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ROADMAP HỌC TẬP – STUDYHUB</w:t>
      </w:r>
    </w:p>
    <w:p>
      <w:pPr>
        <w:jc w:val="center"/>
      </w:pPr>
      <w:r>
        <w:rPr>
          <w:i/>
        </w:rPr>
        <w:t>Phiên bản tổng quát – áp dụng cho nhiều ngành học và tài liệu đầu vào</w:t>
      </w:r>
    </w:p>
    <w:p>
      <w:pPr>
        <w:pStyle w:val="Heading1"/>
      </w:pPr>
      <w:r>
        <w:t>1. MỤC ĐÍCH</w:t>
      </w:r>
    </w:p>
    <w:p>
      <w:r>
        <w:t>Roadmap của StudyHub không giới hạn trong một ngành như Công nghệ thông tin. Người dùng có thể đưa lên tài liệu môn học, giáo trình, đề cương, slide hoặc tài liệu học tập thuộc bất kỳ lĩnh vực nào. Hệ thống phân tích nội dung tài liệu để xác định các ngành/lĩnh vực, chủ đề kiến thức và xây dựng roadmap tương ứng.</w:t>
      </w:r>
    </w:p>
    <w:p>
      <w:r>
        <w:t>Ví dụ các nhóm lĩnh vực có thể hỗ trợ:</w:t>
      </w:r>
    </w:p>
    <w:p>
      <w:pPr>
        <w:pStyle w:val="ListBullet"/>
      </w:pPr>
      <w:r>
        <w:t>Công nghệ thông tin: Lập trình, Web, AI, Data, Cybersecurity...</w:t>
      </w:r>
    </w:p>
    <w:p>
      <w:pPr>
        <w:pStyle w:val="ListBullet"/>
      </w:pPr>
      <w:r>
        <w:t>Kinh doanh – Kinh tế: Quản trị kinh doanh, Marketing, Tài chính, Kế toán...</w:t>
      </w:r>
    </w:p>
    <w:p>
      <w:pPr>
        <w:pStyle w:val="ListBullet"/>
      </w:pPr>
      <w:r>
        <w:t>Kỹ thuật – Công nghệ: Cơ khí, Điện – Điện tử, Tự động hóa, Xây dựng...</w:t>
      </w:r>
    </w:p>
    <w:p>
      <w:pPr>
        <w:pStyle w:val="ListBullet"/>
      </w:pPr>
      <w:r>
        <w:t>Sức khỏe – Y dược: Y khoa, Dược, Điều dưỡng, Răng – Hàm – Mặt...</w:t>
      </w:r>
    </w:p>
    <w:p>
      <w:pPr>
        <w:pStyle w:val="ListBullet"/>
      </w:pPr>
      <w:r>
        <w:t>Khoa học xã hội – Nhân văn: Luật, Tâm lý, Ngôn ngữ, Truyền thông...</w:t>
      </w:r>
    </w:p>
    <w:p>
      <w:pPr>
        <w:pStyle w:val="ListBullet"/>
      </w:pPr>
      <w:r>
        <w:t>Khoa học tự nhiên: Toán, Vật lý, Hóa học, Sinh học...</w:t>
      </w:r>
    </w:p>
    <w:p>
      <w:pPr>
        <w:pStyle w:val="ListBullet"/>
      </w:pPr>
      <w:r>
        <w:t>Sư phạm – Giáo dục: Giáo dục mầm non, Tiểu học, Giáo dục các môn học...</w:t>
      </w:r>
    </w:p>
    <w:p>
      <w:pPr>
        <w:pStyle w:val="ListBullet"/>
      </w:pPr>
      <w:r>
        <w:t>Du lịch – Dịch vụ: Du lịch, Quản trị khách sạn, Nhà hàng – Dịch vụ...</w:t>
      </w:r>
    </w:p>
    <w:p>
      <w:pPr>
        <w:pStyle w:val="ListBullet"/>
      </w:pPr>
      <w:r>
        <w:t>Các lĩnh vực khác do người dùng cung cấp tài liệu.</w:t>
      </w:r>
    </w:p>
    <w:p>
      <w:pPr>
        <w:pStyle w:val="Heading1"/>
      </w:pPr>
      <w:r>
        <w:t>2. NGUYÊN TẮC CỐT LÕI</w:t>
      </w:r>
    </w:p>
    <w:p>
      <w:pPr>
        <w:pStyle w:val="ListBullet"/>
      </w:pPr>
      <w:r>
        <w:t>Roadmap không được hard-code chỉ cho một ngành.</w:t>
      </w:r>
    </w:p>
    <w:p>
      <w:pPr>
        <w:pStyle w:val="ListBullet"/>
      </w:pPr>
      <w:r>
        <w:t>Ngành/lĩnh vực được xác định dựa trên lựa chọn của người dùng và/hoặc nội dung tài liệu được tải lên.</w:t>
      </w:r>
    </w:p>
    <w:p>
      <w:pPr>
        <w:pStyle w:val="ListBullet"/>
      </w:pPr>
      <w:r>
        <w:t>Một lần tải tài liệu có thể tạo ra nhiều ngành hoặc nhiều hướng học khác nhau.</w:t>
      </w:r>
    </w:p>
    <w:p>
      <w:pPr>
        <w:pStyle w:val="ListBullet"/>
      </w:pPr>
      <w:r>
        <w:t>Mỗi ngành có thể có nhiều môn học và mỗi môn có nhiều chủ đề.</w:t>
      </w:r>
    </w:p>
    <w:p>
      <w:pPr>
        <w:pStyle w:val="ListBullet"/>
      </w:pPr>
      <w:r>
        <w:t>AI chỉ sử dụng những nội dung phù hợp với tài liệu và mục tiêu học tập để xây dựng lộ trình.</w:t>
      </w:r>
    </w:p>
    <w:p>
      <w:pPr>
        <w:pStyle w:val="ListBullet"/>
      </w:pPr>
      <w:r>
        <w:t>Người dùng có thể chọn một ngành cụ thể sau khi hệ thống phân loại các nội dung.</w:t>
      </w:r>
    </w:p>
    <w:p>
      <w:pPr>
        <w:pStyle w:val="Heading1"/>
      </w:pPr>
      <w:r>
        <w:t>3. INPUT CỦA ROADMAP</w:t>
      </w:r>
    </w:p>
    <w:p>
      <w:r>
        <w:t>StudyHub có thể nhận các loại đầu vào:</w:t>
      </w:r>
    </w:p>
    <w:p>
      <w:pPr>
        <w:pStyle w:val="ListBullet"/>
      </w:pPr>
      <w:r>
        <w:t>Ngành/lĩnh vực người dùng muốn học.</w:t>
      </w:r>
    </w:p>
    <w:p>
      <w:pPr>
        <w:pStyle w:val="ListBullet"/>
      </w:pPr>
      <w:r>
        <w:t>Trình độ: BEGINNER, FOUNDATION, ADVANCED hoặc CAREER STARTER.</w:t>
      </w:r>
    </w:p>
    <w:p>
      <w:pPr>
        <w:pStyle w:val="ListBullet"/>
      </w:pPr>
      <w:r>
        <w:t>Mục tiêu nghề nghiệp hoặc mục tiêu học tập.</w:t>
      </w:r>
    </w:p>
    <w:p>
      <w:pPr>
        <w:pStyle w:val="ListBullet"/>
      </w:pPr>
      <w:r>
        <w:t>Thời gian: số giờ/tuần và số tháng.</w:t>
      </w:r>
    </w:p>
    <w:p>
      <w:pPr>
        <w:pStyle w:val="ListBullet"/>
      </w:pPr>
      <w:r>
        <w:t>Tài liệu môn học do người dùng upload.</w:t>
      </w:r>
    </w:p>
    <w:p>
      <w:pPr>
        <w:pStyle w:val="ListBullet"/>
      </w:pPr>
      <w:r>
        <w:t>Nội dung bổ sung do người dùng nhập trực tiếp.</w:t>
      </w:r>
    </w:p>
    <w:p>
      <w:pPr>
        <w:pStyle w:val="Heading1"/>
      </w:pPr>
      <w:r>
        <w:t>4. QUY TRÌNH XỬ LÝ TÀI LIỆU → ROADMAP</w:t>
      </w:r>
    </w:p>
    <w:p>
      <w:pPr>
        <w:pStyle w:val="ListNumber"/>
      </w:pPr>
      <w:r>
        <w:t>Người dùng upload tài liệu học tập.</w:t>
      </w:r>
    </w:p>
    <w:p>
      <w:pPr>
        <w:pStyle w:val="ListNumber"/>
      </w:pPr>
      <w:r>
        <w:t>StudyHub đọc và phân tích nội dung tài liệu.</w:t>
      </w:r>
    </w:p>
    <w:p>
      <w:pPr>
        <w:pStyle w:val="ListNumber"/>
      </w:pPr>
      <w:r>
        <w:t>AI xác định các môn học/chủ đề xuất hiện trong tài liệu.</w:t>
      </w:r>
    </w:p>
    <w:p>
      <w:pPr>
        <w:pStyle w:val="ListNumber"/>
      </w:pPr>
      <w:r>
        <w:t>AI nhóm các môn thành ngành/lĩnh vực tương ứng.</w:t>
      </w:r>
    </w:p>
    <w:p>
      <w:pPr>
        <w:pStyle w:val="ListNumber"/>
      </w:pPr>
      <w:r>
        <w:t>AI xác định kiến thức nền tảng, kiến thức trung gian và kiến thức nâng cao.</w:t>
      </w:r>
    </w:p>
    <w:p>
      <w:pPr>
        <w:pStyle w:val="ListNumber"/>
      </w:pPr>
      <w:r>
        <w:t>Người dùng chọn ngành/lĩnh vực và trình độ mong muốn.</w:t>
      </w:r>
    </w:p>
    <w:p>
      <w:pPr>
        <w:pStyle w:val="ListNumber"/>
      </w:pPr>
      <w:r>
        <w:t>Người dùng nhập mục tiêu nghề nghiệp và thời gian học.</w:t>
      </w:r>
    </w:p>
    <w:p>
      <w:pPr>
        <w:pStyle w:val="ListNumber"/>
      </w:pPr>
      <w:r>
        <w:t>AI tạo roadmap cá nhân hóa.</w:t>
      </w:r>
    </w:p>
    <w:p>
      <w:pPr>
        <w:pStyle w:val="ListNumber"/>
      </w:pPr>
      <w:r>
        <w:t>StudyHub tạo bài học, bài tập, quiz và project tương ứng.</w:t>
      </w:r>
    </w:p>
    <w:p>
      <w:pPr>
        <w:pStyle w:val="ListNumber"/>
      </w:pPr>
      <w:r>
        <w:t>Hệ thống theo dõi tiến độ và điều chỉnh roadmap dựa trên kết quả học tập.</w:t>
      </w:r>
    </w:p>
    <w:p>
      <w:pPr>
        <w:pStyle w:val="Heading1"/>
      </w:pPr>
      <w:r>
        <w:t>5. CẤU TRÚC PHÂN CẤP</w:t>
      </w:r>
    </w:p>
    <w:p>
      <w:r>
        <w:t>Cấu trúc tổng quát:</w:t>
      </w:r>
    </w:p>
    <w:p>
      <w:r>
        <w:rPr>
          <w:b/>
        </w:rPr>
        <w:t>TÀI LIỆU → NGÀNH/LĨNH VỰC → MÔN HỌC → MODULE → LESSON → PRACTICE → QUIZ → PROJECT → ASSESSMENT</w:t>
      </w:r>
    </w:p>
    <w:p>
      <w:r>
        <w:t>Ví dụ 1 – Tài liệu CNTT:</w:t>
      </w:r>
    </w:p>
    <w:p>
      <w:pPr>
        <w:pStyle w:val="ListBullet"/>
      </w:pPr>
      <w:r>
        <w:t>Công nghệ thông tin</w:t>
      </w:r>
    </w:p>
    <w:p>
      <w:pPr>
        <w:pStyle w:val="ListBullet"/>
      </w:pPr>
      <w:r>
        <w:t>→ Lập trình</w:t>
      </w:r>
    </w:p>
    <w:p>
      <w:pPr>
        <w:pStyle w:val="ListBullet"/>
      </w:pPr>
      <w:r>
        <w:t>→ Cơ sở dữ liệu</w:t>
      </w:r>
    </w:p>
    <w:p>
      <w:pPr>
        <w:pStyle w:val="ListBullet"/>
      </w:pPr>
      <w:r>
        <w:t>→ Mạng máy tính</w:t>
      </w:r>
    </w:p>
    <w:p>
      <w:pPr>
        <w:pStyle w:val="ListBullet"/>
      </w:pPr>
      <w:r>
        <w:t>→ Phát triển Web</w:t>
      </w:r>
    </w:p>
    <w:p>
      <w:pPr>
        <w:pStyle w:val="ListBullet"/>
      </w:pPr>
      <w:r>
        <w:t>→ AI / Machine Learning</w:t>
      </w:r>
    </w:p>
    <w:p>
      <w:r>
        <w:t>Ví dụ 2 – Tài liệu Kinh doanh:</w:t>
      </w:r>
    </w:p>
    <w:p>
      <w:pPr>
        <w:pStyle w:val="ListBullet"/>
      </w:pPr>
      <w:r>
        <w:t>Kinh doanh – Kinh tế</w:t>
      </w:r>
    </w:p>
    <w:p>
      <w:pPr>
        <w:pStyle w:val="ListBullet"/>
      </w:pPr>
      <w:r>
        <w:t>→ Marketing</w:t>
      </w:r>
    </w:p>
    <w:p>
      <w:pPr>
        <w:pStyle w:val="ListBullet"/>
      </w:pPr>
      <w:r>
        <w:t>→ Quản trị kinh doanh</w:t>
      </w:r>
    </w:p>
    <w:p>
      <w:pPr>
        <w:pStyle w:val="ListBullet"/>
      </w:pPr>
      <w:r>
        <w:t>→ Tài chính</w:t>
      </w:r>
    </w:p>
    <w:p>
      <w:pPr>
        <w:pStyle w:val="ListBullet"/>
      </w:pPr>
      <w:r>
        <w:t>→ Kế toán</w:t>
      </w:r>
    </w:p>
    <w:p>
      <w:pPr>
        <w:pStyle w:val="ListBullet"/>
      </w:pPr>
      <w:r>
        <w:t>→ Thương mại điện tử</w:t>
      </w:r>
    </w:p>
    <w:p>
      <w:r>
        <w:t>Ví dụ 3 – Tài liệu Kỹ thuật:</w:t>
      </w:r>
    </w:p>
    <w:p>
      <w:pPr>
        <w:pStyle w:val="ListBullet"/>
      </w:pPr>
      <w:r>
        <w:t>Kỹ thuật – Công nghệ</w:t>
      </w:r>
    </w:p>
    <w:p>
      <w:pPr>
        <w:pStyle w:val="ListBullet"/>
      </w:pPr>
      <w:r>
        <w:t>→ Cơ khí</w:t>
      </w:r>
    </w:p>
    <w:p>
      <w:pPr>
        <w:pStyle w:val="ListBullet"/>
      </w:pPr>
      <w:r>
        <w:t>→ Điện – Điện tử</w:t>
      </w:r>
    </w:p>
    <w:p>
      <w:pPr>
        <w:pStyle w:val="ListBullet"/>
      </w:pPr>
      <w:r>
        <w:t>→ Tự động hóa</w:t>
      </w:r>
    </w:p>
    <w:p>
      <w:pPr>
        <w:pStyle w:val="ListBullet"/>
      </w:pPr>
      <w:r>
        <w:t>→ Xây dựng</w:t>
      </w:r>
    </w:p>
    <w:p>
      <w:pPr>
        <w:pStyle w:val="Heading1"/>
      </w:pPr>
      <w:r>
        <w:t>6. PHÂN LOẠI TRÌNH ĐỘ</w:t>
      </w:r>
    </w:p>
    <w:p>
      <w:pPr>
        <w:pStyle w:val="Heading2"/>
      </w:pPr>
      <w:r>
        <w:t>6.1. BEGINNER – Bắt đầu từ con số 0</w:t>
      </w:r>
    </w:p>
    <w:p>
      <w:pPr>
        <w:pStyle w:val="ListBullet"/>
      </w:pPr>
      <w:r>
        <w:t>Không yêu cầu kiến thức nền tảng.</w:t>
      </w:r>
    </w:p>
    <w:p>
      <w:pPr>
        <w:pStyle w:val="ListBullet"/>
      </w:pPr>
      <w:r>
        <w:t>Giải thích thuật ngữ bằng ngôn ngữ đơn giản.</w:t>
      </w:r>
    </w:p>
    <w:p>
      <w:pPr>
        <w:pStyle w:val="ListBullet"/>
      </w:pPr>
      <w:r>
        <w:t>Học từ khái niệm cơ bản đến nâng cao.</w:t>
      </w:r>
    </w:p>
    <w:p>
      <w:pPr>
        <w:pStyle w:val="ListBullet"/>
      </w:pPr>
      <w:r>
        <w:t>Có bài tập sau từng chủ đề.</w:t>
      </w:r>
    </w:p>
    <w:p>
      <w:pPr>
        <w:pStyle w:val="ListBullet"/>
      </w:pPr>
      <w:r>
        <w:t>Kết thúc bằng dự án nhập môn phù hợp với ngành.</w:t>
      </w:r>
    </w:p>
    <w:p>
      <w:pPr>
        <w:pStyle w:val="Heading2"/>
      </w:pPr>
      <w:r>
        <w:t>6.2. FOUNDATION – Sinh viên năm 1–2</w:t>
      </w:r>
    </w:p>
    <w:p>
      <w:pPr>
        <w:pStyle w:val="ListBullet"/>
      </w:pPr>
      <w:r>
        <w:t>Kết hợp kiến thức đại học với ứng dụng thực tế.</w:t>
      </w:r>
    </w:p>
    <w:p>
      <w:pPr>
        <w:pStyle w:val="ListBullet"/>
      </w:pPr>
      <w:r>
        <w:t>Xây dựng nền tảng chuyên ngành.</w:t>
      </w:r>
    </w:p>
    <w:p>
      <w:pPr>
        <w:pStyle w:val="ListBullet"/>
      </w:pPr>
      <w:r>
        <w:t>Có bài tập ứng dụng và dự án cá nhân.</w:t>
      </w:r>
    </w:p>
    <w:p>
      <w:pPr>
        <w:pStyle w:val="ListBullet"/>
      </w:pPr>
      <w:r>
        <w:t>Khuyến khích dự án nhóm và hoạt động ngoại khóa.</w:t>
      </w:r>
    </w:p>
    <w:p>
      <w:pPr>
        <w:pStyle w:val="ListBullet"/>
      </w:pPr>
      <w:r>
        <w:t>Hướng đến portfolio cơ bản.</w:t>
      </w:r>
    </w:p>
    <w:p>
      <w:pPr>
        <w:pStyle w:val="Heading2"/>
      </w:pPr>
      <w:r>
        <w:t>6.3. ADVANCED – Sinh viên năm 3–4</w:t>
      </w:r>
    </w:p>
    <w:p>
      <w:pPr>
        <w:pStyle w:val="ListBullet"/>
      </w:pPr>
      <w:r>
        <w:t>Ưu tiên kiến thức chuyên sâu theo mục tiêu.</w:t>
      </w:r>
    </w:p>
    <w:p>
      <w:pPr>
        <w:pStyle w:val="ListBullet"/>
      </w:pPr>
      <w:r>
        <w:t>Tập trung dự án thực tế và công cụ chuyên ngành.</w:t>
      </w:r>
    </w:p>
    <w:p>
      <w:pPr>
        <w:pStyle w:val="ListBullet"/>
      </w:pPr>
      <w:r>
        <w:t>Có bài tập tình huống và sản phẩm đầu ra.</w:t>
      </w:r>
    </w:p>
    <w:p>
      <w:pPr>
        <w:pStyle w:val="ListBullet"/>
      </w:pPr>
      <w:r>
        <w:t>Hướng đến CV, portfolio và khả năng ứng tuyển.</w:t>
      </w:r>
    </w:p>
    <w:p>
      <w:pPr>
        <w:pStyle w:val="Heading2"/>
      </w:pPr>
      <w:r>
        <w:t>6.4. CAREER STARTER – Sinh viên mới đi làm</w:t>
      </w:r>
    </w:p>
    <w:p>
      <w:pPr>
        <w:pStyle w:val="ListBullet"/>
      </w:pPr>
      <w:r>
        <w:t>Ưu tiên kỹ năng thực tế và quy trình làm việc.</w:t>
      </w:r>
    </w:p>
    <w:p>
      <w:pPr>
        <w:pStyle w:val="ListBullet"/>
      </w:pPr>
      <w:r>
        <w:t>Tập trung giải quyết vấn đề phát sinh trong công việc.</w:t>
      </w:r>
    </w:p>
    <w:p>
      <w:pPr>
        <w:pStyle w:val="ListBullet"/>
      </w:pPr>
      <w:r>
        <w:t>Có nhiệm vụ thực hành, báo cáo và đánh giá hiệu quả.</w:t>
      </w:r>
    </w:p>
    <w:p>
      <w:pPr>
        <w:pStyle w:val="ListBullet"/>
      </w:pPr>
      <w:r>
        <w:t>Hướng đến năng lực làm việc độc lập và phát triển nghề nghiệp.</w:t>
      </w:r>
    </w:p>
    <w:p>
      <w:pPr>
        <w:pStyle w:val="Heading1"/>
      </w:pPr>
      <w:r>
        <w:t>7. CÁ NHÂN HÓA ROADMAP</w:t>
      </w:r>
    </w:p>
    <w:p>
      <w:r>
        <w:t>Công thức:</w:t>
      </w:r>
    </w:p>
    <w:p>
      <w:r>
        <w:rPr>
          <w:b/>
        </w:rPr>
        <w:t>NGÀNH/LĨNH VỰC + TRÌNH ĐỘ + MỤC TIÊU + THỜI GIAN + TÀI LIỆU</w:t>
      </w:r>
    </w:p>
    <w:p>
      <w:r>
        <w:t>→ AI phân tích</w:t>
      </w:r>
    </w:p>
    <w:p>
      <w:r>
        <w:t>→ ROADMAP CÁ NHÂN HÓA</w:t>
      </w:r>
    </w:p>
    <w:p>
      <w:r>
        <w:t>Ví dụ:</w:t>
      </w:r>
    </w:p>
    <w:p>
      <w:pPr>
        <w:pStyle w:val="ListBullet"/>
      </w:pPr>
      <w:r>
        <w:t>Input: Tài liệu Marketing + Foundation + muốn làm Digital Marketing + 8 giờ/tuần + 6 tháng.</w:t>
      </w:r>
    </w:p>
    <w:p>
      <w:pPr>
        <w:pStyle w:val="ListBullet"/>
      </w:pPr>
      <w:r>
        <w:t>Output: Marketing Fundamentals → Consumer Behavior → Content → SEO → Social Media → Ads → Analytics → Campaign Project → Portfolio.</w:t>
      </w:r>
    </w:p>
    <w:p>
      <w:pPr>
        <w:pStyle w:val="ListBullet"/>
      </w:pPr>
    </w:p>
    <w:p>
      <w:pPr>
        <w:pStyle w:val="ListBullet"/>
      </w:pPr>
      <w:r>
        <w:t>Input: Tài liệu Lập trình + Beginner + muốn học Web + 10 giờ/tuần + 6 tháng.</w:t>
      </w:r>
    </w:p>
    <w:p>
      <w:pPr>
        <w:pStyle w:val="ListBullet"/>
      </w:pPr>
      <w:r>
        <w:t>Output: Programming Basics → HTML/CSS → JavaScript → Git → React → API → Project → Portfolio.</w:t>
      </w:r>
    </w:p>
    <w:p>
      <w:pPr>
        <w:pStyle w:val="Heading1"/>
      </w:pPr>
      <w:r>
        <w:t>8. CẤU TRÚC MỘT ROADMAP</w:t>
      </w:r>
    </w:p>
    <w:p>
      <w:pPr>
        <w:pStyle w:val="ListBullet"/>
      </w:pPr>
      <w:r>
        <w:t>Goal – Mục tiêu của roadmap.</w:t>
      </w:r>
    </w:p>
    <w:p>
      <w:pPr>
        <w:pStyle w:val="ListBullet"/>
      </w:pPr>
      <w:r>
        <w:t>Phase – Các giai đoạn học.</w:t>
      </w:r>
    </w:p>
    <w:p>
      <w:pPr>
        <w:pStyle w:val="ListBullet"/>
      </w:pPr>
      <w:r>
        <w:t>Module – Nhóm kiến thức.</w:t>
      </w:r>
    </w:p>
    <w:p>
      <w:pPr>
        <w:pStyle w:val="ListBullet"/>
      </w:pPr>
      <w:r>
        <w:t>Lesson – Bài học cụ thể.</w:t>
      </w:r>
    </w:p>
    <w:p>
      <w:pPr>
        <w:pStyle w:val="ListBullet"/>
      </w:pPr>
      <w:r>
        <w:t>Practice – Bài tập thực hành.</w:t>
      </w:r>
    </w:p>
    <w:p>
      <w:pPr>
        <w:pStyle w:val="ListBullet"/>
      </w:pPr>
      <w:r>
        <w:t>Quiz – Kiểm tra kiến thức.</w:t>
      </w:r>
    </w:p>
    <w:p>
      <w:pPr>
        <w:pStyle w:val="ListBullet"/>
      </w:pPr>
      <w:r>
        <w:t>Project – Sản phẩm ứng dụng.</w:t>
      </w:r>
    </w:p>
    <w:p>
      <w:pPr>
        <w:pStyle w:val="ListBullet"/>
      </w:pPr>
      <w:r>
        <w:t>Assessment – Đánh giá cuối giai đoạn.</w:t>
      </w:r>
    </w:p>
    <w:p>
      <w:pPr>
        <w:pStyle w:val="ListBullet"/>
      </w:pPr>
      <w:r>
        <w:t>Next Step – Gợi ý bước tiếp theo.</w:t>
      </w:r>
    </w:p>
    <w:p>
      <w:pPr>
        <w:pStyle w:val="Heading1"/>
      </w:pPr>
      <w:r>
        <w:t>9. PROJECT-BASED LEARNING</w:t>
      </w:r>
    </w:p>
    <w:tbl>
      <w:tblPr>
        <w:tblStyle w:val="TableGrid"/>
        <w:tblW w:type="auto" w:w="0"/>
        <w:tblLook w:firstColumn="1" w:firstRow="1" w:lastColumn="0" w:lastRow="0" w:noHBand="0" w:noVBand="1" w:val="04A0"/>
      </w:tblPr>
      <w:tblGrid>
        <w:gridCol w:w="3312"/>
        <w:gridCol w:w="3312"/>
        <w:gridCol w:w="3312"/>
      </w:tblGrid>
      <w:tr>
        <w:tc>
          <w:tcPr>
            <w:tcW w:type="dxa" w:w="3312"/>
          </w:tcPr>
          <w:p>
            <w:r>
              <w:t>Trình độ</w:t>
            </w:r>
          </w:p>
        </w:tc>
        <w:tc>
          <w:tcPr>
            <w:tcW w:type="dxa" w:w="3312"/>
          </w:tcPr>
          <w:p>
            <w:r>
              <w:t>Loại dự án</w:t>
            </w:r>
          </w:p>
        </w:tc>
        <w:tc>
          <w:tcPr>
            <w:tcW w:type="dxa" w:w="3312"/>
          </w:tcPr>
          <w:p>
            <w:r>
              <w:t>Ví dụ</w:t>
            </w:r>
          </w:p>
        </w:tc>
      </w:tr>
      <w:tr>
        <w:tc>
          <w:tcPr>
            <w:tcW w:type="dxa" w:w="3312"/>
          </w:tcPr>
          <w:p>
            <w:r>
              <w:t>BEGINNER</w:t>
            </w:r>
          </w:p>
        </w:tc>
        <w:tc>
          <w:tcPr>
            <w:tcW w:type="dxa" w:w="3312"/>
          </w:tcPr>
          <w:p>
            <w:r>
              <w:t>Dự án nhập môn</w:t>
            </w:r>
          </w:p>
        </w:tc>
        <w:tc>
          <w:tcPr>
            <w:tcW w:type="dxa" w:w="3312"/>
          </w:tcPr>
          <w:p>
            <w:r>
              <w:t>Bài tập tổng hợp phù hợp với ngành</w:t>
            </w:r>
          </w:p>
        </w:tc>
      </w:tr>
      <w:tr>
        <w:tc>
          <w:tcPr>
            <w:tcW w:type="dxa" w:w="3312"/>
          </w:tcPr>
          <w:p>
            <w:r>
              <w:t>FOUNDATION</w:t>
            </w:r>
          </w:p>
        </w:tc>
        <w:tc>
          <w:tcPr>
            <w:tcW w:type="dxa" w:w="3312"/>
          </w:tcPr>
          <w:p>
            <w:r>
              <w:t>Dự án cá nhân</w:t>
            </w:r>
          </w:p>
        </w:tc>
        <w:tc>
          <w:tcPr>
            <w:tcW w:type="dxa" w:w="3312"/>
          </w:tcPr>
          <w:p>
            <w:r>
              <w:t>Ứng dụng kiến thức vào một sản phẩm nhỏ</w:t>
            </w:r>
          </w:p>
        </w:tc>
      </w:tr>
      <w:tr>
        <w:tc>
          <w:tcPr>
            <w:tcW w:type="dxa" w:w="3312"/>
          </w:tcPr>
          <w:p>
            <w:r>
              <w:t>ADVANCED</w:t>
            </w:r>
          </w:p>
        </w:tc>
        <w:tc>
          <w:tcPr>
            <w:tcW w:type="dxa" w:w="3312"/>
          </w:tcPr>
          <w:p>
            <w:r>
              <w:t>Dự án thực tế</w:t>
            </w:r>
          </w:p>
        </w:tc>
        <w:tc>
          <w:tcPr>
            <w:tcW w:type="dxa" w:w="3312"/>
          </w:tcPr>
          <w:p>
            <w:r>
              <w:t>Sản phẩm chuyên ngành / case study</w:t>
            </w:r>
          </w:p>
        </w:tc>
      </w:tr>
      <w:tr>
        <w:tc>
          <w:tcPr>
            <w:tcW w:type="dxa" w:w="3312"/>
          </w:tcPr>
          <w:p>
            <w:r>
              <w:t>CAREER STARTER</w:t>
            </w:r>
          </w:p>
        </w:tc>
        <w:tc>
          <w:tcPr>
            <w:tcW w:type="dxa" w:w="3312"/>
          </w:tcPr>
          <w:p>
            <w:r>
              <w:t>Dự án nghề nghiệp</w:t>
            </w:r>
          </w:p>
        </w:tc>
        <w:tc>
          <w:tcPr>
            <w:tcW w:type="dxa" w:w="3312"/>
          </w:tcPr>
          <w:p>
            <w:r>
              <w:t>Dự án mô phỏng hoặc phục vụ công việc thực tế</w:t>
            </w:r>
          </w:p>
        </w:tc>
      </w:tr>
    </w:tbl>
    <w:p>
      <w:pPr>
        <w:pStyle w:val="Heading1"/>
      </w:pPr>
      <w:r>
        <w:t>10. THEO DÕI TIẾN ĐỘ</w:t>
      </w:r>
    </w:p>
    <w:p>
      <w:pPr>
        <w:pStyle w:val="ListBullet"/>
      </w:pPr>
      <w:r>
        <w:t>Lesson đã hoàn thành.</w:t>
      </w:r>
    </w:p>
    <w:p>
      <w:pPr>
        <w:pStyle w:val="ListBullet"/>
      </w:pPr>
      <w:r>
        <w:t>Bài tập đã hoàn thành.</w:t>
      </w:r>
    </w:p>
    <w:p>
      <w:pPr>
        <w:pStyle w:val="ListBullet"/>
      </w:pPr>
      <w:r>
        <w:t>Điểm Quiz.</w:t>
      </w:r>
    </w:p>
    <w:p>
      <w:pPr>
        <w:pStyle w:val="ListBullet"/>
      </w:pPr>
      <w:r>
        <w:t>Project đã hoàn thành.</w:t>
      </w:r>
    </w:p>
    <w:p>
      <w:pPr>
        <w:pStyle w:val="ListBullet"/>
      </w:pPr>
      <w:r>
        <w:t>Kỹ năng đã đạt.</w:t>
      </w:r>
    </w:p>
    <w:p>
      <w:pPr>
        <w:pStyle w:val="ListBullet"/>
      </w:pPr>
      <w:r>
        <w:t>Kỹ năng còn thiếu.</w:t>
      </w:r>
    </w:p>
    <w:p>
      <w:pPr>
        <w:pStyle w:val="ListBullet"/>
      </w:pPr>
      <w:r>
        <w:t>Thời gian học thực tế.</w:t>
      </w:r>
    </w:p>
    <w:p>
      <w:pPr>
        <w:pStyle w:val="ListBullet"/>
      </w:pPr>
      <w:r>
        <w:t>Tỷ lệ hoàn thành roadmap.</w:t>
      </w:r>
    </w:p>
    <w:p>
      <w:r>
        <w:t>Trạng thái: LOCKED → IN PROGRESS → COMPLETED → MASTERED.</w:t>
      </w:r>
    </w:p>
    <w:p>
      <w:pPr>
        <w:pStyle w:val="Heading1"/>
      </w:pPr>
      <w:r>
        <w:t>11. CƠ CHẾ ĐIỀU CHỈNH ROADMAP</w:t>
      </w:r>
    </w:p>
    <w:p>
      <w:pPr>
        <w:pStyle w:val="ListBullet"/>
      </w:pPr>
      <w:r>
        <w:t>Nếu người học hoàn thành tốt: có thể rút ngắn hoặc mở nội dung nâng cao.</w:t>
      </w:r>
    </w:p>
    <w:p>
      <w:pPr>
        <w:pStyle w:val="ListBullet"/>
      </w:pPr>
      <w:r>
        <w:t>Nếu người học gặp khó khăn: hệ thống đề xuất học lại kiến thức nền.</w:t>
      </w:r>
    </w:p>
    <w:p>
      <w:pPr>
        <w:pStyle w:val="ListBullet"/>
      </w:pPr>
      <w:r>
        <w:t>Nếu mục tiêu nghề nghiệp thay đổi: AI có thể tạo lại roadmap.</w:t>
      </w:r>
    </w:p>
    <w:p>
      <w:pPr>
        <w:pStyle w:val="ListBullet"/>
      </w:pPr>
      <w:r>
        <w:t>Nếu thời gian học thay đổi: hệ thống phân bổ lại lịch học.</w:t>
      </w:r>
    </w:p>
    <w:p>
      <w:pPr>
        <w:pStyle w:val="ListBullet"/>
      </w:pPr>
      <w:r>
        <w:t>Nếu người dùng upload thêm tài liệu: hệ thống có thể bổ sung kiến thức mới vào roadmap.</w:t>
      </w:r>
    </w:p>
    <w:p>
      <w:pPr>
        <w:pStyle w:val="Heading1"/>
      </w:pPr>
      <w:r>
        <w:t>12. ĐẦU RA CUỐI CÙNG</w:t>
      </w:r>
    </w:p>
    <w:p>
      <w:pPr>
        <w:pStyle w:val="ListBullet"/>
      </w:pPr>
      <w:r>
        <w:t>Kiến thức chuyên môn.</w:t>
      </w:r>
    </w:p>
    <w:p>
      <w:pPr>
        <w:pStyle w:val="ListBullet"/>
      </w:pPr>
      <w:r>
        <w:t>Kỹ năng thực hành.</w:t>
      </w:r>
    </w:p>
    <w:p>
      <w:pPr>
        <w:pStyle w:val="ListBullet"/>
      </w:pPr>
      <w:r>
        <w:t>Bài tập và kết quả học tập.</w:t>
      </w:r>
    </w:p>
    <w:p>
      <w:pPr>
        <w:pStyle w:val="ListBullet"/>
      </w:pPr>
      <w:r>
        <w:t>Dự án.</w:t>
      </w:r>
    </w:p>
    <w:p>
      <w:pPr>
        <w:pStyle w:val="ListBullet"/>
      </w:pPr>
      <w:r>
        <w:t>Portfolio.</w:t>
      </w:r>
    </w:p>
    <w:p>
      <w:pPr>
        <w:pStyle w:val="ListBullet"/>
      </w:pPr>
      <w:r>
        <w:t>CV hoặc hồ sơ nghề nghiệp.</w:t>
      </w:r>
    </w:p>
    <w:p>
      <w:pPr>
        <w:pStyle w:val="ListBullet"/>
      </w:pPr>
      <w:r>
        <w:t>Định hướng học tập tiếp theo.</w:t>
      </w:r>
    </w:p>
    <w:p>
      <w:pPr>
        <w:pStyle w:val="Heading1"/>
      </w:pPr>
      <w:r>
        <w:t>13. MÔ HÌNH TỔNG QUÁT CỦA STUDYHUB</w:t>
      </w:r>
    </w:p>
    <w:p>
      <w:r>
        <w:rPr>
          <w:b/>
        </w:rPr>
        <w:t>UPLOAD TÀI LIỆU / NHẬP NGÀNH → AI PHÂN TÍCH → PHÂN LOẠI NGÀNH &amp; MÔN → CHỌN TRÌNH ĐỘ → NHẬP MỤC TIÊU + THỜI GIAN → AI GENERATE ROADMAP → LEARN → PRACTICE → QUIZ → PROJECT → ASSESSMENT → TRACK PROGRESS → ADAPT ROADMAP</w:t>
      </w:r>
    </w:p>
    <w:p>
      <w:pPr>
        <w:pStyle w:val="Heading1"/>
      </w:pPr>
      <w:r>
        <w:t>14. MỤC TIÊU CỦA TÍNH NĂNG ROADMAP</w:t>
      </w:r>
    </w:p>
    <w:p>
      <w:r>
        <w:t>Roadmap StudyHub được thiết kế như một hệ thống học tập tổng quát, không phụ thuộc vào một ngành cố định. Bất kỳ tài liệu học tập nào được đưa vào hệ thống cũng có thể trở thành nguồn dữ liệu để AI phân tích, phân loại thành các ngành/môn/chủ đề và xây dựng lộ trình phù hợp.</w:t>
      </w:r>
    </w:p>
    <w:p>
      <w:r>
        <w:t>Mục tiêu cuối cùng là trả lời được 7 câu hỏi: Tôi đang ở đâu? Tôi muốn đạt gì? Tôi cần học gì? Học theo thứ tự nào? Học trong bao lâu? Tôi cần thực hành sản phẩm gì? Và bước tiếp theo của tôi là gì?</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StudyHub – Personalized Learning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