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0BA8" w14:textId="5446D176" w:rsidR="0077209F" w:rsidRPr="0077209F" w:rsidRDefault="0077209F" w:rsidP="0077209F">
      <w:pPr>
        <w:rPr>
          <w:sz w:val="32"/>
          <w:szCs w:val="32"/>
        </w:rPr>
      </w:pPr>
      <w:proofErr w:type="spellStart"/>
      <w:r w:rsidRPr="0077209F">
        <w:rPr>
          <w:rFonts w:hint="eastAsia"/>
          <w:sz w:val="32"/>
          <w:szCs w:val="32"/>
        </w:rPr>
        <w:t>tf</w:t>
      </w:r>
      <w:proofErr w:type="spellEnd"/>
      <w:r w:rsidRPr="0077209F">
        <w:rPr>
          <w:rFonts w:hint="eastAsia"/>
          <w:sz w:val="32"/>
          <w:szCs w:val="32"/>
        </w:rPr>
        <w:t>计算公式：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</w:rPr>
              <m:t>tf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kj</m:t>
                    </m:r>
                  </m:sub>
                </m:sSub>
              </m:e>
            </m:nary>
          </m:den>
        </m:f>
      </m:oMath>
    </w:p>
    <w:p w14:paraId="1506D868" w14:textId="40B0D966" w:rsidR="0077209F" w:rsidRPr="0077209F" w:rsidRDefault="0077209F" w:rsidP="0077209F">
      <w:pPr>
        <w:rPr>
          <w:sz w:val="32"/>
          <w:szCs w:val="32"/>
        </w:rPr>
      </w:pPr>
      <w:proofErr w:type="spellStart"/>
      <w:r w:rsidRPr="0077209F">
        <w:rPr>
          <w:rFonts w:hint="eastAsia"/>
          <w:sz w:val="32"/>
          <w:szCs w:val="32"/>
        </w:rPr>
        <w:t>i</w:t>
      </w:r>
      <w:r w:rsidRPr="0077209F">
        <w:rPr>
          <w:sz w:val="32"/>
          <w:szCs w:val="32"/>
        </w:rPr>
        <w:t>df</w:t>
      </w:r>
      <w:proofErr w:type="spellEnd"/>
      <w:r w:rsidRPr="0077209F">
        <w:rPr>
          <w:rFonts w:hint="eastAsia"/>
          <w:sz w:val="32"/>
          <w:szCs w:val="32"/>
        </w:rPr>
        <w:t>计算公式：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</w:rPr>
              <m:t>idf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d>
              </m:den>
            </m:f>
          </m:e>
        </m:func>
      </m:oMath>
      <w:r>
        <w:rPr>
          <w:rFonts w:hint="eastAsia"/>
          <w:sz w:val="32"/>
          <w:szCs w:val="32"/>
        </w:rPr>
        <w:t>,其中log以</w:t>
      </w:r>
      <w:r w:rsidR="00376BD7">
        <w:rPr>
          <w:rFonts w:hint="eastAsia"/>
          <w:sz w:val="32"/>
          <w:szCs w:val="32"/>
        </w:rPr>
        <w:t>e为底</w:t>
      </w:r>
    </w:p>
    <w:p w14:paraId="2F053EBA" w14:textId="77777777" w:rsidR="0077209F" w:rsidRDefault="0077209F" w:rsidP="0077209F"/>
    <w:p w14:paraId="6C772197" w14:textId="77777777" w:rsidR="0077209F" w:rsidRDefault="0077209F" w:rsidP="0077209F"/>
    <w:p w14:paraId="31509DD6" w14:textId="77777777" w:rsidR="0077209F" w:rsidRDefault="0077209F" w:rsidP="0077209F">
      <w:proofErr w:type="spellStart"/>
      <w:r>
        <w:t>knn</w:t>
      </w:r>
      <w:proofErr w:type="spellEnd"/>
      <w:r>
        <w:t>分类验收:</w:t>
      </w:r>
    </w:p>
    <w:p w14:paraId="7CC3D781" w14:textId="77777777" w:rsidR="0077209F" w:rsidRDefault="0077209F" w:rsidP="0077209F">
      <w:r>
        <w:t>1. k设置为1，使用</w:t>
      </w:r>
      <w:proofErr w:type="spellStart"/>
      <w:r>
        <w:t>tfidf</w:t>
      </w:r>
      <w:proofErr w:type="spellEnd"/>
      <w:r>
        <w:t>矩阵，距离度量使用欧氏距离。</w:t>
      </w:r>
    </w:p>
    <w:p w14:paraId="002F7BFC" w14:textId="77777777" w:rsidR="0077209F" w:rsidRDefault="0077209F" w:rsidP="0077209F">
      <w:r>
        <w:t>2. “classification_simple_test.csv”文件中，第1行是数据说明，接下来6行是训练样本，最后1行是测试样本。</w:t>
      </w:r>
    </w:p>
    <w:p w14:paraId="38B4196F" w14:textId="77777777" w:rsidR="0077209F" w:rsidRDefault="0077209F" w:rsidP="0077209F">
      <w:r>
        <w:t>3. 输出测试样本对应的情感标签</w:t>
      </w:r>
    </w:p>
    <w:p w14:paraId="70409B94" w14:textId="77777777" w:rsidR="0077209F" w:rsidRDefault="0077209F" w:rsidP="0077209F"/>
    <w:p w14:paraId="799D6656" w14:textId="77777777" w:rsidR="0077209F" w:rsidRDefault="0077209F" w:rsidP="0077209F">
      <w:proofErr w:type="spellStart"/>
      <w:r>
        <w:t>knn</w:t>
      </w:r>
      <w:proofErr w:type="spellEnd"/>
      <w:r>
        <w:t>回归验收:</w:t>
      </w:r>
    </w:p>
    <w:p w14:paraId="266BEEE6" w14:textId="77777777" w:rsidR="0077209F" w:rsidRDefault="0077209F" w:rsidP="0077209F">
      <w:r>
        <w:t>1. k设置为3，使用</w:t>
      </w:r>
      <w:proofErr w:type="spellStart"/>
      <w:r>
        <w:t>tfidf</w:t>
      </w:r>
      <w:proofErr w:type="spellEnd"/>
      <w:r>
        <w:t>矩阵，距离度量使用欧式距离，加权方式采用1/距离。</w:t>
      </w:r>
    </w:p>
    <w:p w14:paraId="15B8B890" w14:textId="77777777" w:rsidR="0077209F" w:rsidRDefault="0077209F" w:rsidP="0077209F">
      <w:r>
        <w:t>2. “regression_simple_test.csv”文件中，第1行是数据说明，前6行为训练样本，最后1行是测试样本。</w:t>
      </w:r>
    </w:p>
    <w:p w14:paraId="543FD6B9" w14:textId="7DD86CEE" w:rsidR="00D91549" w:rsidRDefault="0077209F" w:rsidP="0077209F">
      <w:r>
        <w:t>3. 输出测试样本对应的情感概率分布</w:t>
      </w:r>
      <w:r w:rsidR="0056271C">
        <w:rPr>
          <w:rFonts w:hint="eastAsia"/>
        </w:rPr>
        <w:t>和概率和</w:t>
      </w:r>
      <w:r>
        <w:t>，注意概率之和要为1，概率值保留3位小数。</w:t>
      </w:r>
    </w:p>
    <w:p w14:paraId="72D7F14D" w14:textId="7E2D5247" w:rsidR="0056271C" w:rsidRDefault="0056271C" w:rsidP="0077209F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：p</w:t>
      </w:r>
      <w:r>
        <w:t>redict = [</w:t>
      </w:r>
      <w:r>
        <w:rPr>
          <w:rFonts w:hint="eastAsia"/>
        </w:rPr>
        <w:t>0</w:t>
      </w:r>
      <w:r>
        <w:t xml:space="preserve">.1, 0.2, 0.3, 0.2, 0.1, 0.1] </w:t>
      </w:r>
      <w:r w:rsidR="001F155D">
        <w:t xml:space="preserve">          </w:t>
      </w:r>
      <w:r>
        <w:t xml:space="preserve">1 </w:t>
      </w:r>
      <w:bookmarkStart w:id="0" w:name="_GoBack"/>
      <w:bookmarkEnd w:id="0"/>
    </w:p>
    <w:sectPr w:rsidR="0056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1B"/>
    <w:rsid w:val="001C711B"/>
    <w:rsid w:val="001F155D"/>
    <w:rsid w:val="00376BD7"/>
    <w:rsid w:val="0056271C"/>
    <w:rsid w:val="0077209F"/>
    <w:rsid w:val="00C53759"/>
    <w:rsid w:val="00D9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C5D3"/>
  <w15:chartTrackingRefBased/>
  <w15:docId w15:val="{633F4BBA-6DEE-4225-A9B9-6159DCD5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1"/>
    <w:link w:val="a4"/>
    <w:autoRedefine/>
    <w:qFormat/>
    <w:rsid w:val="00C53759"/>
    <w:rPr>
      <w:rFonts w:eastAsia="黑体"/>
      <w:sz w:val="28"/>
    </w:rPr>
  </w:style>
  <w:style w:type="character" w:customStyle="1" w:styleId="a4">
    <w:name w:val="论文标题 字符"/>
    <w:basedOn w:val="10"/>
    <w:link w:val="a3"/>
    <w:rsid w:val="00C53759"/>
    <w:rPr>
      <w:rFonts w:eastAsia="黑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C53759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77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2019-09-06T00:38:00Z</dcterms:created>
  <dcterms:modified xsi:type="dcterms:W3CDTF">2019-09-06T00:56:00Z</dcterms:modified>
</cp:coreProperties>
</file>