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Отчёт по практической / лабораторной работе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  <w:t xml:space="preserve">Разработка мобильного приложения учёта заявок автосервиса «AutoFix» с локальной базой данных SQLite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jc w:val="both"/>
        <w:rPr>
          <w:b w:val="1"/>
          <w:bCs w:val="1"/>
          <w:color w:val="2e7d32"/>
          <w:sz w:val="26"/>
          <w:szCs w:val="26"/>
        </w:rPr>
      </w:pPr>
      <w:r w:rsidDel="00000000" w:rsidR="00000000" w:rsidRPr="00000000">
        <w:rPr>
          <w:b w:val="1"/>
          <w:bCs w:val="1"/>
          <w:color w:val="2e7d32"/>
          <w:sz w:val="26"/>
          <w:szCs w:val="26"/>
          <w:rtl w:val="0"/>
        </w:rPr>
        <w:t xml:space="preserve">Дисциплина: Разработка мобильных приложений для ОС Android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Платформа: Android Studio | Язык: Java | СУБД: SQLite | СКВ: Git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br w:type="textWrapping"/>
        <w:br w:type="textWrapping"/>
        <w:br w:type="textWrapping"/>
        <w:br w:type="textWrapping"/>
        <w:t xml:space="preserve">Выполнено: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Зябловым Я.А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Преподователь: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Самсонова Н.М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Цель работы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Целью практической работы является приобретение практических навыков разработки многоэкранных мобильных приложений под управлением операционной системы Android на языке Java, проектирование пользовательского интерфейса с использованием XML-макетов и стилизованных ресурсов, создание и эксплуатация встроенной реляционной базы данных на основе движка SQLite (с применением паттерна Repository и класса SQLiteOpenHelper), проведение инспектирования состояния БД средствами Android Studio App Inspection, а также организация контроля версий проекта средствами Git.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Подготовка рабочего окружения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Разработка и отладка приложения осуществлялись на рабочей станции под управлением ОС Linux (дистрибутив CachyOS / графическое окружение XFCE). В ходе подготовки окружения были выполнены следующие настройки: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Установлена интегрированная среда разработки Android Studio со стандартным набором инструментов сборки Gradle;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Загружены компоненты Android SDK Platform (API 34/35) и набор утилит Platform-Tools (ADB);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Сконфигурирован пакет системных правил android-udev для обеспечения прямого взаимодействия отладчика ADB с подключенными Android-устройствами без необходимости повышения привилегий до root;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В качестве аппаратного стенда для тестирования использован реальный смартфон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 Pixel 9a</w:t>
      </w:r>
      <w:r w:rsidDel="00000000" w:rsidR="00000000" w:rsidRPr="00000000">
        <w:rPr>
          <w:sz w:val="22"/>
          <w:szCs w:val="22"/>
          <w:rtl w:val="0"/>
        </w:rPr>
        <w:t xml:space="preserve">, подключенный по кабелю с активным режимом отладки по USB (USB Debugging).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480" w:lineRule="auto"/>
        <w:ind w:left="180" w:right="18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6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18560.jpg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1 — Среда разработки Android Studio: подключенное физическое устройство Google Pixel 9a, развернутый проект AutoFix и лог взаимодействия Logcat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Структура проекта и графическое оформление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Приложение реализовано по классической многоэкранной архитектуре (Activity-based). На начальном этапе через мастер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Empty Views Activity</w:t>
      </w:r>
      <w:r w:rsidDel="00000000" w:rsidR="00000000" w:rsidRPr="00000000">
        <w:rPr>
          <w:sz w:val="22"/>
          <w:szCs w:val="22"/>
          <w:rtl w:val="0"/>
        </w:rPr>
        <w:t xml:space="preserve"> были созданы классы основных экранов: MainActivity (главный экран), create_repair (заявка на ремонт), create_paint (заявка на покраску) и stats (сводная статистика).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180" w:lineRule="auto"/>
        <w:ind w:left="180" w:right="18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7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изображение_4.png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2 — Создание компонента Empty Views Activity в среде Android Studio (язык Java)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соответствии с концепцией дизайна автосервиса была разработана контрастная темная тема с акцентными зелеными элементами: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res/values/colors.xml:</w:t>
      </w:r>
      <w:r w:rsidDel="00000000" w:rsidR="00000000" w:rsidRPr="00000000">
        <w:rPr>
          <w:sz w:val="22"/>
          <w:szCs w:val="22"/>
          <w:rtl w:val="0"/>
        </w:rPr>
        <w:t xml:space="preserve"> определены базовые оттенки фона (#000000), карточек поверхностей (#101010), разделителей (#2A2A2A), текста (#ECECEC), а также фирменные зеленые градации (#2E7D32, #4CAF50) и индикаторы статусов (#FFA000, #EF5350);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res/values/strings.xml:</w:t>
      </w:r>
      <w:r w:rsidDel="00000000" w:rsidR="00000000" w:rsidRPr="00000000">
        <w:rPr>
          <w:sz w:val="22"/>
          <w:szCs w:val="22"/>
          <w:rtl w:val="0"/>
        </w:rPr>
        <w:t xml:space="preserve"> все текстовые надписи интерфейса, заголовки и подсказки полей ввода централизованно вынесены в ресурсы строк;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res/drawable:</w:t>
      </w:r>
      <w:r w:rsidDel="00000000" w:rsidR="00000000" w:rsidRPr="00000000">
        <w:rPr>
          <w:sz w:val="22"/>
          <w:szCs w:val="22"/>
          <w:rtl w:val="0"/>
        </w:rPr>
        <w:t xml:space="preserve"> созданы векторные шейпы оформления — btn_primary.xml (основная зеленая кнопка), btn_secondary.xml (нейтральная темная кнопка) и input_bg.xml (фон и граница полей ввода EditText).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480" w:lineRule="auto"/>
        <w:ind w:left="180" w:right="18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8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изображение_7.png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3 — Организация каталогов ресурсов проекта AutoFix (директории drawable и values)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Макетирование пользовательского интерфейса (Layouts)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Макеты экранов спроектированы в каталоге res/layout с использованием компонентов ScrollView, LinearLayout и TableLayout для адаптивного отображения на различных разрешениях экранов:</w:t>
      </w:r>
    </w:p>
    <w:tbl>
      <w:tblPr>
        <w:tblStyle w:val="Table1"/>
        <w:tblW w:w="9360.0" w:type="dxa"/>
        <w:jc w:val="left"/>
        <w:tblBorders>
          <w:top w:color="777777" w:space="0" w:sz="6" w:val="single"/>
          <w:left w:color="777777" w:space="0" w:sz="6" w:val="single"/>
          <w:bottom w:color="777777" w:space="0" w:sz="6" w:val="single"/>
          <w:right w:color="777777" w:space="0" w:sz="6" w:val="single"/>
          <w:insideH w:color="777777" w:space="0" w:sz="6" w:val="single"/>
          <w:insideV w:color="77777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b5e2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shd w:fill="auto" w:val="clear"/>
                <w:rtl w:val="0"/>
              </w:rPr>
              <w:t xml:space="preserve">Имя файла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b5e2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shd w:fill="auto" w:val="clear"/>
                <w:rtl w:val="0"/>
              </w:rPr>
              <w:t xml:space="preserve">Тип / Назначение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e8f5e9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color w:val="1b5e20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b5e20"/>
                <w:sz w:val="20"/>
                <w:szCs w:val="20"/>
                <w:shd w:fill="auto" w:val="clear"/>
                <w:rtl w:val="0"/>
              </w:rPr>
              <w:t xml:space="preserve">Ключевые элементы управления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activity_main.xml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Главный экран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Динамические часы (TextView с Handler), кнопки навигации, таблицы ремонта и покраски (TableLayout), ImageButton для сортировки по алфавиту и дате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activity_create_repair.xml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слесарного ремонта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EditText (владелец, телефон, модель, описание), диалоги выбора даты (DatePickerDialog) и времени (TimePickerDialog), кнопка отправки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activity_create_paint.xml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малярных работ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EditText (владелец, телефон, модель, желаемый цвет), кнопки выбора даты/времени, кнопка сохранения заявки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activity_stats.xml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Панель аналитики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Счётчики статусов («Всего», «В работе», «Выполнены») раздельно по ремонтам и покраске, таблицы завершенных и текущих заявок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row_repair.xml / row_paint.xml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Строки таблиц (TableRow)</w:t>
            </w:r>
          </w:p>
        </w:tc>
        <w:tc>
          <w:tcPr>
            <w:tcBorders>
              <w:top w:color="777777" w:space="0" w:sz="6" w:val="single"/>
              <w:left w:color="777777" w:space="0" w:sz="6" w:val="single"/>
              <w:bottom w:color="777777" w:space="0" w:sz="6" w:val="single"/>
              <w:right w:color="777777" w:space="0" w:sz="6" w:val="single"/>
            </w:tcBorders>
            <w:shd w:fill="auto" w:val="clear"/>
            <w:tcMar>
              <w:top w:w="120.0" w:type="dxa"/>
              <w:left w:w="150.0" w:type="dxa"/>
              <w:bottom w:w="12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Текстовые блоки модели, даты, статуса и управляющие кнопки ImageButton («Редактировать», «Выполнено», «Удалить»)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Реализация базы данных SQLite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Для надежного хранения информации без зависимости от внешних сетевых сервисов использована встроенная СУБД SQLite. Архитектура слоя данных разделена на два ключевых класса: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DbHelper (extends SQLiteOpenHelper):</w:t>
      </w:r>
      <w:r w:rsidDel="00000000" w:rsidR="00000000" w:rsidRPr="00000000">
        <w:rPr>
          <w:sz w:val="22"/>
          <w:szCs w:val="22"/>
          <w:rtl w:val="0"/>
        </w:rPr>
        <w:t xml:space="preserve"> класс, отвечающий за жизненный цикл базы данных autofix.db (версия 1). В методе onCreate() выполняется SQL-скрипт создания таблицы requests с полями: первичный идентификатор (id TEXT PRIMARY KEY на базе UUID), контактные данные (owner, phone), параметры авто (model, description, color), тип заявки (type: REPAIR | PAINT), статус (status: IN_PROGRESS | DONE) и временные метки создания/завершения. Для оптимизации выборок созданы 4 составных индекса.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RequestRepo (паттерн Repository):</w:t>
      </w:r>
      <w:r w:rsidDel="00000000" w:rsidR="00000000" w:rsidRPr="00000000">
        <w:rPr>
          <w:sz w:val="22"/>
          <w:szCs w:val="22"/>
          <w:rtl w:val="0"/>
        </w:rPr>
        <w:t xml:space="preserve"> класс репозитория, инкапсулирующий все низкоуровневые SQL-запросы к БД. Предоставляет методы createRepair(), createPaint(), listByType(), markDone(), updateRepair(), delete(), count(), а также метод начальной инициализации seedIfEmpty(), заполняющий базу демонстрационными заявками при первом старте.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480" w:lineRule="auto"/>
        <w:ind w:left="180" w:right="18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9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изображение_9.png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4 — Инспектирование таблиц базы данных autofix.db через инструмент Database Inspector в Android Studio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Тестирование работы на реальном устройстве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После успешной сборки проекта через Gradle приложение было развернуто на смартфоне Google Pixel 9a. В процессе практического тестирования были проверены следующие сценарии: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Инициализация приложения:</w:t>
      </w:r>
      <w:r w:rsidDel="00000000" w:rsidR="00000000" w:rsidRPr="00000000">
        <w:rPr>
          <w:sz w:val="22"/>
          <w:szCs w:val="22"/>
          <w:rtl w:val="0"/>
        </w:rPr>
        <w:t xml:space="preserve"> при первом старте метод seedIfEmpty() проверил количество строк в таблице requests и создал первичный пул заявок автосервиса (Audi A6, Audi TT, Polo, Niva). Данные успешно отобразились на главном экране с правильной цветовой дифференциацией статусов («в работе» — оранжевый, «выполнено» — зеленый).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Регистрация новой заявки:</w:t>
      </w:r>
      <w:r w:rsidDel="00000000" w:rsidR="00000000" w:rsidRPr="00000000">
        <w:rPr>
          <w:sz w:val="22"/>
          <w:szCs w:val="22"/>
          <w:rtl w:val="0"/>
        </w:rPr>
        <w:t xml:space="preserve"> через экран создания заявки на ремонт была заведена запись на автомобиль марки «2107». Данные успешно прошли валидацию, были сохранены в SQLite и мгновенно появились во главе списка главного экрана.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Смена статусов и сортировка:</w:t>
      </w:r>
      <w:r w:rsidDel="00000000" w:rsidR="00000000" w:rsidRPr="00000000">
        <w:rPr>
          <w:sz w:val="22"/>
          <w:szCs w:val="22"/>
          <w:rtl w:val="0"/>
        </w:rPr>
        <w:t xml:space="preserve"> проверена работа кнопок сортировки по алфавиту и дате, а также отметка заявки как выполненной с автоматической фиксацией даты завершения.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ind w:left="180" w:right="18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10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18559.png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5 — Главный экран приложения AutoFix на Google Pixel 9a с начальным набором тестовых заявок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55" w:before="18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left="180" w:right="180" w:firstLine="0"/>
        <w:jc w:val="both"/>
        <w:rPr>
          <w:b w:val="1"/>
          <w:bCs w:val="1"/>
          <w:color w:val="1b5e20"/>
          <w:sz w:val="22"/>
          <w:szCs w:val="22"/>
          <w:shd w:fill="f9f9f9" w:val="clear"/>
        </w:rPr>
      </w:pPr>
      <w:hyperlink r:id="rId11">
        <w:r w:rsidDel="00000000" w:rsidR="00000000" w:rsidRPr="00000000">
          <w:rPr>
            <w:b w:val="1"/>
            <w:bCs w:val="1"/>
            <w:color w:val="1b5e20"/>
            <w:sz w:val="22"/>
            <w:szCs w:val="22"/>
            <w:shd w:fill="f9f9f9" w:val="clear"/>
            <w:rtl w:val="0"/>
          </w:rPr>
          <w:t xml:space="preserve">[ Ссылка на снимок в Google Диске: 18562.png 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80" w:right="180" w:firstLine="0"/>
        <w:jc w:val="center"/>
        <w:rPr>
          <w:i w:val="1"/>
          <w:iCs w:val="1"/>
          <w:color w:val="444444"/>
          <w:sz w:val="20"/>
          <w:szCs w:val="20"/>
          <w:shd w:fill="f9f9f9" w:val="clear"/>
        </w:rPr>
      </w:pPr>
      <w:r w:rsidDel="00000000" w:rsidR="00000000" w:rsidRPr="00000000">
        <w:rPr>
          <w:i w:val="1"/>
          <w:iCs w:val="1"/>
          <w:color w:val="444444"/>
          <w:sz w:val="20"/>
          <w:szCs w:val="20"/>
          <w:shd w:fill="f9f9f9" w:val="clear"/>
          <w:rtl w:val="0"/>
        </w:rPr>
        <w:t xml:space="preserve">Рисунок 6 — Главный экран после успешного добавления и сохранения в базе данных SQLite новой заявки на ремонт (ВАЗ 2107)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Система контроля версий Git и GitHub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В соответствии с требованиями методических указаний проект был взят под контроль версий: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В корневом каталоге проекта выполнена команда git init;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Подключен стандартный конфигурационный файл .gitignore для предотвращения попадания скомпилированных артефактов (папки build, .gradle) в репозиторий;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Зафиксированы промежуточные коммиты с понятными описаниями выполненных этапов работы;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  <w:jc w:val="both"/>
      </w:pPr>
      <w:r w:rsidDel="00000000" w:rsidR="00000000" w:rsidRPr="00000000">
        <w:rPr>
          <w:sz w:val="22"/>
          <w:szCs w:val="22"/>
          <w:rtl w:val="0"/>
        </w:rPr>
        <w:t xml:space="preserve">Проект привязан к удаленному репозиторию на платформе GitHub (ветка main).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Заключение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2"/>
          <w:szCs w:val="22"/>
          <w:rtl w:val="0"/>
        </w:rPr>
        <w:t xml:space="preserve">В ходе выполнения практической работы были успешно решены все поставленные задачи: спроектирован эргономичный пользовательский интерфейс мобильного приложения для автосервиса, реализована автономная база данных на базе SQLite с поддержкой CRUD-операций и составных индексов, проведена отладка приложения на реальном аппаратном устройстве Google Pixel 9a, а результаты работы задокументированы и сохранены в репозитории Git.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after="450" w:before="450" w:line="360" w:lineRule="auto"/>
        <w:ind w:left="450" w:right="45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5" w:before="240" w:lineRule="auto"/>
      <w:ind w:left="0" w:right="0" w:firstLine="0"/>
      <w:jc w:val="center"/>
    </w:pPr>
    <w:rPr>
      <w:b w:val="1"/>
      <w:bCs w:val="1"/>
      <w:i w:val="0"/>
      <w:iCs w:val="0"/>
      <w:color w:val="1e6b22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85" w:before="375" w:lineRule="auto"/>
      <w:ind w:left="0" w:right="0" w:firstLine="0"/>
    </w:pPr>
    <w:rPr>
      <w:b w:val="1"/>
      <w:bCs w:val="1"/>
      <w:i w:val="0"/>
      <w:iCs w:val="0"/>
      <w:color w:val="1e6b22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  <w:ind w:left="0" w:right="0" w:firstLine="0"/>
    </w:pPr>
    <w:rPr>
      <w:b w:val="1"/>
      <w:bCs w:val="1"/>
      <w:i w:val="0"/>
      <w:iCs w:val="0"/>
      <w:color w:val="333333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yBriUrzYVCRM02bi6iWPXzeeo8mvKnP8/view?usp=drivesdk" TargetMode="External"/><Relationship Id="rId10" Type="http://schemas.openxmlformats.org/officeDocument/2006/relationships/hyperlink" Target="https://drive.google.com/file/d/1lXx5Ysg0sL7-FVesjOFNG5sY-6PIyJ60/view?usp=drivesdk" TargetMode="External"/><Relationship Id="rId9" Type="http://schemas.openxmlformats.org/officeDocument/2006/relationships/hyperlink" Target="https://drive.google.com/file/d/1nxo66mS8JoDt_59n1JTySQBlkU5csRtq/view?usp=drivesd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9cbGsx2pVc17MeO82SMgtAjYR3YEvJ6/view?usp=drivesdk" TargetMode="External"/><Relationship Id="rId7" Type="http://schemas.openxmlformats.org/officeDocument/2006/relationships/hyperlink" Target="https://drive.google.com/file/d/1lk1N4YeWCu3phyqpa6L1mhnA_AR2trrR/view?usp=drivesdk" TargetMode="External"/><Relationship Id="rId8" Type="http://schemas.openxmlformats.org/officeDocument/2006/relationships/hyperlink" Target="https://drive.google.com/file/d/1Z1CAKyFihBH4Bm6N7XTvvZ4pv3ysYmvZ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