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B579A"/>
          <w:sz w:val="56"/>
          <w:szCs w:val="56"/>
        </w:rPr>
        <w:t xml:space="preserve">AI CLI Tools Feature Research</w:t>
      </w:r>
    </w:p>
    <w:p>
      <w:pPr>
        <w:spacing w:before="200"/>
        <w:jc w:val="center"/>
      </w:pPr>
      <w:r>
        <w:rPr>
          <w:rFonts w:ascii="Arial" w:cs="Arial" w:eastAsia="Arial" w:hAnsi="Arial"/>
          <w:color w:val="4472C4"/>
          <w:sz w:val="32"/>
          <w:szCs w:val="32"/>
        </w:rPr>
        <w:t xml:space="preserve">High-Value Feature Analysis for Nexus-AI</w:t>
      </w:r>
    </w:p>
    <w:p>
      <w:pPr>
        <w:spacing w:before="600"/>
        <w:jc w:val="center"/>
      </w:pPr>
      <w:r>
        <w:rPr>
          <w:rFonts w:ascii="Arial" w:cs="Arial" w:eastAsia="Arial" w:hAnsi="Arial"/>
          <w:i/>
          <w:iCs/>
          <w:sz w:val="24"/>
          <w:szCs w:val="24"/>
        </w:rPr>
        <w:t xml:space="preserve">Comprehensive analysis of Claude Code, OpenAI Codex CLI, and Google Gemini CLI</w:t>
      </w:r>
    </w:p>
    <w:p>
      <w:pPr>
        <w:spacing w:before="400"/>
        <w:jc w:val="center"/>
      </w:pPr>
      <w:r>
        <w:rPr>
          <w:rFonts w:ascii="Arial" w:cs="Arial" w:eastAsia="Arial" w:hAnsi="Arial"/>
          <w:color w:val="666666"/>
          <w:sz w:val="22"/>
          <w:szCs w:val="22"/>
        </w:rPr>
        <w:t xml:space="preserve">January 2026</w:t>
      </w:r>
    </w:p>
    <w:p>
      <w:r>
        <w:br w:type="page"/>
      </w:r>
    </w:p>
    <w:p>
      <w:pPr>
        <w:pStyle w:val="Heading1"/>
        <w:spacing w:before="400" w:after="200"/>
      </w:pPr>
      <w:r>
        <w:rPr>
          <w:rFonts w:ascii="Arial" w:cs="Arial" w:eastAsia="Arial" w:hAnsi="Arial"/>
          <w:b/>
          <w:bCs/>
          <w:color w:val="2B579A"/>
          <w:sz w:val="32"/>
          <w:szCs w:val="32"/>
        </w:rPr>
        <w:t xml:space="preserve">Executive Summary</w:t>
      </w:r>
    </w:p>
    <w:p>
      <w:pPr>
        <w:spacing w:after="120"/>
      </w:pPr>
      <w:r>
        <w:rPr>
          <w:rFonts w:ascii="Arial" w:cs="Arial" w:eastAsia="Arial" w:hAnsi="Arial"/>
          <w:sz w:val="22"/>
          <w:szCs w:val="22"/>
        </w:rPr>
        <w:t xml:space="preserve">This research report analyzes high-value features for AI CLI tools, examining Claude Code (Anthropic), Codex CLI (OpenAI), and Gemini CLI (Google). Based on analysis of official documentation, GitHub issues, Reddit discussions, Hacker News threads, and developer blogs, we identify critical feature gaps and opportunities for Nexus-AI to differentiate itself.</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The #1 pain point across all tools is session/context persistence. 49% of developers use multiple AI tools, yet no solution provides seamless context handoff between them.</w:t>
      </w:r>
    </w:p>
    <w:p>
      <w:pPr>
        <w:pStyle w:val="Heading3"/>
        <w:spacing w:before="200" w:after="100"/>
      </w:pPr>
      <w:r>
        <w:rPr>
          <w:rFonts w:ascii="Arial" w:cs="Arial" w:eastAsia="Arial" w:hAnsi="Arial"/>
          <w:b/>
          <w:bCs/>
          <w:sz w:val="22"/>
          <w:szCs w:val="22"/>
        </w:rPr>
        <w:t xml:space="preserve">Market Context</w:t>
      </w:r>
    </w:p>
    <w:p>
      <w:pPr>
        <w:pStyle w:val="ListParagraph"/>
        <w:numPr>
          <w:ilvl w:val="0"/>
          <w:numId w:val="2"/>
        </w:numPr>
        <w:spacing w:after="80"/>
      </w:pPr>
      <w:r>
        <w:rPr>
          <w:rFonts w:ascii="Arial" w:cs="Arial" w:eastAsia="Arial" w:hAnsi="Arial"/>
          <w:sz w:val="22"/>
          <w:szCs w:val="22"/>
        </w:rPr>
        <w:t xml:space="preserve">Claude Code: $1B annual run rate, 195M lines of code weekly, 115,000 developers</w:t>
      </w:r>
    </w:p>
    <w:p>
      <w:pPr>
        <w:pStyle w:val="ListParagraph"/>
        <w:numPr>
          <w:ilvl w:val="0"/>
          <w:numId w:val="2"/>
        </w:numPr>
        <w:spacing w:after="80"/>
      </w:pPr>
      <w:r>
        <w:rPr>
          <w:rFonts w:ascii="Arial" w:cs="Arial" w:eastAsia="Arial" w:hAnsi="Arial"/>
          <w:sz w:val="22"/>
          <w:szCs w:val="22"/>
        </w:rPr>
        <w:t xml:space="preserve">Developer adoption: 66% frustrated with AI code that is almost right, but not quite</w:t>
      </w:r>
    </w:p>
    <w:p>
      <w:pPr>
        <w:pStyle w:val="ListParagraph"/>
        <w:numPr>
          <w:ilvl w:val="0"/>
          <w:numId w:val="2"/>
        </w:numPr>
        <w:spacing w:after="80"/>
      </w:pPr>
      <w:r>
        <w:rPr>
          <w:rFonts w:ascii="Arial" w:cs="Arial" w:eastAsia="Arial" w:hAnsi="Arial"/>
          <w:sz w:val="22"/>
          <w:szCs w:val="22"/>
        </w:rPr>
        <w:t xml:space="preserve">49% of developers subscribe to multiple AI tools to cover different needs</w:t>
      </w:r>
    </w:p>
    <w:p>
      <w:pPr>
        <w:pStyle w:val="ListParagraph"/>
        <w:numPr>
          <w:ilvl w:val="0"/>
          <w:numId w:val="2"/>
        </w:numPr>
        <w:spacing w:after="80"/>
      </w:pPr>
      <w:r>
        <w:rPr>
          <w:rFonts w:ascii="Arial" w:cs="Arial" w:eastAsia="Arial" w:hAnsi="Arial"/>
          <w:sz w:val="22"/>
          <w:szCs w:val="22"/>
        </w:rPr>
        <w:t xml:space="preserve">Review throughput, not implementation speed, determines safe delivery velocity</w:t>
      </w:r>
    </w:p>
    <w:p>
      <w:pPr>
        <w:pStyle w:val="Heading3"/>
        <w:spacing w:before="200" w:after="100"/>
      </w:pPr>
      <w:r>
        <w:rPr>
          <w:rFonts w:ascii="Arial" w:cs="Arial" w:eastAsia="Arial" w:hAnsi="Arial"/>
          <w:b/>
          <w:bCs/>
          <w:sz w:val="22"/>
          <w:szCs w:val="22"/>
        </w:rPr>
        <w:t xml:space="preserve">Nexus-AI Competitive Advantages</w:t>
      </w:r>
    </w:p>
    <w:p>
      <w:pPr>
        <w:spacing w:after="120"/>
      </w:pPr>
      <w:r>
        <w:rPr>
          <w:rFonts w:ascii="Arial" w:cs="Arial" w:eastAsia="Arial" w:hAnsi="Arial"/>
          <w:sz w:val="22"/>
          <w:szCs w:val="22"/>
        </w:rPr>
        <w:t xml:space="preserve">Your existing Continuity and Maestro features directly address the top two pain points identified in this research:</w:t>
      </w:r>
    </w:p>
    <w:p>
      <w:pPr>
        <w:pStyle w:val="ListParagraph"/>
        <w:numPr>
          <w:ilvl w:val="0"/>
          <w:numId w:val="2"/>
        </w:numPr>
        <w:spacing w:after="80"/>
      </w:pPr>
      <w:r>
        <w:rPr>
          <w:rFonts w:ascii="Arial" w:cs="Arial" w:eastAsia="Arial" w:hAnsi="Arial"/>
          <w:sz w:val="22"/>
          <w:szCs w:val="22"/>
        </w:rPr>
        <w:t xml:space="preserve">Continuity: Solves the #1 requested feature - persistent memory between sessions across tools</w:t>
      </w:r>
    </w:p>
    <w:p>
      <w:pPr>
        <w:pStyle w:val="ListParagraph"/>
        <w:numPr>
          <w:ilvl w:val="0"/>
          <w:numId w:val="2"/>
        </w:numPr>
        <w:spacing w:after="80"/>
      </w:pPr>
      <w:r>
        <w:rPr>
          <w:rFonts w:ascii="Arial" w:cs="Arial" w:eastAsia="Arial" w:hAnsi="Arial"/>
          <w:sz w:val="22"/>
          <w:szCs w:val="22"/>
        </w:rPr>
        <w:t xml:space="preserve">Maestro: Addresses multi-agent orchestration, a growing need as developers use multiple AI tools</w:t>
      </w:r>
    </w:p>
    <w:p>
      <w:r>
        <w:br w:type="page"/>
      </w:r>
    </w:p>
    <w:p>
      <w:pPr>
        <w:pStyle w:val="Heading1"/>
        <w:spacing w:before="400" w:after="200"/>
      </w:pPr>
      <w:r>
        <w:rPr>
          <w:rFonts w:ascii="Arial" w:cs="Arial" w:eastAsia="Arial" w:hAnsi="Arial"/>
          <w:b/>
          <w:bCs/>
          <w:color w:val="2B579A"/>
          <w:sz w:val="32"/>
          <w:szCs w:val="32"/>
        </w:rPr>
        <w:t xml:space="preserve">1. Tool Comparison Overview</w:t>
      </w:r>
    </w:p>
    <w:p>
      <w:pPr>
        <w:spacing w:after="120"/>
      </w:pPr>
      <w:r>
        <w:rPr>
          <w:rFonts w:ascii="Arial" w:cs="Arial" w:eastAsia="Arial" w:hAnsi="Arial"/>
          <w:sz w:val="22"/>
          <w:szCs w:val="22"/>
        </w:rPr>
        <w:t xml:space="preserve">The following table summarizes key differentiators across the three major AI CLI tools: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1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Claude Code</w:t>
            </w:r>
          </w:p>
        </w:tc>
        <w:tc>
          <w:tcPr>
            <w:tcW w:type="dxa" w:w="21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Codex CLI</w:t>
            </w:r>
          </w:p>
        </w:tc>
        <w:tc>
          <w:tcPr>
            <w:tcW w:type="dxa" w:w="21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Gemini CLI</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Window</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200K tokens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Varies by model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1M tokens</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Pricing</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$20-200/month</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Token-based (~$3-4/task)</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tier (1000/day)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Resume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CLAUDE.md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Basic resume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Windows Support</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Good</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Experimental (WSL)</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Native (buggy)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MCP Support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STDIO only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Checkpoints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Subagents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(Skills)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bl>
    <w:p>
      <w:pPr>
        <w:spacing w:after="300"/>
      </w:pPr>
    </w:p>
    <w:p>
      <w:pPr>
        <w:pStyle w:val="Heading2"/>
        <w:spacing w:before="300" w:after="150"/>
      </w:pPr>
      <w:r>
        <w:rPr>
          <w:rFonts w:ascii="Arial" w:cs="Arial" w:eastAsia="Arial" w:hAnsi="Arial"/>
          <w:b/>
          <w:bCs/>
          <w:color w:val="4472C4"/>
          <w:sz w:val="26"/>
          <w:szCs w:val="26"/>
        </w:rPr>
        <w:t xml:space="preserve">1.1 Claude Code Strengths</w:t>
      </w:r>
    </w:p>
    <w:p>
      <w:pPr>
        <w:pStyle w:val="ListParagraph"/>
        <w:numPr>
          <w:ilvl w:val="0"/>
          <w:numId w:val="2"/>
        </w:numPr>
        <w:spacing w:after="80"/>
      </w:pPr>
      <w:r>
        <w:rPr>
          <w:rFonts w:ascii="Arial" w:cs="Arial" w:eastAsia="Arial" w:hAnsi="Arial"/>
          <w:sz w:val="22"/>
          <w:szCs w:val="22"/>
        </w:rPr>
        <w:t xml:space="preserve">Best-in-class UX and terminal experience</w:t>
      </w:r>
    </w:p>
    <w:p>
      <w:pPr>
        <w:pStyle w:val="ListParagraph"/>
        <w:numPr>
          <w:ilvl w:val="0"/>
          <w:numId w:val="2"/>
        </w:numPr>
        <w:spacing w:after="80"/>
      </w:pPr>
      <w:r>
        <w:rPr>
          <w:rFonts w:ascii="Arial" w:cs="Arial" w:eastAsia="Arial" w:hAnsi="Arial"/>
          <w:sz w:val="22"/>
          <w:szCs w:val="22"/>
        </w:rPr>
        <w:t xml:space="preserve">CLAUDE.md hierarchical memory system</w:t>
      </w:r>
    </w:p>
    <w:p>
      <w:pPr>
        <w:pStyle w:val="ListParagraph"/>
        <w:numPr>
          <w:ilvl w:val="0"/>
          <w:numId w:val="2"/>
        </w:numPr>
        <w:spacing w:after="80"/>
      </w:pPr>
      <w:r>
        <w:rPr>
          <w:rFonts w:ascii="Arial" w:cs="Arial" w:eastAsia="Arial" w:hAnsi="Arial"/>
          <w:sz w:val="22"/>
          <w:szCs w:val="22"/>
        </w:rPr>
        <w:t xml:space="preserve">Checkpoints for instant rollback</w:t>
      </w:r>
    </w:p>
    <w:p>
      <w:pPr>
        <w:pStyle w:val="ListParagraph"/>
        <w:numPr>
          <w:ilvl w:val="0"/>
          <w:numId w:val="2"/>
        </w:numPr>
        <w:spacing w:after="80"/>
      </w:pPr>
      <w:r>
        <w:rPr>
          <w:rFonts w:ascii="Arial" w:cs="Arial" w:eastAsia="Arial" w:hAnsi="Arial"/>
          <w:sz w:val="22"/>
          <w:szCs w:val="22"/>
        </w:rPr>
        <w:t xml:space="preserve">MCP Tool Search reduces context from 134K to 5K tokens</w:t>
      </w:r>
    </w:p>
    <w:p>
      <w:pPr>
        <w:pStyle w:val="ListParagraph"/>
        <w:numPr>
          <w:ilvl w:val="0"/>
          <w:numId w:val="2"/>
        </w:numPr>
        <w:spacing w:after="80"/>
      </w:pPr>
      <w:r>
        <w:rPr>
          <w:rFonts w:ascii="Arial" w:cs="Arial" w:eastAsia="Arial" w:hAnsi="Arial"/>
          <w:sz w:val="22"/>
          <w:szCs w:val="22"/>
        </w:rPr>
        <w:t xml:space="preserve">Model switching mid-prompt with Alt+P</w:t>
      </w:r>
    </w:p>
    <w:p>
      <w:pPr>
        <w:pStyle w:val="Heading2"/>
        <w:spacing w:before="300" w:after="150"/>
      </w:pPr>
      <w:r>
        <w:rPr>
          <w:rFonts w:ascii="Arial" w:cs="Arial" w:eastAsia="Arial" w:hAnsi="Arial"/>
          <w:b/>
          <w:bCs/>
          <w:color w:val="4472C4"/>
          <w:sz w:val="26"/>
          <w:szCs w:val="26"/>
        </w:rPr>
        <w:t xml:space="preserve">1.2 Codex CLI Strengths</w:t>
      </w:r>
    </w:p>
    <w:p>
      <w:pPr>
        <w:pStyle w:val="ListParagraph"/>
        <w:numPr>
          <w:ilvl w:val="0"/>
          <w:numId w:val="2"/>
        </w:numPr>
        <w:spacing w:after="80"/>
      </w:pPr>
      <w:r>
        <w:rPr>
          <w:rFonts w:ascii="Arial" w:cs="Arial" w:eastAsia="Arial" w:hAnsi="Arial"/>
          <w:sz w:val="22"/>
          <w:szCs w:val="22"/>
        </w:rPr>
        <w:t xml:space="preserve">Generous pricing - users rarely hit limits on $20 plan</w:t>
      </w:r>
    </w:p>
    <w:p>
      <w:pPr>
        <w:pStyle w:val="ListParagraph"/>
        <w:numPr>
          <w:ilvl w:val="0"/>
          <w:numId w:val="2"/>
        </w:numPr>
        <w:spacing w:after="80"/>
      </w:pPr>
      <w:r>
        <w:rPr>
          <w:rFonts w:ascii="Arial" w:cs="Arial" w:eastAsia="Arial" w:hAnsi="Arial"/>
          <w:sz w:val="22"/>
          <w:szCs w:val="22"/>
        </w:rPr>
        <w:t xml:space="preserve">Best GitHub PR review integration</w:t>
      </w:r>
    </w:p>
    <w:p>
      <w:pPr>
        <w:pStyle w:val="ListParagraph"/>
        <w:numPr>
          <w:ilvl w:val="0"/>
          <w:numId w:val="2"/>
        </w:numPr>
        <w:spacing w:after="80"/>
      </w:pPr>
      <w:r>
        <w:rPr>
          <w:rFonts w:ascii="Arial" w:cs="Arial" w:eastAsia="Arial" w:hAnsi="Arial"/>
          <w:sz w:val="22"/>
          <w:szCs w:val="22"/>
        </w:rPr>
        <w:t xml:space="preserve">Agent Skills system for reusable instruction bundles</w:t>
      </w:r>
    </w:p>
    <w:p>
      <w:pPr>
        <w:pStyle w:val="ListParagraph"/>
        <w:numPr>
          <w:ilvl w:val="0"/>
          <w:numId w:val="2"/>
        </w:numPr>
        <w:spacing w:after="80"/>
      </w:pPr>
      <w:r>
        <w:rPr>
          <w:rFonts w:ascii="Arial" w:cs="Arial" w:eastAsia="Arial" w:hAnsi="Arial"/>
          <w:sz w:val="22"/>
          <w:szCs w:val="22"/>
        </w:rPr>
        <w:t xml:space="preserve">Session transcript storage for resuming</w:t>
      </w:r>
    </w:p>
    <w:p>
      <w:pPr>
        <w:pStyle w:val="ListParagraph"/>
        <w:numPr>
          <w:ilvl w:val="0"/>
          <w:numId w:val="2"/>
        </w:numPr>
        <w:spacing w:after="80"/>
      </w:pPr>
      <w:r>
        <w:rPr>
          <w:rFonts w:ascii="Arial" w:cs="Arial" w:eastAsia="Arial" w:hAnsi="Arial"/>
          <w:sz w:val="22"/>
          <w:szCs w:val="22"/>
        </w:rPr>
        <w:t xml:space="preserve">Fastest execution in benchmarks</w:t>
      </w:r>
    </w:p>
    <w:p>
      <w:pPr>
        <w:pStyle w:val="Heading2"/>
        <w:spacing w:before="300" w:after="150"/>
      </w:pPr>
      <w:r>
        <w:rPr>
          <w:rFonts w:ascii="Arial" w:cs="Arial" w:eastAsia="Arial" w:hAnsi="Arial"/>
          <w:b/>
          <w:bCs/>
          <w:color w:val="4472C4"/>
          <w:sz w:val="26"/>
          <w:szCs w:val="26"/>
        </w:rPr>
        <w:t xml:space="preserve">1.3 Gemini CLI Strengths</w:t>
      </w:r>
    </w:p>
    <w:p>
      <w:pPr>
        <w:pStyle w:val="ListParagraph"/>
        <w:numPr>
          <w:ilvl w:val="0"/>
          <w:numId w:val="2"/>
        </w:numPr>
        <w:spacing w:after="80"/>
      </w:pPr>
      <w:r>
        <w:rPr>
          <w:rFonts w:ascii="Arial" w:cs="Arial" w:eastAsia="Arial" w:hAnsi="Arial"/>
          <w:sz w:val="22"/>
          <w:szCs w:val="22"/>
        </w:rPr>
        <w:t xml:space="preserve">Free tier with 1000 requests/day</w:t>
      </w:r>
    </w:p>
    <w:p>
      <w:pPr>
        <w:pStyle w:val="ListParagraph"/>
        <w:numPr>
          <w:ilvl w:val="0"/>
          <w:numId w:val="2"/>
        </w:numPr>
        <w:spacing w:after="80"/>
      </w:pPr>
      <w:r>
        <w:rPr>
          <w:rFonts w:ascii="Arial" w:cs="Arial" w:eastAsia="Arial" w:hAnsi="Arial"/>
          <w:sz w:val="22"/>
          <w:szCs w:val="22"/>
        </w:rPr>
        <w:t xml:space="preserve">1M token context window holds entire codebases</w:t>
      </w:r>
    </w:p>
    <w:p>
      <w:pPr>
        <w:pStyle w:val="ListParagraph"/>
        <w:numPr>
          <w:ilvl w:val="0"/>
          <w:numId w:val="2"/>
        </w:numPr>
        <w:spacing w:after="80"/>
      </w:pPr>
      <w:r>
        <w:rPr>
          <w:rFonts w:ascii="Arial" w:cs="Arial" w:eastAsia="Arial" w:hAnsi="Arial"/>
          <w:sz w:val="22"/>
          <w:szCs w:val="22"/>
        </w:rPr>
        <w:t xml:space="preserve">Open source (Apache 2.0)</w:t>
      </w:r>
    </w:p>
    <w:p>
      <w:pPr>
        <w:pStyle w:val="ListParagraph"/>
        <w:numPr>
          <w:ilvl w:val="0"/>
          <w:numId w:val="2"/>
        </w:numPr>
        <w:spacing w:after="80"/>
      </w:pPr>
      <w:r>
        <w:rPr>
          <w:rFonts w:ascii="Arial" w:cs="Arial" w:eastAsia="Arial" w:hAnsi="Arial"/>
          <w:sz w:val="22"/>
          <w:szCs w:val="22"/>
        </w:rPr>
        <w:t xml:space="preserve">Built-in Google Search for real-time information</w:t>
      </w:r>
    </w:p>
    <w:p>
      <w:pPr>
        <w:pStyle w:val="ListParagraph"/>
        <w:numPr>
          <w:ilvl w:val="0"/>
          <w:numId w:val="2"/>
        </w:numPr>
        <w:spacing w:after="80"/>
      </w:pPr>
      <w:r>
        <w:rPr>
          <w:rFonts w:ascii="Arial" w:cs="Arial" w:eastAsia="Arial" w:hAnsi="Arial"/>
          <w:sz w:val="22"/>
          <w:szCs w:val="22"/>
        </w:rPr>
        <w:t xml:space="preserve">Sandbox mode for secure execution</w:t>
      </w:r>
    </w:p>
    <w:p>
      <w:r>
        <w:br w:type="page"/>
      </w:r>
    </w:p>
    <w:p>
      <w:pPr>
        <w:pStyle w:val="Heading1"/>
        <w:spacing w:before="400" w:after="200"/>
      </w:pPr>
      <w:r>
        <w:rPr>
          <w:rFonts w:ascii="Arial" w:cs="Arial" w:eastAsia="Arial" w:hAnsi="Arial"/>
          <w:b/>
          <w:bCs/>
          <w:color w:val="2B579A"/>
          <w:sz w:val="32"/>
          <w:szCs w:val="32"/>
        </w:rPr>
        <w:t xml:space="preserve">2. Universal Pain Points</w:t>
      </w:r>
    </w:p>
    <w:p>
      <w:pPr>
        <w:spacing w:after="120"/>
      </w:pPr>
      <w:r>
        <w:rPr>
          <w:rFonts w:ascii="Arial" w:cs="Arial" w:eastAsia="Arial" w:hAnsi="Arial"/>
          <w:sz w:val="22"/>
          <w:szCs w:val="22"/>
        </w:rPr>
        <w:t xml:space="preserve">These pain points affect developers regardless of which AI CLI tool they use:</w:t>
      </w:r>
    </w:p>
    <w:p>
      <w:pPr>
        <w:pStyle w:val="Heading2"/>
        <w:spacing w:before="300" w:after="150"/>
      </w:pPr>
      <w:r>
        <w:rPr>
          <w:rFonts w:ascii="Arial" w:cs="Arial" w:eastAsia="Arial" w:hAnsi="Arial"/>
          <w:b/>
          <w:bCs/>
          <w:color w:val="4472C4"/>
          <w:sz w:val="26"/>
          <w:szCs w:val="26"/>
        </w:rPr>
        <w:t xml:space="preserve">2.1 Session Persistence (Critical)</w:t>
      </w:r>
    </w:p>
    <w:p>
      <w:pPr>
        <w:spacing w:after="120"/>
      </w:pPr>
      <w:r>
        <w:rPr>
          <w:rFonts w:ascii="Arial" w:cs="Arial" w:eastAsia="Arial" w:hAnsi="Arial"/>
          <w:b/>
          <w:bCs/>
          <w:i/>
          <w:iCs/>
          <w:sz w:val="22"/>
          <w:szCs w:val="22"/>
        </w:rPr>
        <w:t xml:space="preserve">User Quote: </w:t>
      </w:r>
      <w:r>
        <w:rPr>
          <w:rFonts w:ascii="Arial" w:cs="Arial" w:eastAsia="Arial" w:hAnsi="Arial"/>
          <w:i/>
          <w:iCs/>
          <w:sz w:val="22"/>
          <w:szCs w:val="22"/>
        </w:rPr>
        <w:t xml:space="preserve">"Every session starts with zero context. The value of an AI assistant compounds over time. Every session that starts from zero wastes that compounding."</w:t>
      </w:r>
    </w:p>
    <w:p>
      <w:pPr>
        <w:pStyle w:val="ListParagraph"/>
        <w:numPr>
          <w:ilvl w:val="0"/>
          <w:numId w:val="2"/>
        </w:numPr>
        <w:spacing w:after="80"/>
      </w:pPr>
      <w:r>
        <w:rPr>
          <w:rFonts w:ascii="Arial" w:cs="Arial" w:eastAsia="Arial" w:hAnsi="Arial"/>
          <w:sz w:val="22"/>
          <w:szCs w:val="22"/>
        </w:rPr>
        <w:t xml:space="preserve">GitHub Issue #14227 (Claude Code) - most upvoted feature request</w:t>
      </w:r>
    </w:p>
    <w:p>
      <w:pPr>
        <w:pStyle w:val="ListParagraph"/>
        <w:numPr>
          <w:ilvl w:val="0"/>
          <w:numId w:val="2"/>
        </w:numPr>
        <w:spacing w:after="80"/>
      </w:pPr>
      <w:r>
        <w:rPr>
          <w:rFonts w:ascii="Arial" w:cs="Arial" w:eastAsia="Arial" w:hAnsi="Arial"/>
          <w:sz w:val="22"/>
          <w:szCs w:val="22"/>
        </w:rPr>
        <w:t xml:space="preserve">GitHub Issue #12816 (Gemini CLI) - Pause and Resume Sessions</w:t>
      </w:r>
    </w:p>
    <w:p>
      <w:pPr>
        <w:pStyle w:val="ListParagraph"/>
        <w:numPr>
          <w:ilvl w:val="0"/>
          <w:numId w:val="2"/>
        </w:numPr>
        <w:spacing w:after="80"/>
      </w:pPr>
      <w:r>
        <w:rPr>
          <w:rFonts w:ascii="Arial" w:cs="Arial" w:eastAsia="Arial" w:hAnsi="Arial"/>
          <w:sz w:val="22"/>
          <w:szCs w:val="22"/>
        </w:rPr>
        <w:t xml:space="preserve">Re-establishing context takes 10-15 minutes each session</w:t>
      </w:r>
    </w:p>
    <w:p>
      <w:pPr>
        <w:pStyle w:val="ListParagraph"/>
        <w:numPr>
          <w:ilvl w:val="0"/>
          <w:numId w:val="2"/>
        </w:numPr>
        <w:spacing w:after="80"/>
      </w:pPr>
      <w:r>
        <w:rPr>
          <w:rFonts w:ascii="Arial" w:cs="Arial" w:eastAsia="Arial" w:hAnsi="Arial"/>
          <w:sz w:val="22"/>
          <w:szCs w:val="22"/>
        </w:rPr>
        <w:t xml:space="preserve">Your Continuity feature directly addresses this gap</w:t>
      </w:r>
    </w:p>
    <w:p>
      <w:pPr>
        <w:pStyle w:val="Heading2"/>
        <w:spacing w:before="300" w:after="150"/>
      </w:pPr>
      <w:r>
        <w:rPr>
          <w:rFonts w:ascii="Arial" w:cs="Arial" w:eastAsia="Arial" w:hAnsi="Arial"/>
          <w:b/>
          <w:bCs/>
          <w:color w:val="4472C4"/>
          <w:sz w:val="26"/>
          <w:szCs w:val="26"/>
        </w:rPr>
        <w:t xml:space="preserve">2.2 Context Window Management</w:t>
      </w:r>
    </w:p>
    <w:p>
      <w:pPr>
        <w:pStyle w:val="ListParagraph"/>
        <w:numPr>
          <w:ilvl w:val="0"/>
          <w:numId w:val="2"/>
        </w:numPr>
        <w:spacing w:after="80"/>
      </w:pPr>
      <w:r>
        <w:rPr>
          <w:rFonts w:ascii="Arial" w:cs="Arial" w:eastAsia="Arial" w:hAnsi="Arial"/>
          <w:sz w:val="22"/>
          <w:szCs w:val="22"/>
        </w:rPr>
        <w:t xml:space="preserve">Hard-stop at limits without warning (Claude hits 200K, stops mid-task)</w:t>
      </w:r>
    </w:p>
    <w:p>
      <w:pPr>
        <w:pStyle w:val="ListParagraph"/>
        <w:numPr>
          <w:ilvl w:val="0"/>
          <w:numId w:val="2"/>
        </w:numPr>
        <w:spacing w:after="80"/>
      </w:pPr>
      <w:r>
        <w:rPr>
          <w:rFonts w:ascii="Arial" w:cs="Arial" w:eastAsia="Arial" w:hAnsi="Arial"/>
          <w:sz w:val="22"/>
          <w:szCs w:val="22"/>
        </w:rPr>
        <w:t xml:space="preserve">No proactive warnings at 80%, 90%, 95% capacity</w:t>
      </w:r>
    </w:p>
    <w:p>
      <w:pPr>
        <w:pStyle w:val="ListParagraph"/>
        <w:numPr>
          <w:ilvl w:val="0"/>
          <w:numId w:val="2"/>
        </w:numPr>
        <w:spacing w:after="80"/>
      </w:pPr>
      <w:r>
        <w:rPr>
          <w:rFonts w:ascii="Arial" w:cs="Arial" w:eastAsia="Arial" w:hAnsi="Arial"/>
          <w:sz w:val="22"/>
          <w:szCs w:val="22"/>
        </w:rPr>
        <w:t xml:space="preserve">Auto-compact triggers too late, sometimes lacks space to complete</w:t>
      </w:r>
    </w:p>
    <w:p>
      <w:pPr>
        <w:pStyle w:val="ListParagraph"/>
        <w:numPr>
          <w:ilvl w:val="0"/>
          <w:numId w:val="2"/>
        </w:numPr>
        <w:spacing w:after="80"/>
      </w:pPr>
      <w:r>
        <w:rPr>
          <w:rFonts w:ascii="Arial" w:cs="Arial" w:eastAsia="Arial" w:hAnsi="Arial"/>
          <w:sz w:val="22"/>
          <w:szCs w:val="22"/>
        </w:rPr>
        <w:t xml:space="preserve">Context becomes poisoned during long sessions</w:t>
      </w:r>
    </w:p>
    <w:p>
      <w:pPr>
        <w:pStyle w:val="Heading2"/>
        <w:spacing w:before="300" w:after="150"/>
      </w:pPr>
      <w:r>
        <w:rPr>
          <w:rFonts w:ascii="Arial" w:cs="Arial" w:eastAsia="Arial" w:hAnsi="Arial"/>
          <w:b/>
          <w:bCs/>
          <w:color w:val="4472C4"/>
          <w:sz w:val="26"/>
          <w:szCs w:val="26"/>
        </w:rPr>
        <w:t xml:space="preserve">2.3 Permission Fatigue</w:t>
      </w:r>
    </w:p>
    <w:p>
      <w:pPr>
        <w:spacing w:after="120"/>
      </w:pPr>
      <w:r>
        <w:rPr>
          <w:rFonts w:ascii="Arial" w:cs="Arial" w:eastAsia="Arial" w:hAnsi="Arial"/>
          <w:b/>
          <w:bCs/>
          <w:i/>
          <w:iCs/>
          <w:sz w:val="22"/>
          <w:szCs w:val="22"/>
        </w:rPr>
        <w:t xml:space="preserve">User Quote: </w:t>
      </w:r>
      <w:r>
        <w:rPr>
          <w:rFonts w:ascii="Arial" w:cs="Arial" w:eastAsia="Arial" w:hAnsi="Arial"/>
          <w:i/>
          <w:iCs/>
          <w:sz w:val="22"/>
          <w:szCs w:val="22"/>
        </w:rPr>
        <w:t xml:space="preserve">"The most annoying thing about Claude Code is it asks permission for everything."</w:t>
      </w:r>
    </w:p>
    <w:p>
      <w:pPr>
        <w:pStyle w:val="ListParagraph"/>
        <w:numPr>
          <w:ilvl w:val="0"/>
          <w:numId w:val="2"/>
        </w:numPr>
        <w:spacing w:after="80"/>
      </w:pPr>
      <w:r>
        <w:rPr>
          <w:rFonts w:ascii="Arial" w:cs="Arial" w:eastAsia="Arial" w:hAnsi="Arial"/>
          <w:sz w:val="22"/>
          <w:szCs w:val="22"/>
        </w:rPr>
        <w:t xml:space="preserve">Workflow interruption when multitasking</w:t>
      </w:r>
    </w:p>
    <w:p>
      <w:pPr>
        <w:pStyle w:val="ListParagraph"/>
        <w:numPr>
          <w:ilvl w:val="0"/>
          <w:numId w:val="2"/>
        </w:numPr>
        <w:spacing w:after="80"/>
      </w:pPr>
      <w:r>
        <w:rPr>
          <w:rFonts w:ascii="Arial" w:cs="Arial" w:eastAsia="Arial" w:hAnsi="Arial"/>
          <w:sz w:val="22"/>
          <w:szCs w:val="22"/>
        </w:rPr>
        <w:t xml:space="preserve">No configurable trust levels per project/directory</w:t>
      </w:r>
    </w:p>
    <w:p>
      <w:pPr>
        <w:pStyle w:val="ListParagraph"/>
        <w:numPr>
          <w:ilvl w:val="0"/>
          <w:numId w:val="2"/>
        </w:numPr>
        <w:spacing w:after="80"/>
      </w:pPr>
      <w:r>
        <w:rPr>
          <w:rFonts w:ascii="Arial" w:cs="Arial" w:eastAsia="Arial" w:hAnsi="Arial"/>
          <w:sz w:val="22"/>
          <w:szCs w:val="22"/>
        </w:rPr>
        <w:t xml:space="preserve">No smart safety rails for Accept all edits mode</w:t>
      </w:r>
    </w:p>
    <w:p>
      <w:pPr>
        <w:pStyle w:val="Heading2"/>
        <w:spacing w:before="300" w:after="150"/>
      </w:pPr>
      <w:r>
        <w:rPr>
          <w:rFonts w:ascii="Arial" w:cs="Arial" w:eastAsia="Arial" w:hAnsi="Arial"/>
          <w:b/>
          <w:bCs/>
          <w:color w:val="4472C4"/>
          <w:sz w:val="26"/>
          <w:szCs w:val="26"/>
        </w:rPr>
        <w:t xml:space="preserve">2.4 Pricing Unpredictability</w:t>
      </w:r>
    </w:p>
    <w:p>
      <w:pPr>
        <w:pStyle w:val="ListParagraph"/>
        <w:numPr>
          <w:ilvl w:val="0"/>
          <w:numId w:val="2"/>
        </w:numPr>
        <w:spacing w:after="80"/>
      </w:pPr>
      <w:r>
        <w:rPr>
          <w:rFonts w:ascii="Arial" w:cs="Arial" w:eastAsia="Arial" w:hAnsi="Arial"/>
          <w:sz w:val="22"/>
          <w:szCs w:val="22"/>
        </w:rPr>
        <w:t xml:space="preserve">Cursor rug pull: Users billed $100/day for previously unlimited features</w:t>
      </w:r>
    </w:p>
    <w:p>
      <w:pPr>
        <w:pStyle w:val="ListParagraph"/>
        <w:numPr>
          <w:ilvl w:val="0"/>
          <w:numId w:val="2"/>
        </w:numPr>
        <w:spacing w:after="80"/>
      </w:pPr>
      <w:r>
        <w:rPr>
          <w:rFonts w:ascii="Arial" w:cs="Arial" w:eastAsia="Arial" w:hAnsi="Arial"/>
          <w:sz w:val="22"/>
          <w:szCs w:val="22"/>
        </w:rPr>
        <w:t xml:space="preserve">Claude Max users hit limits inconsistent with subscription tier</w:t>
      </w:r>
    </w:p>
    <w:p>
      <w:pPr>
        <w:pStyle w:val="ListParagraph"/>
        <w:numPr>
          <w:ilvl w:val="0"/>
          <w:numId w:val="2"/>
        </w:numPr>
        <w:spacing w:after="80"/>
      </w:pPr>
      <w:r>
        <w:rPr>
          <w:rFonts w:ascii="Arial" w:cs="Arial" w:eastAsia="Arial" w:hAnsi="Arial"/>
          <w:sz w:val="22"/>
          <w:szCs w:val="22"/>
        </w:rPr>
        <w:t xml:space="preserve">Gemini users accidentally spent $150 using API keys vs Google sign-in</w:t>
      </w:r>
    </w:p>
    <w:p>
      <w:pPr>
        <w:pStyle w:val="ListParagraph"/>
        <w:numPr>
          <w:ilvl w:val="0"/>
          <w:numId w:val="2"/>
        </w:numPr>
        <w:spacing w:after="80"/>
      </w:pPr>
      <w:r>
        <w:rPr>
          <w:rFonts w:ascii="Arial" w:cs="Arial" w:eastAsia="Arial" w:hAnsi="Arial"/>
          <w:sz w:val="22"/>
          <w:szCs w:val="22"/>
        </w:rPr>
        <w:t xml:space="preserve">Hidden productivity costs when limits hit during critical work</w:t>
      </w:r>
    </w:p>
    <w:p>
      <w:pPr>
        <w:pStyle w:val="Heading2"/>
        <w:spacing w:before="300" w:after="150"/>
      </w:pPr>
      <w:r>
        <w:rPr>
          <w:rFonts w:ascii="Arial" w:cs="Arial" w:eastAsia="Arial" w:hAnsi="Arial"/>
          <w:b/>
          <w:bCs/>
          <w:color w:val="4472C4"/>
          <w:sz w:val="26"/>
          <w:szCs w:val="26"/>
        </w:rPr>
        <w:t xml:space="preserve">2.5 Quality Inconsistency</w:t>
      </w:r>
    </w:p>
    <w:p>
      <w:pPr>
        <w:pStyle w:val="ListParagraph"/>
        <w:numPr>
          <w:ilvl w:val="0"/>
          <w:numId w:val="2"/>
        </w:numPr>
        <w:spacing w:after="80"/>
      </w:pPr>
      <w:r>
        <w:rPr>
          <w:rFonts w:ascii="Arial" w:cs="Arial" w:eastAsia="Arial" w:hAnsi="Arial"/>
          <w:sz w:val="22"/>
          <w:szCs w:val="22"/>
        </w:rPr>
        <w:t xml:space="preserve">66% of developers frustrated with almost right code</w:t>
      </w:r>
    </w:p>
    <w:p>
      <w:pPr>
        <w:pStyle w:val="ListParagraph"/>
        <w:numPr>
          <w:ilvl w:val="0"/>
          <w:numId w:val="2"/>
        </w:numPr>
        <w:spacing w:after="80"/>
      </w:pPr>
      <w:r>
        <w:rPr>
          <w:rFonts w:ascii="Arial" w:cs="Arial" w:eastAsia="Arial" w:hAnsi="Arial"/>
          <w:sz w:val="22"/>
          <w:szCs w:val="22"/>
        </w:rPr>
        <w:t xml:space="preserve">Day-to-day variation on same prompts</w:t>
      </w:r>
    </w:p>
    <w:p>
      <w:pPr>
        <w:pStyle w:val="ListParagraph"/>
        <w:numPr>
          <w:ilvl w:val="0"/>
          <w:numId w:val="2"/>
        </w:numPr>
        <w:spacing w:after="80"/>
      </w:pPr>
      <w:r>
        <w:rPr>
          <w:rFonts w:ascii="Arial" w:cs="Arial" w:eastAsia="Arial" w:hAnsi="Arial"/>
          <w:sz w:val="22"/>
          <w:szCs w:val="22"/>
        </w:rPr>
        <w:t xml:space="preserve">Over-engineered, brittle solutions</w:t>
      </w:r>
    </w:p>
    <w:p>
      <w:pPr>
        <w:pStyle w:val="ListParagraph"/>
        <w:numPr>
          <w:ilvl w:val="0"/>
          <w:numId w:val="2"/>
        </w:numPr>
        <w:spacing w:after="80"/>
      </w:pPr>
      <w:r>
        <w:rPr>
          <w:rFonts w:ascii="Arial" w:cs="Arial" w:eastAsia="Arial" w:hAnsi="Arial"/>
          <w:sz w:val="22"/>
          <w:szCs w:val="22"/>
        </w:rPr>
        <w:t xml:space="preserve">Claude removes failing tests rather than fixing source code</w:t>
      </w:r>
    </w:p>
    <w:p>
      <w:r>
        <w:br w:type="page"/>
      </w:r>
    </w:p>
    <w:p>
      <w:pPr>
        <w:pStyle w:val="Heading1"/>
        <w:spacing w:before="400" w:after="200"/>
      </w:pPr>
      <w:r>
        <w:rPr>
          <w:rFonts w:ascii="Arial" w:cs="Arial" w:eastAsia="Arial" w:hAnsi="Arial"/>
          <w:b/>
          <w:bCs/>
          <w:color w:val="2B579A"/>
          <w:sz w:val="32"/>
          <w:szCs w:val="32"/>
        </w:rPr>
        <w:t xml:space="preserve">3. Most Requested Features</w:t>
      </w:r>
    </w:p>
    <w:p>
      <w:pPr>
        <w:spacing w:after="120"/>
      </w:pPr>
      <w:r>
        <w:rPr>
          <w:rFonts w:ascii="Arial" w:cs="Arial" w:eastAsia="Arial" w:hAnsi="Arial"/>
          <w:sz w:val="22"/>
          <w:szCs w:val="22"/>
        </w:rPr>
        <w:t xml:space="preserve">Aggregated from GitHub issues, Reddit, and Hacker News across all three tools:</w:t>
      </w:r>
    </w:p>
    <w:p>
      <w:pPr>
        <w:pStyle w:val="Heading2"/>
        <w:spacing w:before="300" w:after="150"/>
      </w:pPr>
      <w:r>
        <w:rPr>
          <w:rFonts w:ascii="Arial" w:cs="Arial" w:eastAsia="Arial" w:hAnsi="Arial"/>
          <w:b/>
          <w:bCs/>
          <w:color w:val="4472C4"/>
          <w:sz w:val="26"/>
          <w:szCs w:val="26"/>
        </w:rPr>
        <w:t xml:space="preserve">3.1 Tier 1: Critical (Highest Demand)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c>
          <w:tcPr>
            <w:tcW w:type="dxa" w:w="30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5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Tools Requesting</w:t>
            </w:r>
          </w:p>
        </w:tc>
        <w:tc>
          <w:tcPr>
            <w:tcW w:type="dxa" w:w="30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Nexus-AI Opportunity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Persistent memory between sessions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three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Continuity addresses this directly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Thinking/reasoning budget control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Gemini, Claude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thinking level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Proactive context warnings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three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smart compaction layer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Two-way sync with web UI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Gemini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Cross-platform session sync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Subagent/specialist spawning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Codex, Claude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Maestro addresses this</w:t>
            </w:r>
          </w:p>
        </w:tc>
      </w:tr>
    </w:tbl>
    <w:p>
      <w:pPr>
        <w:pStyle w:val="Heading2"/>
        <w:spacing w:before="300" w:after="150"/>
      </w:pPr>
      <w:r>
        <w:rPr>
          <w:rFonts w:ascii="Arial" w:cs="Arial" w:eastAsia="Arial" w:hAnsi="Arial"/>
          <w:b/>
          <w:bCs/>
          <w:color w:val="4472C4"/>
          <w:sz w:val="26"/>
          <w:szCs w:val="26"/>
        </w:rPr>
        <w:t xml:space="preserve">3.2 Tier 2: High Value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c>
          <w:tcPr>
            <w:tcW w:type="dxa" w:w="30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5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Tools Requesting</w:t>
            </w:r>
          </w:p>
        </w:tc>
        <w:tc>
          <w:tcPr>
            <w:tcW w:type="dxa" w:w="30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Nexus-AI Opportunity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LTS/stable release pinning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 management across tools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Conversation history export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Gemini, Codex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Universal export format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Ask/Planning mode before execution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Plan-first workflows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Background shell persistence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Persistent dev environments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Strict file deny lists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guardrails layer</w:t>
            </w:r>
          </w:p>
        </w:tc>
      </w:tr>
    </w:tbl>
    <w:p>
      <w:pPr>
        <w:pStyle w:val="Heading2"/>
        <w:spacing w:before="300" w:after="150"/>
      </w:pPr>
      <w:r>
        <w:rPr>
          <w:rFonts w:ascii="Arial" w:cs="Arial" w:eastAsia="Arial" w:hAnsi="Arial"/>
          <w:b/>
          <w:bCs/>
          <w:color w:val="4472C4"/>
          <w:sz w:val="26"/>
          <w:szCs w:val="26"/>
        </w:rPr>
        <w:t xml:space="preserve">3.3 Tier 3: Quality of Life</w:t>
      </w:r>
    </w:p>
    <w:p>
      <w:pPr>
        <w:pStyle w:val="ListParagraph"/>
        <w:numPr>
          <w:ilvl w:val="0"/>
          <w:numId w:val="2"/>
        </w:numPr>
        <w:spacing w:after="80"/>
      </w:pPr>
      <w:r>
        <w:rPr>
          <w:rFonts w:ascii="Arial" w:cs="Arial" w:eastAsia="Arial" w:hAnsi="Arial"/>
          <w:sz w:val="22"/>
          <w:szCs w:val="22"/>
        </w:rPr>
        <w:t xml:space="preserve">Audio/visual notifications when tasks complete</w:t>
      </w:r>
    </w:p>
    <w:p>
      <w:pPr>
        <w:pStyle w:val="ListParagraph"/>
        <w:numPr>
          <w:ilvl w:val="0"/>
          <w:numId w:val="2"/>
        </w:numPr>
        <w:spacing w:after="80"/>
      </w:pPr>
      <w:r>
        <w:rPr>
          <w:rFonts w:ascii="Arial" w:cs="Arial" w:eastAsia="Arial" w:hAnsi="Arial"/>
          <w:sz w:val="22"/>
          <w:szCs w:val="22"/>
        </w:rPr>
        <w:t xml:space="preserve">Revoke always allow permissions</w:t>
      </w:r>
    </w:p>
    <w:p>
      <w:pPr>
        <w:pStyle w:val="ListParagraph"/>
        <w:numPr>
          <w:ilvl w:val="0"/>
          <w:numId w:val="2"/>
        </w:numPr>
        <w:spacing w:after="80"/>
      </w:pPr>
      <w:r>
        <w:rPr>
          <w:rFonts w:ascii="Arial" w:cs="Arial" w:eastAsia="Arial" w:hAnsi="Arial"/>
          <w:sz w:val="22"/>
          <w:szCs w:val="22"/>
        </w:rPr>
        <w:t xml:space="preserve">Speech-to-text input</w:t>
      </w:r>
    </w:p>
    <w:p>
      <w:pPr>
        <w:pStyle w:val="ListParagraph"/>
        <w:numPr>
          <w:ilvl w:val="0"/>
          <w:numId w:val="2"/>
        </w:numPr>
        <w:spacing w:after="80"/>
      </w:pPr>
      <w:r>
        <w:rPr>
          <w:rFonts w:ascii="Arial" w:cs="Arial" w:eastAsia="Arial" w:hAnsi="Arial"/>
          <w:sz w:val="22"/>
          <w:szCs w:val="22"/>
        </w:rPr>
        <w:t xml:space="preserve">Browser control integration</w:t>
      </w:r>
    </w:p>
    <w:p>
      <w:pPr>
        <w:pStyle w:val="ListParagraph"/>
        <w:numPr>
          <w:ilvl w:val="0"/>
          <w:numId w:val="2"/>
        </w:numPr>
        <w:spacing w:after="80"/>
      </w:pPr>
      <w:r>
        <w:rPr>
          <w:rFonts w:ascii="Arial" w:cs="Arial" w:eastAsia="Arial" w:hAnsi="Arial"/>
          <w:sz w:val="22"/>
          <w:szCs w:val="22"/>
        </w:rPr>
        <w:t xml:space="preserve">Custom API endpoints for alternative providers</w:t>
      </w:r>
    </w:p>
    <w:p>
      <w:r>
        <w:br w:type="page"/>
      </w:r>
    </w:p>
    <w:p>
      <w:pPr>
        <w:pStyle w:val="Heading1"/>
        <w:spacing w:before="400" w:after="200"/>
      </w:pPr>
      <w:r>
        <w:rPr>
          <w:rFonts w:ascii="Arial" w:cs="Arial" w:eastAsia="Arial" w:hAnsi="Arial"/>
          <w:b/>
          <w:bCs/>
          <w:color w:val="2B579A"/>
          <w:sz w:val="32"/>
          <w:szCs w:val="32"/>
        </w:rPr>
        <w:t xml:space="preserve">4. Recommended Features for Nexus-AI</w:t>
      </w:r>
    </w:p>
    <w:p>
      <w:pPr>
        <w:spacing w:after="120"/>
      </w:pPr>
      <w:r>
        <w:rPr>
          <w:rFonts w:ascii="Arial" w:cs="Arial" w:eastAsia="Arial" w:hAnsi="Arial"/>
          <w:sz w:val="22"/>
          <w:szCs w:val="22"/>
        </w:rPr>
        <w:t xml:space="preserve">Based on pain point analysis, community demand, and competitive gaps, here are prioritized feature recommendations:</w:t>
      </w:r>
    </w:p>
    <w:p>
      <w:pPr>
        <w:pStyle w:val="Heading2"/>
        <w:spacing w:before="300" w:after="150"/>
      </w:pPr>
      <w:r>
        <w:rPr>
          <w:rFonts w:ascii="Arial" w:cs="Arial" w:eastAsia="Arial" w:hAnsi="Arial"/>
          <w:b/>
          <w:bCs/>
          <w:color w:val="4472C4"/>
          <w:sz w:val="26"/>
          <w:szCs w:val="26"/>
        </w:rPr>
        <w:t xml:space="preserve">4.1 High Priority (Build Next)</w:t>
      </w:r>
    </w:p>
    <w:p>
      <w:pPr>
        <w:pStyle w:val="Heading3"/>
        <w:spacing w:before="200" w:after="100"/>
      </w:pPr>
      <w:r>
        <w:rPr>
          <w:rFonts w:ascii="Arial" w:cs="Arial" w:eastAsia="Arial" w:hAnsi="Arial"/>
          <w:b/>
          <w:bCs/>
          <w:sz w:val="22"/>
          <w:szCs w:val="22"/>
        </w:rPr>
        <w:t xml:space="preserve">Smart Context Manager</w:t>
      </w:r>
    </w:p>
    <w:p>
      <w:pPr>
        <w:spacing w:after="120"/>
      </w:pPr>
      <w:r>
        <w:rPr>
          <w:rFonts w:ascii="Arial" w:cs="Arial" w:eastAsia="Arial" w:hAnsi="Arial"/>
          <w:sz w:val="22"/>
          <w:szCs w:val="22"/>
        </w:rPr>
        <w:t xml:space="preserve">A cross-tool layer that monitors context usage and provides intelligent warnings and compaction:</w:t>
      </w:r>
    </w:p>
    <w:p>
      <w:pPr>
        <w:pStyle w:val="ListParagraph"/>
        <w:numPr>
          <w:ilvl w:val="0"/>
          <w:numId w:val="2"/>
        </w:numPr>
        <w:spacing w:after="80"/>
      </w:pPr>
      <w:r>
        <w:rPr>
          <w:rFonts w:ascii="Arial" w:cs="Arial" w:eastAsia="Arial" w:hAnsi="Arial"/>
          <w:sz w:val="22"/>
          <w:szCs w:val="22"/>
        </w:rPr>
        <w:t xml:space="preserve">Proactive warnings at configurable thresholds (80%, 90%, 95%)</w:t>
      </w:r>
    </w:p>
    <w:p>
      <w:pPr>
        <w:pStyle w:val="ListParagraph"/>
        <w:numPr>
          <w:ilvl w:val="0"/>
          <w:numId w:val="2"/>
        </w:numPr>
        <w:spacing w:after="80"/>
      </w:pPr>
      <w:r>
        <w:rPr>
          <w:rFonts w:ascii="Arial" w:cs="Arial" w:eastAsia="Arial" w:hAnsi="Arial"/>
          <w:sz w:val="22"/>
          <w:szCs w:val="22"/>
        </w:rPr>
        <w:t xml:space="preserve">Intelligent auto-compaction that preserves critical context</w:t>
      </w:r>
    </w:p>
    <w:p>
      <w:pPr>
        <w:pStyle w:val="ListParagraph"/>
        <w:numPr>
          <w:ilvl w:val="0"/>
          <w:numId w:val="2"/>
        </w:numPr>
        <w:spacing w:after="80"/>
      </w:pPr>
      <w:r>
        <w:rPr>
          <w:rFonts w:ascii="Arial" w:cs="Arial" w:eastAsia="Arial" w:hAnsi="Arial"/>
          <w:sz w:val="22"/>
          <w:szCs w:val="22"/>
        </w:rPr>
        <w:t xml:space="preserve">Context usage dashboard across all tools</w:t>
      </w:r>
    </w:p>
    <w:p>
      <w:pPr>
        <w:pStyle w:val="ListParagraph"/>
        <w:numPr>
          <w:ilvl w:val="0"/>
          <w:numId w:val="2"/>
        </w:numPr>
        <w:spacing w:after="80"/>
      </w:pPr>
      <w:r>
        <w:rPr>
          <w:rFonts w:ascii="Arial" w:cs="Arial" w:eastAsia="Arial" w:hAnsi="Arial"/>
          <w:sz w:val="22"/>
          <w:szCs w:val="22"/>
        </w:rPr>
        <w:t xml:space="preserve">Estimated tokens remaining before hitting limits</w:t>
      </w:r>
    </w:p>
    <w:p>
      <w:pPr>
        <w:pStyle w:val="Heading3"/>
        <w:spacing w:before="200" w:after="100"/>
      </w:pPr>
      <w:r>
        <w:rPr>
          <w:rFonts w:ascii="Arial" w:cs="Arial" w:eastAsia="Arial" w:hAnsi="Arial"/>
          <w:b/>
          <w:bCs/>
          <w:sz w:val="22"/>
          <w:szCs w:val="22"/>
        </w:rPr>
        <w:t xml:space="preserve">Unified Permission System</w:t>
      </w:r>
    </w:p>
    <w:p>
      <w:pPr>
        <w:spacing w:after="120"/>
      </w:pPr>
      <w:r>
        <w:rPr>
          <w:rFonts w:ascii="Arial" w:cs="Arial" w:eastAsia="Arial" w:hAnsi="Arial"/>
          <w:sz w:val="22"/>
          <w:szCs w:val="22"/>
        </w:rPr>
        <w:t xml:space="preserve">Configurable trust levels that work across Claude Code, Codex CLI, and Gemini CLI:</w:t>
      </w:r>
    </w:p>
    <w:p>
      <w:pPr>
        <w:pStyle w:val="ListParagraph"/>
        <w:numPr>
          <w:ilvl w:val="0"/>
          <w:numId w:val="2"/>
        </w:numPr>
        <w:spacing w:after="80"/>
      </w:pPr>
      <w:r>
        <w:rPr>
          <w:rFonts w:ascii="Arial" w:cs="Arial" w:eastAsia="Arial" w:hAnsi="Arial"/>
          <w:sz w:val="22"/>
          <w:szCs w:val="22"/>
        </w:rPr>
        <w:t xml:space="preserve">Per-project and per-directory trust configurations</w:t>
      </w:r>
    </w:p>
    <w:p>
      <w:pPr>
        <w:pStyle w:val="ListParagraph"/>
        <w:numPr>
          <w:ilvl w:val="0"/>
          <w:numId w:val="2"/>
        </w:numPr>
        <w:spacing w:after="80"/>
      </w:pPr>
      <w:r>
        <w:rPr>
          <w:rFonts w:ascii="Arial" w:cs="Arial" w:eastAsia="Arial" w:hAnsi="Arial"/>
          <w:sz w:val="22"/>
          <w:szCs w:val="22"/>
        </w:rPr>
        <w:t xml:space="preserve">Smart safety rails for high-trust mode</w:t>
      </w:r>
    </w:p>
    <w:p>
      <w:pPr>
        <w:pStyle w:val="ListParagraph"/>
        <w:numPr>
          <w:ilvl w:val="0"/>
          <w:numId w:val="2"/>
        </w:numPr>
        <w:spacing w:after="80"/>
      </w:pPr>
      <w:r>
        <w:rPr>
          <w:rFonts w:ascii="Arial" w:cs="Arial" w:eastAsia="Arial" w:hAnsi="Arial"/>
          <w:sz w:val="22"/>
          <w:szCs w:val="22"/>
        </w:rPr>
        <w:t xml:space="preserve">Permission presets (conservative, balanced, autonomous)</w:t>
      </w:r>
    </w:p>
    <w:p>
      <w:pPr>
        <w:pStyle w:val="ListParagraph"/>
        <w:numPr>
          <w:ilvl w:val="0"/>
          <w:numId w:val="2"/>
        </w:numPr>
        <w:spacing w:after="80"/>
      </w:pPr>
      <w:r>
        <w:rPr>
          <w:rFonts w:ascii="Arial" w:cs="Arial" w:eastAsia="Arial" w:hAnsi="Arial"/>
          <w:sz w:val="22"/>
          <w:szCs w:val="22"/>
        </w:rPr>
        <w:t xml:space="preserve">Audit trail of all actions taken</w:t>
      </w:r>
    </w:p>
    <w:p>
      <w:pPr>
        <w:pStyle w:val="Heading3"/>
        <w:spacing w:before="200" w:after="100"/>
      </w:pPr>
      <w:r>
        <w:rPr>
          <w:rFonts w:ascii="Arial" w:cs="Arial" w:eastAsia="Arial" w:hAnsi="Arial"/>
          <w:b/>
          <w:bCs/>
          <w:sz w:val="22"/>
          <w:szCs w:val="22"/>
        </w:rPr>
        <w:t xml:space="preserve">Cost Transparency Dashboard</w:t>
      </w:r>
    </w:p>
    <w:p>
      <w:pPr>
        <w:spacing w:after="120"/>
      </w:pPr>
      <w:r>
        <w:rPr>
          <w:rFonts w:ascii="Arial" w:cs="Arial" w:eastAsia="Arial" w:hAnsi="Arial"/>
          <w:sz w:val="22"/>
          <w:szCs w:val="22"/>
        </w:rPr>
        <w:t xml:space="preserve">Real-time cost tracking across multiple AI CLI tools:</w:t>
      </w:r>
    </w:p>
    <w:p>
      <w:pPr>
        <w:pStyle w:val="ListParagraph"/>
        <w:numPr>
          <w:ilvl w:val="0"/>
          <w:numId w:val="2"/>
        </w:numPr>
        <w:spacing w:after="80"/>
      </w:pPr>
      <w:r>
        <w:rPr>
          <w:rFonts w:ascii="Arial" w:cs="Arial" w:eastAsia="Arial" w:hAnsi="Arial"/>
          <w:sz w:val="22"/>
          <w:szCs w:val="22"/>
        </w:rPr>
        <w:t xml:space="preserve">Token/credit usage monitoring</w:t>
      </w:r>
    </w:p>
    <w:p>
      <w:pPr>
        <w:pStyle w:val="ListParagraph"/>
        <w:numPr>
          <w:ilvl w:val="0"/>
          <w:numId w:val="2"/>
        </w:numPr>
        <w:spacing w:after="80"/>
      </w:pPr>
      <w:r>
        <w:rPr>
          <w:rFonts w:ascii="Arial" w:cs="Arial" w:eastAsia="Arial" w:hAnsi="Arial"/>
          <w:sz w:val="22"/>
          <w:szCs w:val="22"/>
        </w:rPr>
        <w:t xml:space="preserve">Cost projections and alerts before hitting limits</w:t>
      </w:r>
    </w:p>
    <w:p>
      <w:pPr>
        <w:pStyle w:val="ListParagraph"/>
        <w:numPr>
          <w:ilvl w:val="0"/>
          <w:numId w:val="2"/>
        </w:numPr>
        <w:spacing w:after="80"/>
      </w:pPr>
      <w:r>
        <w:rPr>
          <w:rFonts w:ascii="Arial" w:cs="Arial" w:eastAsia="Arial" w:hAnsi="Arial"/>
          <w:sz w:val="22"/>
          <w:szCs w:val="22"/>
        </w:rPr>
        <w:t xml:space="preserve">Historical usage analytics</w:t>
      </w:r>
    </w:p>
    <w:p>
      <w:pPr>
        <w:pStyle w:val="ListParagraph"/>
        <w:numPr>
          <w:ilvl w:val="0"/>
          <w:numId w:val="2"/>
        </w:numPr>
        <w:spacing w:after="80"/>
      </w:pPr>
      <w:r>
        <w:rPr>
          <w:rFonts w:ascii="Arial" w:cs="Arial" w:eastAsia="Arial" w:hAnsi="Arial"/>
          <w:sz w:val="22"/>
          <w:szCs w:val="22"/>
        </w:rPr>
        <w:t xml:space="preserve">Team budget management for enterprise</w:t>
      </w:r>
    </w:p>
    <w:p>
      <w:pPr>
        <w:pStyle w:val="Heading2"/>
        <w:spacing w:before="300" w:after="150"/>
      </w:pPr>
      <w:r>
        <w:rPr>
          <w:rFonts w:ascii="Arial" w:cs="Arial" w:eastAsia="Arial" w:hAnsi="Arial"/>
          <w:b/>
          <w:bCs/>
          <w:color w:val="4472C4"/>
          <w:sz w:val="26"/>
          <w:szCs w:val="26"/>
        </w:rPr>
        <w:t xml:space="preserve">4.2 Medium Priority</w:t>
      </w:r>
    </w:p>
    <w:p>
      <w:pPr>
        <w:pStyle w:val="Heading3"/>
        <w:spacing w:before="200" w:after="100"/>
      </w:pPr>
      <w:r>
        <w:rPr>
          <w:rFonts w:ascii="Arial" w:cs="Arial" w:eastAsia="Arial" w:hAnsi="Arial"/>
          <w:b/>
          <w:bCs/>
          <w:sz w:val="22"/>
          <w:szCs w:val="22"/>
        </w:rPr>
        <w:t xml:space="preserve">Thinking Level Control</w:t>
      </w:r>
    </w:p>
    <w:p>
      <w:pPr>
        <w:spacing w:after="120"/>
      </w:pPr>
      <w:r>
        <w:rPr>
          <w:rFonts w:ascii="Arial" w:cs="Arial" w:eastAsia="Arial" w:hAnsi="Arial"/>
          <w:sz w:val="22"/>
          <w:szCs w:val="22"/>
        </w:rPr>
        <w:t xml:space="preserve">Allow users to configure reasoning depth per task:</w:t>
      </w:r>
    </w:p>
    <w:p>
      <w:pPr>
        <w:pStyle w:val="ListParagraph"/>
        <w:numPr>
          <w:ilvl w:val="0"/>
          <w:numId w:val="2"/>
        </w:numPr>
        <w:spacing w:after="80"/>
      </w:pPr>
      <w:r>
        <w:rPr>
          <w:rFonts w:ascii="Arial" w:cs="Arial" w:eastAsia="Arial" w:hAnsi="Arial"/>
          <w:sz w:val="22"/>
          <w:szCs w:val="22"/>
        </w:rPr>
        <w:t xml:space="preserve">Quick mode for simple tasks (less tokens, faster)</w:t>
      </w:r>
    </w:p>
    <w:p>
      <w:pPr>
        <w:pStyle w:val="ListParagraph"/>
        <w:numPr>
          <w:ilvl w:val="0"/>
          <w:numId w:val="2"/>
        </w:numPr>
        <w:spacing w:after="80"/>
      </w:pPr>
      <w:r>
        <w:rPr>
          <w:rFonts w:ascii="Arial" w:cs="Arial" w:eastAsia="Arial" w:hAnsi="Arial"/>
          <w:sz w:val="22"/>
          <w:szCs w:val="22"/>
        </w:rPr>
        <w:t xml:space="preserve">Deep mode for complex architectural decisions</w:t>
      </w:r>
    </w:p>
    <w:p>
      <w:pPr>
        <w:pStyle w:val="ListParagraph"/>
        <w:numPr>
          <w:ilvl w:val="0"/>
          <w:numId w:val="2"/>
        </w:numPr>
        <w:spacing w:after="80"/>
      </w:pPr>
      <w:r>
        <w:rPr>
          <w:rFonts w:ascii="Arial" w:cs="Arial" w:eastAsia="Arial" w:hAnsi="Arial"/>
          <w:sz w:val="22"/>
          <w:szCs w:val="22"/>
        </w:rPr>
        <w:t xml:space="preserve">Auto mode that adapts based on task complexity</w:t>
      </w:r>
    </w:p>
    <w:p>
      <w:pPr>
        <w:pStyle w:val="ListParagraph"/>
        <w:numPr>
          <w:ilvl w:val="0"/>
          <w:numId w:val="2"/>
        </w:numPr>
        <w:spacing w:after="80"/>
      </w:pPr>
      <w:r>
        <w:rPr>
          <w:rFonts w:ascii="Arial" w:cs="Arial" w:eastAsia="Arial" w:hAnsi="Arial"/>
          <w:sz w:val="22"/>
          <w:szCs w:val="22"/>
        </w:rPr>
        <w:t xml:space="preserve">Works consistently across Claude, Codex, and Gemini</w:t>
      </w:r>
    </w:p>
    <w:p>
      <w:pPr>
        <w:pStyle w:val="Heading3"/>
        <w:spacing w:before="200" w:after="100"/>
      </w:pPr>
      <w:r>
        <w:rPr>
          <w:rFonts w:ascii="Arial" w:cs="Arial" w:eastAsia="Arial" w:hAnsi="Arial"/>
          <w:b/>
          <w:bCs/>
          <w:sz w:val="22"/>
          <w:szCs w:val="22"/>
        </w:rPr>
        <w:t xml:space="preserve">Session Export/Import</w:t>
      </w:r>
    </w:p>
    <w:p>
      <w:pPr>
        <w:spacing w:after="120"/>
      </w:pPr>
      <w:r>
        <w:rPr>
          <w:rFonts w:ascii="Arial" w:cs="Arial" w:eastAsia="Arial" w:hAnsi="Arial"/>
          <w:sz w:val="22"/>
          <w:szCs w:val="22"/>
        </w:rPr>
        <w:t xml:space="preserve">Universal conversation portability:</w:t>
      </w:r>
    </w:p>
    <w:p>
      <w:pPr>
        <w:pStyle w:val="ListParagraph"/>
        <w:numPr>
          <w:ilvl w:val="0"/>
          <w:numId w:val="2"/>
        </w:numPr>
        <w:spacing w:after="80"/>
      </w:pPr>
      <w:r>
        <w:rPr>
          <w:rFonts w:ascii="Arial" w:cs="Arial" w:eastAsia="Arial" w:hAnsi="Arial"/>
          <w:sz w:val="22"/>
          <w:szCs w:val="22"/>
        </w:rPr>
        <w:t xml:space="preserve">Export conversations in standardized format</w:t>
      </w:r>
    </w:p>
    <w:p>
      <w:pPr>
        <w:pStyle w:val="ListParagraph"/>
        <w:numPr>
          <w:ilvl w:val="0"/>
          <w:numId w:val="2"/>
        </w:numPr>
        <w:spacing w:after="80"/>
      </w:pPr>
      <w:r>
        <w:rPr>
          <w:rFonts w:ascii="Arial" w:cs="Arial" w:eastAsia="Arial" w:hAnsi="Arial"/>
          <w:sz w:val="22"/>
          <w:szCs w:val="22"/>
        </w:rPr>
        <w:t xml:space="preserve">Import into any supported AI CLI tool</w:t>
      </w:r>
    </w:p>
    <w:p>
      <w:pPr>
        <w:pStyle w:val="ListParagraph"/>
        <w:numPr>
          <w:ilvl w:val="0"/>
          <w:numId w:val="2"/>
        </w:numPr>
        <w:spacing w:after="80"/>
      </w:pPr>
      <w:r>
        <w:rPr>
          <w:rFonts w:ascii="Arial" w:cs="Arial" w:eastAsia="Arial" w:hAnsi="Arial"/>
          <w:sz w:val="22"/>
          <w:szCs w:val="22"/>
        </w:rPr>
        <w:t xml:space="preserve">Include context files, preferences, and state</w:t>
      </w:r>
    </w:p>
    <w:p>
      <w:pPr>
        <w:pStyle w:val="ListParagraph"/>
        <w:numPr>
          <w:ilvl w:val="0"/>
          <w:numId w:val="2"/>
        </w:numPr>
        <w:spacing w:after="80"/>
      </w:pPr>
      <w:r>
        <w:rPr>
          <w:rFonts w:ascii="Arial" w:cs="Arial" w:eastAsia="Arial" w:hAnsi="Arial"/>
          <w:sz w:val="22"/>
          <w:szCs w:val="22"/>
        </w:rPr>
        <w:t xml:space="preserve">Team sharing of productive sessions</w:t>
      </w:r>
    </w:p>
    <w:p>
      <w:pPr>
        <w:pStyle w:val="Heading3"/>
        <w:spacing w:before="200" w:after="100"/>
      </w:pPr>
      <w:r>
        <w:rPr>
          <w:rFonts w:ascii="Arial" w:cs="Arial" w:eastAsia="Arial" w:hAnsi="Arial"/>
          <w:b/>
          <w:bCs/>
          <w:sz w:val="22"/>
          <w:szCs w:val="22"/>
        </w:rPr>
        <w:t xml:space="preserve">Checkpoint Abstraction</w:t>
      </w:r>
    </w:p>
    <w:p>
      <w:pPr>
        <w:spacing w:after="120"/>
      </w:pPr>
      <w:r>
        <w:rPr>
          <w:rFonts w:ascii="Arial" w:cs="Arial" w:eastAsia="Arial" w:hAnsi="Arial"/>
          <w:sz w:val="22"/>
          <w:szCs w:val="22"/>
        </w:rPr>
        <w:t xml:space="preserve">Universal rollback mechanism across all tools:</w:t>
      </w:r>
    </w:p>
    <w:p>
      <w:pPr>
        <w:pStyle w:val="ListParagraph"/>
        <w:numPr>
          <w:ilvl w:val="0"/>
          <w:numId w:val="2"/>
        </w:numPr>
        <w:spacing w:after="80"/>
      </w:pPr>
      <w:r>
        <w:rPr>
          <w:rFonts w:ascii="Arial" w:cs="Arial" w:eastAsia="Arial" w:hAnsi="Arial"/>
          <w:sz w:val="22"/>
          <w:szCs w:val="22"/>
        </w:rPr>
        <w:t xml:space="preserve">Git-aware state management</w:t>
      </w:r>
    </w:p>
    <w:p>
      <w:pPr>
        <w:pStyle w:val="ListParagraph"/>
        <w:numPr>
          <w:ilvl w:val="0"/>
          <w:numId w:val="2"/>
        </w:numPr>
        <w:spacing w:after="80"/>
      </w:pPr>
      <w:r>
        <w:rPr>
          <w:rFonts w:ascii="Arial" w:cs="Arial" w:eastAsia="Arial" w:hAnsi="Arial"/>
          <w:sz w:val="22"/>
          <w:szCs w:val="22"/>
        </w:rPr>
        <w:t xml:space="preserve">Preview changes before committing</w:t>
      </w:r>
    </w:p>
    <w:p>
      <w:pPr>
        <w:pStyle w:val="ListParagraph"/>
        <w:numPr>
          <w:ilvl w:val="0"/>
          <w:numId w:val="2"/>
        </w:numPr>
        <w:spacing w:after="80"/>
      </w:pPr>
      <w:r>
        <w:rPr>
          <w:rFonts w:ascii="Arial" w:cs="Arial" w:eastAsia="Arial" w:hAnsi="Arial"/>
          <w:sz w:val="22"/>
          <w:szCs w:val="22"/>
        </w:rPr>
        <w:t xml:space="preserve">Granular rollback (file-level, change-level)</w:t>
      </w:r>
    </w:p>
    <w:p>
      <w:pPr>
        <w:pStyle w:val="ListParagraph"/>
        <w:numPr>
          <w:ilvl w:val="0"/>
          <w:numId w:val="2"/>
        </w:numPr>
        <w:spacing w:after="80"/>
      </w:pPr>
      <w:r>
        <w:rPr>
          <w:rFonts w:ascii="Arial" w:cs="Arial" w:eastAsia="Arial" w:hAnsi="Arial"/>
          <w:sz w:val="22"/>
          <w:szCs w:val="22"/>
        </w:rPr>
        <w:t xml:space="preserve">Works regardless of which AI tool made changes</w:t>
      </w:r>
    </w:p>
    <w:p>
      <w:pPr>
        <w:pStyle w:val="Heading2"/>
        <w:spacing w:before="300" w:after="150"/>
      </w:pPr>
      <w:r>
        <w:rPr>
          <w:rFonts w:ascii="Arial" w:cs="Arial" w:eastAsia="Arial" w:hAnsi="Arial"/>
          <w:b/>
          <w:bCs/>
          <w:color w:val="4472C4"/>
          <w:sz w:val="26"/>
          <w:szCs w:val="26"/>
        </w:rPr>
        <w:t xml:space="preserve">4.3 Future Considerations</w:t>
      </w:r>
    </w:p>
    <w:p>
      <w:pPr>
        <w:pStyle w:val="ListParagraph"/>
        <w:numPr>
          <w:ilvl w:val="0"/>
          <w:numId w:val="2"/>
        </w:numPr>
        <w:spacing w:after="80"/>
      </w:pPr>
      <w:r>
        <w:rPr>
          <w:rFonts w:ascii="Arial" w:cs="Arial" w:eastAsia="Arial" w:hAnsi="Arial"/>
          <w:sz w:val="22"/>
          <w:szCs w:val="22"/>
        </w:rPr>
        <w:t xml:space="preserve">Browser control integration (emerging in Claude, requested in Gemini)</w:t>
      </w:r>
    </w:p>
    <w:p>
      <w:pPr>
        <w:pStyle w:val="ListParagraph"/>
        <w:numPr>
          <w:ilvl w:val="0"/>
          <w:numId w:val="2"/>
        </w:numPr>
        <w:spacing w:after="80"/>
      </w:pPr>
      <w:r>
        <w:rPr>
          <w:rFonts w:ascii="Arial" w:cs="Arial" w:eastAsia="Arial" w:hAnsi="Arial"/>
          <w:sz w:val="22"/>
          <w:szCs w:val="22"/>
        </w:rPr>
        <w:t xml:space="preserve">Voice input/output for hands-free operation</w:t>
      </w:r>
    </w:p>
    <w:p>
      <w:pPr>
        <w:pStyle w:val="ListParagraph"/>
        <w:numPr>
          <w:ilvl w:val="0"/>
          <w:numId w:val="2"/>
        </w:numPr>
        <w:spacing w:after="80"/>
      </w:pPr>
      <w:r>
        <w:rPr>
          <w:rFonts w:ascii="Arial" w:cs="Arial" w:eastAsia="Arial" w:hAnsi="Arial"/>
          <w:sz w:val="22"/>
          <w:szCs w:val="22"/>
        </w:rPr>
        <w:t xml:space="preserve">Multi-model routing (use best model for each task type)</w:t>
      </w:r>
    </w:p>
    <w:p>
      <w:pPr>
        <w:pStyle w:val="ListParagraph"/>
        <w:numPr>
          <w:ilvl w:val="0"/>
          <w:numId w:val="2"/>
        </w:numPr>
        <w:spacing w:after="80"/>
      </w:pPr>
      <w:r>
        <w:rPr>
          <w:rFonts w:ascii="Arial" w:cs="Arial" w:eastAsia="Arial" w:hAnsi="Arial"/>
          <w:sz w:val="22"/>
          <w:szCs w:val="22"/>
        </w:rPr>
        <w:t xml:space="preserve">Enterprise SSO and compliance features</w:t>
      </w:r>
    </w:p>
    <w:p>
      <w:pPr>
        <w:pStyle w:val="ListParagraph"/>
        <w:numPr>
          <w:ilvl w:val="0"/>
          <w:numId w:val="2"/>
        </w:numPr>
        <w:spacing w:after="80"/>
      </w:pPr>
      <w:r>
        <w:rPr>
          <w:rFonts w:ascii="Arial" w:cs="Arial" w:eastAsia="Arial" w:hAnsi="Arial"/>
          <w:sz w:val="22"/>
          <w:szCs w:val="22"/>
        </w:rPr>
        <w:t xml:space="preserve">Self-hosted/local model support</w:t>
      </w:r>
    </w:p>
    <w:p>
      <w:r>
        <w:br w:type="page"/>
      </w:r>
    </w:p>
    <w:p>
      <w:pPr>
        <w:pStyle w:val="Heading1"/>
        <w:spacing w:before="400" w:after="200"/>
      </w:pPr>
      <w:r>
        <w:rPr>
          <w:rFonts w:ascii="Arial" w:cs="Arial" w:eastAsia="Arial" w:hAnsi="Arial"/>
          <w:b/>
          <w:bCs/>
          <w:color w:val="2B579A"/>
          <w:sz w:val="32"/>
          <w:szCs w:val="32"/>
        </w:rPr>
        <w:t xml:space="preserve">5. Competitive Positioning</w:t>
      </w:r>
    </w:p>
    <w:p>
      <w:pPr>
        <w:pStyle w:val="Heading2"/>
        <w:spacing w:before="300" w:after="150"/>
      </w:pPr>
      <w:r>
        <w:rPr>
          <w:rFonts w:ascii="Arial" w:cs="Arial" w:eastAsia="Arial" w:hAnsi="Arial"/>
          <w:b/>
          <w:bCs/>
          <w:color w:val="4472C4"/>
          <w:sz w:val="26"/>
          <w:szCs w:val="26"/>
        </w:rPr>
        <w:t xml:space="preserve">5.1 How Nexus-AI Differentiates</w:t>
      </w:r>
    </w:p>
    <w:p>
      <w:pPr>
        <w:spacing w:after="120"/>
      </w:pPr>
      <w:r>
        <w:rPr>
          <w:rFonts w:ascii="Arial" w:cs="Arial" w:eastAsia="Arial" w:hAnsi="Arial"/>
          <w:sz w:val="22"/>
          <w:szCs w:val="22"/>
        </w:rPr>
        <w:t xml:space="preserve">Nexus-AI occupies a unique position as an orchestration layer that works across all major AI CLI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Differentiator</w:t>
            </w:r>
          </w:p>
        </w:tc>
        <w:tc>
          <w:tcPr>
            <w:tcW w:type="dxa" w:w="5000"/>
            <w:tcBorders>
              <w:top w:val="single" w:color="CCCCCC" w:sz="1"/>
              <w:left w:val="single" w:color="CCCCCC" w:sz="1"/>
              <w:bottom w:val="single" w:color="CCCCCC" w:sz="1"/>
              <w:right w:val="single" w:color="CCCCCC" w:sz="1"/>
            </w:tcBorders>
            <w:shd w:fill="D6DCE5" w:val="clear"/>
            <w:tcMar>
              <w:top w:type="dxa" w:w="80"/>
              <w:left w:type="dxa" w:w="120"/>
              <w:bottom w:type="dxa" w:w="80"/>
              <w:right w:type="dxa" w:w="120"/>
            </w:tcMar>
          </w:tcPr>
          <w:p>
            <w:r>
              <w:rPr>
                <w:rFonts w:ascii="Arial" w:cs="Arial" w:eastAsia="Arial" w:hAnsi="Arial"/>
                <w:b/>
                <w:bCs/>
                <w:sz w:val="20"/>
                <w:szCs w:val="20"/>
              </w:rPr>
              <w:t xml:space="preserve">Competitive Advantage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Cross-tool compatibility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 with Claude, Codex, AND Gemini - no lock-in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Continuity feature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Solves #1 pain point that no tool addresses natively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Maestro orchestration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Multi-agent coordination others only dream about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Unified configuration</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One config works everywhere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Tool-agnostic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best tool for each task, seamlessly</w:t>
            </w:r>
          </w:p>
        </w:tc>
      </w:tr>
    </w:tbl>
    <w:p>
      <w:pPr>
        <w:pStyle w:val="Heading2"/>
        <w:spacing w:before="300" w:after="150"/>
      </w:pPr>
      <w:r>
        <w:rPr>
          <w:rFonts w:ascii="Arial" w:cs="Arial" w:eastAsia="Arial" w:hAnsi="Arial"/>
          <w:b/>
          <w:bCs/>
          <w:color w:val="4472C4"/>
          <w:sz w:val="26"/>
          <w:szCs w:val="26"/>
        </w:rPr>
        <w:t xml:space="preserve">5.2 Market Opportunity</w:t>
      </w:r>
    </w:p>
    <w:p>
      <w:pPr>
        <w:spacing w:after="120"/>
      </w:pPr>
      <w:r>
        <w:rPr>
          <w:rFonts w:ascii="Arial" w:cs="Arial" w:eastAsia="Arial" w:hAnsi="Arial"/>
          <w:sz w:val="22"/>
          <w:szCs w:val="22"/>
        </w:rPr>
        <w:t xml:space="preserve">The AI CLI tool market is fragmenting, creating opportunity for unifying layers:</w:t>
      </w:r>
    </w:p>
    <w:p>
      <w:pPr>
        <w:pStyle w:val="ListParagraph"/>
        <w:numPr>
          <w:ilvl w:val="0"/>
          <w:numId w:val="2"/>
        </w:numPr>
        <w:spacing w:after="80"/>
      </w:pPr>
      <w:r>
        <w:rPr>
          <w:rFonts w:ascii="Arial" w:cs="Arial" w:eastAsia="Arial" w:hAnsi="Arial"/>
          <w:sz w:val="22"/>
          <w:szCs w:val="22"/>
        </w:rPr>
        <w:t xml:space="preserve">49% of developers use multiple AI tools - they need orchestration</w:t>
      </w:r>
    </w:p>
    <w:p>
      <w:pPr>
        <w:pStyle w:val="ListParagraph"/>
        <w:numPr>
          <w:ilvl w:val="0"/>
          <w:numId w:val="2"/>
        </w:numPr>
        <w:spacing w:after="80"/>
      </w:pPr>
      <w:r>
        <w:rPr>
          <w:rFonts w:ascii="Arial" w:cs="Arial" w:eastAsia="Arial" w:hAnsi="Arial"/>
          <w:sz w:val="22"/>
          <w:szCs w:val="22"/>
        </w:rPr>
        <w:t xml:space="preserve">Agentic AI Foundation (Block, Anthropic, OpenAI) signals industry move toward interoperability</w:t>
      </w:r>
    </w:p>
    <w:p>
      <w:pPr>
        <w:pStyle w:val="ListParagraph"/>
        <w:numPr>
          <w:ilvl w:val="0"/>
          <w:numId w:val="2"/>
        </w:numPr>
        <w:spacing w:after="80"/>
      </w:pPr>
      <w:r>
        <w:rPr>
          <w:rFonts w:ascii="Arial" w:cs="Arial" w:eastAsia="Arial" w:hAnsi="Arial"/>
          <w:sz w:val="22"/>
          <w:szCs w:val="22"/>
        </w:rPr>
        <w:t xml:space="preserve">MCP and AGENTS.md emerging as standards - Nexus-AI can bridge implementations</w:t>
      </w:r>
    </w:p>
    <w:p>
      <w:pPr>
        <w:pStyle w:val="ListParagraph"/>
        <w:numPr>
          <w:ilvl w:val="0"/>
          <w:numId w:val="2"/>
        </w:numPr>
        <w:spacing w:after="80"/>
      </w:pPr>
      <w:r>
        <w:rPr>
          <w:rFonts w:ascii="Arial" w:cs="Arial" w:eastAsia="Arial" w:hAnsi="Arial"/>
          <w:sz w:val="22"/>
          <w:szCs w:val="22"/>
        </w:rPr>
        <w:t xml:space="preserve">Enterprise needs compliance and governance across heterogeneous tool stacks</w:t>
      </w:r>
    </w:p>
    <w:p>
      <w:pPr>
        <w:pStyle w:val="Heading2"/>
        <w:spacing w:before="300" w:after="150"/>
      </w:pPr>
      <w:r>
        <w:rPr>
          <w:rFonts w:ascii="Arial" w:cs="Arial" w:eastAsia="Arial" w:hAnsi="Arial"/>
          <w:b/>
          <w:bCs/>
          <w:color w:val="4472C4"/>
          <w:sz w:val="26"/>
          <w:szCs w:val="26"/>
        </w:rPr>
        <w:t xml:space="preserve">5.3 Threats to Monitor</w:t>
      </w:r>
    </w:p>
    <w:p>
      <w:pPr>
        <w:pStyle w:val="ListParagraph"/>
        <w:numPr>
          <w:ilvl w:val="0"/>
          <w:numId w:val="2"/>
        </w:numPr>
        <w:spacing w:after="80"/>
      </w:pPr>
      <w:r>
        <w:rPr>
          <w:rFonts w:ascii="Arial" w:cs="Arial" w:eastAsia="Arial" w:hAnsi="Arial"/>
          <w:sz w:val="22"/>
          <w:szCs w:val="22"/>
        </w:rPr>
        <w:t xml:space="preserve">Native cross-tool features: If Claude/Codex/Gemini add session portability</w:t>
      </w:r>
    </w:p>
    <w:p>
      <w:pPr>
        <w:pStyle w:val="ListParagraph"/>
        <w:numPr>
          <w:ilvl w:val="0"/>
          <w:numId w:val="2"/>
        </w:numPr>
        <w:spacing w:after="80"/>
      </w:pPr>
      <w:r>
        <w:rPr>
          <w:rFonts w:ascii="Arial" w:cs="Arial" w:eastAsia="Arial" w:hAnsi="Arial"/>
          <w:sz w:val="22"/>
          <w:szCs w:val="22"/>
        </w:rPr>
        <w:t xml:space="preserve">AGENTS.md adoption: May reduce need for translation layer</w:t>
      </w:r>
    </w:p>
    <w:p>
      <w:pPr>
        <w:pStyle w:val="ListParagraph"/>
        <w:numPr>
          <w:ilvl w:val="0"/>
          <w:numId w:val="2"/>
        </w:numPr>
        <w:spacing w:after="80"/>
      </w:pPr>
      <w:r>
        <w:rPr>
          <w:rFonts w:ascii="Arial" w:cs="Arial" w:eastAsia="Arial" w:hAnsi="Arial"/>
          <w:sz w:val="22"/>
          <w:szCs w:val="22"/>
        </w:rPr>
        <w:t xml:space="preserve">MCP standardization: Could make tool-specific configs obsolete</w:t>
      </w:r>
    </w:p>
    <w:p>
      <w:pPr>
        <w:pStyle w:val="ListParagraph"/>
        <w:numPr>
          <w:ilvl w:val="0"/>
          <w:numId w:val="2"/>
        </w:numPr>
        <w:spacing w:after="80"/>
      </w:pPr>
      <w:r>
        <w:rPr>
          <w:rFonts w:ascii="Arial" w:cs="Arial" w:eastAsia="Arial" w:hAnsi="Arial"/>
          <w:sz w:val="22"/>
          <w:szCs w:val="22"/>
        </w:rPr>
        <w:t xml:space="preserve">Consolidation: Major players acquiring competitors</w:t>
      </w:r>
    </w:p>
    <w:p>
      <w:r>
        <w:br w:type="page"/>
      </w:r>
    </w:p>
    <w:p>
      <w:pPr>
        <w:pStyle w:val="Heading1"/>
        <w:spacing w:before="400" w:after="200"/>
      </w:pPr>
      <w:r>
        <w:rPr>
          <w:rFonts w:ascii="Arial" w:cs="Arial" w:eastAsia="Arial" w:hAnsi="Arial"/>
          <w:b/>
          <w:bCs/>
          <w:color w:val="2B579A"/>
          <w:sz w:val="32"/>
          <w:szCs w:val="32"/>
        </w:rPr>
        <w:t xml:space="preserve">6. Suggested Roadmap</w:t>
      </w:r>
    </w:p>
    <w:p>
      <w:pPr>
        <w:pStyle w:val="Heading2"/>
        <w:spacing w:before="300" w:after="150"/>
      </w:pPr>
      <w:r>
        <w:rPr>
          <w:rFonts w:ascii="Arial" w:cs="Arial" w:eastAsia="Arial" w:hAnsi="Arial"/>
          <w:b/>
          <w:bCs/>
          <w:color w:val="4472C4"/>
          <w:sz w:val="26"/>
          <w:szCs w:val="26"/>
        </w:rPr>
        <w:t xml:space="preserve">Phase 1: Foundation (Now - Q1 2026)</w:t>
      </w:r>
    </w:p>
    <w:p>
      <w:pPr>
        <w:pStyle w:val="ListParagraph"/>
        <w:numPr>
          <w:ilvl w:val="0"/>
          <w:numId w:val="2"/>
        </w:numPr>
        <w:spacing w:after="80"/>
      </w:pPr>
      <w:r>
        <w:rPr>
          <w:rFonts w:ascii="Arial" w:cs="Arial" w:eastAsia="Arial" w:hAnsi="Arial"/>
          <w:sz w:val="22"/>
          <w:szCs w:val="22"/>
        </w:rPr>
        <w:t xml:space="preserve">Enhance Continuity with automatic state detection</w:t>
      </w:r>
    </w:p>
    <w:p>
      <w:pPr>
        <w:pStyle w:val="ListParagraph"/>
        <w:numPr>
          <w:ilvl w:val="0"/>
          <w:numId w:val="2"/>
        </w:numPr>
        <w:spacing w:after="80"/>
      </w:pPr>
      <w:r>
        <w:rPr>
          <w:rFonts w:ascii="Arial" w:cs="Arial" w:eastAsia="Arial" w:hAnsi="Arial"/>
          <w:sz w:val="22"/>
          <w:szCs w:val="22"/>
        </w:rPr>
        <w:t xml:space="preserve">Add proactive context warnings to Maestro</w:t>
      </w:r>
    </w:p>
    <w:p>
      <w:pPr>
        <w:pStyle w:val="ListParagraph"/>
        <w:numPr>
          <w:ilvl w:val="0"/>
          <w:numId w:val="2"/>
        </w:numPr>
        <w:spacing w:after="80"/>
      </w:pPr>
      <w:r>
        <w:rPr>
          <w:rFonts w:ascii="Arial" w:cs="Arial" w:eastAsia="Arial" w:hAnsi="Arial"/>
          <w:sz w:val="22"/>
          <w:szCs w:val="22"/>
        </w:rPr>
        <w:t xml:space="preserve">Implement basic cost tracking</w:t>
      </w:r>
    </w:p>
    <w:p>
      <w:pPr>
        <w:pStyle w:val="Heading2"/>
        <w:spacing w:before="300" w:after="150"/>
      </w:pPr>
      <w:r>
        <w:rPr>
          <w:rFonts w:ascii="Arial" w:cs="Arial" w:eastAsia="Arial" w:hAnsi="Arial"/>
          <w:b/>
          <w:bCs/>
          <w:color w:val="4472C4"/>
          <w:sz w:val="26"/>
          <w:szCs w:val="26"/>
        </w:rPr>
        <w:t xml:space="preserve">Phase 2: Differentiation (Q2 2026)</w:t>
      </w:r>
    </w:p>
    <w:p>
      <w:pPr>
        <w:pStyle w:val="ListParagraph"/>
        <w:numPr>
          <w:ilvl w:val="0"/>
          <w:numId w:val="2"/>
        </w:numPr>
        <w:spacing w:after="80"/>
      </w:pPr>
      <w:r>
        <w:rPr>
          <w:rFonts w:ascii="Arial" w:cs="Arial" w:eastAsia="Arial" w:hAnsi="Arial"/>
          <w:sz w:val="22"/>
          <w:szCs w:val="22"/>
        </w:rPr>
        <w:t xml:space="preserve">Launch Smart Context Manager</w:t>
      </w:r>
    </w:p>
    <w:p>
      <w:pPr>
        <w:pStyle w:val="ListParagraph"/>
        <w:numPr>
          <w:ilvl w:val="0"/>
          <w:numId w:val="2"/>
        </w:numPr>
        <w:spacing w:after="80"/>
      </w:pPr>
      <w:r>
        <w:rPr>
          <w:rFonts w:ascii="Arial" w:cs="Arial" w:eastAsia="Arial" w:hAnsi="Arial"/>
          <w:sz w:val="22"/>
          <w:szCs w:val="22"/>
        </w:rPr>
        <w:t xml:space="preserve">Release Unified Permission System</w:t>
      </w:r>
    </w:p>
    <w:p>
      <w:pPr>
        <w:pStyle w:val="ListParagraph"/>
        <w:numPr>
          <w:ilvl w:val="0"/>
          <w:numId w:val="2"/>
        </w:numPr>
        <w:spacing w:after="80"/>
      </w:pPr>
      <w:r>
        <w:rPr>
          <w:rFonts w:ascii="Arial" w:cs="Arial" w:eastAsia="Arial" w:hAnsi="Arial"/>
          <w:sz w:val="22"/>
          <w:szCs w:val="22"/>
        </w:rPr>
        <w:t xml:space="preserve">Add thinking level controls</w:t>
      </w:r>
    </w:p>
    <w:p>
      <w:pPr>
        <w:pStyle w:val="Heading2"/>
        <w:spacing w:before="300" w:after="150"/>
      </w:pPr>
      <w:r>
        <w:rPr>
          <w:rFonts w:ascii="Arial" w:cs="Arial" w:eastAsia="Arial" w:hAnsi="Arial"/>
          <w:b/>
          <w:bCs/>
          <w:color w:val="4472C4"/>
          <w:sz w:val="26"/>
          <w:szCs w:val="26"/>
        </w:rPr>
        <w:t xml:space="preserve">Phase 3: Scale (Q3-Q4 2026)</w:t>
      </w:r>
    </w:p>
    <w:p>
      <w:pPr>
        <w:pStyle w:val="ListParagraph"/>
        <w:numPr>
          <w:ilvl w:val="0"/>
          <w:numId w:val="2"/>
        </w:numPr>
        <w:spacing w:after="80"/>
      </w:pPr>
      <w:r>
        <w:rPr>
          <w:rFonts w:ascii="Arial" w:cs="Arial" w:eastAsia="Arial" w:hAnsi="Arial"/>
          <w:sz w:val="22"/>
          <w:szCs w:val="22"/>
        </w:rPr>
        <w:t xml:space="preserve">Session export/import</w:t>
      </w:r>
    </w:p>
    <w:p>
      <w:pPr>
        <w:pStyle w:val="ListParagraph"/>
        <w:numPr>
          <w:ilvl w:val="0"/>
          <w:numId w:val="2"/>
        </w:numPr>
        <w:spacing w:after="80"/>
      </w:pPr>
      <w:r>
        <w:rPr>
          <w:rFonts w:ascii="Arial" w:cs="Arial" w:eastAsia="Arial" w:hAnsi="Arial"/>
          <w:sz w:val="22"/>
          <w:szCs w:val="22"/>
        </w:rPr>
        <w:t xml:space="preserve">Checkpoint abstraction layer</w:t>
      </w:r>
    </w:p>
    <w:p>
      <w:pPr>
        <w:pStyle w:val="ListParagraph"/>
        <w:numPr>
          <w:ilvl w:val="0"/>
          <w:numId w:val="2"/>
        </w:numPr>
        <w:spacing w:after="80"/>
      </w:pPr>
      <w:r>
        <w:rPr>
          <w:rFonts w:ascii="Arial" w:cs="Arial" w:eastAsia="Arial" w:hAnsi="Arial"/>
          <w:sz w:val="22"/>
          <w:szCs w:val="22"/>
        </w:rPr>
        <w:t xml:space="preserve">Enterprise features (SSO, audit, compliance)</w:t>
      </w:r>
    </w:p>
    <w:p>
      <w:r>
        <w:br w:type="page"/>
      </w:r>
    </w:p>
    <w:p>
      <w:pPr>
        <w:pStyle w:val="Heading1"/>
        <w:spacing w:before="400" w:after="200"/>
      </w:pPr>
      <w:r>
        <w:rPr>
          <w:rFonts w:ascii="Arial" w:cs="Arial" w:eastAsia="Arial" w:hAnsi="Arial"/>
          <w:b/>
          <w:bCs/>
          <w:color w:val="2B579A"/>
          <w:sz w:val="32"/>
          <w:szCs w:val="32"/>
        </w:rPr>
        <w:t xml:space="preserve">7. Sources</w:t>
      </w:r>
    </w:p>
    <w:p>
      <w:pPr>
        <w:pStyle w:val="Heading2"/>
        <w:spacing w:before="300" w:after="150"/>
      </w:pPr>
      <w:r>
        <w:rPr>
          <w:rFonts w:ascii="Arial" w:cs="Arial" w:eastAsia="Arial" w:hAnsi="Arial"/>
          <w:b/>
          <w:bCs/>
          <w:color w:val="4472C4"/>
          <w:sz w:val="26"/>
          <w:szCs w:val="26"/>
        </w:rPr>
        <w:t xml:space="preserve">Official Documentation</w:t>
      </w:r>
    </w:p>
    <w:p>
      <w:pPr>
        <w:pStyle w:val="ListParagraph"/>
        <w:numPr>
          <w:ilvl w:val="0"/>
          <w:numId w:val="2"/>
        </w:numPr>
        <w:spacing w:after="80"/>
      </w:pPr>
      <w:r>
        <w:rPr>
          <w:rFonts w:ascii="Arial" w:cs="Arial" w:eastAsia="Arial" w:hAnsi="Arial"/>
          <w:sz w:val="22"/>
          <w:szCs w:val="22"/>
        </w:rPr>
        <w:t xml:space="preserve">Claude Code GitHub: github.com/anthropics/claude-code</w:t>
      </w:r>
    </w:p>
    <w:p>
      <w:pPr>
        <w:pStyle w:val="ListParagraph"/>
        <w:numPr>
          <w:ilvl w:val="0"/>
          <w:numId w:val="2"/>
        </w:numPr>
        <w:spacing w:after="80"/>
      </w:pPr>
      <w:r>
        <w:rPr>
          <w:rFonts w:ascii="Arial" w:cs="Arial" w:eastAsia="Arial" w:hAnsi="Arial"/>
          <w:sz w:val="22"/>
          <w:szCs w:val="22"/>
        </w:rPr>
        <w:t xml:space="preserve">Codex CLI Docs: developers.openai.com/codex/cli/</w:t>
      </w:r>
    </w:p>
    <w:p>
      <w:pPr>
        <w:pStyle w:val="ListParagraph"/>
        <w:numPr>
          <w:ilvl w:val="0"/>
          <w:numId w:val="2"/>
        </w:numPr>
        <w:spacing w:after="80"/>
      </w:pPr>
      <w:r>
        <w:rPr>
          <w:rFonts w:ascii="Arial" w:cs="Arial" w:eastAsia="Arial" w:hAnsi="Arial"/>
          <w:sz w:val="22"/>
          <w:szCs w:val="22"/>
        </w:rPr>
        <w:t xml:space="preserve">Gemini CLI GitHub: github.com/google-gemini/gemini-cli</w:t>
      </w:r>
    </w:p>
    <w:p>
      <w:pPr>
        <w:pStyle w:val="Heading2"/>
        <w:spacing w:before="300" w:after="150"/>
      </w:pPr>
      <w:r>
        <w:rPr>
          <w:rFonts w:ascii="Arial" w:cs="Arial" w:eastAsia="Arial" w:hAnsi="Arial"/>
          <w:b/>
          <w:bCs/>
          <w:color w:val="4472C4"/>
          <w:sz w:val="26"/>
          <w:szCs w:val="26"/>
        </w:rPr>
        <w:t xml:space="preserve">Community Discussions</w:t>
      </w:r>
    </w:p>
    <w:p>
      <w:pPr>
        <w:pStyle w:val="ListParagraph"/>
        <w:numPr>
          <w:ilvl w:val="0"/>
          <w:numId w:val="2"/>
        </w:numPr>
        <w:spacing w:after="80"/>
      </w:pPr>
      <w:r>
        <w:rPr>
          <w:rFonts w:ascii="Arial" w:cs="Arial" w:eastAsia="Arial" w:hAnsi="Arial"/>
          <w:sz w:val="22"/>
          <w:szCs w:val="22"/>
        </w:rPr>
        <w:t xml:space="preserve">Hacker News: AI coding experience analysis threads</w:t>
      </w:r>
    </w:p>
    <w:p>
      <w:pPr>
        <w:pStyle w:val="ListParagraph"/>
        <w:numPr>
          <w:ilvl w:val="0"/>
          <w:numId w:val="2"/>
        </w:numPr>
        <w:spacing w:after="80"/>
      </w:pPr>
      <w:r>
        <w:rPr>
          <w:rFonts w:ascii="Arial" w:cs="Arial" w:eastAsia="Arial" w:hAnsi="Arial"/>
          <w:sz w:val="22"/>
          <w:szCs w:val="22"/>
        </w:rPr>
        <w:t xml:space="preserve">Reddit: r/ClaudeAI, r/OpenAI, r/GoogleGeminiAI</w:t>
      </w:r>
    </w:p>
    <w:p>
      <w:pPr>
        <w:pStyle w:val="ListParagraph"/>
        <w:numPr>
          <w:ilvl w:val="0"/>
          <w:numId w:val="2"/>
        </w:numPr>
        <w:spacing w:after="80"/>
      </w:pPr>
      <w:r>
        <w:rPr>
          <w:rFonts w:ascii="Arial" w:cs="Arial" w:eastAsia="Arial" w:hAnsi="Arial"/>
          <w:sz w:val="22"/>
          <w:szCs w:val="22"/>
        </w:rPr>
        <w:t xml:space="preserve">Stack Overflow 2025 Developer Survey</w:t>
      </w:r>
    </w:p>
    <w:p>
      <w:pPr>
        <w:pStyle w:val="Heading2"/>
        <w:spacing w:before="300" w:after="150"/>
      </w:pPr>
      <w:r>
        <w:rPr>
          <w:rFonts w:ascii="Arial" w:cs="Arial" w:eastAsia="Arial" w:hAnsi="Arial"/>
          <w:b/>
          <w:bCs/>
          <w:color w:val="4472C4"/>
          <w:sz w:val="26"/>
          <w:szCs w:val="26"/>
        </w:rPr>
        <w:t xml:space="preserve">Industry Analysis</w:t>
      </w:r>
    </w:p>
    <w:p>
      <w:pPr>
        <w:pStyle w:val="ListParagraph"/>
        <w:numPr>
          <w:ilvl w:val="0"/>
          <w:numId w:val="2"/>
        </w:numPr>
        <w:spacing w:after="80"/>
      </w:pPr>
      <w:r>
        <w:rPr>
          <w:rFonts w:ascii="Arial" w:cs="Arial" w:eastAsia="Arial" w:hAnsi="Arial"/>
          <w:sz w:val="22"/>
          <w:szCs w:val="22"/>
        </w:rPr>
        <w:t xml:space="preserve">DORA 2025: State of DevOps Report</w:t>
      </w:r>
    </w:p>
    <w:p>
      <w:pPr>
        <w:pStyle w:val="ListParagraph"/>
        <w:numPr>
          <w:ilvl w:val="0"/>
          <w:numId w:val="2"/>
        </w:numPr>
        <w:spacing w:after="80"/>
      </w:pPr>
      <w:r>
        <w:rPr>
          <w:rFonts w:ascii="Arial" w:cs="Arial" w:eastAsia="Arial" w:hAnsi="Arial"/>
          <w:sz w:val="22"/>
          <w:szCs w:val="22"/>
        </w:rPr>
        <w:t xml:space="preserve">Faros AI: Best AI Coding Agents for 2026</w:t>
      </w:r>
    </w:p>
    <w:p>
      <w:pPr>
        <w:pStyle w:val="ListParagraph"/>
        <w:numPr>
          <w:ilvl w:val="0"/>
          <w:numId w:val="2"/>
        </w:numPr>
        <w:spacing w:after="80"/>
      </w:pPr>
      <w:r>
        <w:rPr>
          <w:rFonts w:ascii="Arial" w:cs="Arial" w:eastAsia="Arial" w:hAnsi="Arial"/>
          <w:sz w:val="22"/>
          <w:szCs w:val="22"/>
        </w:rPr>
        <w:t xml:space="preserve">RedMonk: 10 Things Developers Want from Agentic IDEs</w:t>
      </w:r>
    </w:p>
    <w:p>
      <w:pPr>
        <w:pStyle w:val="ListParagraph"/>
        <w:numPr>
          <w:ilvl w:val="0"/>
          <w:numId w:val="2"/>
        </w:numPr>
        <w:spacing w:after="80"/>
      </w:pPr>
      <w:r>
        <w:rPr>
          <w:rFonts w:ascii="Arial" w:cs="Arial" w:eastAsia="Arial" w:hAnsi="Arial"/>
          <w:sz w:val="22"/>
          <w:szCs w:val="22"/>
        </w:rPr>
        <w:t xml:space="preserve">CodeAnt: CLI Tool Comparison Analysis</w:t>
      </w:r>
    </w:p>
    <w:p>
      <w:pPr>
        <w:pStyle w:val="Heading2"/>
        <w:spacing w:before="300" w:after="150"/>
      </w:pPr>
      <w:r>
        <w:rPr>
          <w:rFonts w:ascii="Arial" w:cs="Arial" w:eastAsia="Arial" w:hAnsi="Arial"/>
          <w:b/>
          <w:bCs/>
          <w:color w:val="4472C4"/>
          <w:sz w:val="26"/>
          <w:szCs w:val="26"/>
        </w:rPr>
        <w:t xml:space="preserve">GitHub Issues Referenced</w:t>
      </w:r>
    </w:p>
    <w:p>
      <w:pPr>
        <w:pStyle w:val="ListParagraph"/>
        <w:numPr>
          <w:ilvl w:val="0"/>
          <w:numId w:val="2"/>
        </w:numPr>
        <w:spacing w:after="80"/>
      </w:pPr>
      <w:r>
        <w:rPr>
          <w:rFonts w:ascii="Arial" w:cs="Arial" w:eastAsia="Arial" w:hAnsi="Arial"/>
          <w:sz w:val="22"/>
          <w:szCs w:val="22"/>
        </w:rPr>
        <w:t xml:space="preserve">Claude Code #14227: Persistent memory request</w:t>
      </w:r>
    </w:p>
    <w:p>
      <w:pPr>
        <w:pStyle w:val="ListParagraph"/>
        <w:numPr>
          <w:ilvl w:val="0"/>
          <w:numId w:val="2"/>
        </w:numPr>
        <w:spacing w:after="80"/>
      </w:pPr>
      <w:r>
        <w:rPr>
          <w:rFonts w:ascii="Arial" w:cs="Arial" w:eastAsia="Arial" w:hAnsi="Arial"/>
          <w:sz w:val="22"/>
          <w:szCs w:val="22"/>
        </w:rPr>
        <w:t xml:space="preserve">Claude Code #18705: Token limit hard-stop</w:t>
      </w:r>
    </w:p>
    <w:p>
      <w:pPr>
        <w:pStyle w:val="ListParagraph"/>
        <w:numPr>
          <w:ilvl w:val="0"/>
          <w:numId w:val="2"/>
        </w:numPr>
        <w:spacing w:after="80"/>
      </w:pPr>
      <w:r>
        <w:rPr>
          <w:rFonts w:ascii="Arial" w:cs="Arial" w:eastAsia="Arial" w:hAnsi="Arial"/>
          <w:sz w:val="22"/>
          <w:szCs w:val="22"/>
        </w:rPr>
        <w:t xml:space="preserve">Claude Code #18824: LTS release request</w:t>
      </w:r>
    </w:p>
    <w:p>
      <w:pPr>
        <w:pStyle w:val="ListParagraph"/>
        <w:numPr>
          <w:ilvl w:val="0"/>
          <w:numId w:val="2"/>
        </w:numPr>
        <w:spacing w:after="80"/>
      </w:pPr>
      <w:r>
        <w:rPr>
          <w:rFonts w:ascii="Arial" w:cs="Arial" w:eastAsia="Arial" w:hAnsi="Arial"/>
          <w:sz w:val="22"/>
          <w:szCs w:val="22"/>
        </w:rPr>
        <w:t xml:space="preserve">Gemini CLI #12816: Pause and Resume Sessions</w:t>
      </w:r>
    </w:p>
    <w:p>
      <w:pPr>
        <w:pStyle w:val="ListParagraph"/>
        <w:numPr>
          <w:ilvl w:val="0"/>
          <w:numId w:val="2"/>
        </w:numPr>
        <w:spacing w:after="80"/>
      </w:pPr>
      <w:r>
        <w:rPr>
          <w:rFonts w:ascii="Arial" w:cs="Arial" w:eastAsia="Arial" w:hAnsi="Arial"/>
          <w:sz w:val="22"/>
          <w:szCs w:val="22"/>
        </w:rPr>
        <w:t xml:space="preserve">Gemini CLI #6693: Configurable Thinking Level</w:t>
      </w:r>
    </w:p>
    <w:p>
      <w:pPr>
        <w:pStyle w:val="ListParagraph"/>
        <w:numPr>
          <w:ilvl w:val="0"/>
          <w:numId w:val="2"/>
        </w:numPr>
        <w:spacing w:after="80"/>
      </w:pPr>
      <w:r>
        <w:rPr>
          <w:rFonts w:ascii="Arial" w:cs="Arial" w:eastAsia="Arial" w:hAnsi="Arial"/>
          <w:sz w:val="22"/>
          <w:szCs w:val="22"/>
        </w:rPr>
        <w:t xml:space="preserve">Codex CLI #2609: Subagent support</w:t>
      </w:r>
    </w:p>
    <w:p>
      <w:pPr>
        <w:pStyle w:val="ListParagraph"/>
        <w:numPr>
          <w:ilvl w:val="0"/>
          <w:numId w:val="2"/>
        </w:numPr>
        <w:spacing w:after="80"/>
      </w:pPr>
      <w:r>
        <w:rPr>
          <w:rFonts w:ascii="Arial" w:cs="Arial" w:eastAsia="Arial" w:hAnsi="Arial"/>
          <w:sz w:val="22"/>
          <w:szCs w:val="22"/>
        </w:rPr>
        <w:t xml:space="preserve">Codex CLI #3408: Windows MCP issues</w:t>
      </w:r>
    </w:p>
    <w:p>
      <w:pPr>
        <w:spacing w:before="400"/>
      </w:pPr>
    </w:p>
    <w:p>
      <w:pPr>
        <w:jc w:val="center"/>
      </w:pPr>
      <w:r>
        <w:rPr>
          <w:rFonts w:ascii="Arial" w:cs="Arial" w:eastAsia="Arial" w:hAnsi="Arial"/>
          <w:i/>
          <w:iCs/>
          <w:color w:val="666666"/>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AI CLI Tools Feature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472C4"/>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2026-01-20T03:31:55.750Z</dcterms:created>
  <dcterms:modified xsi:type="dcterms:W3CDTF">2026-01-20T03:31:55.750Z</dcterms:modified>
</cp:coreProperties>
</file>

<file path=docProps/custom.xml><?xml version="1.0" encoding="utf-8"?>
<Properties xmlns="http://schemas.openxmlformats.org/officeDocument/2006/custom-properties" xmlns:vt="http://schemas.openxmlformats.org/officeDocument/2006/docPropsVTypes"/>
</file>