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85FC2" w14:textId="77777777" w:rsidR="00CB7BB8" w:rsidRDefault="00D10726">
      <w:pPr>
        <w:jc w:val="left"/>
        <w:outlineLvl w:val="1"/>
        <w:rPr>
          <w:rFonts w:ascii="宋体" w:eastAsia="PMingLiU" w:hAnsi="宋体" w:hint="eastAsia"/>
          <w:sz w:val="30"/>
          <w:szCs w:val="30"/>
        </w:rPr>
      </w:pPr>
      <w:bookmarkStart w:id="0" w:name="_Toc463867308"/>
      <w:r>
        <w:rPr>
          <w:rFonts w:ascii="黑体" w:eastAsia="黑体" w:hint="eastAsia"/>
          <w:sz w:val="30"/>
          <w:szCs w:val="30"/>
        </w:rPr>
        <w:t>附件3</w:t>
      </w:r>
      <w:r>
        <w:rPr>
          <w:rFonts w:ascii="黑体" w:eastAsia="黑体"/>
          <w:sz w:val="30"/>
          <w:szCs w:val="30"/>
        </w:rPr>
        <w:t xml:space="preserve">  </w:t>
      </w:r>
      <w:r>
        <w:rPr>
          <w:rFonts w:ascii="黑体" w:eastAsia="黑体" w:hint="eastAsia"/>
          <w:sz w:val="30"/>
          <w:szCs w:val="30"/>
        </w:rPr>
        <w:t>吉林大学本科毕业论文（设计）文献综述</w:t>
      </w:r>
      <w:bookmarkEnd w:id="0"/>
    </w:p>
    <w:tbl>
      <w:tblPr>
        <w:tblW w:w="8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2730"/>
        <w:gridCol w:w="840"/>
        <w:gridCol w:w="3675"/>
      </w:tblGrid>
      <w:tr w:rsidR="00CB7BB8" w14:paraId="2F7B3782" w14:textId="77777777">
        <w:trPr>
          <w:trHeight w:val="465"/>
        </w:trPr>
        <w:tc>
          <w:tcPr>
            <w:tcW w:w="1473" w:type="dxa"/>
            <w:vAlign w:val="center"/>
          </w:tcPr>
          <w:p w14:paraId="03EE5A57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2730" w:type="dxa"/>
            <w:vAlign w:val="center"/>
          </w:tcPr>
          <w:p w14:paraId="6A0C6C4E" w14:textId="6B5BE414" w:rsidR="00CB7BB8" w:rsidRDefault="004347F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电子科学与工程学院</w:t>
            </w:r>
          </w:p>
        </w:tc>
        <w:tc>
          <w:tcPr>
            <w:tcW w:w="840" w:type="dxa"/>
            <w:vAlign w:val="center"/>
          </w:tcPr>
          <w:p w14:paraId="79A3EF15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3675" w:type="dxa"/>
            <w:vAlign w:val="center"/>
          </w:tcPr>
          <w:p w14:paraId="2117F769" w14:textId="50D467F4" w:rsidR="00CB7BB8" w:rsidRDefault="004347FB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电子信息工程</w:t>
            </w:r>
          </w:p>
        </w:tc>
      </w:tr>
      <w:tr w:rsidR="00CB7BB8" w14:paraId="4176221D" w14:textId="77777777">
        <w:trPr>
          <w:trHeight w:val="289"/>
        </w:trPr>
        <w:tc>
          <w:tcPr>
            <w:tcW w:w="1473" w:type="dxa"/>
            <w:vAlign w:val="center"/>
          </w:tcPr>
          <w:p w14:paraId="250D5131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2730" w:type="dxa"/>
            <w:vAlign w:val="center"/>
          </w:tcPr>
          <w:p w14:paraId="0AF08BE9" w14:textId="558DB06E" w:rsidR="00CB7BB8" w:rsidRDefault="004347F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聂俊宇</w:t>
            </w:r>
          </w:p>
        </w:tc>
        <w:tc>
          <w:tcPr>
            <w:tcW w:w="840" w:type="dxa"/>
            <w:vAlign w:val="center"/>
          </w:tcPr>
          <w:p w14:paraId="49342B95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7178C6F9" w14:textId="683992E1" w:rsidR="00CB7BB8" w:rsidRDefault="004347FB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19220309</w:t>
            </w:r>
          </w:p>
        </w:tc>
      </w:tr>
      <w:tr w:rsidR="00CB7BB8" w14:paraId="7755E27F" w14:textId="77777777">
        <w:trPr>
          <w:trHeight w:val="465"/>
        </w:trPr>
        <w:tc>
          <w:tcPr>
            <w:tcW w:w="1473" w:type="dxa"/>
            <w:vAlign w:val="center"/>
          </w:tcPr>
          <w:p w14:paraId="6C077C7D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730" w:type="dxa"/>
            <w:vAlign w:val="center"/>
          </w:tcPr>
          <w:p w14:paraId="763FABF6" w14:textId="7CB28A56" w:rsidR="00CB7BB8" w:rsidRDefault="004347FB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李秀英</w:t>
            </w:r>
          </w:p>
        </w:tc>
        <w:tc>
          <w:tcPr>
            <w:tcW w:w="840" w:type="dxa"/>
            <w:vAlign w:val="center"/>
          </w:tcPr>
          <w:p w14:paraId="03B4F395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675" w:type="dxa"/>
            <w:vAlign w:val="center"/>
          </w:tcPr>
          <w:p w14:paraId="4FF14E4E" w14:textId="59B49495" w:rsidR="00CB7BB8" w:rsidRDefault="004347FB">
            <w:pPr>
              <w:spacing w:line="36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副教授</w:t>
            </w:r>
          </w:p>
        </w:tc>
      </w:tr>
      <w:tr w:rsidR="00CB7BB8" w14:paraId="7BC1F4F7" w14:textId="77777777">
        <w:trPr>
          <w:trHeight w:val="465"/>
        </w:trPr>
        <w:tc>
          <w:tcPr>
            <w:tcW w:w="1473" w:type="dxa"/>
            <w:vAlign w:val="center"/>
          </w:tcPr>
          <w:p w14:paraId="34DF0C03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合作导师</w:t>
            </w:r>
          </w:p>
        </w:tc>
        <w:tc>
          <w:tcPr>
            <w:tcW w:w="2730" w:type="dxa"/>
            <w:vAlign w:val="center"/>
          </w:tcPr>
          <w:p w14:paraId="6BDC9BE4" w14:textId="77777777" w:rsidR="00CB7BB8" w:rsidRDefault="00CB7BB8">
            <w:pPr>
              <w:spacing w:line="360" w:lineRule="exact"/>
              <w:jc w:val="center"/>
              <w:rPr>
                <w:sz w:val="24"/>
              </w:rPr>
            </w:pPr>
          </w:p>
        </w:tc>
        <w:tc>
          <w:tcPr>
            <w:tcW w:w="840" w:type="dxa"/>
            <w:vAlign w:val="center"/>
          </w:tcPr>
          <w:p w14:paraId="09555AA4" w14:textId="77777777" w:rsidR="00CB7BB8" w:rsidRDefault="00D10726">
            <w:pPr>
              <w:spacing w:line="36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675" w:type="dxa"/>
            <w:vAlign w:val="center"/>
          </w:tcPr>
          <w:p w14:paraId="2A82ECC4" w14:textId="77777777" w:rsidR="00CB7BB8" w:rsidRDefault="00CB7BB8">
            <w:pPr>
              <w:spacing w:line="360" w:lineRule="exact"/>
              <w:jc w:val="center"/>
              <w:rPr>
                <w:b/>
                <w:sz w:val="24"/>
              </w:rPr>
            </w:pPr>
          </w:p>
        </w:tc>
      </w:tr>
      <w:tr w:rsidR="00CB7BB8" w14:paraId="412F2C7C" w14:textId="77777777">
        <w:trPr>
          <w:trHeight w:val="588"/>
        </w:trPr>
        <w:tc>
          <w:tcPr>
            <w:tcW w:w="1473" w:type="dxa"/>
            <w:vAlign w:val="center"/>
          </w:tcPr>
          <w:p w14:paraId="5ADF98CC" w14:textId="77777777" w:rsidR="00CB7BB8" w:rsidRDefault="00D107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论文题目</w:t>
            </w:r>
          </w:p>
        </w:tc>
        <w:tc>
          <w:tcPr>
            <w:tcW w:w="7245" w:type="dxa"/>
            <w:gridSpan w:val="3"/>
            <w:vAlign w:val="center"/>
          </w:tcPr>
          <w:p w14:paraId="4EF5A7B2" w14:textId="678B2D1B" w:rsidR="00CB7BB8" w:rsidRDefault="004347FB">
            <w:pPr>
              <w:spacing w:line="400" w:lineRule="exact"/>
              <w:jc w:val="center"/>
              <w:rPr>
                <w:sz w:val="24"/>
              </w:rPr>
            </w:pPr>
            <w:r w:rsidRPr="004347FB">
              <w:rPr>
                <w:rFonts w:hint="eastAsia"/>
                <w:sz w:val="24"/>
              </w:rPr>
              <w:t>基于</w:t>
            </w:r>
            <w:r w:rsidRPr="004347FB">
              <w:rPr>
                <w:rFonts w:hint="eastAsia"/>
                <w:sz w:val="24"/>
              </w:rPr>
              <w:t>MCU</w:t>
            </w:r>
            <w:r w:rsidRPr="004347FB">
              <w:rPr>
                <w:rFonts w:hint="eastAsia"/>
                <w:sz w:val="24"/>
              </w:rPr>
              <w:t>的智能</w:t>
            </w:r>
            <w:r w:rsidRPr="004347FB">
              <w:rPr>
                <w:rFonts w:hint="eastAsia"/>
                <w:sz w:val="24"/>
              </w:rPr>
              <w:t>LED</w:t>
            </w:r>
            <w:r w:rsidRPr="004347FB">
              <w:rPr>
                <w:rFonts w:hint="eastAsia"/>
                <w:sz w:val="24"/>
              </w:rPr>
              <w:t>图示条幅的设计</w:t>
            </w:r>
          </w:p>
        </w:tc>
      </w:tr>
      <w:tr w:rsidR="00CB7BB8" w14:paraId="700CF58F" w14:textId="77777777">
        <w:trPr>
          <w:trHeight w:val="10205"/>
        </w:trPr>
        <w:tc>
          <w:tcPr>
            <w:tcW w:w="8718" w:type="dxa"/>
            <w:gridSpan w:val="4"/>
          </w:tcPr>
          <w:p w14:paraId="49CA5C33" w14:textId="77777777" w:rsidR="00CB7BB8" w:rsidRPr="00D10726" w:rsidRDefault="00D10726">
            <w:pPr>
              <w:spacing w:beforeLines="50" w:before="156" w:line="240" w:lineRule="exact"/>
              <w:rPr>
                <w:rFonts w:ascii="宋体" w:eastAsia="宋体" w:hAnsi="宋体" w:hint="eastAsia"/>
                <w:sz w:val="24"/>
              </w:rPr>
            </w:pPr>
            <w:bookmarkStart w:id="1" w:name="OLE_LINK3"/>
            <w:r w:rsidRPr="00D10726">
              <w:rPr>
                <w:rFonts w:ascii="宋体" w:eastAsia="宋体" w:hAnsi="宋体" w:hint="eastAsia"/>
                <w:sz w:val="24"/>
              </w:rPr>
              <w:t>文献综述</w:t>
            </w:r>
            <w:r w:rsidRPr="00D10726">
              <w:rPr>
                <w:rFonts w:ascii="宋体" w:eastAsia="宋体" w:hAnsi="宋体" w:hint="eastAsia"/>
                <w:szCs w:val="21"/>
              </w:rPr>
              <w:t>（</w:t>
            </w:r>
            <w:bookmarkStart w:id="2" w:name="OLE_LINK1"/>
            <w:r w:rsidRPr="00D10726">
              <w:rPr>
                <w:rFonts w:ascii="宋体" w:eastAsia="宋体" w:hAnsi="宋体" w:hint="eastAsia"/>
                <w:szCs w:val="21"/>
              </w:rPr>
              <w:t>主要包括</w:t>
            </w:r>
            <w:bookmarkStart w:id="3" w:name="OLE_LINK2"/>
            <w:r w:rsidRPr="00D10726">
              <w:rPr>
                <w:rFonts w:ascii="宋体" w:eastAsia="宋体" w:hAnsi="宋体" w:hint="eastAsia"/>
                <w:szCs w:val="21"/>
              </w:rPr>
              <w:t>国内外现状、研究方向、进展情况、存在问题</w:t>
            </w:r>
            <w:bookmarkEnd w:id="3"/>
            <w:r w:rsidRPr="00D10726">
              <w:rPr>
                <w:rFonts w:ascii="宋体" w:eastAsia="宋体" w:hAnsi="宋体" w:hint="eastAsia"/>
                <w:szCs w:val="21"/>
              </w:rPr>
              <w:t>、参考文献等）（</w:t>
            </w:r>
            <w:r w:rsidRPr="00D10726">
              <w:rPr>
                <w:rFonts w:ascii="宋体" w:eastAsia="宋体" w:hAnsi="宋体"/>
                <w:szCs w:val="21"/>
              </w:rPr>
              <w:t>3000</w:t>
            </w:r>
            <w:r w:rsidRPr="00D10726">
              <w:rPr>
                <w:rFonts w:ascii="宋体" w:eastAsia="宋体" w:hAnsi="宋体" w:hint="eastAsia"/>
                <w:szCs w:val="21"/>
              </w:rPr>
              <w:t>字</w:t>
            </w:r>
            <w:r w:rsidRPr="00D10726">
              <w:rPr>
                <w:rFonts w:ascii="宋体" w:eastAsia="宋体" w:hAnsi="宋体"/>
                <w:szCs w:val="21"/>
              </w:rPr>
              <w:t>以上</w:t>
            </w:r>
            <w:bookmarkEnd w:id="2"/>
            <w:r w:rsidRPr="00D10726">
              <w:rPr>
                <w:rFonts w:ascii="宋体" w:eastAsia="宋体" w:hAnsi="宋体"/>
                <w:szCs w:val="21"/>
              </w:rPr>
              <w:t>）</w:t>
            </w:r>
          </w:p>
          <w:p w14:paraId="733FF17B" w14:textId="77777777" w:rsidR="00CB7BB8" w:rsidRDefault="00D10726">
            <w:pPr>
              <w:spacing w:line="400" w:lineRule="exact"/>
              <w:rPr>
                <w:rFonts w:ascii="宋体" w:eastAsia="宋体" w:hAnsi="宋体"/>
                <w:szCs w:val="21"/>
              </w:rPr>
            </w:pPr>
            <w:r w:rsidRPr="00D10726">
              <w:rPr>
                <w:rFonts w:ascii="宋体" w:eastAsia="宋体" w:hAnsi="宋体" w:hint="eastAsia"/>
                <w:szCs w:val="21"/>
              </w:rPr>
              <w:t>（说明</w:t>
            </w:r>
            <w:r w:rsidRPr="00D10726">
              <w:rPr>
                <w:rFonts w:ascii="宋体" w:eastAsia="宋体" w:hAnsi="宋体"/>
                <w:szCs w:val="21"/>
              </w:rPr>
              <w:t>：</w:t>
            </w:r>
            <w:r w:rsidRPr="00D10726">
              <w:rPr>
                <w:rFonts w:ascii="宋体" w:eastAsia="宋体" w:hAnsi="宋体" w:hint="eastAsia"/>
                <w:szCs w:val="21"/>
              </w:rPr>
              <w:t>文献综述是通过系统地查阅与所选课</w:t>
            </w:r>
            <w:proofErr w:type="gramStart"/>
            <w:r w:rsidRPr="00D10726">
              <w:rPr>
                <w:rFonts w:ascii="宋体" w:eastAsia="宋体" w:hAnsi="宋体" w:hint="eastAsia"/>
                <w:szCs w:val="21"/>
              </w:rPr>
              <w:t>题相关</w:t>
            </w:r>
            <w:proofErr w:type="gramEnd"/>
            <w:r w:rsidRPr="00D10726">
              <w:rPr>
                <w:rFonts w:ascii="宋体" w:eastAsia="宋体" w:hAnsi="宋体" w:hint="eastAsia"/>
                <w:szCs w:val="21"/>
              </w:rPr>
              <w:t>的国内外文献，进行搜集、整理、加工，从而撰写的综合性叙述和评价的文章。要体现“综合性”、“描述性”、“评价性”的特征。主体部分的结构包括该课题的“研究历史”的回顾，“研究现状”的对比，以及研究的“发展趋势”）</w:t>
            </w:r>
          </w:p>
          <w:p w14:paraId="3BA7A75B" w14:textId="70C46EA6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1.</w:t>
            </w:r>
            <w:r w:rsidR="003640F7">
              <w:rPr>
                <w:rFonts w:hint="eastAsia"/>
              </w:rPr>
              <w:t>绪论</w:t>
            </w:r>
          </w:p>
          <w:p w14:paraId="161C3E4C" w14:textId="77777777" w:rsidR="006D2919" w:rsidRDefault="0067788D" w:rsidP="00943BD0">
            <w:pPr>
              <w:rPr>
                <w:rFonts w:ascii="Times New Roman" w:eastAsia="宋体" w:hAnsi="Times New Roman"/>
                <w:szCs w:val="24"/>
                <w14:ligatures w14:val="standardContextual"/>
              </w:rPr>
            </w:pP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人机交互</w:t>
            </w:r>
            <w:r w:rsidR="00A02249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指人与计算机之间进行信息交流，是</w:t>
            </w: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人类使用计算机的过程中不可缺少的一部分</w:t>
            </w:r>
            <w:r w:rsidR="00A02249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。人机交互有输入和输出两部分</w:t>
            </w:r>
            <w:r w:rsidR="006D2919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。</w:t>
            </w:r>
          </w:p>
          <w:p w14:paraId="2BCF4FAC" w14:textId="4B3046E3" w:rsidR="006D2919" w:rsidRDefault="006D2919" w:rsidP="00943BD0">
            <w:pPr>
              <w:rPr>
                <w:rFonts w:ascii="Times New Roman" w:eastAsia="宋体" w:hAnsi="Times New Roman"/>
                <w:szCs w:val="24"/>
                <w14:ligatures w14:val="standardContextual"/>
              </w:rPr>
            </w:pP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在输入方面，</w:t>
            </w:r>
            <w:r w:rsidR="00A02249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人通过鼠标、键盘、触屏等传统方法，或语音控制、图像识别等新兴技术将信息输入给计算机，完成相应的任务</w:t>
            </w: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。</w:t>
            </w:r>
            <w:r w:rsidR="00A1423A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随着人工智能（</w:t>
            </w:r>
            <w:r w:rsidR="00A1423A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AI</w:t>
            </w:r>
            <w:r w:rsidR="00A1423A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）与物联网（</w:t>
            </w:r>
            <w:r w:rsidR="00A1423A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IoT</w:t>
            </w:r>
            <w:r w:rsidR="00A1423A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）技术的迅速发展与深度融合，人机交互正经历着从传统的“接触式”到“自然化、非接触式”的重大变革，语音识别、手势识别等</w:t>
            </w:r>
            <w:r w:rsidR="00B579C0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技术提供了更方便、更智能的人机交互方式。</w:t>
            </w:r>
            <w:r w:rsidR="00B579C0" w:rsidRPr="00B579C0"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语音作为人类最自然、最便捷的沟通方式，已成为新一代智能交互系统的核心入口。</w:t>
            </w:r>
          </w:p>
          <w:p w14:paraId="5740C166" w14:textId="34B200A3" w:rsidR="00943BD0" w:rsidRPr="00943BD0" w:rsidRDefault="006D2919" w:rsidP="00943BD0">
            <w:pPr>
              <w:rPr>
                <w:rFonts w:ascii="Times New Roman" w:eastAsia="宋体" w:hAnsi="Times New Roman" w:hint="eastAsia"/>
                <w:szCs w:val="24"/>
                <w14:ligatures w14:val="standardContextual"/>
              </w:rPr>
            </w:pP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在输出方面，</w:t>
            </w: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计算机通过屏幕、</w:t>
            </w: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LED</w:t>
            </w:r>
            <w:r>
              <w:rPr>
                <w:rFonts w:ascii="Times New Roman" w:eastAsia="宋体" w:hAnsi="Times New Roman" w:hint="eastAsia"/>
                <w:szCs w:val="24"/>
                <w14:ligatures w14:val="standardContextual"/>
              </w:rPr>
              <w:t>等显示器件，或扬声器、蜂鸣器等发生器件，输出光、声等信息表示执行任务的结果。</w:t>
            </w:r>
          </w:p>
          <w:p w14:paraId="3B59893A" w14:textId="6DF1CF36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2.</w:t>
            </w:r>
            <w:r w:rsidR="003640F7">
              <w:rPr>
                <w:rFonts w:hint="eastAsia"/>
              </w:rPr>
              <w:t>研究历史情况</w:t>
            </w:r>
          </w:p>
          <w:p w14:paraId="48255E9B" w14:textId="77777777" w:rsidR="00B579C0" w:rsidRDefault="00B579C0" w:rsidP="00B579C0">
            <w:pPr>
              <w:rPr>
                <w:rFonts w:hint="eastAsia"/>
              </w:rPr>
            </w:pPr>
          </w:p>
          <w:p w14:paraId="5EBC22CE" w14:textId="50996115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3.</w:t>
            </w:r>
            <w:r w:rsidR="003640F7">
              <w:rPr>
                <w:rFonts w:hint="eastAsia"/>
              </w:rPr>
              <w:t>国内外研究现状</w:t>
            </w:r>
          </w:p>
          <w:p w14:paraId="637A3CFA" w14:textId="6F1537E5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lastRenderedPageBreak/>
              <w:t>4.</w:t>
            </w:r>
            <w:r w:rsidR="003640F7">
              <w:rPr>
                <w:rFonts w:hint="eastAsia"/>
              </w:rPr>
              <w:t>研究进展与关键技术</w:t>
            </w:r>
          </w:p>
          <w:p w14:paraId="338E9479" w14:textId="549EFF40" w:rsidR="00943BD0" w:rsidRDefault="00943BD0" w:rsidP="00943BD0">
            <w:pPr>
              <w:pStyle w:val="1"/>
              <w:numPr>
                <w:ilvl w:val="0"/>
                <w:numId w:val="0"/>
              </w:numPr>
            </w:pPr>
            <w:r>
              <w:rPr>
                <w:rFonts w:hint="eastAsia"/>
              </w:rPr>
              <w:t>5.</w:t>
            </w:r>
            <w:r w:rsidR="003640F7">
              <w:rPr>
                <w:rFonts w:hint="eastAsia"/>
              </w:rPr>
              <w:t>存在问题</w:t>
            </w:r>
          </w:p>
          <w:p w14:paraId="5DDF67F4" w14:textId="2FBE07EF" w:rsidR="003640F7" w:rsidRDefault="003640F7" w:rsidP="00943BD0">
            <w:pPr>
              <w:pStyle w:val="1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参考文献</w:t>
            </w:r>
          </w:p>
          <w:p w14:paraId="42EA0ABB" w14:textId="401830FD" w:rsidR="00943BD0" w:rsidRPr="00943BD0" w:rsidRDefault="00943BD0" w:rsidP="00943BD0">
            <w:pPr>
              <w:rPr>
                <w:rFonts w:hint="eastAsia"/>
              </w:rPr>
            </w:pPr>
            <w:r w:rsidRPr="006832E6">
              <w:rPr>
                <w:rFonts w:hint="eastAsia"/>
              </w:rPr>
              <w:t xml:space="preserve">[1] </w:t>
            </w:r>
            <w:proofErr w:type="gramStart"/>
            <w:r w:rsidRPr="006832E6">
              <w:rPr>
                <w:rFonts w:hint="eastAsia"/>
              </w:rPr>
              <w:t>胡益峰</w:t>
            </w:r>
            <w:proofErr w:type="gramEnd"/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丁岩</w:t>
            </w:r>
            <w:proofErr w:type="gramStart"/>
            <w:r w:rsidRPr="006832E6">
              <w:rPr>
                <w:rFonts w:hint="eastAsia"/>
              </w:rPr>
              <w:t>岩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基于嵌入式的语音识别智能家居控制系统设计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移动信息</w:t>
            </w:r>
            <w:r w:rsidRPr="006832E6">
              <w:rPr>
                <w:rFonts w:hint="eastAsia"/>
              </w:rPr>
              <w:t>,2022,(12): 1-3.</w:t>
            </w:r>
            <w:r w:rsidRPr="006832E6">
              <w:rPr>
                <w:rFonts w:hint="eastAsia"/>
              </w:rPr>
              <w:br/>
              <w:t xml:space="preserve">[2] </w:t>
            </w:r>
            <w:proofErr w:type="gramStart"/>
            <w:r w:rsidRPr="006832E6">
              <w:rPr>
                <w:rFonts w:hint="eastAsia"/>
              </w:rPr>
              <w:t>商鹏飞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基于语音和视频处理的智能交互装置设计与实现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北方工业大学</w:t>
            </w:r>
            <w:r w:rsidRPr="006832E6">
              <w:rPr>
                <w:rFonts w:hint="eastAsia"/>
              </w:rPr>
              <w:t>,2024.</w:t>
            </w:r>
            <w:r w:rsidRPr="006832E6">
              <w:rPr>
                <w:rFonts w:hint="eastAsia"/>
              </w:rPr>
              <w:br/>
              <w:t xml:space="preserve">[3] </w:t>
            </w:r>
            <w:proofErr w:type="gramStart"/>
            <w:r w:rsidRPr="006832E6">
              <w:rPr>
                <w:rFonts w:hint="eastAsia"/>
              </w:rPr>
              <w:t>周靖杨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具有人脸识别和语音识别的人机交互装置研究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西华大学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[4] </w:t>
            </w:r>
            <w:r w:rsidRPr="006832E6">
              <w:rPr>
                <w:rFonts w:hint="eastAsia"/>
              </w:rPr>
              <w:t>蒲洋廷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基于神经网络的语音关键词识别嵌入式系统实现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西安电子科技大学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[5] </w:t>
            </w:r>
            <w:proofErr w:type="gramStart"/>
            <w:r w:rsidRPr="006832E6">
              <w:rPr>
                <w:rFonts w:hint="eastAsia"/>
              </w:rPr>
              <w:t>李泽星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基于语音、视觉的智能轮椅控制系统设计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上海交通大学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[6] </w:t>
            </w:r>
            <w:r w:rsidRPr="006832E6">
              <w:rPr>
                <w:rFonts w:hint="eastAsia"/>
              </w:rPr>
              <w:t>王宇鑫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基于云边协同计算的语音识别系统的设计与实现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,2023.</w:t>
            </w:r>
            <w:r w:rsidRPr="006832E6">
              <w:rPr>
                <w:rFonts w:hint="eastAsia"/>
              </w:rPr>
              <w:br/>
              <w:t xml:space="preserve">[7] </w:t>
            </w:r>
            <w:proofErr w:type="gramStart"/>
            <w:r w:rsidRPr="006832E6">
              <w:rPr>
                <w:rFonts w:hint="eastAsia"/>
              </w:rPr>
              <w:t>胥</w:t>
            </w:r>
            <w:proofErr w:type="gramEnd"/>
            <w:r w:rsidRPr="006832E6">
              <w:rPr>
                <w:rFonts w:hint="eastAsia"/>
              </w:rPr>
              <w:t>江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面向噪声环境的嵌入式语音识别系统设计与实现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[8] </w:t>
            </w:r>
            <w:r w:rsidRPr="006832E6">
              <w:rPr>
                <w:rFonts w:hint="eastAsia"/>
              </w:rPr>
              <w:t>宋丽君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王燕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一种无刷直流电机模糊自适应控制方法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制造技术与机床</w:t>
            </w:r>
            <w:r w:rsidRPr="006832E6">
              <w:rPr>
                <w:rFonts w:hint="eastAsia"/>
              </w:rPr>
              <w:t>,2022,(4): 145-148.</w:t>
            </w:r>
            <w:r w:rsidRPr="006832E6">
              <w:rPr>
                <w:rFonts w:hint="eastAsia"/>
              </w:rPr>
              <w:br/>
              <w:t xml:space="preserve">[9] </w:t>
            </w:r>
            <w:r w:rsidRPr="006832E6">
              <w:rPr>
                <w:rFonts w:hint="eastAsia"/>
              </w:rPr>
              <w:t>周锦荣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徐张伟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段梦芳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等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基于卷积神经网络人脸情绪识别的</w:t>
            </w:r>
            <w:r w:rsidRPr="006832E6">
              <w:rPr>
                <w:rFonts w:hint="eastAsia"/>
              </w:rPr>
              <w:t>RGB LED</w:t>
            </w:r>
            <w:r w:rsidRPr="006832E6">
              <w:rPr>
                <w:rFonts w:hint="eastAsia"/>
              </w:rPr>
              <w:t>混合调光方法研究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照明工程学报</w:t>
            </w:r>
            <w:r w:rsidRPr="006832E6">
              <w:rPr>
                <w:rFonts w:hint="eastAsia"/>
              </w:rPr>
              <w:t>,2021,32(4): 83-91.</w:t>
            </w:r>
            <w:r w:rsidRPr="006832E6">
              <w:rPr>
                <w:rFonts w:hint="eastAsia"/>
              </w:rPr>
              <w:br/>
              <w:t xml:space="preserve">[10] </w:t>
            </w:r>
            <w:r w:rsidRPr="006832E6">
              <w:rPr>
                <w:rFonts w:hint="eastAsia"/>
              </w:rPr>
              <w:t>王丹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基于单片机的</w:t>
            </w:r>
            <w:r w:rsidRPr="006832E6">
              <w:rPr>
                <w:rFonts w:hint="eastAsia"/>
              </w:rPr>
              <w:t>LED</w:t>
            </w:r>
            <w:r w:rsidRPr="006832E6">
              <w:rPr>
                <w:rFonts w:hint="eastAsia"/>
              </w:rPr>
              <w:t>显示屏设计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能源与环保</w:t>
            </w:r>
            <w:r w:rsidRPr="006832E6">
              <w:rPr>
                <w:rFonts w:hint="eastAsia"/>
              </w:rPr>
              <w:t>,2022,44(12): 268-271.</w:t>
            </w:r>
            <w:r w:rsidRPr="006832E6">
              <w:rPr>
                <w:rFonts w:hint="eastAsia"/>
              </w:rPr>
              <w:br/>
              <w:t xml:space="preserve">[11] Li, </w:t>
            </w:r>
            <w:proofErr w:type="spellStart"/>
            <w:proofErr w:type="gramStart"/>
            <w:r w:rsidRPr="006832E6">
              <w:rPr>
                <w:rFonts w:hint="eastAsia"/>
              </w:rPr>
              <w:t>ZongqianCAa,Shi</w:t>
            </w:r>
            <w:proofErr w:type="gramEnd"/>
            <w:r w:rsidRPr="006832E6">
              <w:rPr>
                <w:rFonts w:hint="eastAsia"/>
              </w:rPr>
              <w:t>,et</w:t>
            </w:r>
            <w:proofErr w:type="spellEnd"/>
            <w:r w:rsidRPr="006832E6">
              <w:rPr>
                <w:rFonts w:hint="eastAsia"/>
              </w:rPr>
              <w:t xml:space="preserve"> al. Application of PWM dimming based on Grassmann optical model[J]. Journal of Applied Optics,</w:t>
            </w:r>
            <w:proofErr w:type="gramStart"/>
            <w:r w:rsidRPr="006832E6">
              <w:rPr>
                <w:rFonts w:hint="eastAsia"/>
              </w:rPr>
              <w:t>2022,Vol.</w:t>
            </w:r>
            <w:proofErr w:type="gramEnd"/>
            <w:r w:rsidRPr="006832E6">
              <w:rPr>
                <w:rFonts w:hint="eastAsia"/>
              </w:rPr>
              <w:t>43(5): 973-979.</w:t>
            </w:r>
            <w:r w:rsidRPr="006832E6">
              <w:rPr>
                <w:rFonts w:hint="eastAsia"/>
              </w:rPr>
              <w:br/>
              <w:t xml:space="preserve">[12] Bakshi, Biswadeep </w:t>
            </w:r>
            <w:proofErr w:type="spellStart"/>
            <w:r w:rsidRPr="006832E6">
              <w:rPr>
                <w:rFonts w:hint="eastAsia"/>
              </w:rPr>
              <w:t>GuptaCAa</w:t>
            </w:r>
            <w:proofErr w:type="spellEnd"/>
            <w:r w:rsidRPr="006832E6">
              <w:rPr>
                <w:rFonts w:hint="eastAsia"/>
              </w:rPr>
              <w:t>. DESIGN AND DEVELOPMENT OF AN EFFICIENT, HIGH-POWER FACTOR, LOW-COST, RGB LED SYSTEM FOR TUNEABLE LIGHTING APPLICATION[J]. Light and Engineering,</w:t>
            </w:r>
            <w:proofErr w:type="gramStart"/>
            <w:r w:rsidRPr="006832E6">
              <w:rPr>
                <w:rFonts w:hint="eastAsia"/>
              </w:rPr>
              <w:t>2023,Vol.</w:t>
            </w:r>
            <w:proofErr w:type="gramEnd"/>
            <w:r w:rsidRPr="006832E6">
              <w:rPr>
                <w:rFonts w:hint="eastAsia"/>
              </w:rPr>
              <w:t>31(5): 153-163.</w:t>
            </w:r>
          </w:p>
          <w:bookmarkEnd w:id="1"/>
          <w:p w14:paraId="771FFD88" w14:textId="10B806FD" w:rsidR="00CB7BB8" w:rsidRDefault="00B942EA" w:rsidP="00B942EA">
            <w:pPr>
              <w:pStyle w:val="a3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="宋体" w:hAnsi="宋体" w:cs="宋体" w:hint="eastAsia"/>
              </w:rPr>
            </w:pPr>
            <w:r w:rsidRPr="00B942EA">
              <w:rPr>
                <w:rFonts w:ascii="宋体" w:hAnsi="宋体" w:cs="宋体"/>
                <w:spacing w:val="-1"/>
                <w:sz w:val="28"/>
              </w:rPr>
              <w:t>课题研究的</w:t>
            </w:r>
            <w:r w:rsidRPr="00B942EA">
              <w:rPr>
                <w:rFonts w:ascii="宋体" w:hAnsi="宋体" w:cs="宋体"/>
                <w:sz w:val="28"/>
              </w:rPr>
              <w:t>背景和意</w:t>
            </w:r>
            <w:r w:rsidRPr="00B942EA">
              <w:rPr>
                <w:rFonts w:ascii="宋体" w:hAnsi="宋体" w:cs="宋体"/>
                <w:spacing w:val="-8"/>
                <w:sz w:val="28"/>
              </w:rPr>
              <w:t>义</w:t>
            </w:r>
            <w:r w:rsidRPr="00B942EA">
              <w:rPr>
                <w:rFonts w:ascii="宋体" w:hAnsi="宋体" w:cs="宋体"/>
              </w:rPr>
              <w:t>（综述国内外相关研究现状</w:t>
            </w:r>
            <w:r w:rsidRPr="00B942EA">
              <w:rPr>
                <w:rFonts w:ascii="宋体" w:hAnsi="宋体" w:cs="宋体"/>
                <w:spacing w:val="-8"/>
              </w:rPr>
              <w:t>，</w:t>
            </w:r>
            <w:r w:rsidRPr="00B942EA">
              <w:rPr>
                <w:rFonts w:ascii="宋体" w:hAnsi="宋体" w:cs="宋体"/>
              </w:rPr>
              <w:t>阐述课题的研究目的</w:t>
            </w:r>
            <w:r w:rsidRPr="00B942EA">
              <w:rPr>
                <w:rFonts w:ascii="宋体" w:hAnsi="宋体" w:cs="宋体"/>
                <w:spacing w:val="-8"/>
              </w:rPr>
              <w:t>、</w:t>
            </w:r>
            <w:r w:rsidRPr="00B942EA">
              <w:rPr>
                <w:rFonts w:ascii="宋体" w:hAnsi="宋体" w:cs="宋体"/>
              </w:rPr>
              <w:t>意义等）</w:t>
            </w:r>
          </w:p>
          <w:p w14:paraId="160BD98B" w14:textId="5369A78E" w:rsidR="004B68AD" w:rsidRPr="00B942EA" w:rsidRDefault="004B68AD" w:rsidP="004B68AD">
            <w:pPr>
              <w:pStyle w:val="a3"/>
              <w:spacing w:line="400" w:lineRule="exact"/>
              <w:ind w:left="510" w:firstLineChars="0" w:firstLine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主题：人机交互 语音控制 LED矩阵显示 AI</w:t>
            </w:r>
            <w:r w:rsidR="004A7463">
              <w:rPr>
                <w:rFonts w:ascii="宋体" w:hAnsi="宋体" w:cs="宋体" w:hint="eastAsia"/>
              </w:rPr>
              <w:t xml:space="preserve"> 国产化替代</w:t>
            </w:r>
          </w:p>
          <w:p w14:paraId="52D6AD02" w14:textId="3770FC56" w:rsidR="00B942EA" w:rsidRPr="00B942EA" w:rsidRDefault="00B942EA" w:rsidP="00B942EA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sz w:val="28"/>
              </w:rPr>
              <w:t>二、题目研究内容、可行性分析及拟解决的关键问题和难点</w:t>
            </w:r>
            <w:r>
              <w:rPr>
                <w:rFonts w:ascii="宋体" w:hAnsi="宋体" w:cs="宋体"/>
              </w:rPr>
              <w:t>（可说明是否具有前沿性和创新性）</w:t>
            </w:r>
          </w:p>
          <w:p w14:paraId="5254E2A5" w14:textId="3CC0CDF9" w:rsidR="00CB7BB8" w:rsidRPr="00B942EA" w:rsidRDefault="00B942EA" w:rsidP="00B942EA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三、研究方法或技术路线(重点论述技术方案)</w:t>
            </w:r>
          </w:p>
          <w:p w14:paraId="1D87AD42" w14:textId="026B055D" w:rsidR="00CB7BB8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[1]</w:t>
            </w:r>
            <w:r w:rsidR="000F20D3">
              <w:rPr>
                <w:rFonts w:hint="eastAsia"/>
                <w:szCs w:val="21"/>
              </w:rPr>
              <w:t>现状：智能家居需求</w:t>
            </w:r>
          </w:p>
          <w:p w14:paraId="0B8B8192" w14:textId="34D0460F" w:rsidR="000F20D3" w:rsidRDefault="000F20D3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方向：智能家居；语音控制；物联网</w:t>
            </w:r>
          </w:p>
          <w:p w14:paraId="22E38F08" w14:textId="731A5A44" w:rsidR="000F20D3" w:rsidRDefault="000F20D3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目的：语音识别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智能家居</w:t>
            </w:r>
          </w:p>
          <w:p w14:paraId="34A31D3F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进展：</w:t>
            </w:r>
            <w:r>
              <w:rPr>
                <w:rFonts w:hint="eastAsia"/>
                <w:szCs w:val="21"/>
              </w:rPr>
              <w:t>stm32</w:t>
            </w:r>
            <w:r>
              <w:rPr>
                <w:rFonts w:hint="eastAsia"/>
                <w:szCs w:val="21"/>
              </w:rPr>
              <w:t>主控；</w:t>
            </w:r>
          </w:p>
          <w:p w14:paraId="253F722A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ESP8266</w:t>
            </w:r>
            <w:r>
              <w:rPr>
                <w:rFonts w:hint="eastAsia"/>
                <w:szCs w:val="21"/>
              </w:rPr>
              <w:t>联网；云服务器；</w:t>
            </w:r>
          </w:p>
          <w:p w14:paraId="6C2747A2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DHT11</w:t>
            </w:r>
            <w:r>
              <w:rPr>
                <w:rFonts w:hint="eastAsia"/>
                <w:szCs w:val="21"/>
              </w:rPr>
              <w:t>温湿度；</w:t>
            </w:r>
          </w:p>
          <w:p w14:paraId="5EDC2914" w14:textId="36C1983C" w:rsidR="001E6AE2" w:rsidRP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MQ-135</w:t>
            </w:r>
            <w:r>
              <w:rPr>
                <w:rFonts w:hint="eastAsia"/>
                <w:szCs w:val="21"/>
              </w:rPr>
              <w:t>气体检测；</w:t>
            </w:r>
            <w:r>
              <w:rPr>
                <w:rFonts w:hint="eastAsia"/>
                <w:szCs w:val="21"/>
              </w:rPr>
              <w:t xml:space="preserve">ADC </w:t>
            </w:r>
            <w:r>
              <w:rPr>
                <w:rFonts w:hint="eastAsia"/>
                <w:szCs w:val="21"/>
              </w:rPr>
              <w:t>平均滤波</w:t>
            </w:r>
          </w:p>
          <w:p w14:paraId="696E5DD8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OLED</w:t>
            </w:r>
            <w:r>
              <w:rPr>
                <w:rFonts w:hint="eastAsia"/>
                <w:szCs w:val="21"/>
              </w:rPr>
              <w:t>；</w:t>
            </w:r>
          </w:p>
          <w:p w14:paraId="5A563522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风扇；</w:t>
            </w:r>
          </w:p>
          <w:p w14:paraId="37DFD5C7" w14:textId="77777777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灯；</w:t>
            </w:r>
          </w:p>
          <w:p w14:paraId="4BE6EC86" w14:textId="56C9691F" w:rsidR="001E6AE2" w:rsidRDefault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蜂鸣器；</w:t>
            </w:r>
          </w:p>
          <w:p w14:paraId="131A46E3" w14:textId="7EEC2527" w:rsidR="008974D5" w:rsidRDefault="008974D5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问题：需要使用手机进行语音控制</w:t>
            </w:r>
          </w:p>
          <w:p w14:paraId="07D2BD95" w14:textId="0A71A0D9" w:rsidR="001E6AE2" w:rsidRDefault="00B942EA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[2]</w:t>
            </w:r>
            <w:r w:rsidR="001E6AE2">
              <w:rPr>
                <w:rFonts w:hint="eastAsia"/>
                <w:szCs w:val="21"/>
              </w:rPr>
              <w:t xml:space="preserve"> </w:t>
            </w:r>
            <w:r w:rsidR="001E6AE2">
              <w:rPr>
                <w:rFonts w:hint="eastAsia"/>
                <w:szCs w:val="21"/>
              </w:rPr>
              <w:t>现状：智能交互</w:t>
            </w:r>
            <w:r w:rsidR="001E6AE2">
              <w:rPr>
                <w:rFonts w:hint="eastAsia"/>
                <w:szCs w:val="21"/>
              </w:rPr>
              <w:t xml:space="preserve"> </w:t>
            </w:r>
            <w:r w:rsidR="001E6AE2">
              <w:rPr>
                <w:rFonts w:hint="eastAsia"/>
                <w:szCs w:val="21"/>
              </w:rPr>
              <w:t>智能化不足</w:t>
            </w:r>
            <w:r w:rsidR="001E6AE2">
              <w:rPr>
                <w:rFonts w:hint="eastAsia"/>
                <w:szCs w:val="21"/>
              </w:rPr>
              <w:t xml:space="preserve"> </w:t>
            </w:r>
            <w:r w:rsidR="001E6AE2">
              <w:rPr>
                <w:rFonts w:hint="eastAsia"/>
                <w:szCs w:val="21"/>
              </w:rPr>
              <w:t>交互差</w:t>
            </w:r>
            <w:r w:rsidR="001E6AE2">
              <w:rPr>
                <w:rFonts w:hint="eastAsia"/>
                <w:szCs w:val="21"/>
              </w:rPr>
              <w:t xml:space="preserve"> </w:t>
            </w:r>
            <w:r w:rsidR="001E6AE2">
              <w:rPr>
                <w:rFonts w:hint="eastAsia"/>
                <w:szCs w:val="21"/>
              </w:rPr>
              <w:t>性能低</w:t>
            </w:r>
          </w:p>
          <w:p w14:paraId="2E07FA0E" w14:textId="276ACE87" w:rsidR="001E6AE2" w:rsidRDefault="001E6AE2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方向：智能交互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离线语音识别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深度学习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语音情绪识别</w:t>
            </w:r>
          </w:p>
          <w:p w14:paraId="3ABF9F26" w14:textId="66BFDFB4" w:rsidR="001E6AE2" w:rsidRDefault="001E6AE2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目标检测和追踪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物联网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手势识别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音乐播放</w:t>
            </w:r>
          </w:p>
          <w:p w14:paraId="33F839F0" w14:textId="0AB47367" w:rsidR="001E6AE2" w:rsidRDefault="001E6AE2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触摸屏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人机交互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64493A1D" w14:textId="5DA7E179" w:rsidR="001E6AE2" w:rsidRDefault="001E6AE2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目的：智慧景区</w:t>
            </w:r>
            <w:r>
              <w:rPr>
                <w:rFonts w:hint="eastAsia"/>
                <w:szCs w:val="21"/>
              </w:rPr>
              <w:t xml:space="preserve"> </w:t>
            </w:r>
            <w:r w:rsidR="00F50F8D">
              <w:rPr>
                <w:rFonts w:hint="eastAsia"/>
                <w:szCs w:val="21"/>
              </w:rPr>
              <w:t>智慧城市</w:t>
            </w:r>
          </w:p>
          <w:p w14:paraId="6847450C" w14:textId="77777777" w:rsidR="001E6AE2" w:rsidRDefault="001E6AE2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进展：</w:t>
            </w:r>
            <w:r>
              <w:rPr>
                <w:rFonts w:hint="eastAsia"/>
                <w:szCs w:val="21"/>
              </w:rPr>
              <w:t>stm32</w:t>
            </w:r>
            <w:r>
              <w:rPr>
                <w:rFonts w:hint="eastAsia"/>
                <w:szCs w:val="21"/>
              </w:rPr>
              <w:t>主控；</w:t>
            </w:r>
          </w:p>
          <w:p w14:paraId="3EBC8689" w14:textId="6470E819" w:rsidR="00670FA0" w:rsidRDefault="00670FA0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语音文字识别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情绪识别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语音合成</w:t>
            </w:r>
          </w:p>
          <w:p w14:paraId="3878DB1A" w14:textId="65BA89F9" w:rsidR="00670FA0" w:rsidRDefault="00670FA0" w:rsidP="001E6AE2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YOLO </w:t>
            </w:r>
            <w:r>
              <w:rPr>
                <w:rFonts w:hint="eastAsia"/>
                <w:szCs w:val="21"/>
              </w:rPr>
              <w:t>手势识别</w:t>
            </w:r>
          </w:p>
          <w:p w14:paraId="797F27D1" w14:textId="24E0E800" w:rsidR="00B942EA" w:rsidRDefault="00670FA0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数据集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环境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提升鲁棒性</w:t>
            </w:r>
          </w:p>
          <w:p w14:paraId="6BC44B1E" w14:textId="080EB2FA" w:rsidR="00670FA0" w:rsidRDefault="00167DE4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模型轻量化部署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推理加速</w:t>
            </w:r>
          </w:p>
          <w:p w14:paraId="2DF80C92" w14:textId="1DB4C4BD" w:rsidR="00B175CB" w:rsidRDefault="00B175CB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问题：成本高，</w:t>
            </w:r>
          </w:p>
          <w:p w14:paraId="3AB16FE0" w14:textId="66FEFDBC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[3]</w:t>
            </w:r>
            <w:r w:rsidR="00B175CB">
              <w:rPr>
                <w:rFonts w:hint="eastAsia"/>
                <w:szCs w:val="21"/>
              </w:rPr>
              <w:t>人机交互</w:t>
            </w:r>
            <w:r w:rsidR="00B175CB">
              <w:rPr>
                <w:rFonts w:hint="eastAsia"/>
                <w:szCs w:val="21"/>
              </w:rPr>
              <w:t xml:space="preserve"> </w:t>
            </w:r>
            <w:r w:rsidR="00B175CB">
              <w:rPr>
                <w:rFonts w:hint="eastAsia"/>
                <w:szCs w:val="21"/>
              </w:rPr>
              <w:t>人脸识别</w:t>
            </w:r>
            <w:r w:rsidR="00B175CB">
              <w:rPr>
                <w:rFonts w:hint="eastAsia"/>
                <w:szCs w:val="21"/>
              </w:rPr>
              <w:t xml:space="preserve"> LVGL</w:t>
            </w:r>
          </w:p>
          <w:p w14:paraId="1DDD46A2" w14:textId="03BB88B6" w:rsidR="00D26103" w:rsidRDefault="00D26103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器件选型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语音模块</w:t>
            </w:r>
          </w:p>
          <w:p w14:paraId="1A08F117" w14:textId="115C7526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[4]</w:t>
            </w:r>
            <w:r w:rsidR="00972E10">
              <w:rPr>
                <w:rFonts w:hint="eastAsia"/>
                <w:szCs w:val="21"/>
              </w:rPr>
              <w:t xml:space="preserve">CNN </w:t>
            </w:r>
            <w:r w:rsidR="00972E10">
              <w:rPr>
                <w:rFonts w:hint="eastAsia"/>
                <w:szCs w:val="21"/>
              </w:rPr>
              <w:t>语音</w:t>
            </w:r>
            <w:r w:rsidR="00E070CC">
              <w:rPr>
                <w:rFonts w:hint="eastAsia"/>
                <w:szCs w:val="21"/>
              </w:rPr>
              <w:t>关键词</w:t>
            </w:r>
            <w:r w:rsidR="00972E10">
              <w:rPr>
                <w:rFonts w:hint="eastAsia"/>
                <w:szCs w:val="21"/>
              </w:rPr>
              <w:t>识别</w:t>
            </w:r>
            <w:r w:rsidR="00E070CC">
              <w:rPr>
                <w:rFonts w:hint="eastAsia"/>
                <w:szCs w:val="21"/>
              </w:rPr>
              <w:t xml:space="preserve"> ASR</w:t>
            </w:r>
          </w:p>
          <w:p w14:paraId="5BF39BDC" w14:textId="4E65F8B1" w:rsidR="00E070CC" w:rsidRDefault="00E070CC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CN</w:t>
            </w:r>
            <w:r>
              <w:rPr>
                <w:rFonts w:hint="eastAsia"/>
                <w:szCs w:val="21"/>
              </w:rPr>
              <w:t>量化剪枝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嵌入式部署</w:t>
            </w:r>
          </w:p>
          <w:p w14:paraId="432FEAC2" w14:textId="4F838C3C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[5]</w:t>
            </w:r>
            <w:r w:rsidR="004A7463">
              <w:rPr>
                <w:rFonts w:hint="eastAsia"/>
                <w:szCs w:val="21"/>
              </w:rPr>
              <w:t>智能轮椅</w:t>
            </w:r>
            <w:r w:rsidR="004A7463">
              <w:rPr>
                <w:rFonts w:hint="eastAsia"/>
                <w:szCs w:val="21"/>
              </w:rPr>
              <w:t xml:space="preserve"> </w:t>
            </w:r>
            <w:proofErr w:type="gramStart"/>
            <w:r w:rsidR="004A7463">
              <w:rPr>
                <w:rFonts w:hint="eastAsia"/>
                <w:szCs w:val="21"/>
              </w:rPr>
              <w:t>科大讯飞</w:t>
            </w:r>
            <w:proofErr w:type="gramEnd"/>
            <w:r w:rsidR="004A7463">
              <w:rPr>
                <w:rFonts w:hint="eastAsia"/>
                <w:szCs w:val="21"/>
              </w:rPr>
              <w:t>API</w:t>
            </w:r>
            <w:r w:rsidR="004A7463">
              <w:rPr>
                <w:rFonts w:hint="eastAsia"/>
                <w:szCs w:val="21"/>
              </w:rPr>
              <w:t>语音识别</w:t>
            </w:r>
            <w:r w:rsidR="004A7463">
              <w:rPr>
                <w:rFonts w:hint="eastAsia"/>
                <w:szCs w:val="21"/>
              </w:rPr>
              <w:t xml:space="preserve"> YOLO </w:t>
            </w:r>
            <w:r w:rsidR="004A7463">
              <w:rPr>
                <w:rFonts w:hint="eastAsia"/>
                <w:szCs w:val="21"/>
              </w:rPr>
              <w:t>轻量化部署</w:t>
            </w:r>
            <w:r w:rsidR="004A7463">
              <w:rPr>
                <w:rFonts w:hint="eastAsia"/>
                <w:szCs w:val="21"/>
              </w:rPr>
              <w:t xml:space="preserve"> </w:t>
            </w:r>
            <w:r w:rsidR="004A7463">
              <w:rPr>
                <w:rFonts w:hint="eastAsia"/>
                <w:szCs w:val="21"/>
              </w:rPr>
              <w:t>定位</w:t>
            </w:r>
            <w:r w:rsidR="004A7463">
              <w:rPr>
                <w:rFonts w:hint="eastAsia"/>
                <w:szCs w:val="21"/>
              </w:rPr>
              <w:t xml:space="preserve"> </w:t>
            </w:r>
            <w:r w:rsidR="004A7463">
              <w:rPr>
                <w:rFonts w:hint="eastAsia"/>
                <w:szCs w:val="21"/>
              </w:rPr>
              <w:t>双目</w:t>
            </w:r>
            <w:r w:rsidR="004A7463">
              <w:rPr>
                <w:rFonts w:hint="eastAsia"/>
                <w:szCs w:val="21"/>
              </w:rPr>
              <w:t xml:space="preserve"> </w:t>
            </w:r>
            <w:r w:rsidR="004A7463">
              <w:rPr>
                <w:rFonts w:hint="eastAsia"/>
                <w:szCs w:val="21"/>
              </w:rPr>
              <w:t>避障</w:t>
            </w:r>
          </w:p>
          <w:p w14:paraId="5772C032" w14:textId="25E0D0DB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[6]</w:t>
            </w:r>
            <w:r w:rsidR="009657B8">
              <w:rPr>
                <w:rFonts w:hint="eastAsia"/>
                <w:szCs w:val="21"/>
              </w:rPr>
              <w:t>车载噪声场景</w:t>
            </w:r>
            <w:r w:rsidR="009657B8">
              <w:rPr>
                <w:rFonts w:hint="eastAsia"/>
                <w:szCs w:val="21"/>
              </w:rPr>
              <w:t xml:space="preserve"> </w:t>
            </w:r>
            <w:r w:rsidR="009657B8">
              <w:rPr>
                <w:rFonts w:hint="eastAsia"/>
                <w:szCs w:val="21"/>
              </w:rPr>
              <w:t>嵌入式</w:t>
            </w:r>
            <w:r w:rsidR="009657B8">
              <w:rPr>
                <w:rFonts w:hint="eastAsia"/>
                <w:szCs w:val="21"/>
              </w:rPr>
              <w:t>+</w:t>
            </w:r>
            <w:r w:rsidR="009657B8">
              <w:rPr>
                <w:rFonts w:hint="eastAsia"/>
                <w:szCs w:val="21"/>
              </w:rPr>
              <w:t>云端</w:t>
            </w:r>
            <w:r w:rsidR="00023735">
              <w:rPr>
                <w:rFonts w:hint="eastAsia"/>
                <w:szCs w:val="21"/>
              </w:rPr>
              <w:t xml:space="preserve"> </w:t>
            </w:r>
          </w:p>
          <w:p w14:paraId="0564855B" w14:textId="0A9C5940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[7]</w:t>
            </w:r>
          </w:p>
          <w:p w14:paraId="2764A08A" w14:textId="2B18A98B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[8]</w:t>
            </w:r>
          </w:p>
          <w:p w14:paraId="6EA41389" w14:textId="6C2D034C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[9]</w:t>
            </w:r>
          </w:p>
          <w:p w14:paraId="6C7B80CB" w14:textId="78CCB4CB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[10]</w:t>
            </w:r>
          </w:p>
          <w:p w14:paraId="6B389DD6" w14:textId="2F34A918" w:rsidR="00B942EA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[11]</w:t>
            </w:r>
          </w:p>
          <w:p w14:paraId="79B9F897" w14:textId="68D1FE5F" w:rsidR="00B942EA" w:rsidRPr="00D10726" w:rsidRDefault="00B942EA">
            <w:pPr>
              <w:spacing w:line="4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[12]</w:t>
            </w:r>
          </w:p>
          <w:p w14:paraId="790E843B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3CF3C1AC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6E59AF3C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01A48324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1F47B6C0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1D3A9FD9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6D12FA5E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0C1BE8FE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25C6054F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38C6618B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2D98F407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5FD684E9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43B5CCB7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307B5BCD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077DA0B7" w14:textId="77777777" w:rsidR="00CB7BB8" w:rsidRPr="00D10726" w:rsidRDefault="00CB7BB8">
            <w:pPr>
              <w:spacing w:line="400" w:lineRule="exact"/>
              <w:rPr>
                <w:szCs w:val="21"/>
              </w:rPr>
            </w:pPr>
          </w:p>
          <w:p w14:paraId="798B4CC4" w14:textId="77777777" w:rsidR="00CB7BB8" w:rsidRPr="00D10726" w:rsidRDefault="00CB7BB8">
            <w:pPr>
              <w:spacing w:line="400" w:lineRule="exact"/>
              <w:rPr>
                <w:sz w:val="28"/>
                <w:szCs w:val="28"/>
              </w:rPr>
            </w:pPr>
          </w:p>
        </w:tc>
      </w:tr>
    </w:tbl>
    <w:p w14:paraId="3C35609E" w14:textId="77777777" w:rsidR="00CB7BB8" w:rsidRDefault="00D10726">
      <w:pPr>
        <w:jc w:val="left"/>
        <w:outlineLvl w:val="1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此表由学生填写,学院、系(教研室)备存。</w:t>
      </w:r>
    </w:p>
    <w:p w14:paraId="66C85600" w14:textId="77777777" w:rsidR="00CB7BB8" w:rsidRDefault="00CB7BB8"/>
    <w:sectPr w:rsidR="00CB7B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08B0"/>
    <w:multiLevelType w:val="hybridMultilevel"/>
    <w:tmpl w:val="5030AF28"/>
    <w:lvl w:ilvl="0" w:tplc="1C7C4B06">
      <w:start w:val="1"/>
      <w:numFmt w:val="decimal"/>
      <w:pStyle w:val="1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" w15:restartNumberingAfterBreak="0">
    <w:nsid w:val="7C7D2712"/>
    <w:multiLevelType w:val="hybridMultilevel"/>
    <w:tmpl w:val="75A823E0"/>
    <w:lvl w:ilvl="0" w:tplc="8C843444">
      <w:start w:val="1"/>
      <w:numFmt w:val="japaneseCounting"/>
      <w:lvlText w:val="%1、"/>
      <w:lvlJc w:val="left"/>
      <w:pPr>
        <w:ind w:left="510" w:hanging="51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2530693">
    <w:abstractNumId w:val="1"/>
  </w:num>
  <w:num w:numId="2" w16cid:durableId="112893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8978F5"/>
    <w:rsid w:val="00023735"/>
    <w:rsid w:val="000F20D3"/>
    <w:rsid w:val="00167DE4"/>
    <w:rsid w:val="001E6AE2"/>
    <w:rsid w:val="00321B15"/>
    <w:rsid w:val="003640F7"/>
    <w:rsid w:val="004347FB"/>
    <w:rsid w:val="004A7463"/>
    <w:rsid w:val="004B68AD"/>
    <w:rsid w:val="00670FA0"/>
    <w:rsid w:val="0067788D"/>
    <w:rsid w:val="006D2919"/>
    <w:rsid w:val="008974D5"/>
    <w:rsid w:val="00943BD0"/>
    <w:rsid w:val="009657B8"/>
    <w:rsid w:val="00972E10"/>
    <w:rsid w:val="00A02249"/>
    <w:rsid w:val="00A1423A"/>
    <w:rsid w:val="00A3111D"/>
    <w:rsid w:val="00B175CB"/>
    <w:rsid w:val="00B579C0"/>
    <w:rsid w:val="00B942EA"/>
    <w:rsid w:val="00CB7BB8"/>
    <w:rsid w:val="00D10726"/>
    <w:rsid w:val="00D26103"/>
    <w:rsid w:val="00E070CC"/>
    <w:rsid w:val="00EF3615"/>
    <w:rsid w:val="00F50F8D"/>
    <w:rsid w:val="05192545"/>
    <w:rsid w:val="1989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71C19"/>
  <w15:docId w15:val="{A9A45AD9-0F51-415E-B89D-AFF8F1F9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6AE2"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"/>
    <w:next w:val="a"/>
    <w:link w:val="11"/>
    <w:uiPriority w:val="9"/>
    <w:qFormat/>
    <w:rsid w:val="00943B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B942EA"/>
    <w:pPr>
      <w:ind w:firstLineChars="200" w:firstLine="420"/>
    </w:pPr>
  </w:style>
  <w:style w:type="character" w:customStyle="1" w:styleId="11">
    <w:name w:val="标题 1 字符"/>
    <w:basedOn w:val="a0"/>
    <w:link w:val="10"/>
    <w:uiPriority w:val="9"/>
    <w:rsid w:val="00943BD0"/>
    <w:rPr>
      <w:b/>
      <w:bCs/>
      <w:kern w:val="44"/>
      <w:sz w:val="44"/>
      <w:szCs w:val="44"/>
    </w:rPr>
  </w:style>
  <w:style w:type="paragraph" w:customStyle="1" w:styleId="1">
    <w:name w:val="标题1"/>
    <w:basedOn w:val="10"/>
    <w:link w:val="12"/>
    <w:qFormat/>
    <w:rsid w:val="00943BD0"/>
    <w:pPr>
      <w:numPr>
        <w:numId w:val="2"/>
      </w:numPr>
      <w:adjustRightInd w:val="0"/>
      <w:spacing w:before="624" w:after="200" w:line="360" w:lineRule="auto"/>
      <w:jc w:val="left"/>
    </w:pPr>
    <w:rPr>
      <w:rFonts w:ascii="Times New Roman" w:eastAsia="宋体" w:hAnsi="Times New Roman" w:cstheme="majorBidi"/>
      <w:bCs w:val="0"/>
      <w:color w:val="000000" w:themeColor="text1"/>
      <w:kern w:val="2"/>
      <w:sz w:val="28"/>
      <w:szCs w:val="48"/>
      <w14:ligatures w14:val="standardContextual"/>
    </w:rPr>
  </w:style>
  <w:style w:type="character" w:customStyle="1" w:styleId="12">
    <w:name w:val="标题1 字符"/>
    <w:basedOn w:val="11"/>
    <w:link w:val="1"/>
    <w:rsid w:val="00943BD0"/>
    <w:rPr>
      <w:rFonts w:ascii="Times New Roman" w:eastAsia="宋体" w:hAnsi="Times New Roman" w:cstheme="majorBidi"/>
      <w:b/>
      <w:bCs w:val="0"/>
      <w:color w:val="000000" w:themeColor="text1"/>
      <w:kern w:val="2"/>
      <w:sz w:val="28"/>
      <w:szCs w:val="4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4</Pages>
  <Words>974</Words>
  <Characters>1189</Characters>
  <Application>Microsoft Office Word</Application>
  <DocSecurity>0</DocSecurity>
  <Lines>36</Lines>
  <Paragraphs>24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海 小</cp:lastModifiedBy>
  <cp:revision>5</cp:revision>
  <dcterms:created xsi:type="dcterms:W3CDTF">2017-12-28T01:48:00Z</dcterms:created>
  <dcterms:modified xsi:type="dcterms:W3CDTF">2026-02-12T19:15:00Z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65936C619E484008954B018712390D5E</vt:lpwstr>
  </property>
</Properties>
</file>