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56A" w:rsidRPr="00D05FE2" w:rsidRDefault="0099656A" w:rsidP="0099656A">
      <w:pPr>
        <w:jc w:val="both"/>
        <w:rPr>
          <w:rFonts w:ascii="Times New Roman" w:hAnsi="Times New Roman" w:cs="Times New Roman"/>
          <w:sz w:val="28"/>
          <w:szCs w:val="24"/>
        </w:rPr>
      </w:pPr>
      <w:r w:rsidRPr="00D05FE2">
        <w:rPr>
          <w:rFonts w:ascii="Times New Roman" w:hAnsi="Times New Roman" w:cs="Times New Roman"/>
          <w:sz w:val="28"/>
          <w:szCs w:val="24"/>
        </w:rPr>
        <w:t>Metadata</w:t>
      </w:r>
      <w:bookmarkStart w:id="0" w:name="_GoBack"/>
      <w:bookmarkEnd w:id="0"/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2319"/>
        <w:gridCol w:w="7171"/>
      </w:tblGrid>
      <w:tr w:rsidR="0099656A" w:rsidTr="00FE56F4">
        <w:trPr>
          <w:trHeight w:val="221"/>
        </w:trPr>
        <w:tc>
          <w:tcPr>
            <w:tcW w:w="242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Licensed</w:t>
            </w:r>
          </w:p>
        </w:tc>
        <w:tc>
          <w:tcPr>
            <w:tcW w:w="706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56A">
              <w:rPr>
                <w:rFonts w:ascii="Times New Roman" w:hAnsi="Times New Roman" w:cs="Times New Roman"/>
                <w:sz w:val="24"/>
                <w:szCs w:val="24"/>
              </w:rPr>
              <w:t>CC0: Public Domain</w:t>
            </w:r>
          </w:p>
        </w:tc>
      </w:tr>
      <w:tr w:rsidR="0099656A" w:rsidTr="00FE56F4">
        <w:trPr>
          <w:trHeight w:val="221"/>
        </w:trPr>
        <w:tc>
          <w:tcPr>
            <w:tcW w:w="242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Visibility</w:t>
            </w:r>
          </w:p>
        </w:tc>
        <w:tc>
          <w:tcPr>
            <w:tcW w:w="706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56A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99656A" w:rsidTr="00FE56F4">
        <w:trPr>
          <w:trHeight w:val="221"/>
        </w:trPr>
        <w:tc>
          <w:tcPr>
            <w:tcW w:w="242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706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56A">
              <w:rPr>
                <w:rFonts w:ascii="Times New Roman" w:hAnsi="Times New Roman" w:cs="Times New Roman"/>
                <w:sz w:val="24"/>
                <w:szCs w:val="24"/>
              </w:rPr>
              <w:t>https://github.com/CSSEGISandData/COVID-19</w:t>
            </w:r>
          </w:p>
        </w:tc>
      </w:tr>
      <w:tr w:rsidR="0099656A" w:rsidTr="00FE56F4">
        <w:trPr>
          <w:trHeight w:val="678"/>
        </w:trPr>
        <w:tc>
          <w:tcPr>
            <w:tcW w:w="242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Collection methodology</w:t>
            </w:r>
          </w:p>
        </w:tc>
        <w:tc>
          <w:tcPr>
            <w:tcW w:w="7065" w:type="dxa"/>
          </w:tcPr>
          <w:p w:rsidR="0099656A" w:rsidRDefault="0099656A" w:rsidP="00FE56F4">
            <w:pPr>
              <w:ind w:hanging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56A">
              <w:rPr>
                <w:rFonts w:ascii="Times New Roman" w:hAnsi="Times New Roman" w:cs="Times New Roman"/>
                <w:sz w:val="24"/>
                <w:szCs w:val="24"/>
              </w:rPr>
              <w:t xml:space="preserve">Thanks to John Hopkins for the data source </w:t>
            </w:r>
          </w:p>
          <w:p w:rsidR="0099656A" w:rsidRPr="0099656A" w:rsidRDefault="0099656A" w:rsidP="00FE56F4">
            <w:pPr>
              <w:ind w:left="76" w:hanging="1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history="1">
              <w:r w:rsidRPr="0099656A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https://gisanddata.maps.arcgis.com/apps/opsdashboard/index.html#/bda</w:t>
              </w:r>
            </w:hyperlink>
          </w:p>
          <w:p w:rsidR="0099656A" w:rsidRDefault="0099656A" w:rsidP="00FE56F4">
            <w:pPr>
              <w:ind w:left="76" w:hanging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56A">
              <w:rPr>
                <w:rFonts w:ascii="Times New Roman" w:hAnsi="Times New Roman" w:cs="Times New Roman"/>
                <w:sz w:val="24"/>
                <w:szCs w:val="24"/>
              </w:rPr>
              <w:t>7594740fd40299423467b48e9ecf6</w:t>
            </w:r>
          </w:p>
        </w:tc>
      </w:tr>
      <w:tr w:rsidR="0099656A" w:rsidTr="00FE56F4">
        <w:trPr>
          <w:trHeight w:val="221"/>
        </w:trPr>
        <w:tc>
          <w:tcPr>
            <w:tcW w:w="242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owner</w:t>
            </w:r>
          </w:p>
        </w:tc>
        <w:tc>
          <w:tcPr>
            <w:tcW w:w="706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56A">
              <w:rPr>
                <w:rFonts w:ascii="Times New Roman" w:hAnsi="Times New Roman" w:cs="Times New Roman"/>
                <w:sz w:val="24"/>
                <w:szCs w:val="24"/>
              </w:rPr>
              <w:t xml:space="preserve">Vignesh </w:t>
            </w:r>
            <w:proofErr w:type="spellStart"/>
            <w:r w:rsidRPr="0099656A">
              <w:rPr>
                <w:rFonts w:ascii="Times New Roman" w:hAnsi="Times New Roman" w:cs="Times New Roman"/>
                <w:sz w:val="24"/>
                <w:szCs w:val="24"/>
              </w:rPr>
              <w:t>Coumarane</w:t>
            </w:r>
            <w:proofErr w:type="spellEnd"/>
          </w:p>
        </w:tc>
      </w:tr>
      <w:tr w:rsidR="0099656A" w:rsidTr="00FE56F4">
        <w:trPr>
          <w:trHeight w:val="221"/>
        </w:trPr>
        <w:tc>
          <w:tcPr>
            <w:tcW w:w="242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update frequency</w:t>
            </w:r>
          </w:p>
        </w:tc>
        <w:tc>
          <w:tcPr>
            <w:tcW w:w="706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56A"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99656A" w:rsidTr="00FE56F4">
        <w:trPr>
          <w:trHeight w:val="221"/>
        </w:trPr>
        <w:tc>
          <w:tcPr>
            <w:tcW w:w="242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update</w:t>
            </w:r>
          </w:p>
        </w:tc>
        <w:tc>
          <w:tcPr>
            <w:tcW w:w="706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56A">
              <w:rPr>
                <w:rFonts w:ascii="Times New Roman" w:hAnsi="Times New Roman" w:cs="Times New Roman"/>
                <w:sz w:val="24"/>
                <w:szCs w:val="24"/>
              </w:rPr>
              <w:t>2020-03-28</w:t>
            </w:r>
          </w:p>
        </w:tc>
      </w:tr>
      <w:tr w:rsidR="0099656A" w:rsidTr="00FE56F4">
        <w:trPr>
          <w:trHeight w:val="221"/>
        </w:trPr>
        <w:tc>
          <w:tcPr>
            <w:tcW w:w="242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created</w:t>
            </w:r>
          </w:p>
        </w:tc>
        <w:tc>
          <w:tcPr>
            <w:tcW w:w="706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56A">
              <w:rPr>
                <w:rFonts w:ascii="Times New Roman" w:hAnsi="Times New Roman" w:cs="Times New Roman"/>
                <w:sz w:val="24"/>
                <w:szCs w:val="24"/>
              </w:rPr>
              <w:t>2020-02-19</w:t>
            </w:r>
          </w:p>
        </w:tc>
      </w:tr>
      <w:tr w:rsidR="0099656A" w:rsidTr="00FE56F4">
        <w:trPr>
          <w:trHeight w:val="221"/>
        </w:trPr>
        <w:tc>
          <w:tcPr>
            <w:tcW w:w="242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version</w:t>
            </w:r>
          </w:p>
        </w:tc>
        <w:tc>
          <w:tcPr>
            <w:tcW w:w="7065" w:type="dxa"/>
          </w:tcPr>
          <w:p w:rsidR="0099656A" w:rsidRDefault="0099656A" w:rsidP="00FE5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56A">
              <w:rPr>
                <w:rFonts w:ascii="Times New Roman" w:hAnsi="Times New Roman" w:cs="Times New Roman"/>
                <w:sz w:val="24"/>
                <w:szCs w:val="24"/>
              </w:rPr>
              <w:t>Version 16</w:t>
            </w:r>
          </w:p>
        </w:tc>
      </w:tr>
    </w:tbl>
    <w:p w:rsidR="0099656A" w:rsidRDefault="0099656A" w:rsidP="009965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FE2" w:rsidRPr="00D05FE2" w:rsidRDefault="00D05FE2" w:rsidP="00D05FE2">
      <w:pPr>
        <w:jc w:val="both"/>
        <w:rPr>
          <w:rFonts w:ascii="Times New Roman" w:hAnsi="Times New Roman" w:cs="Times New Roman"/>
          <w:sz w:val="28"/>
          <w:szCs w:val="24"/>
        </w:rPr>
      </w:pPr>
      <w:r w:rsidRPr="00D05FE2">
        <w:rPr>
          <w:rFonts w:ascii="Times New Roman" w:hAnsi="Times New Roman" w:cs="Times New Roman"/>
          <w:sz w:val="28"/>
          <w:szCs w:val="24"/>
        </w:rPr>
        <w:t>Context</w:t>
      </w:r>
    </w:p>
    <w:p w:rsidR="00D05FE2" w:rsidRPr="00D05FE2" w:rsidRDefault="00D05FE2" w:rsidP="00D05F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FE2">
        <w:rPr>
          <w:rFonts w:ascii="Times New Roman" w:hAnsi="Times New Roman" w:cs="Times New Roman"/>
          <w:sz w:val="24"/>
          <w:szCs w:val="24"/>
        </w:rPr>
        <w:t>A SARS-like virus outbreak originating in Wuhan, China, is spreading into neighboring Asian countries, and as far afield as Australia, the US a and Europe.</w:t>
      </w:r>
    </w:p>
    <w:p w:rsidR="00D05FE2" w:rsidRPr="00D05FE2" w:rsidRDefault="00D05FE2" w:rsidP="00D05F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FE2">
        <w:rPr>
          <w:rFonts w:ascii="Times New Roman" w:hAnsi="Times New Roman" w:cs="Times New Roman"/>
          <w:sz w:val="24"/>
          <w:szCs w:val="24"/>
        </w:rPr>
        <w:t xml:space="preserve">On 31 December 2019, the Chinese authorities reported a case of pneumonia with an unknown cause in Wuhan, Hubei province, to the World Health </w:t>
      </w:r>
      <w:proofErr w:type="spellStart"/>
      <w:r w:rsidRPr="00D05FE2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Pr="00D05FE2">
        <w:rPr>
          <w:rFonts w:ascii="Times New Roman" w:hAnsi="Times New Roman" w:cs="Times New Roman"/>
          <w:sz w:val="24"/>
          <w:szCs w:val="24"/>
        </w:rPr>
        <w:t xml:space="preserve"> (WHO)’s China Office. As more and more cases emerged, totaling 44 by 3 January, the country’s National Health Commission isolated the virus causing fever and flu-like symptoms and identified it as a novel coronavirus, now known to the WHO as 2019-nCoV.</w:t>
      </w:r>
    </w:p>
    <w:p w:rsidR="00D05FE2" w:rsidRPr="00D05FE2" w:rsidRDefault="00D05FE2" w:rsidP="00D05F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FE2">
        <w:rPr>
          <w:rFonts w:ascii="Times New Roman" w:hAnsi="Times New Roman" w:cs="Times New Roman"/>
          <w:sz w:val="24"/>
          <w:szCs w:val="24"/>
        </w:rPr>
        <w:t>The following dataset shows the numbers of spreading coronavirus across the globe.</w:t>
      </w:r>
    </w:p>
    <w:p w:rsidR="00D05FE2" w:rsidRDefault="00D05FE2" w:rsidP="00D05F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FE2" w:rsidRPr="00D05FE2" w:rsidRDefault="00D05FE2" w:rsidP="00D05FE2">
      <w:pPr>
        <w:jc w:val="both"/>
        <w:rPr>
          <w:rFonts w:ascii="Times New Roman" w:hAnsi="Times New Roman" w:cs="Times New Roman"/>
          <w:sz w:val="28"/>
          <w:szCs w:val="24"/>
        </w:rPr>
      </w:pPr>
      <w:r w:rsidRPr="00D05FE2">
        <w:rPr>
          <w:rFonts w:ascii="Times New Roman" w:hAnsi="Times New Roman" w:cs="Times New Roman"/>
          <w:sz w:val="28"/>
          <w:szCs w:val="24"/>
        </w:rPr>
        <w:t>Content</w:t>
      </w:r>
    </w:p>
    <w:p w:rsidR="00D05FE2" w:rsidRDefault="00D05FE2" w:rsidP="00D05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FE2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D05FE2">
        <w:rPr>
          <w:rFonts w:ascii="Times New Roman" w:hAnsi="Times New Roman" w:cs="Times New Roman"/>
          <w:sz w:val="24"/>
          <w:szCs w:val="24"/>
        </w:rPr>
        <w:t xml:space="preserve"> - Serial number</w:t>
      </w:r>
    </w:p>
    <w:p w:rsidR="00D05FE2" w:rsidRDefault="00D05FE2" w:rsidP="00D05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5FE2">
        <w:rPr>
          <w:rFonts w:ascii="Times New Roman" w:hAnsi="Times New Roman" w:cs="Times New Roman"/>
          <w:sz w:val="24"/>
          <w:szCs w:val="24"/>
        </w:rPr>
        <w:t>Date - Date of the observation</w:t>
      </w:r>
    </w:p>
    <w:p w:rsidR="00D05FE2" w:rsidRDefault="00D05FE2" w:rsidP="00D05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5FE2">
        <w:rPr>
          <w:rFonts w:ascii="Times New Roman" w:hAnsi="Times New Roman" w:cs="Times New Roman"/>
          <w:sz w:val="24"/>
          <w:szCs w:val="24"/>
        </w:rPr>
        <w:t>Province / State - Province or state of the observation</w:t>
      </w:r>
    </w:p>
    <w:p w:rsidR="00D05FE2" w:rsidRDefault="00D05FE2" w:rsidP="00D05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5FE2">
        <w:rPr>
          <w:rFonts w:ascii="Times New Roman" w:hAnsi="Times New Roman" w:cs="Times New Roman"/>
          <w:sz w:val="24"/>
          <w:szCs w:val="24"/>
        </w:rPr>
        <w:t>Country - Country of observation</w:t>
      </w:r>
    </w:p>
    <w:p w:rsidR="00D05FE2" w:rsidRDefault="00D05FE2" w:rsidP="00D05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5FE2">
        <w:rPr>
          <w:rFonts w:ascii="Times New Roman" w:hAnsi="Times New Roman" w:cs="Times New Roman"/>
          <w:sz w:val="24"/>
          <w:szCs w:val="24"/>
        </w:rPr>
        <w:t>Last Update - Recent update (not accurate in terms of time)</w:t>
      </w:r>
    </w:p>
    <w:p w:rsidR="00D05FE2" w:rsidRDefault="00D05FE2" w:rsidP="00D05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5FE2">
        <w:rPr>
          <w:rFonts w:ascii="Times New Roman" w:hAnsi="Times New Roman" w:cs="Times New Roman"/>
          <w:sz w:val="24"/>
          <w:szCs w:val="24"/>
        </w:rPr>
        <w:t>Confirmed - Number of confirmed cases</w:t>
      </w:r>
    </w:p>
    <w:p w:rsidR="00D05FE2" w:rsidRDefault="00D05FE2" w:rsidP="00D05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5FE2">
        <w:rPr>
          <w:rFonts w:ascii="Times New Roman" w:hAnsi="Times New Roman" w:cs="Times New Roman"/>
          <w:sz w:val="24"/>
          <w:szCs w:val="24"/>
        </w:rPr>
        <w:t>Deaths - Number of death cases</w:t>
      </w:r>
    </w:p>
    <w:p w:rsidR="0099656A" w:rsidRPr="00D05FE2" w:rsidRDefault="00D05FE2" w:rsidP="00D05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5FE2">
        <w:rPr>
          <w:rFonts w:ascii="Times New Roman" w:hAnsi="Times New Roman" w:cs="Times New Roman"/>
          <w:sz w:val="24"/>
          <w:szCs w:val="24"/>
        </w:rPr>
        <w:t>Recovered - Number of recovered cases</w:t>
      </w:r>
    </w:p>
    <w:sectPr w:rsidR="0099656A" w:rsidRPr="00D0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F0B" w:rsidRDefault="00A62F0B" w:rsidP="0099656A">
      <w:pPr>
        <w:spacing w:after="0" w:line="240" w:lineRule="auto"/>
      </w:pPr>
      <w:r>
        <w:separator/>
      </w:r>
    </w:p>
  </w:endnote>
  <w:endnote w:type="continuationSeparator" w:id="0">
    <w:p w:rsidR="00A62F0B" w:rsidRDefault="00A62F0B" w:rsidP="0099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F0B" w:rsidRDefault="00A62F0B" w:rsidP="0099656A">
      <w:pPr>
        <w:spacing w:after="0" w:line="240" w:lineRule="auto"/>
      </w:pPr>
      <w:r>
        <w:separator/>
      </w:r>
    </w:p>
  </w:footnote>
  <w:footnote w:type="continuationSeparator" w:id="0">
    <w:p w:rsidR="00A62F0B" w:rsidRDefault="00A62F0B" w:rsidP="00996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53E1F"/>
    <w:multiLevelType w:val="hybridMultilevel"/>
    <w:tmpl w:val="BE9A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6A"/>
    <w:rsid w:val="0099656A"/>
    <w:rsid w:val="009E6609"/>
    <w:rsid w:val="00A62F0B"/>
    <w:rsid w:val="00D0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21F6"/>
  <w15:chartTrackingRefBased/>
  <w15:docId w15:val="{027095B4-5086-4708-8F57-3DD566E0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6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5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56A"/>
  </w:style>
  <w:style w:type="paragraph" w:styleId="Footer">
    <w:name w:val="footer"/>
    <w:basedOn w:val="Normal"/>
    <w:link w:val="FooterChar"/>
    <w:uiPriority w:val="99"/>
    <w:unhideWhenUsed/>
    <w:rsid w:val="0099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56A"/>
  </w:style>
  <w:style w:type="paragraph" w:styleId="ListParagraph">
    <w:name w:val="List Paragraph"/>
    <w:basedOn w:val="Normal"/>
    <w:uiPriority w:val="34"/>
    <w:qFormat/>
    <w:rsid w:val="00D0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anddata.maps.arcgis.com/apps/opsdashboard/index.html#/b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2020-04-14T14:22:00Z</dcterms:created>
  <dcterms:modified xsi:type="dcterms:W3CDTF">2020-04-14T14:36:00Z</dcterms:modified>
</cp:coreProperties>
</file>