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59AC" w:rsidRDefault="00AA59AC" w:rsidP="002F55EB">
      <w:pPr>
        <w:tabs>
          <w:tab w:val="left" w:pos="510"/>
          <w:tab w:val="left" w:pos="1470"/>
        </w:tabs>
        <w:rPr>
          <w:b/>
          <w:sz w:val="28"/>
          <w:szCs w:val="28"/>
        </w:rPr>
      </w:pPr>
      <w:r>
        <w:tab/>
      </w:r>
      <w:r w:rsidR="002F55EB">
        <w:tab/>
      </w:r>
      <w:r>
        <w:rPr>
          <w:b/>
          <w:sz w:val="36"/>
          <w:szCs w:val="36"/>
        </w:rPr>
        <w:t>Spam prediction using powered AI:</w:t>
      </w:r>
    </w:p>
    <w:tbl>
      <w:tblPr>
        <w:tblStyle w:val="TableGrid"/>
        <w:tblW w:w="0" w:type="auto"/>
        <w:tblLook w:val="04A0" w:firstRow="1" w:lastRow="0" w:firstColumn="1" w:lastColumn="0" w:noHBand="0" w:noVBand="1"/>
      </w:tblPr>
      <w:tblGrid>
        <w:gridCol w:w="2972"/>
        <w:gridCol w:w="6044"/>
      </w:tblGrid>
      <w:tr w:rsidR="00391035" w:rsidTr="002F55EB">
        <w:tc>
          <w:tcPr>
            <w:tcW w:w="2972" w:type="dxa"/>
          </w:tcPr>
          <w:p w:rsidR="00391035" w:rsidRPr="002F55EB" w:rsidRDefault="002F55EB" w:rsidP="002F55EB">
            <w:pPr>
              <w:pStyle w:val="Heading1"/>
              <w:outlineLvl w:val="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w:t>
            </w:r>
          </w:p>
        </w:tc>
        <w:tc>
          <w:tcPr>
            <w:tcW w:w="6044" w:type="dxa"/>
          </w:tcPr>
          <w:p w:rsidR="00391035" w:rsidRPr="002F55EB" w:rsidRDefault="002F55EB" w:rsidP="002F55EB">
            <w:pPr>
              <w:pStyle w:val="Heading1"/>
              <w:tabs>
                <w:tab w:val="left" w:pos="1020"/>
              </w:tabs>
              <w:outlineLvl w:val="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55E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28-10-2023</w:t>
            </w:r>
          </w:p>
        </w:tc>
      </w:tr>
      <w:tr w:rsidR="00391035" w:rsidTr="002F55EB">
        <w:tc>
          <w:tcPr>
            <w:tcW w:w="2972" w:type="dxa"/>
          </w:tcPr>
          <w:p w:rsidR="00391035" w:rsidRPr="002F55EB" w:rsidRDefault="002F55EB" w:rsidP="002F55EB">
            <w:pPr>
              <w:pStyle w:val="Heading1"/>
              <w:outlineLvl w:val="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F55E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Team </w:t>
            </w: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tc>
        <w:tc>
          <w:tcPr>
            <w:tcW w:w="6044" w:type="dxa"/>
          </w:tcPr>
          <w:p w:rsidR="00391035" w:rsidRPr="002F55EB" w:rsidRDefault="002F55EB" w:rsidP="00AA59AC">
            <w:pPr>
              <w:pStyle w:val="Heading1"/>
              <w:outlineLvl w:val="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F55E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3921</w:t>
            </w:r>
          </w:p>
        </w:tc>
      </w:tr>
      <w:tr w:rsidR="00391035" w:rsidTr="002F55EB">
        <w:tc>
          <w:tcPr>
            <w:tcW w:w="2972" w:type="dxa"/>
          </w:tcPr>
          <w:p w:rsidR="00391035" w:rsidRPr="002F55EB" w:rsidRDefault="002F55EB" w:rsidP="002F55EB">
            <w:pPr>
              <w:pStyle w:val="Heading1"/>
              <w:outlineLvl w:val="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 Name</w:t>
            </w:r>
          </w:p>
        </w:tc>
        <w:tc>
          <w:tcPr>
            <w:tcW w:w="6044" w:type="dxa"/>
          </w:tcPr>
          <w:p w:rsidR="00391035" w:rsidRPr="002F55EB" w:rsidRDefault="002F55EB" w:rsidP="00AA59AC">
            <w:pPr>
              <w:pStyle w:val="Heading1"/>
              <w:outlineLvl w:val="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C140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Spam prediction using powered AI</w:t>
            </w:r>
          </w:p>
        </w:tc>
      </w:tr>
    </w:tbl>
    <w:p w:rsidR="00AA59AC" w:rsidRDefault="00AA59AC" w:rsidP="00AA59AC">
      <w:pPr>
        <w:pStyle w:val="Heading1"/>
      </w:pPr>
    </w:p>
    <w:p w:rsidR="00AA59AC" w:rsidRDefault="00391035" w:rsidP="00AA59AC">
      <w:pPr>
        <w:tabs>
          <w:tab w:val="left" w:pos="1470"/>
        </w:tabs>
        <w:rPr>
          <w:b/>
          <w:sz w:val="28"/>
          <w:szCs w:val="28"/>
        </w:rPr>
      </w:pPr>
      <w:r>
        <w:rPr>
          <w:b/>
          <w:sz w:val="28"/>
          <w:szCs w:val="28"/>
        </w:rPr>
        <w:t>Table content</w:t>
      </w:r>
      <w:r w:rsidR="00536BD8">
        <w:rPr>
          <w:b/>
          <w:sz w:val="28"/>
          <w:szCs w:val="28"/>
        </w:rPr>
        <w:t>s:</w:t>
      </w:r>
    </w:p>
    <w:tbl>
      <w:tblPr>
        <w:tblStyle w:val="TableGrid"/>
        <w:tblW w:w="0" w:type="auto"/>
        <w:tblLook w:val="04A0" w:firstRow="1" w:lastRow="0" w:firstColumn="1" w:lastColumn="0" w:noHBand="0" w:noVBand="1"/>
      </w:tblPr>
      <w:tblGrid>
        <w:gridCol w:w="704"/>
        <w:gridCol w:w="8312"/>
      </w:tblGrid>
      <w:tr w:rsidR="00391035" w:rsidTr="00391035">
        <w:tc>
          <w:tcPr>
            <w:tcW w:w="704" w:type="dxa"/>
          </w:tcPr>
          <w:p w:rsidR="00391035" w:rsidRPr="00391035" w:rsidRDefault="00391035" w:rsidP="00AA59AC">
            <w:pPr>
              <w:tabs>
                <w:tab w:val="left" w:pos="1470"/>
              </w:tabs>
              <w:rPr>
                <w:sz w:val="28"/>
                <w:szCs w:val="28"/>
              </w:rPr>
            </w:pPr>
            <w:r>
              <w:rPr>
                <w:sz w:val="28"/>
                <w:szCs w:val="28"/>
              </w:rPr>
              <w:t>1.</w:t>
            </w:r>
          </w:p>
        </w:tc>
        <w:tc>
          <w:tcPr>
            <w:tcW w:w="8312" w:type="dxa"/>
          </w:tcPr>
          <w:p w:rsidR="00391035" w:rsidRPr="00391035" w:rsidRDefault="00391035" w:rsidP="00AA59AC">
            <w:pPr>
              <w:tabs>
                <w:tab w:val="left" w:pos="1470"/>
              </w:tabs>
              <w:rPr>
                <w:sz w:val="28"/>
                <w:szCs w:val="28"/>
              </w:rPr>
            </w:pPr>
            <w:r>
              <w:rPr>
                <w:sz w:val="28"/>
                <w:szCs w:val="28"/>
              </w:rPr>
              <w:t>Introduction</w:t>
            </w:r>
          </w:p>
        </w:tc>
      </w:tr>
      <w:tr w:rsidR="00391035" w:rsidTr="00391035">
        <w:tc>
          <w:tcPr>
            <w:tcW w:w="704" w:type="dxa"/>
          </w:tcPr>
          <w:p w:rsidR="00391035" w:rsidRPr="00391035" w:rsidRDefault="00391035" w:rsidP="00AA59AC">
            <w:pPr>
              <w:tabs>
                <w:tab w:val="left" w:pos="1470"/>
              </w:tabs>
              <w:rPr>
                <w:sz w:val="28"/>
                <w:szCs w:val="28"/>
              </w:rPr>
            </w:pPr>
            <w:r>
              <w:rPr>
                <w:sz w:val="28"/>
                <w:szCs w:val="28"/>
              </w:rPr>
              <w:t>2.</w:t>
            </w:r>
          </w:p>
        </w:tc>
        <w:tc>
          <w:tcPr>
            <w:tcW w:w="8312" w:type="dxa"/>
          </w:tcPr>
          <w:p w:rsidR="00391035" w:rsidRPr="00536BD8" w:rsidRDefault="00536BD8" w:rsidP="00AA59AC">
            <w:pPr>
              <w:tabs>
                <w:tab w:val="left" w:pos="1470"/>
              </w:tabs>
              <w:rPr>
                <w:sz w:val="28"/>
                <w:szCs w:val="28"/>
              </w:rPr>
            </w:pPr>
            <w:r>
              <w:rPr>
                <w:sz w:val="28"/>
                <w:szCs w:val="28"/>
              </w:rPr>
              <w:t>Machine learning algorithm selection</w:t>
            </w:r>
          </w:p>
        </w:tc>
      </w:tr>
      <w:tr w:rsidR="00391035" w:rsidTr="00391035">
        <w:tc>
          <w:tcPr>
            <w:tcW w:w="704" w:type="dxa"/>
          </w:tcPr>
          <w:p w:rsidR="00391035" w:rsidRPr="00536BD8" w:rsidRDefault="00536BD8" w:rsidP="00AA59AC">
            <w:pPr>
              <w:tabs>
                <w:tab w:val="left" w:pos="1470"/>
              </w:tabs>
              <w:rPr>
                <w:sz w:val="28"/>
                <w:szCs w:val="28"/>
              </w:rPr>
            </w:pPr>
            <w:r>
              <w:rPr>
                <w:sz w:val="28"/>
                <w:szCs w:val="28"/>
              </w:rPr>
              <w:t>2.1</w:t>
            </w:r>
          </w:p>
        </w:tc>
        <w:tc>
          <w:tcPr>
            <w:tcW w:w="8312" w:type="dxa"/>
          </w:tcPr>
          <w:p w:rsidR="00391035" w:rsidRPr="00536BD8" w:rsidRDefault="00536BD8" w:rsidP="00AA59AC">
            <w:pPr>
              <w:tabs>
                <w:tab w:val="left" w:pos="1470"/>
              </w:tabs>
              <w:rPr>
                <w:sz w:val="28"/>
                <w:szCs w:val="28"/>
              </w:rPr>
            </w:pPr>
            <w:r>
              <w:rPr>
                <w:sz w:val="28"/>
                <w:szCs w:val="28"/>
              </w:rPr>
              <w:t>Objective</w:t>
            </w:r>
          </w:p>
        </w:tc>
      </w:tr>
      <w:tr w:rsidR="00391035" w:rsidTr="00391035">
        <w:tc>
          <w:tcPr>
            <w:tcW w:w="704" w:type="dxa"/>
          </w:tcPr>
          <w:p w:rsidR="00391035" w:rsidRPr="00536BD8" w:rsidRDefault="00536BD8" w:rsidP="00AA59AC">
            <w:pPr>
              <w:tabs>
                <w:tab w:val="left" w:pos="1470"/>
              </w:tabs>
              <w:rPr>
                <w:sz w:val="28"/>
                <w:szCs w:val="28"/>
              </w:rPr>
            </w:pPr>
            <w:r>
              <w:rPr>
                <w:sz w:val="28"/>
                <w:szCs w:val="28"/>
              </w:rPr>
              <w:t>2.2</w:t>
            </w:r>
          </w:p>
        </w:tc>
        <w:tc>
          <w:tcPr>
            <w:tcW w:w="8312" w:type="dxa"/>
          </w:tcPr>
          <w:p w:rsidR="00391035" w:rsidRPr="00536BD8" w:rsidRDefault="00536BD8" w:rsidP="00AA59AC">
            <w:pPr>
              <w:tabs>
                <w:tab w:val="left" w:pos="1470"/>
              </w:tabs>
              <w:rPr>
                <w:sz w:val="28"/>
                <w:szCs w:val="28"/>
              </w:rPr>
            </w:pPr>
            <w:r>
              <w:rPr>
                <w:sz w:val="28"/>
                <w:szCs w:val="28"/>
              </w:rPr>
              <w:t>Approach</w:t>
            </w:r>
          </w:p>
        </w:tc>
      </w:tr>
      <w:tr w:rsidR="00391035" w:rsidTr="00391035">
        <w:tc>
          <w:tcPr>
            <w:tcW w:w="704" w:type="dxa"/>
          </w:tcPr>
          <w:p w:rsidR="00391035" w:rsidRPr="00536BD8" w:rsidRDefault="00536BD8" w:rsidP="00536BD8">
            <w:pPr>
              <w:tabs>
                <w:tab w:val="left" w:pos="1470"/>
              </w:tabs>
              <w:rPr>
                <w:sz w:val="28"/>
                <w:szCs w:val="28"/>
              </w:rPr>
            </w:pPr>
            <w:r>
              <w:rPr>
                <w:sz w:val="28"/>
                <w:szCs w:val="28"/>
              </w:rPr>
              <w:t>3.</w:t>
            </w:r>
          </w:p>
        </w:tc>
        <w:tc>
          <w:tcPr>
            <w:tcW w:w="8312" w:type="dxa"/>
          </w:tcPr>
          <w:p w:rsidR="00391035" w:rsidRPr="00536BD8" w:rsidRDefault="00536BD8" w:rsidP="00AA59AC">
            <w:pPr>
              <w:tabs>
                <w:tab w:val="left" w:pos="1470"/>
              </w:tabs>
              <w:rPr>
                <w:sz w:val="28"/>
                <w:szCs w:val="28"/>
              </w:rPr>
            </w:pPr>
            <w:r>
              <w:rPr>
                <w:sz w:val="28"/>
                <w:szCs w:val="28"/>
              </w:rPr>
              <w:t>Model training</w:t>
            </w:r>
          </w:p>
        </w:tc>
      </w:tr>
      <w:tr w:rsidR="00391035" w:rsidTr="00391035">
        <w:tc>
          <w:tcPr>
            <w:tcW w:w="704" w:type="dxa"/>
          </w:tcPr>
          <w:p w:rsidR="00391035" w:rsidRPr="00536BD8" w:rsidRDefault="00536BD8" w:rsidP="00AA59AC">
            <w:pPr>
              <w:tabs>
                <w:tab w:val="left" w:pos="1470"/>
              </w:tabs>
              <w:rPr>
                <w:sz w:val="28"/>
                <w:szCs w:val="28"/>
              </w:rPr>
            </w:pPr>
            <w:r>
              <w:rPr>
                <w:sz w:val="28"/>
                <w:szCs w:val="28"/>
              </w:rPr>
              <w:t>3.1</w:t>
            </w:r>
          </w:p>
        </w:tc>
        <w:tc>
          <w:tcPr>
            <w:tcW w:w="8312" w:type="dxa"/>
          </w:tcPr>
          <w:p w:rsidR="00391035" w:rsidRPr="00536BD8" w:rsidRDefault="00536BD8" w:rsidP="00AA59AC">
            <w:pPr>
              <w:tabs>
                <w:tab w:val="left" w:pos="1470"/>
              </w:tabs>
              <w:rPr>
                <w:sz w:val="28"/>
                <w:szCs w:val="28"/>
              </w:rPr>
            </w:pPr>
            <w:r>
              <w:rPr>
                <w:sz w:val="28"/>
                <w:szCs w:val="28"/>
              </w:rPr>
              <w:t>Objective</w:t>
            </w:r>
          </w:p>
        </w:tc>
      </w:tr>
      <w:tr w:rsidR="00391035" w:rsidTr="00391035">
        <w:tc>
          <w:tcPr>
            <w:tcW w:w="704" w:type="dxa"/>
          </w:tcPr>
          <w:p w:rsidR="00391035" w:rsidRPr="00536BD8" w:rsidRDefault="00536BD8" w:rsidP="00AA59AC">
            <w:pPr>
              <w:tabs>
                <w:tab w:val="left" w:pos="1470"/>
              </w:tabs>
              <w:rPr>
                <w:sz w:val="28"/>
                <w:szCs w:val="28"/>
              </w:rPr>
            </w:pPr>
            <w:r>
              <w:rPr>
                <w:sz w:val="28"/>
                <w:szCs w:val="28"/>
              </w:rPr>
              <w:t>3.2</w:t>
            </w:r>
          </w:p>
        </w:tc>
        <w:tc>
          <w:tcPr>
            <w:tcW w:w="8312" w:type="dxa"/>
          </w:tcPr>
          <w:p w:rsidR="00391035" w:rsidRPr="00536BD8" w:rsidRDefault="00536BD8" w:rsidP="00AA59AC">
            <w:pPr>
              <w:tabs>
                <w:tab w:val="left" w:pos="1470"/>
              </w:tabs>
              <w:rPr>
                <w:sz w:val="28"/>
                <w:szCs w:val="28"/>
              </w:rPr>
            </w:pPr>
            <w:r>
              <w:rPr>
                <w:sz w:val="28"/>
                <w:szCs w:val="28"/>
              </w:rPr>
              <w:t>Approach</w:t>
            </w:r>
          </w:p>
        </w:tc>
      </w:tr>
      <w:tr w:rsidR="00391035" w:rsidTr="00391035">
        <w:tc>
          <w:tcPr>
            <w:tcW w:w="704" w:type="dxa"/>
          </w:tcPr>
          <w:p w:rsidR="00391035" w:rsidRPr="00536BD8" w:rsidRDefault="00536BD8" w:rsidP="00AA59AC">
            <w:pPr>
              <w:tabs>
                <w:tab w:val="left" w:pos="1470"/>
              </w:tabs>
              <w:rPr>
                <w:sz w:val="28"/>
                <w:szCs w:val="28"/>
              </w:rPr>
            </w:pPr>
            <w:r>
              <w:rPr>
                <w:sz w:val="28"/>
                <w:szCs w:val="28"/>
              </w:rPr>
              <w:t>4.</w:t>
            </w:r>
          </w:p>
        </w:tc>
        <w:tc>
          <w:tcPr>
            <w:tcW w:w="8312" w:type="dxa"/>
          </w:tcPr>
          <w:p w:rsidR="00391035" w:rsidRPr="00536BD8" w:rsidRDefault="00536BD8" w:rsidP="00AA59AC">
            <w:pPr>
              <w:tabs>
                <w:tab w:val="left" w:pos="1470"/>
              </w:tabs>
              <w:rPr>
                <w:sz w:val="28"/>
                <w:szCs w:val="28"/>
              </w:rPr>
            </w:pPr>
            <w:r>
              <w:rPr>
                <w:sz w:val="28"/>
                <w:szCs w:val="28"/>
              </w:rPr>
              <w:t>Model evaluation</w:t>
            </w:r>
          </w:p>
        </w:tc>
      </w:tr>
      <w:tr w:rsidR="00391035" w:rsidTr="00391035">
        <w:tc>
          <w:tcPr>
            <w:tcW w:w="704" w:type="dxa"/>
          </w:tcPr>
          <w:p w:rsidR="00391035" w:rsidRPr="00536BD8" w:rsidRDefault="00536BD8" w:rsidP="00AA59AC">
            <w:pPr>
              <w:tabs>
                <w:tab w:val="left" w:pos="1470"/>
              </w:tabs>
              <w:rPr>
                <w:sz w:val="28"/>
                <w:szCs w:val="28"/>
              </w:rPr>
            </w:pPr>
            <w:r>
              <w:rPr>
                <w:sz w:val="28"/>
                <w:szCs w:val="28"/>
              </w:rPr>
              <w:t>4.1</w:t>
            </w:r>
          </w:p>
        </w:tc>
        <w:tc>
          <w:tcPr>
            <w:tcW w:w="8312" w:type="dxa"/>
          </w:tcPr>
          <w:p w:rsidR="00391035" w:rsidRPr="00536BD8" w:rsidRDefault="00536BD8" w:rsidP="00AA59AC">
            <w:pPr>
              <w:tabs>
                <w:tab w:val="left" w:pos="1470"/>
              </w:tabs>
              <w:rPr>
                <w:sz w:val="28"/>
                <w:szCs w:val="28"/>
              </w:rPr>
            </w:pPr>
            <w:r>
              <w:rPr>
                <w:sz w:val="28"/>
                <w:szCs w:val="28"/>
              </w:rPr>
              <w:t>Objective</w:t>
            </w:r>
          </w:p>
        </w:tc>
      </w:tr>
      <w:tr w:rsidR="00391035" w:rsidTr="00391035">
        <w:tc>
          <w:tcPr>
            <w:tcW w:w="704" w:type="dxa"/>
          </w:tcPr>
          <w:p w:rsidR="00391035" w:rsidRPr="00536BD8" w:rsidRDefault="00536BD8" w:rsidP="00AA59AC">
            <w:pPr>
              <w:tabs>
                <w:tab w:val="left" w:pos="1470"/>
              </w:tabs>
              <w:rPr>
                <w:sz w:val="28"/>
                <w:szCs w:val="28"/>
              </w:rPr>
            </w:pPr>
            <w:r>
              <w:rPr>
                <w:sz w:val="28"/>
                <w:szCs w:val="28"/>
              </w:rPr>
              <w:t>4.2</w:t>
            </w:r>
          </w:p>
        </w:tc>
        <w:tc>
          <w:tcPr>
            <w:tcW w:w="8312" w:type="dxa"/>
          </w:tcPr>
          <w:p w:rsidR="00391035" w:rsidRPr="00536BD8" w:rsidRDefault="00536BD8" w:rsidP="00AA59AC">
            <w:pPr>
              <w:tabs>
                <w:tab w:val="left" w:pos="1470"/>
              </w:tabs>
              <w:rPr>
                <w:sz w:val="28"/>
                <w:szCs w:val="28"/>
              </w:rPr>
            </w:pPr>
            <w:r>
              <w:rPr>
                <w:sz w:val="28"/>
                <w:szCs w:val="28"/>
              </w:rPr>
              <w:t>Approach</w:t>
            </w:r>
          </w:p>
        </w:tc>
      </w:tr>
      <w:tr w:rsidR="00536BD8" w:rsidTr="00391035">
        <w:tc>
          <w:tcPr>
            <w:tcW w:w="704" w:type="dxa"/>
          </w:tcPr>
          <w:p w:rsidR="00536BD8" w:rsidRPr="00536BD8" w:rsidRDefault="00536BD8" w:rsidP="00AA59AC">
            <w:pPr>
              <w:tabs>
                <w:tab w:val="left" w:pos="1470"/>
              </w:tabs>
              <w:rPr>
                <w:sz w:val="28"/>
                <w:szCs w:val="28"/>
              </w:rPr>
            </w:pPr>
            <w:r>
              <w:rPr>
                <w:sz w:val="28"/>
                <w:szCs w:val="28"/>
              </w:rPr>
              <w:t>5.</w:t>
            </w:r>
          </w:p>
        </w:tc>
        <w:tc>
          <w:tcPr>
            <w:tcW w:w="8312" w:type="dxa"/>
          </w:tcPr>
          <w:p w:rsidR="00536BD8" w:rsidRDefault="00536BD8" w:rsidP="00AA59AC">
            <w:pPr>
              <w:tabs>
                <w:tab w:val="left" w:pos="1470"/>
              </w:tabs>
              <w:rPr>
                <w:sz w:val="28"/>
                <w:szCs w:val="28"/>
              </w:rPr>
            </w:pPr>
            <w:r>
              <w:rPr>
                <w:sz w:val="28"/>
                <w:szCs w:val="28"/>
              </w:rPr>
              <w:t>Conclusion</w:t>
            </w:r>
          </w:p>
        </w:tc>
      </w:tr>
    </w:tbl>
    <w:p w:rsidR="00391035" w:rsidRDefault="00391035" w:rsidP="00AA59AC">
      <w:pPr>
        <w:tabs>
          <w:tab w:val="left" w:pos="1470"/>
        </w:tabs>
        <w:rPr>
          <w:b/>
          <w:sz w:val="28"/>
          <w:szCs w:val="28"/>
        </w:rPr>
      </w:pPr>
    </w:p>
    <w:p w:rsidR="00391035" w:rsidRPr="00FC1402" w:rsidRDefault="00391035" w:rsidP="00E8759B">
      <w:pPr>
        <w:tabs>
          <w:tab w:val="left" w:pos="1470"/>
        </w:tabs>
        <w:jc w:val="both"/>
        <w:rPr>
          <w:b/>
          <w:sz w:val="26"/>
        </w:rPr>
      </w:pPr>
      <w:r w:rsidRPr="00FC1402">
        <w:rPr>
          <w:sz w:val="28"/>
          <w:szCs w:val="24"/>
        </w:rPr>
        <w:t>1</w:t>
      </w:r>
      <w:r w:rsidRPr="00FC1402">
        <w:rPr>
          <w:b/>
          <w:sz w:val="28"/>
          <w:szCs w:val="24"/>
        </w:rPr>
        <w:t>.</w:t>
      </w:r>
      <w:r w:rsidRPr="00FC1402">
        <w:rPr>
          <w:b/>
          <w:sz w:val="26"/>
        </w:rPr>
        <w:t>Introduction:</w:t>
      </w:r>
    </w:p>
    <w:p w:rsidR="00AA59AC" w:rsidRDefault="00391035" w:rsidP="00E8759B">
      <w:pPr>
        <w:tabs>
          <w:tab w:val="left" w:pos="1470"/>
        </w:tabs>
        <w:jc w:val="both"/>
      </w:pPr>
      <w:r>
        <w:t xml:space="preserve"> </w:t>
      </w:r>
      <w:r w:rsidR="00AA59AC">
        <w:t xml:space="preserve">This project document outlines the second phase of our Spam Prediction using AI project. In this phase, we will focus on selecting a machine learning algorithm, training the model, and evaluating its performance. </w:t>
      </w:r>
      <w:r w:rsidR="00FC1402">
        <w:t>This phase is a crucial step i</w:t>
      </w:r>
      <w:r w:rsidR="00AA59AC">
        <w:t>n building an effective spam classifier.</w:t>
      </w:r>
    </w:p>
    <w:p w:rsidR="00AA59AC" w:rsidRDefault="00AA59AC" w:rsidP="00E8759B">
      <w:pPr>
        <w:jc w:val="both"/>
      </w:pPr>
    </w:p>
    <w:p w:rsidR="00AA59AC" w:rsidRPr="00FC1402" w:rsidRDefault="00391035" w:rsidP="00E8759B">
      <w:pPr>
        <w:jc w:val="both"/>
        <w:rPr>
          <w:b/>
          <w:sz w:val="26"/>
        </w:rPr>
      </w:pPr>
      <w:r w:rsidRPr="00FC1402">
        <w:rPr>
          <w:b/>
          <w:sz w:val="26"/>
        </w:rPr>
        <w:t>2</w:t>
      </w:r>
      <w:r w:rsidR="00AA59AC" w:rsidRPr="00FC1402">
        <w:rPr>
          <w:b/>
          <w:sz w:val="26"/>
        </w:rPr>
        <w:t>. Machine Learning Algorithm Selection:</w:t>
      </w:r>
    </w:p>
    <w:p w:rsidR="00AA59AC" w:rsidRPr="00FC1402" w:rsidRDefault="00391035" w:rsidP="00E8759B">
      <w:pPr>
        <w:jc w:val="both"/>
        <w:rPr>
          <w:b/>
          <w:sz w:val="24"/>
        </w:rPr>
      </w:pPr>
      <w:r w:rsidRPr="00FC1402">
        <w:rPr>
          <w:b/>
          <w:sz w:val="24"/>
        </w:rPr>
        <w:t>2</w:t>
      </w:r>
      <w:r w:rsidR="00AA59AC" w:rsidRPr="00FC1402">
        <w:rPr>
          <w:b/>
          <w:sz w:val="24"/>
        </w:rPr>
        <w:t>.1 Objective:</w:t>
      </w:r>
    </w:p>
    <w:p w:rsidR="00AA59AC" w:rsidRDefault="00AA59AC" w:rsidP="00E8759B">
      <w:pPr>
        <w:jc w:val="both"/>
      </w:pPr>
      <w:r>
        <w:t>The primary objective in this stage is to select an appropriate machine learning algorithm for our spam classification model. We will consider various algorithms and choose the one that best fits our problem based on factors like accuracy, efficiency, and scalability.</w:t>
      </w:r>
    </w:p>
    <w:p w:rsidR="000B4E1B" w:rsidRDefault="00391035" w:rsidP="00E8759B">
      <w:pPr>
        <w:tabs>
          <w:tab w:val="left" w:pos="1695"/>
          <w:tab w:val="left" w:pos="1725"/>
        </w:tabs>
        <w:jc w:val="both"/>
        <w:rPr>
          <w:b/>
          <w:sz w:val="24"/>
        </w:rPr>
      </w:pPr>
      <w:r w:rsidRPr="00FC1402">
        <w:rPr>
          <w:b/>
          <w:sz w:val="24"/>
        </w:rPr>
        <w:t>2</w:t>
      </w:r>
      <w:r w:rsidR="00AA59AC" w:rsidRPr="00FC1402">
        <w:rPr>
          <w:b/>
          <w:sz w:val="24"/>
        </w:rPr>
        <w:t>.2 Approach:</w:t>
      </w:r>
    </w:p>
    <w:p w:rsidR="000B4E1B" w:rsidRDefault="00AA59AC" w:rsidP="00E8759B">
      <w:pPr>
        <w:tabs>
          <w:tab w:val="left" w:pos="1695"/>
          <w:tab w:val="left" w:pos="1725"/>
        </w:tabs>
        <w:jc w:val="both"/>
        <w:rPr>
          <w:b/>
          <w:sz w:val="24"/>
        </w:rPr>
      </w:pPr>
      <w:r>
        <w:t>Algorithm Research: We will research and evaluate different machine learning algorithms suitable for text classification. Common algorithms to consider include Naïve Bayes, Support Vector Machines (SVM), Decision Trees, Random Forest, and Neural Networks.</w:t>
      </w:r>
    </w:p>
    <w:p w:rsidR="00AA59AC" w:rsidRPr="000B4E1B" w:rsidRDefault="00AA59AC" w:rsidP="00E8759B">
      <w:pPr>
        <w:tabs>
          <w:tab w:val="left" w:pos="1695"/>
          <w:tab w:val="left" w:pos="1725"/>
        </w:tabs>
        <w:jc w:val="both"/>
        <w:rPr>
          <w:b/>
          <w:sz w:val="24"/>
        </w:rPr>
      </w:pPr>
      <w:r>
        <w:t>Data Compatibility: Assess the compatibility of the chosen algorithms with our dataset, considering factors such as data size, data distribution and text preprocessing requirements.</w:t>
      </w:r>
    </w:p>
    <w:p w:rsidR="00AA59AC" w:rsidRDefault="00AA59AC" w:rsidP="00E8759B">
      <w:pPr>
        <w:jc w:val="both"/>
      </w:pPr>
      <w:r>
        <w:t>Algorithm Selection Criteria: Consider factors like accuracy, computational complexity, and ease of implementation. We will also evaluate the algorithm’s ability to handle imbalanced datasets, as spam classification problems often suffer from imbalanced classes.</w:t>
      </w:r>
    </w:p>
    <w:p w:rsidR="00FC1402" w:rsidRPr="00AA59AC" w:rsidRDefault="00FC1402" w:rsidP="00E8759B">
      <w:pPr>
        <w:jc w:val="both"/>
      </w:pPr>
    </w:p>
    <w:p w:rsidR="00AA59AC" w:rsidRPr="00FC1402" w:rsidRDefault="00391035" w:rsidP="00E8759B">
      <w:pPr>
        <w:jc w:val="both"/>
        <w:rPr>
          <w:b/>
          <w:sz w:val="26"/>
        </w:rPr>
      </w:pPr>
      <w:r w:rsidRPr="00FC1402">
        <w:rPr>
          <w:b/>
          <w:sz w:val="26"/>
        </w:rPr>
        <w:t>3.</w:t>
      </w:r>
      <w:r w:rsidR="00AA59AC" w:rsidRPr="00FC1402">
        <w:rPr>
          <w:b/>
          <w:sz w:val="26"/>
        </w:rPr>
        <w:t>Model Training:</w:t>
      </w:r>
    </w:p>
    <w:p w:rsidR="00AA59AC" w:rsidRPr="00FC1402" w:rsidRDefault="00391035" w:rsidP="00E8759B">
      <w:pPr>
        <w:jc w:val="both"/>
        <w:rPr>
          <w:b/>
          <w:sz w:val="24"/>
        </w:rPr>
      </w:pPr>
      <w:r w:rsidRPr="00FC1402">
        <w:rPr>
          <w:b/>
          <w:sz w:val="24"/>
        </w:rPr>
        <w:t>3</w:t>
      </w:r>
      <w:r w:rsidR="00AA59AC" w:rsidRPr="00FC1402">
        <w:rPr>
          <w:b/>
          <w:sz w:val="24"/>
        </w:rPr>
        <w:t>.1 Objective:</w:t>
      </w:r>
    </w:p>
    <w:p w:rsidR="00AA59AC" w:rsidRDefault="00AA59AC" w:rsidP="00E8759B">
      <w:pPr>
        <w:jc w:val="both"/>
      </w:pPr>
      <w:r>
        <w:t>In this step, we will train the selected machine learning algorithm using a labeled dataset. The trained model will be the core component of our spam classifier.</w:t>
      </w:r>
    </w:p>
    <w:p w:rsidR="00AA59AC" w:rsidRPr="00FC1402" w:rsidRDefault="00391035" w:rsidP="00E8759B">
      <w:pPr>
        <w:jc w:val="both"/>
        <w:rPr>
          <w:b/>
          <w:sz w:val="24"/>
        </w:rPr>
      </w:pPr>
      <w:r w:rsidRPr="00FC1402">
        <w:rPr>
          <w:b/>
          <w:sz w:val="24"/>
        </w:rPr>
        <w:t>3</w:t>
      </w:r>
      <w:r w:rsidR="00AA59AC" w:rsidRPr="00FC1402">
        <w:rPr>
          <w:b/>
          <w:sz w:val="24"/>
        </w:rPr>
        <w:t>.2 Approach:</w:t>
      </w:r>
    </w:p>
    <w:p w:rsidR="00AA59AC" w:rsidRDefault="00AA59AC" w:rsidP="00E8759B">
      <w:pPr>
        <w:jc w:val="both"/>
      </w:pPr>
      <w:r>
        <w:t>Data Preparation: Preprocess the dataset, including text tokenization, stemming or lemmatization, and handling missing or noisy data.</w:t>
      </w:r>
    </w:p>
    <w:p w:rsidR="00AA59AC" w:rsidRDefault="00AA59AC" w:rsidP="00E8759B">
      <w:pPr>
        <w:jc w:val="both"/>
      </w:pPr>
      <w:r>
        <w:t>Feature Engineering: Extract relevant features from the text data. This may include bag-of-words, TF-IDF, or word embeddings.</w:t>
      </w:r>
    </w:p>
    <w:p w:rsidR="00AA59AC" w:rsidRDefault="00AA59AC" w:rsidP="00E8759B">
      <w:pPr>
        <w:jc w:val="both"/>
      </w:pPr>
      <w:r>
        <w:t>Model Training: Train the selected machine learning algorithm using the preprocessed data. We will use a portion of the dataset for training and reserve another portion for validation and testing.</w:t>
      </w:r>
    </w:p>
    <w:p w:rsidR="00AA59AC" w:rsidRDefault="00AA59AC" w:rsidP="00E8759B">
      <w:pPr>
        <w:jc w:val="both"/>
      </w:pPr>
      <w:r>
        <w:t>Hyperparameter Tuning: Fine-tune the hyperparameters of the model to optimize its performance.</w:t>
      </w:r>
    </w:p>
    <w:p w:rsidR="004F1F2E" w:rsidRPr="004F1F2E" w:rsidRDefault="004F1F2E" w:rsidP="00E8759B">
      <w:pPr>
        <w:jc w:val="both"/>
        <w:rPr>
          <w:b/>
          <w:sz w:val="24"/>
        </w:rPr>
      </w:pPr>
      <w:r w:rsidRPr="004F1F2E">
        <w:rPr>
          <w:b/>
          <w:sz w:val="24"/>
        </w:rPr>
        <w:t>Code:</w:t>
      </w:r>
    </w:p>
    <w:p w:rsidR="00AA59AC" w:rsidRDefault="004F1F2E" w:rsidP="00E8759B">
      <w:pPr>
        <w:jc w:val="both"/>
      </w:pPr>
      <w:r>
        <w:rPr>
          <w:noProof/>
          <w:lang w:eastAsia="en-IN"/>
        </w:rPr>
        <w:drawing>
          <wp:inline distT="0" distB="0" distL="0" distR="0">
            <wp:extent cx="5731510" cy="19742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a.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974215"/>
                    </a:xfrm>
                    <a:prstGeom prst="rect">
                      <a:avLst/>
                    </a:prstGeom>
                  </pic:spPr>
                </pic:pic>
              </a:graphicData>
            </a:graphic>
          </wp:inline>
        </w:drawing>
      </w:r>
    </w:p>
    <w:p w:rsidR="004F1F2E" w:rsidRDefault="004F1F2E" w:rsidP="00E8759B">
      <w:pPr>
        <w:jc w:val="both"/>
      </w:pPr>
      <w:r>
        <w:rPr>
          <w:noProof/>
          <w:lang w:eastAsia="en-IN"/>
        </w:rPr>
        <w:drawing>
          <wp:inline distT="0" distB="0" distL="0" distR="0">
            <wp:extent cx="5731510" cy="2762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62250"/>
                    </a:xfrm>
                    <a:prstGeom prst="rect">
                      <a:avLst/>
                    </a:prstGeom>
                  </pic:spPr>
                </pic:pic>
              </a:graphicData>
            </a:graphic>
          </wp:inline>
        </w:drawing>
      </w:r>
    </w:p>
    <w:p w:rsidR="00AA59AC" w:rsidRPr="00FC1402" w:rsidRDefault="00536BD8" w:rsidP="00E8759B">
      <w:pPr>
        <w:jc w:val="both"/>
        <w:rPr>
          <w:b/>
          <w:sz w:val="26"/>
        </w:rPr>
      </w:pPr>
      <w:r w:rsidRPr="00FC1402">
        <w:rPr>
          <w:b/>
          <w:sz w:val="26"/>
        </w:rPr>
        <w:t>4</w:t>
      </w:r>
      <w:r w:rsidR="00AA59AC" w:rsidRPr="00FC1402">
        <w:rPr>
          <w:b/>
          <w:sz w:val="26"/>
        </w:rPr>
        <w:t>. Model Evaluation:</w:t>
      </w:r>
    </w:p>
    <w:p w:rsidR="00AA59AC" w:rsidRPr="00FC1402" w:rsidRDefault="00536BD8" w:rsidP="00E8759B">
      <w:pPr>
        <w:jc w:val="both"/>
        <w:rPr>
          <w:b/>
          <w:sz w:val="24"/>
        </w:rPr>
      </w:pPr>
      <w:r w:rsidRPr="00FC1402">
        <w:rPr>
          <w:b/>
          <w:sz w:val="24"/>
        </w:rPr>
        <w:t>4</w:t>
      </w:r>
      <w:r w:rsidR="00AA59AC" w:rsidRPr="00FC1402">
        <w:rPr>
          <w:b/>
          <w:sz w:val="24"/>
        </w:rPr>
        <w:t xml:space="preserve">.1 </w:t>
      </w:r>
      <w:r w:rsidR="00FC1402" w:rsidRPr="00FC1402">
        <w:rPr>
          <w:b/>
          <w:sz w:val="24"/>
        </w:rPr>
        <w:t xml:space="preserve"> </w:t>
      </w:r>
      <w:r w:rsidR="00AA59AC" w:rsidRPr="00FC1402">
        <w:rPr>
          <w:b/>
          <w:sz w:val="24"/>
        </w:rPr>
        <w:t>Objective :</w:t>
      </w:r>
    </w:p>
    <w:p w:rsidR="00AA59AC" w:rsidRDefault="00AA59AC" w:rsidP="00E8759B">
      <w:pPr>
        <w:jc w:val="both"/>
      </w:pPr>
      <w:r>
        <w:t>The model’s performance needs to be evaluated to ensure that it meets the project’s requirements and objectives. We will use various evaluation metrics to measure the effectiveness of the spam classifier.</w:t>
      </w:r>
    </w:p>
    <w:p w:rsidR="00AA59AC" w:rsidRPr="00FC1402" w:rsidRDefault="00536BD8" w:rsidP="00E8759B">
      <w:pPr>
        <w:jc w:val="both"/>
        <w:rPr>
          <w:b/>
          <w:sz w:val="24"/>
        </w:rPr>
      </w:pPr>
      <w:r w:rsidRPr="00FC1402">
        <w:rPr>
          <w:b/>
          <w:sz w:val="24"/>
        </w:rPr>
        <w:t>4.</w:t>
      </w:r>
      <w:r w:rsidR="00AA59AC" w:rsidRPr="00FC1402">
        <w:rPr>
          <w:b/>
          <w:sz w:val="24"/>
        </w:rPr>
        <w:t xml:space="preserve">2 </w:t>
      </w:r>
      <w:r w:rsidR="00FC1402">
        <w:rPr>
          <w:b/>
          <w:sz w:val="24"/>
        </w:rPr>
        <w:t xml:space="preserve"> </w:t>
      </w:r>
      <w:r w:rsidR="00AA59AC" w:rsidRPr="00FC1402">
        <w:rPr>
          <w:b/>
          <w:sz w:val="24"/>
        </w:rPr>
        <w:t>Approach :</w:t>
      </w:r>
    </w:p>
    <w:p w:rsidR="00AA59AC" w:rsidRDefault="00AA59AC" w:rsidP="00E8759B">
      <w:pPr>
        <w:jc w:val="both"/>
      </w:pPr>
      <w:r>
        <w:t>Evaluation Metrics: We will use common evaluation metrics such as accuracy, precision, recall, F1-score, and ROC-AUC to assess the model’s performance.</w:t>
      </w:r>
    </w:p>
    <w:p w:rsidR="00AA59AC" w:rsidRDefault="00AA59AC" w:rsidP="00E8759B">
      <w:pPr>
        <w:jc w:val="both"/>
      </w:pPr>
      <w:r>
        <w:t>Cross-Validation: Implement cross-validation to obtain a robust estimate of the model’s performance.</w:t>
      </w:r>
    </w:p>
    <w:p w:rsidR="00AA59AC" w:rsidRDefault="00AA59AC" w:rsidP="00E8759B">
      <w:pPr>
        <w:jc w:val="both"/>
      </w:pPr>
      <w:r>
        <w:t>Confusion Matrix Analysis: Analyze the confusion matrix to understand the model’s performance on false positives and false negatives.</w:t>
      </w:r>
    </w:p>
    <w:p w:rsidR="00AA59AC" w:rsidRDefault="00AA59AC" w:rsidP="00E8759B">
      <w:pPr>
        <w:jc w:val="both"/>
      </w:pPr>
      <w:r>
        <w:t>Threshold Optimization: Fine-tune the decision threshold for classification, balancing precision and recall based on the specific requirements.</w:t>
      </w:r>
    </w:p>
    <w:p w:rsidR="00AA59AC" w:rsidRDefault="00AA59AC" w:rsidP="00E8759B">
      <w:pPr>
        <w:jc w:val="both"/>
      </w:pPr>
      <w:r>
        <w:t>Performance Visualization: Generate visualizations (e.g., ROC curves) to present the model’s performance comprehensively.</w:t>
      </w:r>
    </w:p>
    <w:p w:rsidR="00AA59AC" w:rsidRDefault="004F1F2E" w:rsidP="00E8759B">
      <w:pPr>
        <w:jc w:val="both"/>
        <w:rPr>
          <w:b/>
          <w:sz w:val="24"/>
        </w:rPr>
      </w:pPr>
      <w:r w:rsidRPr="004F1F2E">
        <w:rPr>
          <w:b/>
          <w:sz w:val="24"/>
        </w:rPr>
        <w:t>Code</w:t>
      </w:r>
    </w:p>
    <w:p w:rsidR="004F1F2E" w:rsidRDefault="004F1F2E" w:rsidP="00E8759B">
      <w:pPr>
        <w:jc w:val="both"/>
        <w:rPr>
          <w:b/>
          <w:sz w:val="24"/>
        </w:rPr>
      </w:pPr>
      <w:r>
        <w:rPr>
          <w:b/>
          <w:noProof/>
          <w:sz w:val="24"/>
          <w:lang w:eastAsia="en-IN"/>
        </w:rPr>
        <w:drawing>
          <wp:inline distT="0" distB="0" distL="0" distR="0">
            <wp:extent cx="5731510" cy="38938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893820"/>
                    </a:xfrm>
                    <a:prstGeom prst="rect">
                      <a:avLst/>
                    </a:prstGeom>
                  </pic:spPr>
                </pic:pic>
              </a:graphicData>
            </a:graphic>
          </wp:inline>
        </w:drawing>
      </w:r>
    </w:p>
    <w:p w:rsidR="004F1F2E" w:rsidRPr="004F1F2E" w:rsidRDefault="00E8759B" w:rsidP="00E8759B">
      <w:pPr>
        <w:jc w:val="both"/>
        <w:rPr>
          <w:b/>
          <w:sz w:val="24"/>
        </w:rPr>
      </w:pPr>
      <w:r>
        <w:rPr>
          <w:b/>
          <w:noProof/>
          <w:sz w:val="24"/>
          <w:lang w:eastAsia="en-IN"/>
        </w:rPr>
        <w:drawing>
          <wp:inline distT="0" distB="0" distL="0" distR="0">
            <wp:extent cx="5731510" cy="29292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929255"/>
                    </a:xfrm>
                    <a:prstGeom prst="rect">
                      <a:avLst/>
                    </a:prstGeom>
                  </pic:spPr>
                </pic:pic>
              </a:graphicData>
            </a:graphic>
          </wp:inline>
        </w:drawing>
      </w:r>
    </w:p>
    <w:p w:rsidR="00AA59AC" w:rsidRDefault="00AA59AC" w:rsidP="00E8759B">
      <w:pPr>
        <w:jc w:val="both"/>
      </w:pPr>
    </w:p>
    <w:p w:rsidR="00AA59AC" w:rsidRPr="00FC1402" w:rsidRDefault="00536BD8" w:rsidP="00E8759B">
      <w:pPr>
        <w:jc w:val="both"/>
        <w:rPr>
          <w:b/>
          <w:sz w:val="26"/>
        </w:rPr>
      </w:pPr>
      <w:r w:rsidRPr="00FC1402">
        <w:rPr>
          <w:b/>
          <w:sz w:val="26"/>
        </w:rPr>
        <w:t>5.</w:t>
      </w:r>
      <w:r w:rsidR="00AA59AC" w:rsidRPr="00FC1402">
        <w:rPr>
          <w:b/>
          <w:sz w:val="26"/>
        </w:rPr>
        <w:t>Conclusion :</w:t>
      </w:r>
    </w:p>
    <w:p w:rsidR="00AA59AC" w:rsidRDefault="00AA59AC" w:rsidP="00E8759B">
      <w:pPr>
        <w:jc w:val="both"/>
      </w:pPr>
      <w:r>
        <w:t>In this phase, we will be focusing on selecting the most suitable machine learning algorithm, training the model, and evaluating its performance for our spam prediction project. The successful completion of this phase will enable us to move forward with model deployment and integration into the final spam prediction system.</w:t>
      </w:r>
    </w:p>
    <w:p w:rsidR="00E831FF" w:rsidRDefault="00E831FF" w:rsidP="00E8759B">
      <w:pPr>
        <w:jc w:val="both"/>
      </w:pPr>
    </w:p>
    <w:p w:rsidR="00391035" w:rsidRDefault="00391035" w:rsidP="00E8759B">
      <w:pPr>
        <w:jc w:val="both"/>
      </w:pPr>
    </w:p>
    <w:sectPr w:rsidR="00391035" w:rsidSect="00E8759B">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2645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40D56B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07859069">
    <w:abstractNumId w:val="1"/>
  </w:num>
  <w:num w:numId="2" w16cid:durableId="574821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9AC"/>
    <w:rsid w:val="000B4E1B"/>
    <w:rsid w:val="002F55EB"/>
    <w:rsid w:val="00391035"/>
    <w:rsid w:val="004F1F2E"/>
    <w:rsid w:val="00536BD8"/>
    <w:rsid w:val="00AA59AC"/>
    <w:rsid w:val="00E831FF"/>
    <w:rsid w:val="00E8759B"/>
    <w:rsid w:val="00FC1402"/>
    <w:rsid w:val="00FC1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9FD67-900D-46E1-88A5-0C2C0FAB9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9AC"/>
    <w:pPr>
      <w:spacing w:line="256" w:lineRule="auto"/>
    </w:pPr>
    <w:rPr>
      <w:rFonts w:eastAsiaTheme="minorEastAsia"/>
    </w:rPr>
  </w:style>
  <w:style w:type="paragraph" w:styleId="Heading1">
    <w:name w:val="heading 1"/>
    <w:basedOn w:val="Normal"/>
    <w:next w:val="Normal"/>
    <w:link w:val="Heading1Char"/>
    <w:uiPriority w:val="9"/>
    <w:qFormat/>
    <w:rsid w:val="00AA59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9A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A5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1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0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naveenkumar62329@gmail.com</cp:lastModifiedBy>
  <cp:revision>2</cp:revision>
  <dcterms:created xsi:type="dcterms:W3CDTF">2023-10-28T09:38:00Z</dcterms:created>
  <dcterms:modified xsi:type="dcterms:W3CDTF">2023-10-28T09:38:00Z</dcterms:modified>
</cp:coreProperties>
</file>