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85E57" w14:textId="77777777" w:rsidR="00932A13" w:rsidRPr="0069546A" w:rsidRDefault="00932A13" w:rsidP="00932A13"/>
    <w:p w14:paraId="45280B2B" w14:textId="77777777" w:rsidR="00932A13" w:rsidRPr="0069546A" w:rsidRDefault="00932A13" w:rsidP="00932A13"/>
    <w:p w14:paraId="2C41491D" w14:textId="77777777" w:rsidR="00932A13" w:rsidRPr="0069546A" w:rsidRDefault="00932A13" w:rsidP="00932A13"/>
    <w:p w14:paraId="5F9EA4DE" w14:textId="77777777" w:rsidR="00932A13" w:rsidRPr="0069546A" w:rsidRDefault="00932A13" w:rsidP="00932A13"/>
    <w:p w14:paraId="29086E65" w14:textId="77777777" w:rsidR="00932A13" w:rsidRPr="0069546A" w:rsidRDefault="00932A13" w:rsidP="00932A13"/>
    <w:p w14:paraId="437FD7EE" w14:textId="77777777" w:rsidR="00932A13" w:rsidRPr="0069546A" w:rsidRDefault="00932A13" w:rsidP="00932A13"/>
    <w:p w14:paraId="1A8BAAFE" w14:textId="77777777" w:rsidR="00932A13" w:rsidRPr="0069546A" w:rsidRDefault="00932A13" w:rsidP="00932A13"/>
    <w:p w14:paraId="7B2B8A77" w14:textId="77777777" w:rsidR="00932A13" w:rsidRPr="0069546A" w:rsidRDefault="00932A13" w:rsidP="00932A13"/>
    <w:p w14:paraId="506C0046" w14:textId="77777777" w:rsidR="00932A13" w:rsidRPr="0069546A" w:rsidRDefault="00932A13" w:rsidP="00932A13"/>
    <w:p w14:paraId="5A535FCF" w14:textId="2E66CC36" w:rsidR="00932A13" w:rsidRPr="0069546A" w:rsidRDefault="00932A13" w:rsidP="00932A13">
      <w:pPr>
        <w:ind w:right="-1"/>
        <w:jc w:val="center"/>
        <w:rPr>
          <w:b/>
          <w:sz w:val="72"/>
        </w:rPr>
      </w:pPr>
      <w:bookmarkStart w:id="0" w:name="_Toc327581040"/>
      <w:r>
        <w:rPr>
          <w:b/>
          <w:i/>
          <w:noProof/>
          <w:sz w:val="52"/>
        </w:rPr>
        <w:drawing>
          <wp:anchor distT="0" distB="0" distL="114300" distR="114300" simplePos="0" relativeHeight="251659264" behindDoc="0" locked="0" layoutInCell="1" allowOverlap="1" wp14:anchorId="34BDBD63" wp14:editId="10845938">
            <wp:simplePos x="0" y="0"/>
            <wp:positionH relativeFrom="margin">
              <wp:align>center</wp:align>
            </wp:positionH>
            <wp:positionV relativeFrom="paragraph">
              <wp:posOffset>647065</wp:posOffset>
            </wp:positionV>
            <wp:extent cx="3123565" cy="3123565"/>
            <wp:effectExtent l="0" t="0" r="635" b="635"/>
            <wp:wrapTopAndBottom/>
            <wp:docPr id="364415561" name="Picture 1" descr="A headpho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15561" name="Picture 1" descr="A headphones on a black backgrou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3565" cy="312356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Pr>
          <w:b/>
          <w:sz w:val="72"/>
        </w:rPr>
        <w:t>Design Document</w:t>
      </w:r>
      <w:r w:rsidRPr="0069546A">
        <w:rPr>
          <w:b/>
          <w:sz w:val="72"/>
        </w:rPr>
        <w:t xml:space="preserve"> </w:t>
      </w:r>
      <w:bookmarkEnd w:id="0"/>
    </w:p>
    <w:p w14:paraId="4B8F74FF" w14:textId="77777777" w:rsidR="00932A13" w:rsidRPr="0069546A" w:rsidRDefault="00932A13" w:rsidP="00932A13"/>
    <w:p w14:paraId="666C39B5" w14:textId="0D066060" w:rsidR="00D85BC3" w:rsidRPr="00D85BC3" w:rsidRDefault="00932A13" w:rsidP="00D85BC3">
      <w:pPr>
        <w:ind w:right="-1"/>
        <w:jc w:val="center"/>
        <w:rPr>
          <w:b/>
          <w:i/>
          <w:sz w:val="52"/>
        </w:rPr>
      </w:pPr>
      <w:bookmarkStart w:id="1" w:name="_Toc327581041"/>
      <w:r>
        <w:rPr>
          <w:b/>
          <w:i/>
          <w:sz w:val="52"/>
        </w:rPr>
        <w:t>Vibe Check</w:t>
      </w:r>
      <w:bookmarkEnd w:id="1"/>
    </w:p>
    <w:p w14:paraId="0E30F57F" w14:textId="77777777" w:rsidR="00932A13" w:rsidRDefault="00932A13" w:rsidP="00932A13"/>
    <w:p w14:paraId="40B906A3" w14:textId="77777777" w:rsidR="00D85BC3" w:rsidRDefault="00D85BC3" w:rsidP="00932A13"/>
    <w:p w14:paraId="61FD4C9B" w14:textId="77777777" w:rsidR="00D85BC3" w:rsidRDefault="00D85BC3" w:rsidP="00932A13"/>
    <w:p w14:paraId="280C38CE" w14:textId="77777777" w:rsidR="00D85BC3" w:rsidRPr="0069546A" w:rsidRDefault="00D85BC3" w:rsidP="00932A13"/>
    <w:p w14:paraId="0746BA12" w14:textId="77777777" w:rsidR="00932A13" w:rsidRPr="0069546A" w:rsidRDefault="00932A13" w:rsidP="00932A13"/>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932A13" w:rsidRPr="0069546A" w14:paraId="6A677CDC" w14:textId="77777777" w:rsidTr="00DE34A3">
        <w:trPr>
          <w:trHeight w:val="283"/>
        </w:trPr>
        <w:tc>
          <w:tcPr>
            <w:tcW w:w="9323" w:type="dxa"/>
            <w:shd w:val="clear" w:color="auto" w:fill="auto"/>
            <w:vAlign w:val="center"/>
          </w:tcPr>
          <w:p w14:paraId="3F5CE91B" w14:textId="3E5CD058" w:rsidR="00932A13" w:rsidRPr="0069546A" w:rsidRDefault="00932A13" w:rsidP="00DE34A3">
            <w:pPr>
              <w:pStyle w:val="NoSpacing"/>
              <w:rPr>
                <w:rFonts w:cs="Arial"/>
                <w:b/>
                <w:color w:val="353F49"/>
                <w:szCs w:val="20"/>
                <w:lang w:val="en-BE"/>
              </w:rPr>
            </w:pPr>
            <w:r w:rsidRPr="0069546A">
              <w:rPr>
                <w:rFonts w:cs="Arial"/>
                <w:b/>
                <w:color w:val="353F49"/>
                <w:szCs w:val="20"/>
                <w:lang w:val="en-BE"/>
              </w:rPr>
              <w:t>Date</w:t>
            </w:r>
            <w:r w:rsidRPr="0069546A">
              <w:rPr>
                <w:rFonts w:cs="Arial"/>
                <w:b/>
                <w:color w:val="353F49"/>
                <w:szCs w:val="20"/>
                <w:lang w:val="en-BE"/>
              </w:rPr>
              <w:tab/>
            </w:r>
            <w:r w:rsidRPr="0069546A">
              <w:rPr>
                <w:rFonts w:cs="Arial"/>
                <w:b/>
                <w:color w:val="353F49"/>
                <w:szCs w:val="20"/>
                <w:lang w:val="en-BE"/>
              </w:rPr>
              <w:tab/>
            </w:r>
            <w:r w:rsidRPr="0069546A">
              <w:rPr>
                <w:rFonts w:cs="Arial"/>
                <w:b/>
                <w:color w:val="353F49"/>
                <w:szCs w:val="20"/>
                <w:lang w:val="en-BE"/>
              </w:rPr>
              <w:tab/>
              <w:t>:</w:t>
            </w:r>
            <w:r w:rsidRPr="0069546A">
              <w:rPr>
                <w:rFonts w:cs="Arial"/>
                <w:b/>
                <w:color w:val="353F49"/>
                <w:szCs w:val="20"/>
                <w:lang w:val="en-BE"/>
              </w:rPr>
              <w:tab/>
            </w:r>
            <w:r w:rsidR="00761975">
              <w:rPr>
                <w:rFonts w:cs="Arial"/>
                <w:b/>
                <w:color w:val="353F49"/>
                <w:szCs w:val="20"/>
                <w:lang/>
              </w:rPr>
              <w:t>17/01</w:t>
            </w:r>
            <w:r w:rsidRPr="0069546A">
              <w:rPr>
                <w:rFonts w:cs="Arial"/>
                <w:b/>
                <w:color w:val="353F49"/>
                <w:szCs w:val="20"/>
                <w:lang w:val="en-BE"/>
              </w:rPr>
              <w:t>/2024</w:t>
            </w:r>
          </w:p>
        </w:tc>
      </w:tr>
      <w:tr w:rsidR="00932A13" w:rsidRPr="0069546A" w14:paraId="3FBADB54" w14:textId="77777777" w:rsidTr="00DE34A3">
        <w:trPr>
          <w:trHeight w:val="283"/>
        </w:trPr>
        <w:tc>
          <w:tcPr>
            <w:tcW w:w="9323" w:type="dxa"/>
            <w:shd w:val="clear" w:color="auto" w:fill="auto"/>
            <w:vAlign w:val="center"/>
          </w:tcPr>
          <w:p w14:paraId="1F2DEBC6" w14:textId="7BCE3E3B" w:rsidR="00932A13" w:rsidRPr="00761975" w:rsidRDefault="00932A13" w:rsidP="00DE34A3">
            <w:pPr>
              <w:pStyle w:val="NoSpacing"/>
              <w:rPr>
                <w:rFonts w:cs="Arial"/>
                <w:b/>
                <w:color w:val="353F49"/>
                <w:szCs w:val="20"/>
                <w:lang/>
              </w:rPr>
            </w:pPr>
            <w:r w:rsidRPr="0069546A">
              <w:rPr>
                <w:rFonts w:cs="Arial"/>
                <w:b/>
                <w:color w:val="353F49"/>
                <w:szCs w:val="20"/>
                <w:lang w:val="en-BE"/>
              </w:rPr>
              <w:t>Version</w:t>
            </w:r>
            <w:r w:rsidRPr="0069546A">
              <w:rPr>
                <w:rFonts w:cs="Arial"/>
                <w:b/>
                <w:color w:val="353F49"/>
                <w:szCs w:val="20"/>
                <w:lang w:val="en-BE"/>
              </w:rPr>
              <w:tab/>
            </w:r>
            <w:r w:rsidRPr="0069546A">
              <w:rPr>
                <w:rFonts w:cs="Arial"/>
                <w:b/>
                <w:color w:val="353F49"/>
                <w:szCs w:val="20"/>
                <w:lang w:val="en-BE"/>
              </w:rPr>
              <w:tab/>
              <w:t>:</w:t>
            </w:r>
            <w:r w:rsidRPr="0069546A">
              <w:rPr>
                <w:rFonts w:cs="Arial"/>
                <w:b/>
                <w:color w:val="353F49"/>
                <w:szCs w:val="20"/>
                <w:lang w:val="en-BE"/>
              </w:rPr>
              <w:tab/>
            </w:r>
            <w:r w:rsidR="00480031">
              <w:rPr>
                <w:rFonts w:cs="Arial"/>
                <w:b/>
                <w:color w:val="353F49"/>
                <w:szCs w:val="20"/>
                <w:lang w:val="en-BE"/>
              </w:rPr>
              <w:t>1.</w:t>
            </w:r>
            <w:r w:rsidR="00761975">
              <w:rPr>
                <w:rFonts w:cs="Arial"/>
                <w:b/>
                <w:color w:val="353F49"/>
                <w:szCs w:val="20"/>
                <w:lang/>
              </w:rPr>
              <w:t>1</w:t>
            </w:r>
          </w:p>
        </w:tc>
      </w:tr>
      <w:tr w:rsidR="00932A13" w:rsidRPr="0069546A" w14:paraId="1BCA7E54" w14:textId="77777777" w:rsidTr="00DE34A3">
        <w:trPr>
          <w:trHeight w:val="283"/>
        </w:trPr>
        <w:tc>
          <w:tcPr>
            <w:tcW w:w="9323" w:type="dxa"/>
            <w:shd w:val="clear" w:color="auto" w:fill="auto"/>
            <w:vAlign w:val="center"/>
          </w:tcPr>
          <w:p w14:paraId="7E7CFB88" w14:textId="77777777" w:rsidR="00932A13" w:rsidRPr="0069546A" w:rsidRDefault="00932A13" w:rsidP="00DE34A3">
            <w:pPr>
              <w:pStyle w:val="NoSpacing"/>
              <w:rPr>
                <w:rFonts w:cs="Arial"/>
                <w:b/>
                <w:color w:val="353F49"/>
                <w:szCs w:val="20"/>
                <w:lang w:val="en-BE"/>
              </w:rPr>
            </w:pPr>
            <w:r w:rsidRPr="0069546A">
              <w:rPr>
                <w:rFonts w:cs="Arial"/>
                <w:b/>
                <w:color w:val="353F49"/>
                <w:szCs w:val="20"/>
                <w:lang w:val="en-BE"/>
              </w:rPr>
              <w:t>State</w:t>
            </w:r>
            <w:r w:rsidRPr="0069546A">
              <w:rPr>
                <w:rFonts w:cs="Arial"/>
                <w:b/>
                <w:color w:val="353F49"/>
                <w:szCs w:val="20"/>
                <w:lang w:val="en-BE"/>
              </w:rPr>
              <w:tab/>
            </w:r>
            <w:r w:rsidRPr="0069546A">
              <w:rPr>
                <w:rFonts w:cs="Arial"/>
                <w:b/>
                <w:color w:val="353F49"/>
                <w:szCs w:val="20"/>
                <w:lang w:val="en-BE"/>
              </w:rPr>
              <w:tab/>
            </w:r>
            <w:r w:rsidRPr="0069546A">
              <w:rPr>
                <w:rFonts w:cs="Arial"/>
                <w:b/>
                <w:color w:val="353F49"/>
                <w:szCs w:val="20"/>
                <w:lang w:val="en-BE"/>
              </w:rPr>
              <w:tab/>
              <w:t>:</w:t>
            </w:r>
            <w:r w:rsidRPr="0069546A">
              <w:rPr>
                <w:rFonts w:cs="Arial"/>
                <w:b/>
                <w:color w:val="353F49"/>
                <w:szCs w:val="20"/>
                <w:lang w:val="en-BE"/>
              </w:rPr>
              <w:tab/>
            </w:r>
            <w:r>
              <w:rPr>
                <w:rFonts w:cs="Arial"/>
                <w:b/>
                <w:color w:val="353F49"/>
                <w:szCs w:val="20"/>
                <w:lang w:val="en-BE"/>
              </w:rPr>
              <w:t>Finished</w:t>
            </w:r>
          </w:p>
        </w:tc>
      </w:tr>
      <w:tr w:rsidR="00932A13" w:rsidRPr="0069546A" w14:paraId="09ED35E9" w14:textId="77777777" w:rsidTr="00DE34A3">
        <w:trPr>
          <w:trHeight w:val="283"/>
        </w:trPr>
        <w:tc>
          <w:tcPr>
            <w:tcW w:w="9323" w:type="dxa"/>
            <w:shd w:val="clear" w:color="auto" w:fill="auto"/>
            <w:vAlign w:val="center"/>
          </w:tcPr>
          <w:p w14:paraId="425D21F9" w14:textId="77777777" w:rsidR="00932A13" w:rsidRPr="0069546A" w:rsidRDefault="00932A13" w:rsidP="00DE34A3">
            <w:pPr>
              <w:pStyle w:val="NoSpacing"/>
              <w:rPr>
                <w:rFonts w:cs="Arial"/>
                <w:b/>
                <w:color w:val="353F49"/>
                <w:szCs w:val="20"/>
                <w:lang w:val="en-BE"/>
              </w:rPr>
            </w:pPr>
            <w:r w:rsidRPr="0069546A">
              <w:rPr>
                <w:rFonts w:cs="Arial"/>
                <w:b/>
                <w:color w:val="353F49"/>
                <w:szCs w:val="20"/>
                <w:lang w:val="en-BE"/>
              </w:rPr>
              <w:t>Author</w:t>
            </w:r>
            <w:r w:rsidRPr="0069546A">
              <w:rPr>
                <w:rFonts w:cs="Arial"/>
                <w:b/>
                <w:color w:val="353F49"/>
                <w:szCs w:val="20"/>
                <w:lang w:val="en-BE"/>
              </w:rPr>
              <w:tab/>
            </w:r>
            <w:r w:rsidRPr="0069546A">
              <w:rPr>
                <w:rFonts w:cs="Arial"/>
                <w:b/>
                <w:color w:val="353F49"/>
                <w:szCs w:val="20"/>
                <w:lang w:val="en-BE"/>
              </w:rPr>
              <w:tab/>
            </w:r>
            <w:r w:rsidRPr="0069546A">
              <w:rPr>
                <w:rFonts w:cs="Arial"/>
                <w:b/>
                <w:color w:val="353F49"/>
                <w:szCs w:val="20"/>
                <w:lang w:val="en-BE"/>
              </w:rPr>
              <w:tab/>
              <w:t>:</w:t>
            </w:r>
            <w:r w:rsidRPr="0069546A">
              <w:rPr>
                <w:rFonts w:cs="Arial"/>
                <w:b/>
                <w:color w:val="353F49"/>
                <w:szCs w:val="20"/>
                <w:lang w:val="en-BE"/>
              </w:rPr>
              <w:tab/>
              <w:t>Nuno Dias</w:t>
            </w:r>
          </w:p>
        </w:tc>
      </w:tr>
    </w:tbl>
    <w:p w14:paraId="40538764" w14:textId="2AE0CC32" w:rsidR="00932A13" w:rsidRPr="0069546A" w:rsidRDefault="00D85BC3" w:rsidP="00D85BC3">
      <w:pPr>
        <w:spacing w:after="160" w:line="259" w:lineRule="auto"/>
        <w:rPr>
          <w:iCs/>
        </w:rPr>
      </w:pPr>
      <w:r>
        <w:rPr>
          <w:iCs/>
        </w:rPr>
        <w:br w:type="page"/>
      </w:r>
    </w:p>
    <w:p w14:paraId="454777A0" w14:textId="77777777" w:rsidR="00932A13" w:rsidRPr="0069546A" w:rsidRDefault="00932A13" w:rsidP="00932A13">
      <w:pPr>
        <w:pStyle w:val="Heading4"/>
      </w:pPr>
      <w:r w:rsidRPr="0069546A">
        <w:lastRenderedPageBreak/>
        <w:t>Version history</w:t>
      </w:r>
    </w:p>
    <w:p w14:paraId="61C504B2" w14:textId="77777777" w:rsidR="00932A13" w:rsidRPr="0069546A" w:rsidRDefault="00932A13" w:rsidP="00932A13"/>
    <w:tbl>
      <w:tblPr>
        <w:tblW w:w="9356" w:type="dxa"/>
        <w:tblInd w:w="108"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ayout w:type="fixed"/>
        <w:tblLook w:val="01E0" w:firstRow="1" w:lastRow="1" w:firstColumn="1" w:lastColumn="1" w:noHBand="0" w:noVBand="0"/>
      </w:tblPr>
      <w:tblGrid>
        <w:gridCol w:w="1134"/>
        <w:gridCol w:w="1276"/>
        <w:gridCol w:w="1701"/>
        <w:gridCol w:w="3402"/>
        <w:gridCol w:w="1843"/>
      </w:tblGrid>
      <w:tr w:rsidR="00932A13" w:rsidRPr="0069546A" w14:paraId="10725936" w14:textId="77777777" w:rsidTr="00DE34A3">
        <w:trPr>
          <w:trHeight w:val="454"/>
        </w:trPr>
        <w:tc>
          <w:tcPr>
            <w:tcW w:w="1134" w:type="dxa"/>
            <w:shd w:val="clear" w:color="auto" w:fill="FFFFFF" w:themeFill="background1"/>
            <w:vAlign w:val="center"/>
          </w:tcPr>
          <w:p w14:paraId="5E521D1E" w14:textId="77777777" w:rsidR="00932A13" w:rsidRPr="0069546A" w:rsidRDefault="00932A13" w:rsidP="00DE34A3">
            <w:pPr>
              <w:pStyle w:val="tabelheader"/>
              <w:rPr>
                <w:b/>
                <w:color w:val="0E2841" w:themeColor="text2"/>
                <w:sz w:val="20"/>
              </w:rPr>
            </w:pPr>
            <w:r w:rsidRPr="0069546A">
              <w:rPr>
                <w:b/>
                <w:color w:val="0E2841" w:themeColor="text2"/>
                <w:sz w:val="20"/>
              </w:rPr>
              <w:t>Version</w:t>
            </w:r>
          </w:p>
        </w:tc>
        <w:tc>
          <w:tcPr>
            <w:tcW w:w="1276" w:type="dxa"/>
            <w:shd w:val="clear" w:color="auto" w:fill="FFFFFF" w:themeFill="background1"/>
            <w:vAlign w:val="center"/>
          </w:tcPr>
          <w:p w14:paraId="0F33FCCA" w14:textId="77777777" w:rsidR="00932A13" w:rsidRPr="0069546A" w:rsidRDefault="00932A13" w:rsidP="00DE34A3">
            <w:pPr>
              <w:pStyle w:val="tabelheader"/>
              <w:rPr>
                <w:b/>
                <w:color w:val="0E2841" w:themeColor="text2"/>
                <w:sz w:val="20"/>
              </w:rPr>
            </w:pPr>
            <w:r w:rsidRPr="0069546A">
              <w:rPr>
                <w:b/>
                <w:color w:val="0E2841" w:themeColor="text2"/>
                <w:sz w:val="20"/>
              </w:rPr>
              <w:t>Date</w:t>
            </w:r>
          </w:p>
        </w:tc>
        <w:tc>
          <w:tcPr>
            <w:tcW w:w="1701" w:type="dxa"/>
            <w:shd w:val="clear" w:color="auto" w:fill="FFFFFF" w:themeFill="background1"/>
            <w:vAlign w:val="center"/>
          </w:tcPr>
          <w:p w14:paraId="587592A5" w14:textId="77777777" w:rsidR="00932A13" w:rsidRPr="0069546A" w:rsidRDefault="00932A13" w:rsidP="00DE34A3">
            <w:pPr>
              <w:pStyle w:val="tabelheader"/>
              <w:rPr>
                <w:b/>
                <w:color w:val="0E2841" w:themeColor="text2"/>
                <w:sz w:val="20"/>
              </w:rPr>
            </w:pPr>
            <w:r w:rsidRPr="0069546A">
              <w:rPr>
                <w:b/>
                <w:color w:val="0E2841" w:themeColor="text2"/>
                <w:sz w:val="20"/>
              </w:rPr>
              <w:t>Author(s)</w:t>
            </w:r>
          </w:p>
        </w:tc>
        <w:tc>
          <w:tcPr>
            <w:tcW w:w="3402" w:type="dxa"/>
            <w:shd w:val="clear" w:color="auto" w:fill="FFFFFF" w:themeFill="background1"/>
            <w:vAlign w:val="center"/>
          </w:tcPr>
          <w:p w14:paraId="3187A5CD" w14:textId="77777777" w:rsidR="00932A13" w:rsidRPr="0069546A" w:rsidRDefault="00932A13" w:rsidP="00DE34A3">
            <w:pPr>
              <w:pStyle w:val="tabelheader"/>
              <w:rPr>
                <w:b/>
                <w:color w:val="0E2841" w:themeColor="text2"/>
                <w:sz w:val="20"/>
              </w:rPr>
            </w:pPr>
            <w:r w:rsidRPr="0069546A">
              <w:rPr>
                <w:b/>
                <w:color w:val="0E2841" w:themeColor="text2"/>
                <w:sz w:val="20"/>
              </w:rPr>
              <w:t>Changes</w:t>
            </w:r>
          </w:p>
        </w:tc>
        <w:tc>
          <w:tcPr>
            <w:tcW w:w="1843" w:type="dxa"/>
            <w:shd w:val="clear" w:color="auto" w:fill="FFFFFF" w:themeFill="background1"/>
            <w:vAlign w:val="center"/>
          </w:tcPr>
          <w:p w14:paraId="3BF0657E" w14:textId="77777777" w:rsidR="00932A13" w:rsidRPr="0069546A" w:rsidRDefault="00932A13" w:rsidP="00DE34A3">
            <w:pPr>
              <w:pStyle w:val="tabelheader"/>
              <w:rPr>
                <w:b/>
                <w:color w:val="0E2841" w:themeColor="text2"/>
                <w:sz w:val="20"/>
              </w:rPr>
            </w:pPr>
            <w:r w:rsidRPr="0069546A">
              <w:rPr>
                <w:b/>
                <w:color w:val="0E2841" w:themeColor="text2"/>
                <w:sz w:val="20"/>
              </w:rPr>
              <w:t>State</w:t>
            </w:r>
          </w:p>
        </w:tc>
      </w:tr>
      <w:tr w:rsidR="00932A13" w:rsidRPr="0069546A" w14:paraId="42D1CBA6" w14:textId="77777777" w:rsidTr="00DE34A3">
        <w:trPr>
          <w:trHeight w:val="340"/>
        </w:trPr>
        <w:tc>
          <w:tcPr>
            <w:tcW w:w="1134" w:type="dxa"/>
          </w:tcPr>
          <w:p w14:paraId="0DD51635" w14:textId="77777777" w:rsidR="00932A13" w:rsidRPr="0069546A" w:rsidRDefault="00932A13" w:rsidP="00DE34A3">
            <w:pPr>
              <w:pStyle w:val="Tabelbody"/>
            </w:pPr>
            <w:bookmarkStart w:id="2" w:name="Start"/>
            <w:bookmarkEnd w:id="2"/>
            <w:r>
              <w:t>0.1</w:t>
            </w:r>
          </w:p>
        </w:tc>
        <w:tc>
          <w:tcPr>
            <w:tcW w:w="1276" w:type="dxa"/>
          </w:tcPr>
          <w:p w14:paraId="42C19B76" w14:textId="372CE8A6" w:rsidR="00932A13" w:rsidRPr="0069546A" w:rsidRDefault="00932A13" w:rsidP="00DE34A3">
            <w:pPr>
              <w:pStyle w:val="Tabelbody"/>
            </w:pPr>
            <w:r>
              <w:t>11/10/2024</w:t>
            </w:r>
          </w:p>
        </w:tc>
        <w:tc>
          <w:tcPr>
            <w:tcW w:w="1701" w:type="dxa"/>
          </w:tcPr>
          <w:p w14:paraId="1875DE27" w14:textId="77777777" w:rsidR="00932A13" w:rsidRPr="0069546A" w:rsidRDefault="00932A13" w:rsidP="00DE34A3">
            <w:pPr>
              <w:pStyle w:val="Tabelbody"/>
            </w:pPr>
            <w:r>
              <w:t>Nuno Dias</w:t>
            </w:r>
          </w:p>
        </w:tc>
        <w:tc>
          <w:tcPr>
            <w:tcW w:w="3402" w:type="dxa"/>
          </w:tcPr>
          <w:p w14:paraId="7CD8414D" w14:textId="77777777" w:rsidR="00932A13" w:rsidRPr="0069546A" w:rsidRDefault="00932A13" w:rsidP="00DE34A3">
            <w:pPr>
              <w:pStyle w:val="Tabelbody"/>
            </w:pPr>
            <w:r>
              <w:t>First Draft</w:t>
            </w:r>
          </w:p>
        </w:tc>
        <w:tc>
          <w:tcPr>
            <w:tcW w:w="1843" w:type="dxa"/>
          </w:tcPr>
          <w:p w14:paraId="0F4E1D96" w14:textId="77777777" w:rsidR="00932A13" w:rsidRPr="0069546A" w:rsidRDefault="00932A13" w:rsidP="00DE34A3">
            <w:pPr>
              <w:pStyle w:val="Tabelbody"/>
            </w:pPr>
            <w:r>
              <w:t>Finished</w:t>
            </w:r>
          </w:p>
        </w:tc>
      </w:tr>
      <w:tr w:rsidR="00932A13" w:rsidRPr="0069546A" w14:paraId="321C02FC" w14:textId="77777777" w:rsidTr="00DE34A3">
        <w:trPr>
          <w:trHeight w:val="340"/>
        </w:trPr>
        <w:tc>
          <w:tcPr>
            <w:tcW w:w="1134" w:type="dxa"/>
          </w:tcPr>
          <w:p w14:paraId="057E7613" w14:textId="54D59A19" w:rsidR="00932A13" w:rsidRPr="0069546A" w:rsidRDefault="00DC545A" w:rsidP="00DE34A3">
            <w:pPr>
              <w:pStyle w:val="Tabelbody"/>
            </w:pPr>
            <w:r>
              <w:t>0.2</w:t>
            </w:r>
          </w:p>
        </w:tc>
        <w:tc>
          <w:tcPr>
            <w:tcW w:w="1276" w:type="dxa"/>
          </w:tcPr>
          <w:p w14:paraId="5F84776A" w14:textId="431EB393" w:rsidR="00932A13" w:rsidRPr="0069546A" w:rsidRDefault="00DC545A" w:rsidP="00DE34A3">
            <w:pPr>
              <w:pStyle w:val="Tabelbody"/>
            </w:pPr>
            <w:r>
              <w:t>07/11/2024</w:t>
            </w:r>
          </w:p>
        </w:tc>
        <w:tc>
          <w:tcPr>
            <w:tcW w:w="1701" w:type="dxa"/>
          </w:tcPr>
          <w:p w14:paraId="77E60668" w14:textId="28C447BA" w:rsidR="00932A13" w:rsidRPr="0069546A" w:rsidRDefault="00DC545A" w:rsidP="00DE34A3">
            <w:pPr>
              <w:pStyle w:val="Tabelbody"/>
            </w:pPr>
            <w:r>
              <w:t>Nuno Dias</w:t>
            </w:r>
          </w:p>
        </w:tc>
        <w:tc>
          <w:tcPr>
            <w:tcW w:w="3402" w:type="dxa"/>
          </w:tcPr>
          <w:p w14:paraId="1E882D55" w14:textId="77777777" w:rsidR="00932A13" w:rsidRDefault="00DC545A" w:rsidP="00DC545A">
            <w:pPr>
              <w:pStyle w:val="Tabelbody"/>
            </w:pPr>
            <w:r>
              <w:t>Slight adjustments based on Feedback</w:t>
            </w:r>
          </w:p>
          <w:p w14:paraId="3A9D610C" w14:textId="3ECE8CD3" w:rsidR="00DC545A" w:rsidRPr="0069546A" w:rsidRDefault="00DC545A" w:rsidP="00DC545A">
            <w:pPr>
              <w:pStyle w:val="Tabelbody"/>
            </w:pPr>
            <w:r>
              <w:t>Expanded based on progress, new choices (MySQL) and changing structure</w:t>
            </w:r>
          </w:p>
        </w:tc>
        <w:tc>
          <w:tcPr>
            <w:tcW w:w="1843" w:type="dxa"/>
          </w:tcPr>
          <w:p w14:paraId="42A0E91E" w14:textId="6DA19D7B" w:rsidR="00932A13" w:rsidRPr="0069546A" w:rsidRDefault="00DC545A" w:rsidP="00DE34A3">
            <w:pPr>
              <w:pStyle w:val="Tabelbody"/>
            </w:pPr>
            <w:r>
              <w:t>Finished</w:t>
            </w:r>
          </w:p>
        </w:tc>
      </w:tr>
      <w:tr w:rsidR="00DC545A" w:rsidRPr="0069546A" w14:paraId="16965618" w14:textId="77777777" w:rsidTr="00DE34A3">
        <w:trPr>
          <w:trHeight w:val="340"/>
        </w:trPr>
        <w:tc>
          <w:tcPr>
            <w:tcW w:w="1134" w:type="dxa"/>
          </w:tcPr>
          <w:p w14:paraId="553D6019" w14:textId="0EBAE534" w:rsidR="00DC545A" w:rsidRDefault="00480031" w:rsidP="00DE34A3">
            <w:pPr>
              <w:pStyle w:val="Tabelbody"/>
            </w:pPr>
            <w:r>
              <w:t>1.0</w:t>
            </w:r>
          </w:p>
        </w:tc>
        <w:tc>
          <w:tcPr>
            <w:tcW w:w="1276" w:type="dxa"/>
          </w:tcPr>
          <w:p w14:paraId="2E9C9240" w14:textId="4D267058" w:rsidR="00DC545A" w:rsidRDefault="00480031" w:rsidP="00DE34A3">
            <w:pPr>
              <w:pStyle w:val="Tabelbody"/>
            </w:pPr>
            <w:r>
              <w:t>29/11/2024</w:t>
            </w:r>
          </w:p>
        </w:tc>
        <w:tc>
          <w:tcPr>
            <w:tcW w:w="1701" w:type="dxa"/>
          </w:tcPr>
          <w:p w14:paraId="47A35BB2" w14:textId="20E730AF" w:rsidR="00DC545A" w:rsidRDefault="00480031" w:rsidP="00DE34A3">
            <w:pPr>
              <w:pStyle w:val="Tabelbody"/>
            </w:pPr>
            <w:r>
              <w:t>Nuno Dias</w:t>
            </w:r>
          </w:p>
        </w:tc>
        <w:tc>
          <w:tcPr>
            <w:tcW w:w="3402" w:type="dxa"/>
          </w:tcPr>
          <w:p w14:paraId="6B98346A" w14:textId="77777777" w:rsidR="00DC545A" w:rsidRDefault="00480031" w:rsidP="00DC545A">
            <w:pPr>
              <w:pStyle w:val="Tabelbody"/>
            </w:pPr>
            <w:r>
              <w:t xml:space="preserve">Added CI pipeline Diagram &amp; </w:t>
            </w:r>
            <w:proofErr w:type="gramStart"/>
            <w:r>
              <w:t>explanations;</w:t>
            </w:r>
            <w:proofErr w:type="gramEnd"/>
          </w:p>
          <w:p w14:paraId="2ED77542" w14:textId="77777777" w:rsidR="00480031" w:rsidRDefault="00480031" w:rsidP="00DC545A">
            <w:pPr>
              <w:pStyle w:val="Tabelbody"/>
            </w:pPr>
            <w:r>
              <w:t xml:space="preserve">Added introductions to each </w:t>
            </w:r>
            <w:proofErr w:type="gramStart"/>
            <w:r>
              <w:t>chapters;</w:t>
            </w:r>
            <w:proofErr w:type="gramEnd"/>
          </w:p>
          <w:p w14:paraId="61018937" w14:textId="383A1563" w:rsidR="00480031" w:rsidRDefault="00480031" w:rsidP="00DC545A">
            <w:pPr>
              <w:pStyle w:val="Tabelbody"/>
            </w:pPr>
            <w:r>
              <w:t>Updated Backend Diagrams;</w:t>
            </w:r>
          </w:p>
        </w:tc>
        <w:tc>
          <w:tcPr>
            <w:tcW w:w="1843" w:type="dxa"/>
          </w:tcPr>
          <w:p w14:paraId="12F9DCBF" w14:textId="565EF595" w:rsidR="00DC545A" w:rsidRDefault="00480031" w:rsidP="00DE34A3">
            <w:pPr>
              <w:pStyle w:val="Tabelbody"/>
            </w:pPr>
            <w:r>
              <w:t>Finished</w:t>
            </w:r>
          </w:p>
        </w:tc>
      </w:tr>
      <w:tr w:rsidR="00480031" w:rsidRPr="0069546A" w14:paraId="4413C8C4" w14:textId="77777777" w:rsidTr="00DE34A3">
        <w:trPr>
          <w:trHeight w:val="340"/>
        </w:trPr>
        <w:tc>
          <w:tcPr>
            <w:tcW w:w="1134" w:type="dxa"/>
          </w:tcPr>
          <w:p w14:paraId="48E0C5DD" w14:textId="104B7740" w:rsidR="00480031" w:rsidRPr="00761975" w:rsidRDefault="00761975" w:rsidP="00DE34A3">
            <w:pPr>
              <w:pStyle w:val="Tabelbody"/>
              <w:rPr>
                <w:lang/>
              </w:rPr>
            </w:pPr>
            <w:r>
              <w:rPr>
                <w:lang/>
              </w:rPr>
              <w:t>1.1</w:t>
            </w:r>
          </w:p>
        </w:tc>
        <w:tc>
          <w:tcPr>
            <w:tcW w:w="1276" w:type="dxa"/>
          </w:tcPr>
          <w:p w14:paraId="72137F3B" w14:textId="092D695A" w:rsidR="00480031" w:rsidRPr="00761975" w:rsidRDefault="00761975" w:rsidP="00DE34A3">
            <w:pPr>
              <w:pStyle w:val="Tabelbody"/>
              <w:rPr>
                <w:lang/>
              </w:rPr>
            </w:pPr>
            <w:r>
              <w:rPr>
                <w:lang/>
              </w:rPr>
              <w:t>17/01/2025</w:t>
            </w:r>
          </w:p>
        </w:tc>
        <w:tc>
          <w:tcPr>
            <w:tcW w:w="1701" w:type="dxa"/>
          </w:tcPr>
          <w:p w14:paraId="7104F35D" w14:textId="51E332DB" w:rsidR="00480031" w:rsidRPr="00761975" w:rsidRDefault="00761975" w:rsidP="00DE34A3">
            <w:pPr>
              <w:pStyle w:val="Tabelbody"/>
              <w:rPr>
                <w:lang/>
              </w:rPr>
            </w:pPr>
            <w:r>
              <w:rPr>
                <w:lang/>
              </w:rPr>
              <w:t>Nuno Dias</w:t>
            </w:r>
          </w:p>
        </w:tc>
        <w:tc>
          <w:tcPr>
            <w:tcW w:w="3402" w:type="dxa"/>
          </w:tcPr>
          <w:p w14:paraId="65F93D94" w14:textId="079DF0B5" w:rsidR="00480031" w:rsidRPr="00761975" w:rsidRDefault="00761975" w:rsidP="00DC545A">
            <w:pPr>
              <w:pStyle w:val="Tabelbody"/>
              <w:rPr>
                <w:lang/>
              </w:rPr>
            </w:pPr>
            <w:r>
              <w:rPr>
                <w:lang/>
              </w:rPr>
              <w:t>Added test frameworks, refresh token and updated diagrams;</w:t>
            </w:r>
          </w:p>
        </w:tc>
        <w:tc>
          <w:tcPr>
            <w:tcW w:w="1843" w:type="dxa"/>
          </w:tcPr>
          <w:p w14:paraId="25BC4E47" w14:textId="0FCE2B1E" w:rsidR="00480031" w:rsidRPr="00761975" w:rsidRDefault="00761975" w:rsidP="00DE34A3">
            <w:pPr>
              <w:pStyle w:val="Tabelbody"/>
              <w:rPr>
                <w:lang/>
              </w:rPr>
            </w:pPr>
            <w:r>
              <w:rPr>
                <w:lang/>
              </w:rPr>
              <w:t>Finished</w:t>
            </w:r>
          </w:p>
        </w:tc>
      </w:tr>
    </w:tbl>
    <w:p w14:paraId="0F3C7658" w14:textId="47CF5782" w:rsidR="00932A13" w:rsidRPr="0069546A" w:rsidRDefault="00932A13" w:rsidP="00932A13"/>
    <w:bookmarkStart w:id="3" w:name="_Toc188024798" w:displacedByCustomXml="next"/>
    <w:sdt>
      <w:sdtPr>
        <w:rPr>
          <w:rFonts w:ascii="Arial" w:eastAsia="Times New Roman" w:hAnsi="Arial" w:cs="Times New Roman"/>
          <w:color w:val="auto"/>
          <w:sz w:val="20"/>
          <w:szCs w:val="20"/>
        </w:rPr>
        <w:id w:val="856151744"/>
        <w:docPartObj>
          <w:docPartGallery w:val="Table of Contents"/>
          <w:docPartUnique/>
        </w:docPartObj>
      </w:sdtPr>
      <w:sdtEndPr>
        <w:rPr>
          <w:b/>
          <w:bCs/>
          <w:noProof/>
          <w:sz w:val="22"/>
        </w:rPr>
      </w:sdtEndPr>
      <w:sdtContent>
        <w:p w14:paraId="1D94CA37" w14:textId="101D6080" w:rsidR="00932A13" w:rsidRPr="0069546A" w:rsidRDefault="00932A13" w:rsidP="00DB14C7">
          <w:pPr>
            <w:pStyle w:val="Heading1"/>
            <w:numPr>
              <w:ilvl w:val="0"/>
              <w:numId w:val="0"/>
            </w:numPr>
            <w:ind w:left="340" w:hanging="340"/>
          </w:pPr>
          <w:r w:rsidRPr="0069546A">
            <w:t>Contents</w:t>
          </w:r>
          <w:bookmarkEnd w:id="3"/>
        </w:p>
        <w:p w14:paraId="027F24EE" w14:textId="29DAD375" w:rsidR="00761975" w:rsidRDefault="00932A13">
          <w:pPr>
            <w:pStyle w:val="TOC1"/>
            <w:rPr>
              <w:rFonts w:asciiTheme="minorHAnsi" w:eastAsiaTheme="minorEastAsia" w:hAnsiTheme="minorHAnsi" w:cstheme="minorBidi"/>
              <w:noProof/>
              <w:kern w:val="2"/>
              <w:sz w:val="24"/>
              <w:szCs w:val="24"/>
              <w:lang w:val="en-BE" w:eastAsia="en-BE"/>
              <w14:ligatures w14:val="standardContextual"/>
            </w:rPr>
          </w:pPr>
          <w:r w:rsidRPr="0069546A">
            <w:fldChar w:fldCharType="begin"/>
          </w:r>
          <w:r w:rsidRPr="0069546A">
            <w:instrText xml:space="preserve"> TOC \o "1-3" \h \z \u </w:instrText>
          </w:r>
          <w:r w:rsidRPr="0069546A">
            <w:fldChar w:fldCharType="separate"/>
          </w:r>
          <w:hyperlink w:anchor="_Toc188024798" w:history="1">
            <w:r w:rsidR="00761975" w:rsidRPr="007D42F3">
              <w:rPr>
                <w:rStyle w:val="Hyperlink"/>
                <w:noProof/>
              </w:rPr>
              <w:t>Contents</w:t>
            </w:r>
            <w:r w:rsidR="00761975">
              <w:rPr>
                <w:noProof/>
                <w:webHidden/>
              </w:rPr>
              <w:tab/>
            </w:r>
            <w:r w:rsidR="00761975">
              <w:rPr>
                <w:noProof/>
                <w:webHidden/>
              </w:rPr>
              <w:fldChar w:fldCharType="begin"/>
            </w:r>
            <w:r w:rsidR="00761975">
              <w:rPr>
                <w:noProof/>
                <w:webHidden/>
              </w:rPr>
              <w:instrText xml:space="preserve"> PAGEREF _Toc188024798 \h </w:instrText>
            </w:r>
            <w:r w:rsidR="00761975">
              <w:rPr>
                <w:noProof/>
                <w:webHidden/>
              </w:rPr>
            </w:r>
            <w:r w:rsidR="00761975">
              <w:rPr>
                <w:noProof/>
                <w:webHidden/>
              </w:rPr>
              <w:fldChar w:fldCharType="separate"/>
            </w:r>
            <w:r w:rsidR="00761975">
              <w:rPr>
                <w:noProof/>
                <w:webHidden/>
              </w:rPr>
              <w:t>3</w:t>
            </w:r>
            <w:r w:rsidR="00761975">
              <w:rPr>
                <w:noProof/>
                <w:webHidden/>
              </w:rPr>
              <w:fldChar w:fldCharType="end"/>
            </w:r>
          </w:hyperlink>
        </w:p>
        <w:p w14:paraId="62B86619" w14:textId="3AB5B36F" w:rsidR="00761975" w:rsidRDefault="00761975">
          <w:pPr>
            <w:pStyle w:val="TOC1"/>
            <w:rPr>
              <w:rFonts w:asciiTheme="minorHAnsi" w:eastAsiaTheme="minorEastAsia" w:hAnsiTheme="minorHAnsi" w:cstheme="minorBidi"/>
              <w:noProof/>
              <w:kern w:val="2"/>
              <w:sz w:val="24"/>
              <w:szCs w:val="24"/>
              <w:lang w:val="en-BE" w:eastAsia="en-BE"/>
              <w14:ligatures w14:val="standardContextual"/>
            </w:rPr>
          </w:pPr>
          <w:hyperlink w:anchor="_Toc188024799" w:history="1">
            <w:r w:rsidRPr="007D42F3">
              <w:rPr>
                <w:rStyle w:val="Hyperlink"/>
                <w:noProof/>
              </w:rPr>
              <w:t>1. Architecture Constraints</w:t>
            </w:r>
            <w:r>
              <w:rPr>
                <w:noProof/>
                <w:webHidden/>
              </w:rPr>
              <w:tab/>
            </w:r>
            <w:r>
              <w:rPr>
                <w:noProof/>
                <w:webHidden/>
              </w:rPr>
              <w:fldChar w:fldCharType="begin"/>
            </w:r>
            <w:r>
              <w:rPr>
                <w:noProof/>
                <w:webHidden/>
              </w:rPr>
              <w:instrText xml:space="preserve"> PAGEREF _Toc188024799 \h </w:instrText>
            </w:r>
            <w:r>
              <w:rPr>
                <w:noProof/>
                <w:webHidden/>
              </w:rPr>
            </w:r>
            <w:r>
              <w:rPr>
                <w:noProof/>
                <w:webHidden/>
              </w:rPr>
              <w:fldChar w:fldCharType="separate"/>
            </w:r>
            <w:r>
              <w:rPr>
                <w:noProof/>
                <w:webHidden/>
              </w:rPr>
              <w:t>4</w:t>
            </w:r>
            <w:r>
              <w:rPr>
                <w:noProof/>
                <w:webHidden/>
              </w:rPr>
              <w:fldChar w:fldCharType="end"/>
            </w:r>
          </w:hyperlink>
        </w:p>
        <w:p w14:paraId="5731AA4B" w14:textId="3BCA7024"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0" w:history="1">
            <w:r w:rsidRPr="007D42F3">
              <w:rPr>
                <w:rStyle w:val="Hyperlink"/>
                <w:noProof/>
              </w:rPr>
              <w:t>1.1. Spring Boot</w:t>
            </w:r>
            <w:r>
              <w:rPr>
                <w:noProof/>
                <w:webHidden/>
              </w:rPr>
              <w:tab/>
            </w:r>
            <w:r>
              <w:rPr>
                <w:noProof/>
                <w:webHidden/>
              </w:rPr>
              <w:fldChar w:fldCharType="begin"/>
            </w:r>
            <w:r>
              <w:rPr>
                <w:noProof/>
                <w:webHidden/>
              </w:rPr>
              <w:instrText xml:space="preserve"> PAGEREF _Toc188024800 \h </w:instrText>
            </w:r>
            <w:r>
              <w:rPr>
                <w:noProof/>
                <w:webHidden/>
              </w:rPr>
            </w:r>
            <w:r>
              <w:rPr>
                <w:noProof/>
                <w:webHidden/>
              </w:rPr>
              <w:fldChar w:fldCharType="separate"/>
            </w:r>
            <w:r>
              <w:rPr>
                <w:noProof/>
                <w:webHidden/>
              </w:rPr>
              <w:t>4</w:t>
            </w:r>
            <w:r>
              <w:rPr>
                <w:noProof/>
                <w:webHidden/>
              </w:rPr>
              <w:fldChar w:fldCharType="end"/>
            </w:r>
          </w:hyperlink>
        </w:p>
        <w:p w14:paraId="275EEE97" w14:textId="4C7B8FD1"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1" w:history="1">
            <w:r w:rsidRPr="007D42F3">
              <w:rPr>
                <w:rStyle w:val="Hyperlink"/>
                <w:noProof/>
              </w:rPr>
              <w:t>1.2. Vite + JavaScript + React</w:t>
            </w:r>
            <w:r>
              <w:rPr>
                <w:noProof/>
                <w:webHidden/>
              </w:rPr>
              <w:tab/>
            </w:r>
            <w:r>
              <w:rPr>
                <w:noProof/>
                <w:webHidden/>
              </w:rPr>
              <w:fldChar w:fldCharType="begin"/>
            </w:r>
            <w:r>
              <w:rPr>
                <w:noProof/>
                <w:webHidden/>
              </w:rPr>
              <w:instrText xml:space="preserve"> PAGEREF _Toc188024801 \h </w:instrText>
            </w:r>
            <w:r>
              <w:rPr>
                <w:noProof/>
                <w:webHidden/>
              </w:rPr>
            </w:r>
            <w:r>
              <w:rPr>
                <w:noProof/>
                <w:webHidden/>
              </w:rPr>
              <w:fldChar w:fldCharType="separate"/>
            </w:r>
            <w:r>
              <w:rPr>
                <w:noProof/>
                <w:webHidden/>
              </w:rPr>
              <w:t>4</w:t>
            </w:r>
            <w:r>
              <w:rPr>
                <w:noProof/>
                <w:webHidden/>
              </w:rPr>
              <w:fldChar w:fldCharType="end"/>
            </w:r>
          </w:hyperlink>
        </w:p>
        <w:p w14:paraId="7FF3ED8B" w14:textId="55A87EE6"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2" w:history="1">
            <w:r w:rsidRPr="007D42F3">
              <w:rPr>
                <w:rStyle w:val="Hyperlink"/>
                <w:noProof/>
              </w:rPr>
              <w:t>1.3. Tailwind</w:t>
            </w:r>
            <w:r>
              <w:rPr>
                <w:noProof/>
                <w:webHidden/>
              </w:rPr>
              <w:tab/>
            </w:r>
            <w:r>
              <w:rPr>
                <w:noProof/>
                <w:webHidden/>
              </w:rPr>
              <w:fldChar w:fldCharType="begin"/>
            </w:r>
            <w:r>
              <w:rPr>
                <w:noProof/>
                <w:webHidden/>
              </w:rPr>
              <w:instrText xml:space="preserve"> PAGEREF _Toc188024802 \h </w:instrText>
            </w:r>
            <w:r>
              <w:rPr>
                <w:noProof/>
                <w:webHidden/>
              </w:rPr>
            </w:r>
            <w:r>
              <w:rPr>
                <w:noProof/>
                <w:webHidden/>
              </w:rPr>
              <w:fldChar w:fldCharType="separate"/>
            </w:r>
            <w:r>
              <w:rPr>
                <w:noProof/>
                <w:webHidden/>
              </w:rPr>
              <w:t>4</w:t>
            </w:r>
            <w:r>
              <w:rPr>
                <w:noProof/>
                <w:webHidden/>
              </w:rPr>
              <w:fldChar w:fldCharType="end"/>
            </w:r>
          </w:hyperlink>
        </w:p>
        <w:p w14:paraId="4BECF3C4" w14:textId="181331A0"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3" w:history="1">
            <w:r w:rsidRPr="007D42F3">
              <w:rPr>
                <w:rStyle w:val="Hyperlink"/>
                <w:noProof/>
              </w:rPr>
              <w:t>1.4. MySQL</w:t>
            </w:r>
            <w:r>
              <w:rPr>
                <w:noProof/>
                <w:webHidden/>
              </w:rPr>
              <w:tab/>
            </w:r>
            <w:r>
              <w:rPr>
                <w:noProof/>
                <w:webHidden/>
              </w:rPr>
              <w:fldChar w:fldCharType="begin"/>
            </w:r>
            <w:r>
              <w:rPr>
                <w:noProof/>
                <w:webHidden/>
              </w:rPr>
              <w:instrText xml:space="preserve"> PAGEREF _Toc188024803 \h </w:instrText>
            </w:r>
            <w:r>
              <w:rPr>
                <w:noProof/>
                <w:webHidden/>
              </w:rPr>
            </w:r>
            <w:r>
              <w:rPr>
                <w:noProof/>
                <w:webHidden/>
              </w:rPr>
              <w:fldChar w:fldCharType="separate"/>
            </w:r>
            <w:r>
              <w:rPr>
                <w:noProof/>
                <w:webHidden/>
              </w:rPr>
              <w:t>5</w:t>
            </w:r>
            <w:r>
              <w:rPr>
                <w:noProof/>
                <w:webHidden/>
              </w:rPr>
              <w:fldChar w:fldCharType="end"/>
            </w:r>
          </w:hyperlink>
        </w:p>
        <w:p w14:paraId="5C509339" w14:textId="57A55FF1"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4" w:history="1">
            <w:r w:rsidRPr="007D42F3">
              <w:rPr>
                <w:rStyle w:val="Hyperlink"/>
                <w:noProof/>
              </w:rPr>
              <w:t>1.5. Docker</w:t>
            </w:r>
            <w:r>
              <w:rPr>
                <w:noProof/>
                <w:webHidden/>
              </w:rPr>
              <w:tab/>
            </w:r>
            <w:r>
              <w:rPr>
                <w:noProof/>
                <w:webHidden/>
              </w:rPr>
              <w:fldChar w:fldCharType="begin"/>
            </w:r>
            <w:r>
              <w:rPr>
                <w:noProof/>
                <w:webHidden/>
              </w:rPr>
              <w:instrText xml:space="preserve"> PAGEREF _Toc188024804 \h </w:instrText>
            </w:r>
            <w:r>
              <w:rPr>
                <w:noProof/>
                <w:webHidden/>
              </w:rPr>
            </w:r>
            <w:r>
              <w:rPr>
                <w:noProof/>
                <w:webHidden/>
              </w:rPr>
              <w:fldChar w:fldCharType="separate"/>
            </w:r>
            <w:r>
              <w:rPr>
                <w:noProof/>
                <w:webHidden/>
              </w:rPr>
              <w:t>5</w:t>
            </w:r>
            <w:r>
              <w:rPr>
                <w:noProof/>
                <w:webHidden/>
              </w:rPr>
              <w:fldChar w:fldCharType="end"/>
            </w:r>
          </w:hyperlink>
        </w:p>
        <w:p w14:paraId="1A2CD690" w14:textId="55585B0F"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5" w:history="1">
            <w:r w:rsidRPr="007D42F3">
              <w:rPr>
                <w:rStyle w:val="Hyperlink"/>
                <w:noProof/>
              </w:rPr>
              <w:t>1.6. GitLab</w:t>
            </w:r>
            <w:r>
              <w:rPr>
                <w:noProof/>
                <w:webHidden/>
              </w:rPr>
              <w:tab/>
            </w:r>
            <w:r>
              <w:rPr>
                <w:noProof/>
                <w:webHidden/>
              </w:rPr>
              <w:fldChar w:fldCharType="begin"/>
            </w:r>
            <w:r>
              <w:rPr>
                <w:noProof/>
                <w:webHidden/>
              </w:rPr>
              <w:instrText xml:space="preserve"> PAGEREF _Toc188024805 \h </w:instrText>
            </w:r>
            <w:r>
              <w:rPr>
                <w:noProof/>
                <w:webHidden/>
              </w:rPr>
            </w:r>
            <w:r>
              <w:rPr>
                <w:noProof/>
                <w:webHidden/>
              </w:rPr>
              <w:fldChar w:fldCharType="separate"/>
            </w:r>
            <w:r>
              <w:rPr>
                <w:noProof/>
                <w:webHidden/>
              </w:rPr>
              <w:t>5</w:t>
            </w:r>
            <w:r>
              <w:rPr>
                <w:noProof/>
                <w:webHidden/>
              </w:rPr>
              <w:fldChar w:fldCharType="end"/>
            </w:r>
          </w:hyperlink>
        </w:p>
        <w:p w14:paraId="45301885" w14:textId="1E1AC435" w:rsidR="00761975" w:rsidRDefault="00761975">
          <w:pPr>
            <w:pStyle w:val="TOC1"/>
            <w:rPr>
              <w:rFonts w:asciiTheme="minorHAnsi" w:eastAsiaTheme="minorEastAsia" w:hAnsiTheme="minorHAnsi" w:cstheme="minorBidi"/>
              <w:noProof/>
              <w:kern w:val="2"/>
              <w:sz w:val="24"/>
              <w:szCs w:val="24"/>
              <w:lang w:val="en-BE" w:eastAsia="en-BE"/>
              <w14:ligatures w14:val="standardContextual"/>
            </w:rPr>
          </w:pPr>
          <w:hyperlink w:anchor="_Toc188024806" w:history="1">
            <w:r w:rsidRPr="007D42F3">
              <w:rPr>
                <w:rStyle w:val="Hyperlink"/>
                <w:noProof/>
              </w:rPr>
              <w:t>2. Diagrams</w:t>
            </w:r>
            <w:r>
              <w:rPr>
                <w:noProof/>
                <w:webHidden/>
              </w:rPr>
              <w:tab/>
            </w:r>
            <w:r>
              <w:rPr>
                <w:noProof/>
                <w:webHidden/>
              </w:rPr>
              <w:fldChar w:fldCharType="begin"/>
            </w:r>
            <w:r>
              <w:rPr>
                <w:noProof/>
                <w:webHidden/>
              </w:rPr>
              <w:instrText xml:space="preserve"> PAGEREF _Toc188024806 \h </w:instrText>
            </w:r>
            <w:r>
              <w:rPr>
                <w:noProof/>
                <w:webHidden/>
              </w:rPr>
            </w:r>
            <w:r>
              <w:rPr>
                <w:noProof/>
                <w:webHidden/>
              </w:rPr>
              <w:fldChar w:fldCharType="separate"/>
            </w:r>
            <w:r>
              <w:rPr>
                <w:noProof/>
                <w:webHidden/>
              </w:rPr>
              <w:t>6</w:t>
            </w:r>
            <w:r>
              <w:rPr>
                <w:noProof/>
                <w:webHidden/>
              </w:rPr>
              <w:fldChar w:fldCharType="end"/>
            </w:r>
          </w:hyperlink>
        </w:p>
        <w:p w14:paraId="612987B9" w14:textId="296FF9D6"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07" w:history="1">
            <w:r w:rsidRPr="007D42F3">
              <w:rPr>
                <w:rStyle w:val="Hyperlink"/>
                <w:noProof/>
              </w:rPr>
              <w:t>2.1. C4 Diagram</w:t>
            </w:r>
            <w:r>
              <w:rPr>
                <w:noProof/>
                <w:webHidden/>
              </w:rPr>
              <w:tab/>
            </w:r>
            <w:r>
              <w:rPr>
                <w:noProof/>
                <w:webHidden/>
              </w:rPr>
              <w:fldChar w:fldCharType="begin"/>
            </w:r>
            <w:r>
              <w:rPr>
                <w:noProof/>
                <w:webHidden/>
              </w:rPr>
              <w:instrText xml:space="preserve"> PAGEREF _Toc188024807 \h </w:instrText>
            </w:r>
            <w:r>
              <w:rPr>
                <w:noProof/>
                <w:webHidden/>
              </w:rPr>
            </w:r>
            <w:r>
              <w:rPr>
                <w:noProof/>
                <w:webHidden/>
              </w:rPr>
              <w:fldChar w:fldCharType="separate"/>
            </w:r>
            <w:r>
              <w:rPr>
                <w:noProof/>
                <w:webHidden/>
              </w:rPr>
              <w:t>6</w:t>
            </w:r>
            <w:r>
              <w:rPr>
                <w:noProof/>
                <w:webHidden/>
              </w:rPr>
              <w:fldChar w:fldCharType="end"/>
            </w:r>
          </w:hyperlink>
        </w:p>
        <w:p w14:paraId="1148A325" w14:textId="37DDED6D" w:rsidR="00761975" w:rsidRDefault="00761975">
          <w:pPr>
            <w:pStyle w:val="TOC3"/>
            <w:tabs>
              <w:tab w:val="right" w:leader="dot" w:pos="9016"/>
            </w:tabs>
            <w:rPr>
              <w:rFonts w:asciiTheme="minorHAnsi" w:eastAsiaTheme="minorEastAsia" w:hAnsiTheme="minorHAnsi" w:cstheme="minorBidi"/>
              <w:noProof/>
              <w:kern w:val="2"/>
              <w:sz w:val="24"/>
              <w:szCs w:val="24"/>
              <w:lang w:val="en-BE" w:eastAsia="en-BE"/>
              <w14:ligatures w14:val="standardContextual"/>
            </w:rPr>
          </w:pPr>
          <w:hyperlink w:anchor="_Toc188024808" w:history="1">
            <w:r w:rsidRPr="007D42F3">
              <w:rPr>
                <w:rStyle w:val="Hyperlink"/>
                <w:noProof/>
              </w:rPr>
              <w:t>2.1.1. Level-1</w:t>
            </w:r>
            <w:r>
              <w:rPr>
                <w:noProof/>
                <w:webHidden/>
              </w:rPr>
              <w:tab/>
            </w:r>
            <w:r>
              <w:rPr>
                <w:noProof/>
                <w:webHidden/>
              </w:rPr>
              <w:fldChar w:fldCharType="begin"/>
            </w:r>
            <w:r>
              <w:rPr>
                <w:noProof/>
                <w:webHidden/>
              </w:rPr>
              <w:instrText xml:space="preserve"> PAGEREF _Toc188024808 \h </w:instrText>
            </w:r>
            <w:r>
              <w:rPr>
                <w:noProof/>
                <w:webHidden/>
              </w:rPr>
            </w:r>
            <w:r>
              <w:rPr>
                <w:noProof/>
                <w:webHidden/>
              </w:rPr>
              <w:fldChar w:fldCharType="separate"/>
            </w:r>
            <w:r>
              <w:rPr>
                <w:noProof/>
                <w:webHidden/>
              </w:rPr>
              <w:t>7</w:t>
            </w:r>
            <w:r>
              <w:rPr>
                <w:noProof/>
                <w:webHidden/>
              </w:rPr>
              <w:fldChar w:fldCharType="end"/>
            </w:r>
          </w:hyperlink>
        </w:p>
        <w:p w14:paraId="2AA77B3D" w14:textId="6E45D4A7" w:rsidR="00761975" w:rsidRDefault="00761975">
          <w:pPr>
            <w:pStyle w:val="TOC3"/>
            <w:tabs>
              <w:tab w:val="right" w:leader="dot" w:pos="9016"/>
            </w:tabs>
            <w:rPr>
              <w:rFonts w:asciiTheme="minorHAnsi" w:eastAsiaTheme="minorEastAsia" w:hAnsiTheme="minorHAnsi" w:cstheme="minorBidi"/>
              <w:noProof/>
              <w:kern w:val="2"/>
              <w:sz w:val="24"/>
              <w:szCs w:val="24"/>
              <w:lang w:val="en-BE" w:eastAsia="en-BE"/>
              <w14:ligatures w14:val="standardContextual"/>
            </w:rPr>
          </w:pPr>
          <w:hyperlink w:anchor="_Toc188024809" w:history="1">
            <w:r w:rsidRPr="007D42F3">
              <w:rPr>
                <w:rStyle w:val="Hyperlink"/>
                <w:noProof/>
              </w:rPr>
              <w:t>2.1.2. Level-2</w:t>
            </w:r>
            <w:r>
              <w:rPr>
                <w:noProof/>
                <w:webHidden/>
              </w:rPr>
              <w:tab/>
            </w:r>
            <w:r>
              <w:rPr>
                <w:noProof/>
                <w:webHidden/>
              </w:rPr>
              <w:fldChar w:fldCharType="begin"/>
            </w:r>
            <w:r>
              <w:rPr>
                <w:noProof/>
                <w:webHidden/>
              </w:rPr>
              <w:instrText xml:space="preserve"> PAGEREF _Toc188024809 \h </w:instrText>
            </w:r>
            <w:r>
              <w:rPr>
                <w:noProof/>
                <w:webHidden/>
              </w:rPr>
            </w:r>
            <w:r>
              <w:rPr>
                <w:noProof/>
                <w:webHidden/>
              </w:rPr>
              <w:fldChar w:fldCharType="separate"/>
            </w:r>
            <w:r>
              <w:rPr>
                <w:noProof/>
                <w:webHidden/>
              </w:rPr>
              <w:t>8</w:t>
            </w:r>
            <w:r>
              <w:rPr>
                <w:noProof/>
                <w:webHidden/>
              </w:rPr>
              <w:fldChar w:fldCharType="end"/>
            </w:r>
          </w:hyperlink>
        </w:p>
        <w:p w14:paraId="762FA0DC" w14:textId="39C6F2E1" w:rsidR="00761975" w:rsidRDefault="00761975">
          <w:pPr>
            <w:pStyle w:val="TOC3"/>
            <w:tabs>
              <w:tab w:val="right" w:leader="dot" w:pos="9016"/>
            </w:tabs>
            <w:rPr>
              <w:rFonts w:asciiTheme="minorHAnsi" w:eastAsiaTheme="minorEastAsia" w:hAnsiTheme="minorHAnsi" w:cstheme="minorBidi"/>
              <w:noProof/>
              <w:kern w:val="2"/>
              <w:sz w:val="24"/>
              <w:szCs w:val="24"/>
              <w:lang w:val="en-BE" w:eastAsia="en-BE"/>
              <w14:ligatures w14:val="standardContextual"/>
            </w:rPr>
          </w:pPr>
          <w:hyperlink w:anchor="_Toc188024810" w:history="1">
            <w:r w:rsidRPr="007D42F3">
              <w:rPr>
                <w:rStyle w:val="Hyperlink"/>
                <w:noProof/>
              </w:rPr>
              <w:t>2.1.3. Level-3 Backend</w:t>
            </w:r>
            <w:r>
              <w:rPr>
                <w:noProof/>
                <w:webHidden/>
              </w:rPr>
              <w:tab/>
            </w:r>
            <w:r>
              <w:rPr>
                <w:noProof/>
                <w:webHidden/>
              </w:rPr>
              <w:fldChar w:fldCharType="begin"/>
            </w:r>
            <w:r>
              <w:rPr>
                <w:noProof/>
                <w:webHidden/>
              </w:rPr>
              <w:instrText xml:space="preserve"> PAGEREF _Toc188024810 \h </w:instrText>
            </w:r>
            <w:r>
              <w:rPr>
                <w:noProof/>
                <w:webHidden/>
              </w:rPr>
            </w:r>
            <w:r>
              <w:rPr>
                <w:noProof/>
                <w:webHidden/>
              </w:rPr>
              <w:fldChar w:fldCharType="separate"/>
            </w:r>
            <w:r>
              <w:rPr>
                <w:noProof/>
                <w:webHidden/>
              </w:rPr>
              <w:t>9</w:t>
            </w:r>
            <w:r>
              <w:rPr>
                <w:noProof/>
                <w:webHidden/>
              </w:rPr>
              <w:fldChar w:fldCharType="end"/>
            </w:r>
          </w:hyperlink>
        </w:p>
        <w:p w14:paraId="1C3AFFA0" w14:textId="2C0971B3"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11" w:history="1">
            <w:r w:rsidRPr="007D42F3">
              <w:rPr>
                <w:rStyle w:val="Hyperlink"/>
                <w:noProof/>
              </w:rPr>
              <w:t>2.2. Sequence Diagrams</w:t>
            </w:r>
            <w:r>
              <w:rPr>
                <w:noProof/>
                <w:webHidden/>
              </w:rPr>
              <w:tab/>
            </w:r>
            <w:r>
              <w:rPr>
                <w:noProof/>
                <w:webHidden/>
              </w:rPr>
              <w:fldChar w:fldCharType="begin"/>
            </w:r>
            <w:r>
              <w:rPr>
                <w:noProof/>
                <w:webHidden/>
              </w:rPr>
              <w:instrText xml:space="preserve"> PAGEREF _Toc188024811 \h </w:instrText>
            </w:r>
            <w:r>
              <w:rPr>
                <w:noProof/>
                <w:webHidden/>
              </w:rPr>
            </w:r>
            <w:r>
              <w:rPr>
                <w:noProof/>
                <w:webHidden/>
              </w:rPr>
              <w:fldChar w:fldCharType="separate"/>
            </w:r>
            <w:r>
              <w:rPr>
                <w:noProof/>
                <w:webHidden/>
              </w:rPr>
              <w:t>10</w:t>
            </w:r>
            <w:r>
              <w:rPr>
                <w:noProof/>
                <w:webHidden/>
              </w:rPr>
              <w:fldChar w:fldCharType="end"/>
            </w:r>
          </w:hyperlink>
        </w:p>
        <w:p w14:paraId="1E6D5F97" w14:textId="60E00D41" w:rsidR="00761975" w:rsidRDefault="00761975">
          <w:pPr>
            <w:pStyle w:val="TOC3"/>
            <w:tabs>
              <w:tab w:val="right" w:leader="dot" w:pos="9016"/>
            </w:tabs>
            <w:rPr>
              <w:rFonts w:asciiTheme="minorHAnsi" w:eastAsiaTheme="minorEastAsia" w:hAnsiTheme="minorHAnsi" w:cstheme="minorBidi"/>
              <w:noProof/>
              <w:kern w:val="2"/>
              <w:sz w:val="24"/>
              <w:szCs w:val="24"/>
              <w:lang w:val="en-BE" w:eastAsia="en-BE"/>
              <w14:ligatures w14:val="standardContextual"/>
            </w:rPr>
          </w:pPr>
          <w:hyperlink w:anchor="_Toc188024812" w:history="1">
            <w:r w:rsidRPr="007D42F3">
              <w:rPr>
                <w:rStyle w:val="Hyperlink"/>
                <w:noProof/>
              </w:rPr>
              <w:t>2.2.1. Feed Request</w:t>
            </w:r>
            <w:r>
              <w:rPr>
                <w:noProof/>
                <w:webHidden/>
              </w:rPr>
              <w:tab/>
            </w:r>
            <w:r>
              <w:rPr>
                <w:noProof/>
                <w:webHidden/>
              </w:rPr>
              <w:fldChar w:fldCharType="begin"/>
            </w:r>
            <w:r>
              <w:rPr>
                <w:noProof/>
                <w:webHidden/>
              </w:rPr>
              <w:instrText xml:space="preserve"> PAGEREF _Toc188024812 \h </w:instrText>
            </w:r>
            <w:r>
              <w:rPr>
                <w:noProof/>
                <w:webHidden/>
              </w:rPr>
            </w:r>
            <w:r>
              <w:rPr>
                <w:noProof/>
                <w:webHidden/>
              </w:rPr>
              <w:fldChar w:fldCharType="separate"/>
            </w:r>
            <w:r>
              <w:rPr>
                <w:noProof/>
                <w:webHidden/>
              </w:rPr>
              <w:t>10</w:t>
            </w:r>
            <w:r>
              <w:rPr>
                <w:noProof/>
                <w:webHidden/>
              </w:rPr>
              <w:fldChar w:fldCharType="end"/>
            </w:r>
          </w:hyperlink>
        </w:p>
        <w:p w14:paraId="64F8DBC0" w14:textId="1D97A791" w:rsidR="00761975" w:rsidRDefault="00761975">
          <w:pPr>
            <w:pStyle w:val="TOC2"/>
            <w:rPr>
              <w:rFonts w:asciiTheme="minorHAnsi" w:eastAsiaTheme="minorEastAsia" w:hAnsiTheme="minorHAnsi" w:cstheme="minorBidi"/>
              <w:noProof/>
              <w:kern w:val="2"/>
              <w:sz w:val="24"/>
              <w:szCs w:val="24"/>
              <w:lang w:val="en-BE" w:eastAsia="en-BE"/>
              <w14:ligatures w14:val="standardContextual"/>
            </w:rPr>
          </w:pPr>
          <w:hyperlink w:anchor="_Toc188024813" w:history="1">
            <w:r w:rsidRPr="007D42F3">
              <w:rPr>
                <w:rStyle w:val="Hyperlink"/>
                <w:noProof/>
              </w:rPr>
              <w:t>2.1. CI/CD Pipeline</w:t>
            </w:r>
            <w:r>
              <w:rPr>
                <w:noProof/>
                <w:webHidden/>
              </w:rPr>
              <w:tab/>
            </w:r>
            <w:r>
              <w:rPr>
                <w:noProof/>
                <w:webHidden/>
              </w:rPr>
              <w:fldChar w:fldCharType="begin"/>
            </w:r>
            <w:r>
              <w:rPr>
                <w:noProof/>
                <w:webHidden/>
              </w:rPr>
              <w:instrText xml:space="preserve"> PAGEREF _Toc188024813 \h </w:instrText>
            </w:r>
            <w:r>
              <w:rPr>
                <w:noProof/>
                <w:webHidden/>
              </w:rPr>
            </w:r>
            <w:r>
              <w:rPr>
                <w:noProof/>
                <w:webHidden/>
              </w:rPr>
              <w:fldChar w:fldCharType="separate"/>
            </w:r>
            <w:r>
              <w:rPr>
                <w:noProof/>
                <w:webHidden/>
              </w:rPr>
              <w:t>11</w:t>
            </w:r>
            <w:r>
              <w:rPr>
                <w:noProof/>
                <w:webHidden/>
              </w:rPr>
              <w:fldChar w:fldCharType="end"/>
            </w:r>
          </w:hyperlink>
        </w:p>
        <w:p w14:paraId="58D05013" w14:textId="3A1341EC" w:rsidR="00932A13" w:rsidRDefault="00932A13" w:rsidP="00932A13">
          <w:pPr>
            <w:rPr>
              <w:b/>
              <w:bCs/>
              <w:noProof/>
            </w:rPr>
          </w:pPr>
          <w:r w:rsidRPr="0069546A">
            <w:rPr>
              <w:b/>
              <w:bCs/>
              <w:noProof/>
            </w:rPr>
            <w:fldChar w:fldCharType="end"/>
          </w:r>
        </w:p>
      </w:sdtContent>
    </w:sdt>
    <w:p w14:paraId="1967D634" w14:textId="77777777" w:rsidR="00932A13" w:rsidRDefault="00932A13" w:rsidP="00932A13"/>
    <w:p w14:paraId="69062842" w14:textId="2D822FB1" w:rsidR="00932A13" w:rsidRDefault="00932A13" w:rsidP="00932A13"/>
    <w:p w14:paraId="66B15023" w14:textId="6AF1DE32" w:rsidR="00932A13" w:rsidRDefault="00932A13" w:rsidP="00932A13">
      <w:pPr>
        <w:pStyle w:val="Heading1"/>
      </w:pPr>
      <w:bookmarkStart w:id="4" w:name="_Toc188024799"/>
      <w:r>
        <w:lastRenderedPageBreak/>
        <w:t>Architecture Constraints</w:t>
      </w:r>
      <w:bookmarkEnd w:id="4"/>
    </w:p>
    <w:p w14:paraId="0B7E67D4" w14:textId="2964AE13" w:rsidR="00480031" w:rsidRPr="00480031" w:rsidRDefault="00480031" w:rsidP="00480031">
      <w:r>
        <w:t xml:space="preserve">  Constraints imposed on the project technology, what choices were made and why? As well as an overview of the benefits, constraints and alternatives. For future reference.</w:t>
      </w:r>
    </w:p>
    <w:p w14:paraId="33189B94" w14:textId="6BD0BE3C" w:rsidR="004C320F" w:rsidRPr="00865C05" w:rsidRDefault="004C320F" w:rsidP="004C320F">
      <w:pPr>
        <w:pStyle w:val="Heading2"/>
      </w:pPr>
      <w:bookmarkStart w:id="5" w:name="_Toc188024800"/>
      <w:r>
        <w:t>Spring Boot</w:t>
      </w:r>
      <w:bookmarkEnd w:id="5"/>
    </w:p>
    <w:p w14:paraId="5215527C" w14:textId="35CC2BDC" w:rsidR="004C320F" w:rsidRDefault="004C320F" w:rsidP="004C320F">
      <w:r>
        <w:t xml:space="preserve">  Spring Boot is a Java framework, an </w:t>
      </w:r>
      <w:proofErr w:type="gramStart"/>
      <w:r>
        <w:t>object oriented</w:t>
      </w:r>
      <w:proofErr w:type="gramEnd"/>
      <w:r>
        <w:t xml:space="preserve"> language and Java is still used in countless servers (2024) around the world due to its popularity, past and present. This means </w:t>
      </w:r>
      <w:r w:rsidR="00DA7B54">
        <w:t>th</w:t>
      </w:r>
      <w:r>
        <w:t>a</w:t>
      </w:r>
      <w:r w:rsidR="00DA7B54">
        <w:t>t</w:t>
      </w:r>
      <w:r>
        <w:t xml:space="preserve"> Spring Boot, a very popular Java backend framework also has a lot of users and therefore support</w:t>
      </w:r>
      <w:r w:rsidR="00DA7B54">
        <w:t>, the resources are countless</w:t>
      </w:r>
      <w:r>
        <w:t>. It</w:t>
      </w:r>
      <w:r w:rsidR="00DA7B54">
        <w:t xml:space="preserve"> also has built-in Dependency Inversion and Injection. Enforcing the SOLID principles in Spring is easily done as the framework provides tools that do more than half the work, keeping the codebase clean and maintainable.</w:t>
      </w:r>
    </w:p>
    <w:p w14:paraId="56DBCF42" w14:textId="5A163173" w:rsidR="00DA7B54" w:rsidRDefault="00DA7B54" w:rsidP="004C320F">
      <w:r>
        <w:t xml:space="preserve">  From a consumer </w:t>
      </w:r>
      <w:proofErr w:type="gramStart"/>
      <w:r>
        <w:t>stand point</w:t>
      </w:r>
      <w:proofErr w:type="gramEnd"/>
      <w:r>
        <w:t xml:space="preserve"> it also has many advantages. It is a </w:t>
      </w:r>
      <w:proofErr w:type="gramStart"/>
      <w:r>
        <w:t>tried and true</w:t>
      </w:r>
      <w:proofErr w:type="gramEnd"/>
      <w:r>
        <w:t xml:space="preserve"> framework so there is little risk that your application will crash due to Spring. Being the most popular JVM (Java Virtual Machine) framework, it is also extremely unlikely to be abandoned, </w:t>
      </w:r>
      <w:r w:rsidR="00726BBC">
        <w:t xml:space="preserve">meaning the Application would need </w:t>
      </w:r>
      <w:r>
        <w:t>to</w:t>
      </w:r>
      <w:r w:rsidR="00726BBC">
        <w:t xml:space="preserve"> be remade almost from scratch. </w:t>
      </w:r>
      <w:r>
        <w:t xml:space="preserve">It is also very fast, secure and easily scalable, serverless or otherwise. </w:t>
      </w:r>
    </w:p>
    <w:p w14:paraId="5359D842" w14:textId="3BA0B232" w:rsidR="00A66890" w:rsidRDefault="00A66890" w:rsidP="004C320F">
      <w:r>
        <w:t xml:space="preserve">  All alternatives, even the closest to Spring Boot in popularity, fall behind by a large amount and their community/support will always be lacking compared to this behemoth. As the saying goes, do not fix what isn’t broken. Spring Boot has withstood the test of time and people seem happy with it.</w:t>
      </w:r>
    </w:p>
    <w:p w14:paraId="2BB76EC7" w14:textId="77777777" w:rsidR="004C320F" w:rsidRPr="004C320F" w:rsidRDefault="004C320F" w:rsidP="004C320F"/>
    <w:p w14:paraId="022753AC" w14:textId="32164351" w:rsidR="004C320F" w:rsidRDefault="004C320F" w:rsidP="004C320F">
      <w:pPr>
        <w:pStyle w:val="Heading2"/>
      </w:pPr>
      <w:bookmarkStart w:id="6" w:name="_Toc188024801"/>
      <w:r>
        <w:t>Vite +</w:t>
      </w:r>
      <w:r w:rsidR="001C56BF">
        <w:t xml:space="preserve"> JavaScript +</w:t>
      </w:r>
      <w:r>
        <w:t xml:space="preserve"> React</w:t>
      </w:r>
      <w:bookmarkEnd w:id="6"/>
    </w:p>
    <w:p w14:paraId="1B5EBB54" w14:textId="74504EC2" w:rsidR="00726BBC" w:rsidRDefault="00726BBC" w:rsidP="00726BBC">
      <w:r>
        <w:t xml:space="preserve">    Vite was chosen because of its lightning-fast development experience. When running a development environment Vite doesn’t bundle the whole code when changes are made but only updates the necessary parts of the code, meaning </w:t>
      </w:r>
      <w:r w:rsidR="001C56BF">
        <w:t>changes to code result in near instant updates. This is essential for the development of a single-page application (SPA) since all the code is tied together. Besides reducing wait time for developers, it also offers a lot of customization from the script type to popular libraries (React, Vue) to deployment options.</w:t>
      </w:r>
    </w:p>
    <w:p w14:paraId="04E46260" w14:textId="05F158F5" w:rsidR="001C56BF" w:rsidRDefault="001C56BF" w:rsidP="00726BBC">
      <w:r>
        <w:t xml:space="preserve">  JavaScript was chosen due to better support for packages. The React library was chosen for its performance and modularity. React components are great for organizing code in SPAs, they provide the opportunity to apply some SOLID principles (</w:t>
      </w:r>
      <w:r w:rsidR="00EA188B">
        <w:t xml:space="preserve">e.g. </w:t>
      </w:r>
      <w:r>
        <w:t>Single Responsib</w:t>
      </w:r>
      <w:r w:rsidR="00EA188B">
        <w:t>i</w:t>
      </w:r>
      <w:r>
        <w:t>lity)</w:t>
      </w:r>
      <w:r w:rsidR="00EA188B">
        <w:t>, as well as DRY (Don’t Repeat Yourself). React Components allow code to be easily reused elsewhere. It also provides hooks which provide some template functions for certain uses and has a strong community &amp; support due to its popularity.</w:t>
      </w:r>
    </w:p>
    <w:p w14:paraId="28715732" w14:textId="3DE41F3C" w:rsidR="00EA188B" w:rsidRPr="00726BBC" w:rsidRDefault="00A66890" w:rsidP="00726BBC">
      <w:r>
        <w:t xml:space="preserve">  While other options such as NextJS exist for the deployment, our client insisted on Vite. Besides while NextJS, as a new shiny framework, solves some problems, Vite has been around for longer and has better documented issues/answers.</w:t>
      </w:r>
    </w:p>
    <w:p w14:paraId="06C65B08" w14:textId="14F6BD80" w:rsidR="004C320F" w:rsidRDefault="004C320F" w:rsidP="004C320F">
      <w:pPr>
        <w:pStyle w:val="Heading2"/>
      </w:pPr>
      <w:bookmarkStart w:id="7" w:name="_Toc188024802"/>
      <w:r>
        <w:t>Tailwind</w:t>
      </w:r>
      <w:bookmarkEnd w:id="7"/>
    </w:p>
    <w:p w14:paraId="33A2C758" w14:textId="1DECA02B" w:rsidR="004C320F" w:rsidRDefault="00EA188B" w:rsidP="004C320F">
      <w:r>
        <w:t xml:space="preserve">  </w:t>
      </w:r>
      <w:proofErr w:type="gramStart"/>
      <w:r>
        <w:t>Similar to</w:t>
      </w:r>
      <w:proofErr w:type="gramEnd"/>
      <w:r>
        <w:t xml:space="preserve"> other decisions, Tailwind was chosen due to its popularity, and therefore community, that developed easy ways to integrate it into any framework and many, many free and stylish components available online.</w:t>
      </w:r>
    </w:p>
    <w:p w14:paraId="5C779EB5" w14:textId="0388ECD4" w:rsidR="00EA188B" w:rsidRDefault="00EA188B" w:rsidP="004C320F">
      <w:r>
        <w:t xml:space="preserve">  More generally</w:t>
      </w:r>
      <w:r w:rsidR="0041731F">
        <w:t>,</w:t>
      </w:r>
      <w:r>
        <w:t xml:space="preserve"> a CSS Framework was necessary since as a small team we could not afford to have someone spent all their time on the frontend design, and none of us are </w:t>
      </w:r>
      <w:r w:rsidR="0041731F">
        <w:t xml:space="preserve">very </w:t>
      </w:r>
      <w:r>
        <w:t>skilled at CSS</w:t>
      </w:r>
      <w:r w:rsidR="0041731F">
        <w:t xml:space="preserve">. Tailwind also integrates well with popular React component libraries like </w:t>
      </w:r>
      <w:proofErr w:type="spellStart"/>
      <w:r w:rsidR="0041731F">
        <w:t>Shadcn</w:t>
      </w:r>
      <w:proofErr w:type="spellEnd"/>
      <w:r w:rsidR="0041731F">
        <w:t xml:space="preserve"> and </w:t>
      </w:r>
      <w:proofErr w:type="spellStart"/>
      <w:r w:rsidR="0041731F">
        <w:t>MagicUI</w:t>
      </w:r>
      <w:proofErr w:type="spellEnd"/>
      <w:r w:rsidR="0041731F">
        <w:t xml:space="preserve">. </w:t>
      </w:r>
    </w:p>
    <w:p w14:paraId="073D2AEF" w14:textId="063C3409" w:rsidR="00A66890" w:rsidRPr="004C320F" w:rsidRDefault="00A66890" w:rsidP="004C320F">
      <w:r>
        <w:lastRenderedPageBreak/>
        <w:t xml:space="preserve">  While there are other CSS Frameworks, some like Bootstrap are more restraining and don’t allow you to do everything you can with normal CSS without jumping through some hoops. As for the more simple and less restraining ones, Tailwind is simply the most popular and well documented/supported.</w:t>
      </w:r>
    </w:p>
    <w:p w14:paraId="4AB11E5E" w14:textId="591DC6A4" w:rsidR="004C320F" w:rsidRDefault="004C320F" w:rsidP="004C320F">
      <w:pPr>
        <w:pStyle w:val="Heading2"/>
      </w:pPr>
      <w:bookmarkStart w:id="8" w:name="_Toc188024803"/>
      <w:r>
        <w:t>MySQL</w:t>
      </w:r>
      <w:bookmarkEnd w:id="8"/>
    </w:p>
    <w:p w14:paraId="0447BDC9" w14:textId="1083D68C" w:rsidR="0041731F" w:rsidRDefault="0041731F" w:rsidP="0041731F">
      <w:r>
        <w:rPr>
          <w:color w:val="E97132" w:themeColor="accent2"/>
        </w:rPr>
        <w:t xml:space="preserve">  </w:t>
      </w:r>
      <w:r w:rsidR="00D867ED">
        <w:t xml:space="preserve">  MySQL was chosen as Database due to the demand of the client. </w:t>
      </w:r>
      <w:proofErr w:type="gramStart"/>
      <w:r w:rsidR="00D867ED">
        <w:t>However</w:t>
      </w:r>
      <w:proofErr w:type="gramEnd"/>
      <w:r w:rsidR="00D867ED">
        <w:t xml:space="preserve"> it does have a lot of advantages. As proven and popular choice it has a robust community with integrations for other tools like Flyway and most Database viewing tools (Azure, VS Code extensions, etc.). It also has a stable docker image that runs seamlessly with a simple docker run command that pulls from docker hub.</w:t>
      </w:r>
    </w:p>
    <w:p w14:paraId="6F3D334C" w14:textId="653B89F6" w:rsidR="00D867ED" w:rsidRPr="00D867ED" w:rsidRDefault="00D867ED" w:rsidP="0041731F">
      <w:r>
        <w:t xml:space="preserve">  Compared to MS SQL </w:t>
      </w:r>
      <w:proofErr w:type="gramStart"/>
      <w:r>
        <w:t>witch</w:t>
      </w:r>
      <w:proofErr w:type="gramEnd"/>
      <w:r>
        <w:t xml:space="preserve"> runs best with proprietary Microsoft MS SQL Server and other tools, this option affords more liberty with supporting software.</w:t>
      </w:r>
    </w:p>
    <w:p w14:paraId="0D04A966" w14:textId="6B2B916E" w:rsidR="004C320F" w:rsidRDefault="004C320F" w:rsidP="004C320F">
      <w:pPr>
        <w:pStyle w:val="Heading2"/>
      </w:pPr>
      <w:bookmarkStart w:id="9" w:name="_Toc188024804"/>
      <w:r>
        <w:t>Docker</w:t>
      </w:r>
      <w:bookmarkEnd w:id="9"/>
    </w:p>
    <w:p w14:paraId="4424F45D" w14:textId="58A376AE" w:rsidR="0041731F" w:rsidRDefault="0041731F" w:rsidP="0041731F">
      <w:r>
        <w:t xml:space="preserve">  Deployment to a Docker container was a no brainer. The App, both frontend and backend, can benefit immensely from being deployable anywhere. Each part of the App has a Dockerfile to containerize it and Docker itself is used to run CI/CD pipeline tests.</w:t>
      </w:r>
    </w:p>
    <w:p w14:paraId="638D0A2C" w14:textId="09D12E42" w:rsidR="0041731F" w:rsidRDefault="0041731F" w:rsidP="0041731F">
      <w:r>
        <w:t xml:space="preserve">  Since this project will </w:t>
      </w:r>
      <w:r w:rsidR="00004C5D">
        <w:t>has</w:t>
      </w:r>
      <w:r>
        <w:t xml:space="preserve"> a CI/CD pipeline, for which docker is perfectly suited</w:t>
      </w:r>
      <w:r w:rsidR="00004C5D">
        <w:t>, by having the docker executor setup in our GitLab-runners</w:t>
      </w:r>
      <w:r>
        <w:t xml:space="preserve"> the Application can be tested on </w:t>
      </w:r>
      <w:r w:rsidR="00004C5D">
        <w:t xml:space="preserve">multiple </w:t>
      </w:r>
      <w:r>
        <w:t>machine</w:t>
      </w:r>
      <w:r w:rsidR="00004C5D">
        <w:t>s</w:t>
      </w:r>
      <w:r>
        <w:t xml:space="preserve">, </w:t>
      </w:r>
      <w:r w:rsidR="00004C5D">
        <w:t xml:space="preserve">always </w:t>
      </w:r>
      <w:r>
        <w:t>in a clean</w:t>
      </w:r>
      <w:r w:rsidR="00004C5D">
        <w:t xml:space="preserve"> &amp; neutral</w:t>
      </w:r>
      <w:r>
        <w:t xml:space="preserve"> environment</w:t>
      </w:r>
      <w:r w:rsidR="00004C5D">
        <w:t>,</w:t>
      </w:r>
      <w:r>
        <w:t xml:space="preserve"> then </w:t>
      </w:r>
      <w:r w:rsidR="00004C5D">
        <w:t xml:space="preserve">build as a docker image and finally </w:t>
      </w:r>
      <w:r>
        <w:t>deployed</w:t>
      </w:r>
      <w:r w:rsidR="00004C5D">
        <w:t>.</w:t>
      </w:r>
    </w:p>
    <w:p w14:paraId="04E406E9" w14:textId="3DD62AC4" w:rsidR="00D867ED" w:rsidRPr="0041731F" w:rsidRDefault="00D867ED" w:rsidP="0041731F">
      <w:r>
        <w:t xml:space="preserve">  As for competitors Docker is </w:t>
      </w:r>
      <w:r w:rsidR="00A66890">
        <w:t>basically unrivalled.</w:t>
      </w:r>
    </w:p>
    <w:p w14:paraId="2F04D021" w14:textId="43E42543" w:rsidR="00932A13" w:rsidRDefault="004C320F" w:rsidP="00932A13">
      <w:pPr>
        <w:pStyle w:val="Heading2"/>
      </w:pPr>
      <w:bookmarkStart w:id="10" w:name="_Toc188024805"/>
      <w:r>
        <w:t>GitLab</w:t>
      </w:r>
      <w:bookmarkEnd w:id="10"/>
    </w:p>
    <w:p w14:paraId="78184A5D" w14:textId="77777777" w:rsidR="00004C5D" w:rsidRDefault="00004C5D" w:rsidP="00004C5D">
      <w:r>
        <w:t xml:space="preserve">  As briefly mentioned before, GitLab was chosen as the git server. This was mainly due to a GitLab instance being hosted by our company. This means the project stays within company servers and costs are server costs are covered.</w:t>
      </w:r>
    </w:p>
    <w:p w14:paraId="4132A0DC" w14:textId="75BE4A87" w:rsidR="00004C5D" w:rsidRDefault="00004C5D" w:rsidP="00004C5D">
      <w:pPr>
        <w:rPr>
          <w:lang/>
        </w:rPr>
      </w:pPr>
      <w:r>
        <w:t xml:space="preserve">  That being the main reason, GitLab does provide a lot of tools &amp; integrations to maintain and test code bases.</w:t>
      </w:r>
      <w:r w:rsidR="00A66890">
        <w:t xml:space="preserve"> Although not as many as GitHub.</w:t>
      </w:r>
    </w:p>
    <w:p w14:paraId="646B8398" w14:textId="00D4B94A" w:rsidR="00761975" w:rsidRDefault="00761975" w:rsidP="00761975">
      <w:pPr>
        <w:pStyle w:val="Heading2"/>
      </w:pPr>
      <w:r>
        <w:rPr>
          <w:lang/>
        </w:rPr>
        <w:t>Cypress</w:t>
      </w:r>
      <w:r w:rsidR="00241FF3">
        <w:rPr>
          <w:lang/>
        </w:rPr>
        <w:t xml:space="preserve"> (E2E testing)</w:t>
      </w:r>
    </w:p>
    <w:p w14:paraId="7C850261" w14:textId="17A71F74" w:rsidR="00263180" w:rsidRPr="00263180" w:rsidRDefault="00761975" w:rsidP="00263180">
      <w:pPr>
        <w:rPr>
          <w:lang/>
        </w:rPr>
      </w:pPr>
      <w:r>
        <w:t xml:space="preserve">  </w:t>
      </w:r>
      <w:r w:rsidR="00263180">
        <w:rPr>
          <w:lang/>
        </w:rPr>
        <w:t xml:space="preserve">Cypress was chosen as the E2E testing framework due to its flexibility and simplicity. It can perform all types of tests from E2E to component to Unit tests if needed. </w:t>
      </w:r>
      <w:r w:rsidR="00263180" w:rsidRPr="00263180">
        <w:rPr>
          <w:lang/>
        </w:rPr>
        <w:t xml:space="preserve">Its consistent behavior and real-time reloads </w:t>
      </w:r>
      <w:r w:rsidR="00263180">
        <w:rPr>
          <w:lang/>
        </w:rPr>
        <w:t xml:space="preserve">make for easy </w:t>
      </w:r>
      <w:r w:rsidR="00263180" w:rsidRPr="00263180">
        <w:rPr>
          <w:lang/>
        </w:rPr>
        <w:t xml:space="preserve">test </w:t>
      </w:r>
      <w:r w:rsidR="00263180">
        <w:rPr>
          <w:lang/>
        </w:rPr>
        <w:t xml:space="preserve">development and </w:t>
      </w:r>
      <w:r w:rsidR="00263180" w:rsidRPr="00263180">
        <w:rPr>
          <w:lang/>
        </w:rPr>
        <w:t>execution, while fast execution and parallelization capabilities significantly reduce test run times. Cypress's interactive test runner and time-travel feature simplify debugging, allowing developers to quickly identify and fix issues.</w:t>
      </w:r>
    </w:p>
    <w:p w14:paraId="65ECB5A1" w14:textId="7E6C19D2" w:rsidR="00761975" w:rsidRPr="00263180" w:rsidRDefault="00263180" w:rsidP="00263180">
      <w:pPr>
        <w:rPr>
          <w:lang/>
        </w:rPr>
      </w:pPr>
      <w:r>
        <w:rPr>
          <w:lang/>
        </w:rPr>
        <w:t xml:space="preserve">  </w:t>
      </w:r>
      <w:r w:rsidRPr="00263180">
        <w:rPr>
          <w:lang/>
        </w:rPr>
        <w:t xml:space="preserve">It </w:t>
      </w:r>
      <w:r>
        <w:rPr>
          <w:lang/>
        </w:rPr>
        <w:t xml:space="preserve">also </w:t>
      </w:r>
      <w:r w:rsidRPr="00263180">
        <w:rPr>
          <w:lang/>
        </w:rPr>
        <w:t>seamlessly works with popular CI/CD tools and offers extensibility through custom commands and plugins. Furthermore, Cypress's cross-browser testing capabilities and lack of dependency on Selenium WebDriver enhance security and performance. Overall, Cypress helps ensure robust, reliable, and efficient testing, leading to higher quality software</w:t>
      </w:r>
      <w:r>
        <w:rPr>
          <w:lang/>
        </w:rPr>
        <w:t>.</w:t>
      </w:r>
    </w:p>
    <w:p w14:paraId="18F5A02C" w14:textId="1AB90007" w:rsidR="00761975" w:rsidRDefault="00241FF3" w:rsidP="00761975">
      <w:pPr>
        <w:pStyle w:val="Heading2"/>
      </w:pPr>
      <w:r>
        <w:rPr>
          <w:lang/>
        </w:rPr>
        <w:t>Refresh Tokens</w:t>
      </w:r>
    </w:p>
    <w:p w14:paraId="4648DF79" w14:textId="62BE7C42" w:rsidR="00263180" w:rsidRPr="00263180" w:rsidRDefault="00761975" w:rsidP="00263180">
      <w:pPr>
        <w:rPr>
          <w:lang/>
        </w:rPr>
      </w:pPr>
      <w:r>
        <w:t xml:space="preserve">  </w:t>
      </w:r>
      <w:r w:rsidR="00263180">
        <w:t>Refresh tokens allow for the secure renewal of access tokens without requiring users to re-authenticate frequently. This reduces the need for users to repeatedly log in, improving the overall user experience. Additionally, refresh tokens can have a longer lifespan than access tokens, which means users can stay authenticated for extended periods without compromising security.</w:t>
      </w:r>
    </w:p>
    <w:p w14:paraId="0A393B98" w14:textId="6A39B86A" w:rsidR="00761975" w:rsidRDefault="00263180" w:rsidP="00263180">
      <w:pPr>
        <w:rPr>
          <w:lang/>
        </w:rPr>
      </w:pPr>
      <w:r>
        <w:rPr>
          <w:lang/>
        </w:rPr>
        <w:lastRenderedPageBreak/>
        <w:t xml:space="preserve">  </w:t>
      </w:r>
      <w:r>
        <w:t>They can be stored securely on the server side, minimizing the risk of exposure compared to storing access tokens on the client side. This approach enhances security by reducing the likelihood of token theft. Furthermore, refresh tokens can be revoked or invalidated easily, providing administrators with the ability to manage user sessions effectively. This ensures that user access can be controlled and terminated if necessary, adding an extra layer of security to the authentication process.</w:t>
      </w:r>
    </w:p>
    <w:p w14:paraId="6E62D83B" w14:textId="5FDD47A7" w:rsidR="00241FF3" w:rsidRDefault="00241FF3" w:rsidP="00241FF3">
      <w:pPr>
        <w:pStyle w:val="Heading2"/>
      </w:pPr>
      <w:r>
        <w:rPr>
          <w:lang/>
        </w:rPr>
        <w:t>Websockets</w:t>
      </w:r>
    </w:p>
    <w:p w14:paraId="7B81D5FA" w14:textId="40B1E730" w:rsidR="00263180" w:rsidRPr="00263180" w:rsidRDefault="00263180" w:rsidP="00263180">
      <w:pPr>
        <w:rPr>
          <w:lang/>
        </w:rPr>
      </w:pPr>
      <w:r>
        <w:rPr>
          <w:lang/>
        </w:rPr>
        <w:t xml:space="preserve"> </w:t>
      </w:r>
      <w:r w:rsidRPr="00263180">
        <w:t xml:space="preserve"> </w:t>
      </w:r>
      <w:proofErr w:type="spellStart"/>
      <w:r w:rsidRPr="00263180">
        <w:t>WebSockets</w:t>
      </w:r>
      <w:proofErr w:type="spellEnd"/>
      <w:r w:rsidRPr="00263180">
        <w:t xml:space="preserve"> provide a persistent connection, allowing for the immediate exchange of data without the overhead of repeatedly opening and closing HTTP connections. This makes them ideal for applications requiring real-time updates, such as chat applications, live notifications, and collaborative tools.</w:t>
      </w:r>
    </w:p>
    <w:p w14:paraId="5C456C91" w14:textId="672C741C" w:rsidR="00241FF3" w:rsidRPr="00241FF3" w:rsidRDefault="00263180" w:rsidP="00263180">
      <w:pPr>
        <w:rPr>
          <w:lang/>
        </w:rPr>
      </w:pPr>
      <w:r>
        <w:rPr>
          <w:lang/>
        </w:rPr>
        <w:t xml:space="preserve">  </w:t>
      </w:r>
      <w:proofErr w:type="spellStart"/>
      <w:r w:rsidRPr="00263180">
        <w:t>WebSockets</w:t>
      </w:r>
      <w:proofErr w:type="spellEnd"/>
      <w:r w:rsidRPr="00263180">
        <w:t xml:space="preserve"> also offer performance benefits and flexibility. They reduce latency and improve efficiency by minimizing the need for frequent HTTP requests, leading to faster data transmission and a smoother user experience. Additionally, </w:t>
      </w:r>
      <w:proofErr w:type="spellStart"/>
      <w:r w:rsidRPr="00263180">
        <w:t>WebSockets</w:t>
      </w:r>
      <w:proofErr w:type="spellEnd"/>
      <w:r w:rsidRPr="00263180">
        <w:t xml:space="preserve"> support various data formats, including text and binary, making them versatile for different types of applications. Their full-duplex communication capability allows both the client and server to send and receive messages independently, enhancing the interactivity and responsiveness of web applications.</w:t>
      </w:r>
    </w:p>
    <w:p w14:paraId="6296042E" w14:textId="62E9F5E2" w:rsidR="00932A13" w:rsidRDefault="00932A13" w:rsidP="00932A13">
      <w:pPr>
        <w:pStyle w:val="Heading1"/>
      </w:pPr>
      <w:bookmarkStart w:id="11" w:name="_Toc188024806"/>
      <w:r>
        <w:lastRenderedPageBreak/>
        <w:t>Diagrams</w:t>
      </w:r>
      <w:bookmarkEnd w:id="11"/>
    </w:p>
    <w:p w14:paraId="06A056ED" w14:textId="1E5B6E3A" w:rsidR="00480031" w:rsidRPr="00480031" w:rsidRDefault="00480031" w:rsidP="00480031">
      <w:r>
        <w:t xml:space="preserve">  A series of diagrams that explain the various parts of the application visually. From overall design, to detailed structure to testing.</w:t>
      </w:r>
    </w:p>
    <w:p w14:paraId="7122D3E0" w14:textId="351586FD" w:rsidR="00DB14C7" w:rsidRDefault="00DB14C7" w:rsidP="00DB14C7">
      <w:pPr>
        <w:pStyle w:val="Heading2"/>
      </w:pPr>
      <w:bookmarkStart w:id="12" w:name="_Toc188024807"/>
      <w:r>
        <w:t>C4 Diagram</w:t>
      </w:r>
      <w:bookmarkEnd w:id="12"/>
    </w:p>
    <w:p w14:paraId="3291BE0C" w14:textId="15E85CFF" w:rsidR="00DB14C7" w:rsidRPr="00DB14C7" w:rsidRDefault="00D867ED" w:rsidP="004C320F">
      <w:r>
        <w:rPr>
          <w:noProof/>
        </w:rPr>
        <w:drawing>
          <wp:anchor distT="0" distB="0" distL="114300" distR="114300" simplePos="0" relativeHeight="251660288" behindDoc="0" locked="0" layoutInCell="1" allowOverlap="1" wp14:anchorId="555C3B2E" wp14:editId="212740F2">
            <wp:simplePos x="0" y="0"/>
            <wp:positionH relativeFrom="margin">
              <wp:align>center</wp:align>
            </wp:positionH>
            <wp:positionV relativeFrom="paragraph">
              <wp:posOffset>307975</wp:posOffset>
            </wp:positionV>
            <wp:extent cx="7372350" cy="5794375"/>
            <wp:effectExtent l="0" t="0" r="0" b="0"/>
            <wp:wrapTopAndBottom/>
            <wp:docPr id="148788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72350" cy="579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2BE78" w14:textId="2163E2B6" w:rsidR="00DB14C7" w:rsidRDefault="00DB14C7" w:rsidP="00DB14C7">
      <w:pPr>
        <w:pStyle w:val="Heading3"/>
      </w:pPr>
      <w:bookmarkStart w:id="13" w:name="_Toc188024808"/>
      <w:proofErr w:type="gramStart"/>
      <w:r>
        <w:lastRenderedPageBreak/>
        <w:t>Level-1</w:t>
      </w:r>
      <w:bookmarkEnd w:id="13"/>
      <w:proofErr w:type="gramEnd"/>
    </w:p>
    <w:p w14:paraId="00CD3E99" w14:textId="655D77D9" w:rsidR="00DB14C7" w:rsidRDefault="00DB14C7" w:rsidP="00DB14C7">
      <w:r>
        <w:rPr>
          <w:noProof/>
        </w:rPr>
        <w:drawing>
          <wp:inline distT="0" distB="0" distL="0" distR="0" wp14:anchorId="0810CE57" wp14:editId="5026C96F">
            <wp:extent cx="5684808" cy="3383927"/>
            <wp:effectExtent l="0" t="0" r="0" b="6985"/>
            <wp:docPr id="2130425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5155" name="Picture 1" descr="A screenshot of a computer screen&#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4" t="7373" r="73445" b="72607"/>
                    <a:stretch/>
                  </pic:blipFill>
                  <pic:spPr bwMode="auto">
                    <a:xfrm>
                      <a:off x="0" y="0"/>
                      <a:ext cx="5705402" cy="3396186"/>
                    </a:xfrm>
                    <a:prstGeom prst="rect">
                      <a:avLst/>
                    </a:prstGeom>
                    <a:noFill/>
                    <a:ln>
                      <a:noFill/>
                    </a:ln>
                    <a:extLst>
                      <a:ext uri="{53640926-AAD7-44D8-BBD7-CCE9431645EC}">
                        <a14:shadowObscured xmlns:a14="http://schemas.microsoft.com/office/drawing/2010/main"/>
                      </a:ext>
                    </a:extLst>
                  </pic:spPr>
                </pic:pic>
              </a:graphicData>
            </a:graphic>
          </wp:inline>
        </w:drawing>
      </w:r>
    </w:p>
    <w:p w14:paraId="45C2C8A6" w14:textId="5C9850AF" w:rsidR="00DC0013" w:rsidRDefault="00DC0013" w:rsidP="00DB14C7">
      <w:r>
        <w:t xml:space="preserve">  </w:t>
      </w:r>
      <w:bookmarkStart w:id="14" w:name="_Hlk179555148"/>
      <w:r>
        <w:t>This diagram shows the high-level context of the whole System.</w:t>
      </w:r>
    </w:p>
    <w:p w14:paraId="1E738C67" w14:textId="59FC3988" w:rsidR="00DC0013" w:rsidRDefault="00DC0013" w:rsidP="00DB14C7">
      <w:r>
        <w:t xml:space="preserve">  The </w:t>
      </w:r>
      <w:proofErr w:type="spellStart"/>
      <w:r>
        <w:t>VibeCheck</w:t>
      </w:r>
      <w:proofErr w:type="spellEnd"/>
      <w:r>
        <w:t xml:space="preserve"> Web-App will have two types of Users, customers who use the app for recreational purposes and maintainers who can moderate the content and other Users. It will also interface with one External system, by default the Spotify API, through API calls to get song samples to show in combination with posts.</w:t>
      </w:r>
    </w:p>
    <w:bookmarkEnd w:id="14"/>
    <w:p w14:paraId="6BEDB97C" w14:textId="77777777" w:rsidR="00DB14C7" w:rsidRDefault="00DB14C7" w:rsidP="00DB14C7"/>
    <w:p w14:paraId="4DFBB2D2" w14:textId="77777777" w:rsidR="00DC0013" w:rsidRDefault="00DC0013" w:rsidP="00DB14C7"/>
    <w:p w14:paraId="67AE4330" w14:textId="77777777" w:rsidR="00DC0013" w:rsidRPr="00DB14C7" w:rsidRDefault="00DC0013" w:rsidP="00DB14C7"/>
    <w:p w14:paraId="2E06F386" w14:textId="0AAC42BB" w:rsidR="00DB14C7" w:rsidRDefault="00DB14C7" w:rsidP="00DB14C7">
      <w:pPr>
        <w:pStyle w:val="Heading3"/>
      </w:pPr>
      <w:bookmarkStart w:id="15" w:name="_Toc188024809"/>
      <w:proofErr w:type="gramStart"/>
      <w:r>
        <w:lastRenderedPageBreak/>
        <w:t>Level-2</w:t>
      </w:r>
      <w:bookmarkEnd w:id="15"/>
      <w:proofErr w:type="gramEnd"/>
    </w:p>
    <w:p w14:paraId="4C207DA4" w14:textId="1FAFD34B" w:rsidR="00DB14C7" w:rsidRDefault="00DC545A" w:rsidP="00DB14C7">
      <w:r>
        <w:rPr>
          <w:noProof/>
        </w:rPr>
        <w:drawing>
          <wp:inline distT="0" distB="0" distL="0" distR="0" wp14:anchorId="66510A06" wp14:editId="315142CB">
            <wp:extent cx="5709037" cy="3389738"/>
            <wp:effectExtent l="0" t="0" r="6350" b="1270"/>
            <wp:docPr id="149299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554" t="30920" r="39441" b="38862"/>
                    <a:stretch/>
                  </pic:blipFill>
                  <pic:spPr bwMode="auto">
                    <a:xfrm>
                      <a:off x="0" y="0"/>
                      <a:ext cx="5725471" cy="3399496"/>
                    </a:xfrm>
                    <a:prstGeom prst="rect">
                      <a:avLst/>
                    </a:prstGeom>
                    <a:noFill/>
                    <a:ln>
                      <a:noFill/>
                    </a:ln>
                    <a:extLst>
                      <a:ext uri="{53640926-AAD7-44D8-BBD7-CCE9431645EC}">
                        <a14:shadowObscured xmlns:a14="http://schemas.microsoft.com/office/drawing/2010/main"/>
                      </a:ext>
                    </a:extLst>
                  </pic:spPr>
                </pic:pic>
              </a:graphicData>
            </a:graphic>
          </wp:inline>
        </w:drawing>
      </w:r>
    </w:p>
    <w:p w14:paraId="23546A4C" w14:textId="071D5065" w:rsidR="00DC0013" w:rsidRDefault="00646ABD" w:rsidP="00DC0013">
      <w:r>
        <w:t xml:space="preserve">  </w:t>
      </w:r>
      <w:r w:rsidR="00DC0013">
        <w:t>This diagram shows a slightly more detailed version of the whole System</w:t>
      </w:r>
      <w:r>
        <w:t>, broken down into containers that represent parts of the Web-App</w:t>
      </w:r>
      <w:r w:rsidR="00DC0013">
        <w:t>.</w:t>
      </w:r>
    </w:p>
    <w:p w14:paraId="4C7E2B78" w14:textId="09FF9898" w:rsidR="00DB14C7" w:rsidRDefault="00DC0013" w:rsidP="00DB14C7">
      <w:r>
        <w:t xml:space="preserve">  The </w:t>
      </w:r>
      <w:proofErr w:type="spellStart"/>
      <w:r>
        <w:t>VibeCheck</w:t>
      </w:r>
      <w:proofErr w:type="spellEnd"/>
      <w:r>
        <w:t xml:space="preserve"> Web-App will </w:t>
      </w:r>
      <w:r w:rsidR="00646ABD">
        <w:t>further be broken down into 3 containers: Backend, Frontend and Database</w:t>
      </w:r>
      <w:r>
        <w:t>.</w:t>
      </w:r>
      <w:r w:rsidR="00646ABD">
        <w:t xml:space="preserve"> They are separated by concerns, the frontend Single-Page Application (SPA) </w:t>
      </w:r>
      <w:proofErr w:type="gramStart"/>
      <w:r w:rsidR="00646ABD">
        <w:t>is in charge of</w:t>
      </w:r>
      <w:proofErr w:type="gramEnd"/>
      <w:r w:rsidR="00646ABD">
        <w:t xml:space="preserve"> the UI and does not need to know how to process data, by following the SOLID principles here we get a modular, maintainable and scalable application. In the future, if desired, we can add a second frontend in the form of a desktop app or mobile app, these can be integrated seamlessly without touching the rest of the containers.</w:t>
      </w:r>
    </w:p>
    <w:p w14:paraId="35B7A5A8" w14:textId="77777777" w:rsidR="00DB14C7" w:rsidRPr="00DB14C7" w:rsidRDefault="00DB14C7" w:rsidP="00DB14C7"/>
    <w:p w14:paraId="615AFCD0" w14:textId="0A0558BE" w:rsidR="00DB14C7" w:rsidRPr="00DB14C7" w:rsidRDefault="00DB14C7" w:rsidP="00DB14C7">
      <w:pPr>
        <w:pStyle w:val="Heading3"/>
      </w:pPr>
      <w:bookmarkStart w:id="16" w:name="_Toc188024810"/>
      <w:proofErr w:type="gramStart"/>
      <w:r>
        <w:lastRenderedPageBreak/>
        <w:t>Level-3</w:t>
      </w:r>
      <w:proofErr w:type="gramEnd"/>
      <w:r w:rsidR="00DC0013">
        <w:t xml:space="preserve"> Backend</w:t>
      </w:r>
      <w:bookmarkEnd w:id="16"/>
    </w:p>
    <w:p w14:paraId="66C52F62" w14:textId="30CF5ADE" w:rsidR="00DB14C7" w:rsidRDefault="00DB14C7" w:rsidP="00DB14C7">
      <w:r>
        <w:rPr>
          <w:noProof/>
        </w:rPr>
        <w:drawing>
          <wp:inline distT="0" distB="0" distL="0" distR="0" wp14:anchorId="1DDDCF97" wp14:editId="5E553FA8">
            <wp:extent cx="5743940" cy="3398808"/>
            <wp:effectExtent l="0" t="0" r="0" b="0"/>
            <wp:docPr id="8206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531" t="65024" r="1"/>
                    <a:stretch/>
                  </pic:blipFill>
                  <pic:spPr bwMode="auto">
                    <a:xfrm>
                      <a:off x="0" y="0"/>
                      <a:ext cx="5776536" cy="3418096"/>
                    </a:xfrm>
                    <a:prstGeom prst="rect">
                      <a:avLst/>
                    </a:prstGeom>
                    <a:noFill/>
                    <a:ln>
                      <a:noFill/>
                    </a:ln>
                    <a:extLst>
                      <a:ext uri="{53640926-AAD7-44D8-BBD7-CCE9431645EC}">
                        <a14:shadowObscured xmlns:a14="http://schemas.microsoft.com/office/drawing/2010/main"/>
                      </a:ext>
                    </a:extLst>
                  </pic:spPr>
                </pic:pic>
              </a:graphicData>
            </a:graphic>
          </wp:inline>
        </w:drawing>
      </w:r>
    </w:p>
    <w:p w14:paraId="702DA31E" w14:textId="2AE78EE4" w:rsidR="00646ABD" w:rsidRDefault="00646ABD" w:rsidP="00646ABD">
      <w:r>
        <w:t xml:space="preserve">  This diagram shows a detailed </w:t>
      </w:r>
      <w:r w:rsidR="00627FC8">
        <w:t xml:space="preserve">view </w:t>
      </w:r>
      <w:r>
        <w:t>of</w:t>
      </w:r>
      <w:r w:rsidR="00627FC8">
        <w:t xml:space="preserve"> a container from the system, in this case the backend</w:t>
      </w:r>
      <w:r>
        <w:t xml:space="preserve">, broken down into </w:t>
      </w:r>
      <w:r w:rsidR="00627FC8">
        <w:t xml:space="preserve">components </w:t>
      </w:r>
      <w:r>
        <w:t xml:space="preserve">that represent </w:t>
      </w:r>
      <w:r w:rsidR="00627FC8">
        <w:t xml:space="preserve">important </w:t>
      </w:r>
      <w:r>
        <w:t>parts of</w:t>
      </w:r>
      <w:r w:rsidR="00627FC8">
        <w:t xml:space="preserve"> the container</w:t>
      </w:r>
      <w:r>
        <w:t>.</w:t>
      </w:r>
      <w:r w:rsidR="00627FC8">
        <w:t xml:space="preserve"> These components are semi-arbitrary.</w:t>
      </w:r>
    </w:p>
    <w:p w14:paraId="21D7B4AE" w14:textId="4DE24455" w:rsidR="00646ABD" w:rsidRDefault="00646ABD" w:rsidP="00646ABD">
      <w:r>
        <w:t xml:space="preserve">  The </w:t>
      </w:r>
      <w:r w:rsidR="00627FC8">
        <w:t>Spring MVC app will have an onion architecture, meaning most java packages point to the Domain</w:t>
      </w:r>
      <w:r>
        <w:t>.</w:t>
      </w:r>
      <w:r w:rsidR="00627FC8">
        <w:t xml:space="preserve"> </w:t>
      </w:r>
      <w:r w:rsidR="00547361">
        <w:t>This architecture is focused on separating core business logic from external dependencies, such as databases, APIs, or user interfaces</w:t>
      </w:r>
      <w:r w:rsidR="00547361" w:rsidRPr="00547361">
        <w:t xml:space="preserve"> by organizing the system into layers that form an onion-like structure.</w:t>
      </w:r>
      <w:r w:rsidR="00547361">
        <w:t xml:space="preserve"> This is great for maintainable, scalable and </w:t>
      </w:r>
      <w:proofErr w:type="gramStart"/>
      <w:r w:rsidR="00547361">
        <w:t>loosely-coupled</w:t>
      </w:r>
      <w:proofErr w:type="gramEnd"/>
      <w:r w:rsidR="00547361">
        <w:t xml:space="preserve"> applications such as this one. It means that the outer layers can be easily swapped or modified without modifying the other layers.</w:t>
      </w:r>
    </w:p>
    <w:p w14:paraId="3167A5ED" w14:textId="6D82845E" w:rsidR="00547361" w:rsidRDefault="00547361" w:rsidP="00646ABD">
      <w:r>
        <w:t xml:space="preserve">  This architecture also encourages dependency inversion and other SOLID principles as seen by the fact all components are using (dependent on) Domain instead of other components being dependent on them, meaning changes to this component will affect the others. It also follows the DRY</w:t>
      </w:r>
      <w:r w:rsidR="001D2B35">
        <w:t xml:space="preserve"> and KISS</w:t>
      </w:r>
      <w:r>
        <w:t xml:space="preserve"> principle since classes and interfaces are not spread everywhere</w:t>
      </w:r>
      <w:r w:rsidR="001D2B35">
        <w:t>, they are simply kept in one place.</w:t>
      </w:r>
    </w:p>
    <w:p w14:paraId="0F0D8D2C" w14:textId="323666EE" w:rsidR="00DB14C7" w:rsidRPr="00DB14C7" w:rsidRDefault="001D2B35" w:rsidP="00761975">
      <w:r>
        <w:t xml:space="preserve">  As seen in the diagram the Backend will have three Controllers, two of them responsible for the main types of content of the application, Posts and Users. Which will communicate with their respective Service components to perform any logic needed by the API request, which in turn will communicate with their respective Repository components to read from and write to the database. The third controller and service are essentially a wrapper around the Spotify API which will perform any processing required to the data from Spotify and return it to then display it to the User.</w:t>
      </w:r>
      <w:r w:rsidR="00646ABD">
        <w:br w:type="page"/>
      </w:r>
    </w:p>
    <w:p w14:paraId="169A1B9F" w14:textId="5D3E1456" w:rsidR="00932A13" w:rsidRPr="00932A13" w:rsidRDefault="00DB14C7" w:rsidP="00932A13">
      <w:pPr>
        <w:pStyle w:val="Heading2"/>
      </w:pPr>
      <w:bookmarkStart w:id="17" w:name="_Toc188024811"/>
      <w:r>
        <w:lastRenderedPageBreak/>
        <w:t>Sequence Diagrams</w:t>
      </w:r>
      <w:bookmarkEnd w:id="17"/>
    </w:p>
    <w:p w14:paraId="0A7917E3" w14:textId="15613C73" w:rsidR="00932A13" w:rsidRDefault="00DB14C7" w:rsidP="00DB14C7">
      <w:pPr>
        <w:pStyle w:val="Heading3"/>
      </w:pPr>
      <w:bookmarkStart w:id="18" w:name="_Toc188024812"/>
      <w:r>
        <w:t>Feed Request</w:t>
      </w:r>
      <w:bookmarkEnd w:id="18"/>
    </w:p>
    <w:p w14:paraId="3BF50B38" w14:textId="0EA4E25D" w:rsidR="00DB14C7" w:rsidRDefault="00DB14C7" w:rsidP="00DB14C7">
      <w:r>
        <w:rPr>
          <w:noProof/>
        </w:rPr>
        <w:drawing>
          <wp:inline distT="0" distB="0" distL="0" distR="0" wp14:anchorId="6B4C1225" wp14:editId="1473C612">
            <wp:extent cx="5303520" cy="6006737"/>
            <wp:effectExtent l="0" t="0" r="0" b="0"/>
            <wp:docPr id="193809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886" cy="6045660"/>
                    </a:xfrm>
                    <a:prstGeom prst="rect">
                      <a:avLst/>
                    </a:prstGeom>
                    <a:noFill/>
                    <a:ln>
                      <a:noFill/>
                    </a:ln>
                  </pic:spPr>
                </pic:pic>
              </a:graphicData>
            </a:graphic>
          </wp:inline>
        </w:drawing>
      </w:r>
    </w:p>
    <w:p w14:paraId="6DE543FA" w14:textId="5810CA23" w:rsidR="006A2B04" w:rsidRDefault="006A2B04" w:rsidP="00DB14C7">
      <w:r>
        <w:t xml:space="preserve">  Feed requests will start when a User accesses the correct page on the Website, then Website will initiate a GET request to the backend which will process the request,</w:t>
      </w:r>
      <w:r w:rsidR="00654CDB">
        <w:t xml:space="preserve"> fetch User information from the Database,</w:t>
      </w:r>
      <w:r>
        <w:t xml:space="preserve"> </w:t>
      </w:r>
      <w:r w:rsidR="00654CDB">
        <w:t xml:space="preserve">analyse the user data to </w:t>
      </w:r>
      <w:r>
        <w:t xml:space="preserve">determine the parameters the query </w:t>
      </w:r>
      <w:r w:rsidR="00654CDB">
        <w:t xml:space="preserve">for Posts </w:t>
      </w:r>
      <w:r>
        <w:t xml:space="preserve">should </w:t>
      </w:r>
      <w:r w:rsidR="00654CDB">
        <w:t>have (find relevant posts for the user), get those posts from the database, process them, and return them to the Website.</w:t>
      </w:r>
    </w:p>
    <w:p w14:paraId="635E4B2F" w14:textId="77DD9D21" w:rsidR="00654CDB" w:rsidRDefault="00654CDB" w:rsidP="00DB14C7">
      <w:r>
        <w:t xml:space="preserve">  Alternatively</w:t>
      </w:r>
      <w:r w:rsidR="00241FF3">
        <w:rPr>
          <w:lang/>
        </w:rPr>
        <w:t>,</w:t>
      </w:r>
      <w:r>
        <w:t xml:space="preserve"> if the User is not signed </w:t>
      </w:r>
      <w:proofErr w:type="gramStart"/>
      <w:r>
        <w:t>in</w:t>
      </w:r>
      <w:proofErr w:type="gramEnd"/>
      <w:r>
        <w:t xml:space="preserve"> they will receive generic Popular Feeds and the request for the users data from the database is skipped.</w:t>
      </w:r>
    </w:p>
    <w:p w14:paraId="609C6B83" w14:textId="6BD573AD" w:rsidR="00480031" w:rsidRDefault="00480031" w:rsidP="00480031">
      <w:pPr>
        <w:spacing w:after="160" w:line="259" w:lineRule="auto"/>
      </w:pPr>
      <w:r>
        <w:br w:type="page"/>
      </w:r>
    </w:p>
    <w:p w14:paraId="7A3F6B7B" w14:textId="1B088D6B" w:rsidR="00480031" w:rsidRDefault="00480031" w:rsidP="00480031">
      <w:pPr>
        <w:pStyle w:val="Heading2"/>
        <w:numPr>
          <w:ilvl w:val="1"/>
          <w:numId w:val="6"/>
        </w:numPr>
      </w:pPr>
      <w:bookmarkStart w:id="19" w:name="_Toc188024813"/>
      <w:r>
        <w:lastRenderedPageBreak/>
        <w:t>CI/CD Pipeline</w:t>
      </w:r>
      <w:bookmarkEnd w:id="19"/>
    </w:p>
    <w:p w14:paraId="774D5177" w14:textId="77777777" w:rsidR="00480031" w:rsidRPr="00480031" w:rsidRDefault="00480031" w:rsidP="00480031"/>
    <w:p w14:paraId="28665E61" w14:textId="65053EA7" w:rsidR="00480031" w:rsidRDefault="00480031" w:rsidP="00480031">
      <w:pPr>
        <w:jc w:val="center"/>
      </w:pPr>
      <w:r>
        <w:rPr>
          <w:noProof/>
        </w:rPr>
        <w:drawing>
          <wp:inline distT="0" distB="0" distL="0" distR="0" wp14:anchorId="3D046876" wp14:editId="1E8E2383">
            <wp:extent cx="4038600" cy="4171950"/>
            <wp:effectExtent l="0" t="0" r="0" b="0"/>
            <wp:docPr id="8418198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983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4171950"/>
                    </a:xfrm>
                    <a:prstGeom prst="rect">
                      <a:avLst/>
                    </a:prstGeom>
                    <a:noFill/>
                    <a:ln>
                      <a:noFill/>
                    </a:ln>
                  </pic:spPr>
                </pic:pic>
              </a:graphicData>
            </a:graphic>
          </wp:inline>
        </w:drawing>
      </w:r>
    </w:p>
    <w:p w14:paraId="4CDF2878" w14:textId="68ACEDD9" w:rsidR="00480031" w:rsidRDefault="00480031" w:rsidP="00480031">
      <w:r>
        <w:t xml:space="preserve">  This diagram shows the current CI/CD pipeline separated in 3 steps.</w:t>
      </w:r>
    </w:p>
    <w:p w14:paraId="690C1CD6" w14:textId="53654394" w:rsidR="00480031" w:rsidRDefault="00CB2FC8" w:rsidP="00480031">
      <w:pPr>
        <w:pStyle w:val="ListParagraph"/>
        <w:numPr>
          <w:ilvl w:val="0"/>
          <w:numId w:val="7"/>
        </w:numPr>
      </w:pPr>
      <w:r>
        <w:t xml:space="preserve">  </w:t>
      </w:r>
      <w:r w:rsidR="00480031">
        <w:t>A developer pushes a commit to the GitLab server (Git repository) that is hosted at Fontys. Then the server executes the steps in the pipeline.</w:t>
      </w:r>
    </w:p>
    <w:p w14:paraId="7C6BBA45" w14:textId="6EDE6B7D" w:rsidR="00480031" w:rsidRDefault="00CB2FC8" w:rsidP="00480031">
      <w:pPr>
        <w:pStyle w:val="ListParagraph"/>
        <w:numPr>
          <w:ilvl w:val="0"/>
          <w:numId w:val="7"/>
        </w:numPr>
      </w:pPr>
      <w:r>
        <w:t xml:space="preserve">  </w:t>
      </w:r>
      <w:r w:rsidR="00480031">
        <w:t xml:space="preserve">It looks for an available GitLab Runner (in this case the computer of the same developer) and </w:t>
      </w:r>
      <w:r>
        <w:t xml:space="preserve">starts the stages. The pipeline file is written for a runner running inside a docker container, if the Runner is not running inside docker then the 3 stage, </w:t>
      </w:r>
      <w:r w:rsidRPr="00CB2FC8">
        <w:rPr>
          <w:i/>
          <w:iCs/>
        </w:rPr>
        <w:t>Docker build</w:t>
      </w:r>
      <w:r>
        <w:t>, will fail.</w:t>
      </w:r>
    </w:p>
    <w:p w14:paraId="7E2818A2" w14:textId="10BCB537" w:rsidR="00CB2FC8" w:rsidRDefault="00CB2FC8" w:rsidP="00480031">
      <w:pPr>
        <w:pStyle w:val="ListParagraph"/>
        <w:numPr>
          <w:ilvl w:val="0"/>
          <w:numId w:val="7"/>
        </w:numPr>
      </w:pPr>
      <w:r>
        <w:t xml:space="preserve">  In the Runner the stages execute one after the other</w:t>
      </w:r>
    </w:p>
    <w:p w14:paraId="1036A511" w14:textId="5C190619" w:rsidR="00CB2FC8" w:rsidRDefault="00CB2FC8" w:rsidP="00CB2FC8">
      <w:pPr>
        <w:pStyle w:val="ListParagraph"/>
        <w:numPr>
          <w:ilvl w:val="1"/>
          <w:numId w:val="7"/>
        </w:numPr>
      </w:pPr>
      <w:r>
        <w:t>The first one builds the project with Gradle and saves the .jar file</w:t>
      </w:r>
    </w:p>
    <w:p w14:paraId="64EF8A9E" w14:textId="0A277112" w:rsidR="00CB2FC8" w:rsidRDefault="00CB2FC8" w:rsidP="00CB2FC8">
      <w:pPr>
        <w:pStyle w:val="ListParagraph"/>
        <w:numPr>
          <w:ilvl w:val="1"/>
          <w:numId w:val="7"/>
        </w:numPr>
      </w:pPr>
      <w:r>
        <w:t>The second one runs the project tests</w:t>
      </w:r>
    </w:p>
    <w:p w14:paraId="1F259284" w14:textId="5DE42749" w:rsidR="00CB2FC8" w:rsidRDefault="00CB2FC8" w:rsidP="00CB2FC8">
      <w:pPr>
        <w:pStyle w:val="ListParagraph"/>
        <w:numPr>
          <w:ilvl w:val="1"/>
          <w:numId w:val="7"/>
        </w:numPr>
      </w:pPr>
      <w:r>
        <w:t>The third runs SonarQube task and sends the results to a Sonar Cloud instance hosted by them.</w:t>
      </w:r>
    </w:p>
    <w:p w14:paraId="411DC8C0" w14:textId="460BDCEA" w:rsidR="00CB2FC8" w:rsidRDefault="00CB2FC8" w:rsidP="00CB2FC8">
      <w:pPr>
        <w:pStyle w:val="ListParagraph"/>
        <w:numPr>
          <w:ilvl w:val="1"/>
          <w:numId w:val="7"/>
        </w:numPr>
      </w:pPr>
      <w:r>
        <w:t>The final stage build</w:t>
      </w:r>
      <w:r w:rsidR="00761975">
        <w:rPr>
          <w:lang/>
        </w:rPr>
        <w:t>s</w:t>
      </w:r>
      <w:r>
        <w:t xml:space="preserve"> a Dockerfile</w:t>
      </w:r>
      <w:r w:rsidR="00761975">
        <w:rPr>
          <w:lang/>
        </w:rPr>
        <w:t xml:space="preserve"> and pushes to DockerHub</w:t>
      </w:r>
      <w:r>
        <w:t>.</w:t>
      </w:r>
    </w:p>
    <w:p w14:paraId="107E9321" w14:textId="33A8E690" w:rsidR="00CB2FC8" w:rsidRPr="00DB14C7" w:rsidRDefault="00CB2FC8" w:rsidP="00CB2FC8">
      <w:pPr>
        <w:pStyle w:val="ListParagraph"/>
      </w:pPr>
      <w:r>
        <w:t xml:space="preserve">Of these, only SonarQube is allowed to fail since it requires 80% </w:t>
      </w:r>
      <w:proofErr w:type="gramStart"/>
      <w:r>
        <w:t>coverage</w:t>
      </w:r>
      <w:proofErr w:type="gramEnd"/>
      <w:r>
        <w:t xml:space="preserve"> and the tests are not quite there yet.</w:t>
      </w:r>
    </w:p>
    <w:sectPr w:rsidR="00CB2FC8" w:rsidRPr="00DB1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A2C06"/>
    <w:multiLevelType w:val="multilevel"/>
    <w:tmpl w:val="3E1E8340"/>
    <w:lvl w:ilvl="0">
      <w:start w:val="1"/>
      <w:numFmt w:val="decimal"/>
      <w:pStyle w:val="Heading1"/>
      <w:suff w:val="space"/>
      <w:lvlText w:val="%1."/>
      <w:lvlJc w:val="left"/>
      <w:pPr>
        <w:ind w:left="340" w:hanging="340"/>
      </w:pPr>
      <w:rPr>
        <w:rFonts w:hint="default"/>
      </w:rPr>
    </w:lvl>
    <w:lvl w:ilvl="1">
      <w:start w:val="1"/>
      <w:numFmt w:val="decimal"/>
      <w:pStyle w:val="Heading2"/>
      <w:suff w:val="space"/>
      <w:lvlText w:val="%1.%2."/>
      <w:lvlJc w:val="left"/>
      <w:pPr>
        <w:ind w:left="567" w:hanging="340"/>
      </w:pPr>
      <w:rPr>
        <w:rFonts w:hint="default"/>
      </w:rPr>
    </w:lvl>
    <w:lvl w:ilvl="2">
      <w:start w:val="1"/>
      <w:numFmt w:val="decimal"/>
      <w:pStyle w:val="Heading3"/>
      <w:suff w:val="space"/>
      <w:lvlText w:val="%1.%2.%3."/>
      <w:lvlJc w:val="left"/>
      <w:pPr>
        <w:ind w:left="794" w:hanging="340"/>
      </w:pPr>
      <w:rPr>
        <w:rFonts w:hint="default"/>
      </w:rPr>
    </w:lvl>
    <w:lvl w:ilvl="3">
      <w:start w:val="1"/>
      <w:numFmt w:val="decimal"/>
      <w:lvlText w:val="%1.%2.%3.%4."/>
      <w:lvlJc w:val="left"/>
      <w:pPr>
        <w:ind w:left="1021" w:hanging="340"/>
      </w:pPr>
      <w:rPr>
        <w:rFonts w:hint="default"/>
      </w:rPr>
    </w:lvl>
    <w:lvl w:ilvl="4">
      <w:start w:val="1"/>
      <w:numFmt w:val="decimal"/>
      <w:lvlText w:val="%1.%2.%3.%4.%5."/>
      <w:lvlJc w:val="left"/>
      <w:pPr>
        <w:ind w:left="1248" w:hanging="340"/>
      </w:pPr>
      <w:rPr>
        <w:rFonts w:hint="default"/>
      </w:rPr>
    </w:lvl>
    <w:lvl w:ilvl="5">
      <w:start w:val="1"/>
      <w:numFmt w:val="decimal"/>
      <w:lvlText w:val="%1.%2.%3.%4.%5.%6."/>
      <w:lvlJc w:val="left"/>
      <w:pPr>
        <w:ind w:left="1475" w:hanging="340"/>
      </w:pPr>
      <w:rPr>
        <w:rFonts w:hint="default"/>
      </w:rPr>
    </w:lvl>
    <w:lvl w:ilvl="6">
      <w:start w:val="1"/>
      <w:numFmt w:val="decimal"/>
      <w:lvlText w:val="%1.%2.%3.%4.%5.%6.%7."/>
      <w:lvlJc w:val="left"/>
      <w:pPr>
        <w:ind w:left="1702" w:hanging="340"/>
      </w:pPr>
      <w:rPr>
        <w:rFonts w:hint="default"/>
      </w:rPr>
    </w:lvl>
    <w:lvl w:ilvl="7">
      <w:start w:val="1"/>
      <w:numFmt w:val="decimal"/>
      <w:lvlText w:val="%1.%2.%3.%4.%5.%6.%7.%8."/>
      <w:lvlJc w:val="left"/>
      <w:pPr>
        <w:ind w:left="1929" w:hanging="340"/>
      </w:pPr>
      <w:rPr>
        <w:rFonts w:hint="default"/>
      </w:rPr>
    </w:lvl>
    <w:lvl w:ilvl="8">
      <w:start w:val="1"/>
      <w:numFmt w:val="decimal"/>
      <w:lvlText w:val="%1.%2.%3.%4.%5.%6.%7.%8.%9."/>
      <w:lvlJc w:val="left"/>
      <w:pPr>
        <w:ind w:left="2156" w:hanging="340"/>
      </w:pPr>
      <w:rPr>
        <w:rFonts w:hint="default"/>
      </w:rPr>
    </w:lvl>
  </w:abstractNum>
  <w:abstractNum w:abstractNumId="1" w15:restartNumberingAfterBreak="0">
    <w:nsid w:val="254B577F"/>
    <w:multiLevelType w:val="hybridMultilevel"/>
    <w:tmpl w:val="530EBE5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3EEA6AAE"/>
    <w:multiLevelType w:val="hybridMultilevel"/>
    <w:tmpl w:val="B526EE7C"/>
    <w:lvl w:ilvl="0" w:tplc="FFFFFFF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5463F22"/>
    <w:multiLevelType w:val="hybridMultilevel"/>
    <w:tmpl w:val="721AB8D6"/>
    <w:lvl w:ilvl="0" w:tplc="2D104F1C">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7927AD1"/>
    <w:multiLevelType w:val="hybridMultilevel"/>
    <w:tmpl w:val="BD7E33A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57894526">
    <w:abstractNumId w:val="3"/>
  </w:num>
  <w:num w:numId="2" w16cid:durableId="767309630">
    <w:abstractNumId w:val="0"/>
  </w:num>
  <w:num w:numId="3" w16cid:durableId="2053965594">
    <w:abstractNumId w:val="1"/>
  </w:num>
  <w:num w:numId="4" w16cid:durableId="1512573770">
    <w:abstractNumId w:val="2"/>
  </w:num>
  <w:num w:numId="5" w16cid:durableId="15211209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43264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7323311">
    <w:abstractNumId w:val="4"/>
  </w:num>
  <w:num w:numId="8" w16cid:durableId="1434209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89730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69329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66F"/>
    <w:rsid w:val="00004C5D"/>
    <w:rsid w:val="000E166F"/>
    <w:rsid w:val="001C56BF"/>
    <w:rsid w:val="001D2B35"/>
    <w:rsid w:val="00241FF3"/>
    <w:rsid w:val="00263180"/>
    <w:rsid w:val="00273808"/>
    <w:rsid w:val="0041731F"/>
    <w:rsid w:val="00480031"/>
    <w:rsid w:val="004C320F"/>
    <w:rsid w:val="00547361"/>
    <w:rsid w:val="00627FC8"/>
    <w:rsid w:val="00646ABD"/>
    <w:rsid w:val="00654CDB"/>
    <w:rsid w:val="006A2B04"/>
    <w:rsid w:val="006D10F3"/>
    <w:rsid w:val="00726BBC"/>
    <w:rsid w:val="00761975"/>
    <w:rsid w:val="0084259F"/>
    <w:rsid w:val="008E4B43"/>
    <w:rsid w:val="00932A13"/>
    <w:rsid w:val="00A66890"/>
    <w:rsid w:val="00B9456D"/>
    <w:rsid w:val="00C26CD1"/>
    <w:rsid w:val="00CB2FC8"/>
    <w:rsid w:val="00CE787A"/>
    <w:rsid w:val="00D85BC3"/>
    <w:rsid w:val="00D867ED"/>
    <w:rsid w:val="00DA7B54"/>
    <w:rsid w:val="00DB14C7"/>
    <w:rsid w:val="00DC0013"/>
    <w:rsid w:val="00DC545A"/>
    <w:rsid w:val="00EA188B"/>
    <w:rsid w:val="00FD5072"/>
    <w:rsid w:val="00FF6D1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9A406"/>
  <w15:chartTrackingRefBased/>
  <w15:docId w15:val="{65ED01C9-E27B-4340-AE86-4FFAF44C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75"/>
    <w:pPr>
      <w:spacing w:after="120" w:line="240" w:lineRule="auto"/>
    </w:pPr>
    <w:rPr>
      <w:rFonts w:ascii="Arial" w:eastAsia="Times New Roman" w:hAnsi="Arial" w:cs="Times New Roman"/>
      <w:kern w:val="0"/>
      <w:szCs w:val="20"/>
      <w14:ligatures w14:val="none"/>
    </w:rPr>
  </w:style>
  <w:style w:type="paragraph" w:styleId="Heading1">
    <w:name w:val="heading 1"/>
    <w:basedOn w:val="Normal"/>
    <w:next w:val="Normal"/>
    <w:link w:val="Heading1Char"/>
    <w:uiPriority w:val="9"/>
    <w:qFormat/>
    <w:rsid w:val="00DB14C7"/>
    <w:pPr>
      <w:keepNext/>
      <w:keepLines/>
      <w:pageBreakBefore/>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20F"/>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166F"/>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E16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16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16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6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6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6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4C7"/>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4C320F"/>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0E16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E16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16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16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6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6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66F"/>
    <w:rPr>
      <w:rFonts w:eastAsiaTheme="majorEastAsia" w:cstheme="majorBidi"/>
      <w:color w:val="272727" w:themeColor="text1" w:themeTint="D8"/>
    </w:rPr>
  </w:style>
  <w:style w:type="paragraph" w:styleId="Title">
    <w:name w:val="Title"/>
    <w:basedOn w:val="Normal"/>
    <w:next w:val="Normal"/>
    <w:link w:val="TitleChar"/>
    <w:uiPriority w:val="10"/>
    <w:qFormat/>
    <w:rsid w:val="000E16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6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6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6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66F"/>
    <w:pPr>
      <w:spacing w:before="160"/>
      <w:jc w:val="center"/>
    </w:pPr>
    <w:rPr>
      <w:i/>
      <w:iCs/>
      <w:color w:val="404040" w:themeColor="text1" w:themeTint="BF"/>
    </w:rPr>
  </w:style>
  <w:style w:type="character" w:customStyle="1" w:styleId="QuoteChar">
    <w:name w:val="Quote Char"/>
    <w:basedOn w:val="DefaultParagraphFont"/>
    <w:link w:val="Quote"/>
    <w:uiPriority w:val="29"/>
    <w:rsid w:val="000E166F"/>
    <w:rPr>
      <w:i/>
      <w:iCs/>
      <w:color w:val="404040" w:themeColor="text1" w:themeTint="BF"/>
    </w:rPr>
  </w:style>
  <w:style w:type="paragraph" w:styleId="ListParagraph">
    <w:name w:val="List Paragraph"/>
    <w:basedOn w:val="Normal"/>
    <w:uiPriority w:val="34"/>
    <w:qFormat/>
    <w:rsid w:val="000E166F"/>
    <w:pPr>
      <w:ind w:left="720"/>
      <w:contextualSpacing/>
    </w:pPr>
  </w:style>
  <w:style w:type="character" w:styleId="IntenseEmphasis">
    <w:name w:val="Intense Emphasis"/>
    <w:basedOn w:val="DefaultParagraphFont"/>
    <w:uiPriority w:val="21"/>
    <w:qFormat/>
    <w:rsid w:val="000E166F"/>
    <w:rPr>
      <w:i/>
      <w:iCs/>
      <w:color w:val="0F4761" w:themeColor="accent1" w:themeShade="BF"/>
    </w:rPr>
  </w:style>
  <w:style w:type="paragraph" w:styleId="IntenseQuote">
    <w:name w:val="Intense Quote"/>
    <w:basedOn w:val="Normal"/>
    <w:next w:val="Normal"/>
    <w:link w:val="IntenseQuoteChar"/>
    <w:uiPriority w:val="30"/>
    <w:qFormat/>
    <w:rsid w:val="000E16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166F"/>
    <w:rPr>
      <w:i/>
      <w:iCs/>
      <w:color w:val="0F4761" w:themeColor="accent1" w:themeShade="BF"/>
    </w:rPr>
  </w:style>
  <w:style w:type="character" w:styleId="IntenseReference">
    <w:name w:val="Intense Reference"/>
    <w:basedOn w:val="DefaultParagraphFont"/>
    <w:uiPriority w:val="32"/>
    <w:qFormat/>
    <w:rsid w:val="000E166F"/>
    <w:rPr>
      <w:b/>
      <w:bCs/>
      <w:smallCaps/>
      <w:color w:val="0F4761" w:themeColor="accent1" w:themeShade="BF"/>
      <w:spacing w:val="5"/>
    </w:rPr>
  </w:style>
  <w:style w:type="paragraph" w:customStyle="1" w:styleId="Tabelbody">
    <w:name w:val="Tabel body"/>
    <w:basedOn w:val="Normal"/>
    <w:uiPriority w:val="1"/>
    <w:locked/>
    <w:rsid w:val="00932A13"/>
    <w:pPr>
      <w:spacing w:before="60" w:after="60"/>
    </w:pPr>
    <w:rPr>
      <w:sz w:val="18"/>
    </w:rPr>
  </w:style>
  <w:style w:type="paragraph" w:customStyle="1" w:styleId="tabelheader">
    <w:name w:val="tabel header"/>
    <w:basedOn w:val="Normal"/>
    <w:uiPriority w:val="1"/>
    <w:locked/>
    <w:rsid w:val="00932A13"/>
    <w:pPr>
      <w:spacing w:before="120"/>
    </w:pPr>
    <w:rPr>
      <w:sz w:val="18"/>
    </w:rPr>
  </w:style>
  <w:style w:type="paragraph" w:styleId="NoSpacing">
    <w:name w:val="No Spacing"/>
    <w:uiPriority w:val="1"/>
    <w:qFormat/>
    <w:rsid w:val="00932A13"/>
    <w:pPr>
      <w:spacing w:after="0" w:line="240" w:lineRule="auto"/>
    </w:pPr>
    <w:rPr>
      <w:rFonts w:ascii="Arial" w:hAnsi="Arial"/>
      <w:kern w:val="0"/>
      <w:sz w:val="20"/>
      <w:lang w:val="nl-NL"/>
      <w14:ligatures w14:val="none"/>
    </w:rPr>
  </w:style>
  <w:style w:type="paragraph" w:styleId="TOC1">
    <w:name w:val="toc 1"/>
    <w:basedOn w:val="Normal"/>
    <w:next w:val="Normal"/>
    <w:uiPriority w:val="39"/>
    <w:rsid w:val="00932A13"/>
    <w:pPr>
      <w:tabs>
        <w:tab w:val="right" w:leader="dot" w:pos="8788"/>
      </w:tabs>
      <w:spacing w:after="60"/>
    </w:pPr>
  </w:style>
  <w:style w:type="paragraph" w:styleId="TOC2">
    <w:name w:val="toc 2"/>
    <w:basedOn w:val="Normal"/>
    <w:next w:val="Normal"/>
    <w:uiPriority w:val="39"/>
    <w:rsid w:val="00932A13"/>
    <w:pPr>
      <w:tabs>
        <w:tab w:val="right" w:leader="dot" w:pos="8788"/>
      </w:tabs>
      <w:spacing w:after="60"/>
      <w:ind w:left="284"/>
    </w:pPr>
  </w:style>
  <w:style w:type="paragraph" w:styleId="TOCHeading">
    <w:name w:val="TOC Heading"/>
    <w:basedOn w:val="Heading1"/>
    <w:next w:val="Normal"/>
    <w:uiPriority w:val="39"/>
    <w:unhideWhenUsed/>
    <w:qFormat/>
    <w:rsid w:val="00932A13"/>
    <w:pPr>
      <w:spacing w:before="240" w:after="0"/>
      <w:outlineLvl w:val="9"/>
    </w:pPr>
    <w:rPr>
      <w:sz w:val="32"/>
      <w:szCs w:val="32"/>
      <w:lang w:val="en-US"/>
    </w:rPr>
  </w:style>
  <w:style w:type="character" w:styleId="Hyperlink">
    <w:name w:val="Hyperlink"/>
    <w:basedOn w:val="DefaultParagraphFont"/>
    <w:uiPriority w:val="99"/>
    <w:unhideWhenUsed/>
    <w:rsid w:val="00932A13"/>
    <w:rPr>
      <w:color w:val="467886" w:themeColor="hyperlink"/>
      <w:u w:val="single"/>
    </w:rPr>
  </w:style>
  <w:style w:type="paragraph" w:styleId="TOC3">
    <w:name w:val="toc 3"/>
    <w:basedOn w:val="Normal"/>
    <w:next w:val="Normal"/>
    <w:autoRedefine/>
    <w:uiPriority w:val="39"/>
    <w:unhideWhenUsed/>
    <w:rsid w:val="00D85B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12</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Dias,Nuno N.</dc:creator>
  <cp:keywords/>
  <dc:description/>
  <cp:lastModifiedBy>Costa Dias,Nuno N.</cp:lastModifiedBy>
  <cp:revision>13</cp:revision>
  <cp:lastPrinted>2024-11-29T22:02:00Z</cp:lastPrinted>
  <dcterms:created xsi:type="dcterms:W3CDTF">2024-10-11T12:11:00Z</dcterms:created>
  <dcterms:modified xsi:type="dcterms:W3CDTF">2025-01-17T20:03:00Z</dcterms:modified>
</cp:coreProperties>
</file>