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55C37" w14:textId="77777777" w:rsidR="001C177A" w:rsidRPr="001C177A" w:rsidRDefault="001C177A" w:rsidP="00094004">
      <w:pPr>
        <w:jc w:val="both"/>
        <w:rPr>
          <w:rFonts w:ascii="Times New Roman" w:hAnsi="Times New Roman" w:cs="Times New Roman"/>
        </w:rPr>
      </w:pPr>
    </w:p>
    <w:p w14:paraId="72C312CA" w14:textId="3A62ACF4" w:rsidR="001C177A" w:rsidRPr="00DC201A" w:rsidRDefault="001C177A" w:rsidP="00094004">
      <w:pPr>
        <w:jc w:val="both"/>
        <w:rPr>
          <w:rFonts w:ascii="Times New Roman" w:hAnsi="Times New Roman" w:cs="Times New Roman"/>
          <w:b/>
          <w:bCs/>
        </w:rPr>
      </w:pPr>
      <w:r w:rsidRPr="00DC201A">
        <w:rPr>
          <w:rFonts w:ascii="Times New Roman" w:hAnsi="Times New Roman" w:cs="Times New Roman"/>
          <w:b/>
          <w:bCs/>
        </w:rPr>
        <w:t>Miércoles 03 de septiembre del 2025</w:t>
      </w:r>
    </w:p>
    <w:p w14:paraId="5BB09F76" w14:textId="02E2EC57" w:rsidR="001C177A" w:rsidRPr="00DC201A" w:rsidRDefault="001C177A" w:rsidP="00094004">
      <w:pPr>
        <w:jc w:val="both"/>
        <w:rPr>
          <w:rFonts w:ascii="Times New Roman" w:hAnsi="Times New Roman" w:cs="Times New Roman"/>
          <w:b/>
          <w:bCs/>
          <w:u w:val="single"/>
        </w:rPr>
      </w:pPr>
      <w:r w:rsidRPr="00DC201A">
        <w:rPr>
          <w:rFonts w:ascii="Times New Roman" w:hAnsi="Times New Roman" w:cs="Times New Roman"/>
          <w:b/>
          <w:bCs/>
          <w:u w:val="single"/>
        </w:rPr>
        <w:t xml:space="preserve">Apuntes </w:t>
      </w:r>
    </w:p>
    <w:p w14:paraId="02E0C086" w14:textId="5FDF7A2D" w:rsidR="001C177A" w:rsidRDefault="001C177A" w:rsidP="00094004">
      <w:pPr>
        <w:jc w:val="both"/>
        <w:rPr>
          <w:rFonts w:ascii="Times New Roman" w:hAnsi="Times New Roman" w:cs="Times New Roman"/>
        </w:rPr>
      </w:pPr>
      <w:r>
        <w:rPr>
          <w:rFonts w:ascii="Times New Roman" w:hAnsi="Times New Roman" w:cs="Times New Roman"/>
        </w:rPr>
        <w:t xml:space="preserve">Primer archivo libro de </w:t>
      </w:r>
      <w:proofErr w:type="spellStart"/>
      <w:r>
        <w:rPr>
          <w:rFonts w:ascii="Times New Roman" w:hAnsi="Times New Roman" w:cs="Times New Roman"/>
        </w:rPr>
        <w:t>kenan</w:t>
      </w:r>
      <w:proofErr w:type="spellEnd"/>
      <w:r>
        <w:rPr>
          <w:rFonts w:ascii="Times New Roman" w:hAnsi="Times New Roman" w:cs="Times New Roman"/>
        </w:rPr>
        <w:t xml:space="preserve"> y </w:t>
      </w:r>
      <w:proofErr w:type="spellStart"/>
      <w:r>
        <w:rPr>
          <w:rFonts w:ascii="Times New Roman" w:hAnsi="Times New Roman" w:cs="Times New Roman"/>
        </w:rPr>
        <w:t>kenan</w:t>
      </w:r>
      <w:proofErr w:type="spellEnd"/>
      <w:r>
        <w:rPr>
          <w:rFonts w:ascii="Times New Roman" w:hAnsi="Times New Roman" w:cs="Times New Roman"/>
        </w:rPr>
        <w:t xml:space="preserve"> </w:t>
      </w:r>
    </w:p>
    <w:p w14:paraId="26E89B78" w14:textId="3D58CDA6" w:rsidR="001C177A" w:rsidRDefault="001C177A" w:rsidP="00094004">
      <w:pPr>
        <w:jc w:val="both"/>
        <w:rPr>
          <w:rFonts w:ascii="Times New Roman" w:hAnsi="Times New Roman" w:cs="Times New Roman"/>
        </w:rPr>
      </w:pPr>
      <w:r>
        <w:rPr>
          <w:rFonts w:ascii="Times New Roman" w:hAnsi="Times New Roman" w:cs="Times New Roman"/>
        </w:rPr>
        <w:t xml:space="preserve">Leer capitulo 1 </w:t>
      </w:r>
    </w:p>
    <w:p w14:paraId="3DF389EF" w14:textId="13C04EA7" w:rsidR="001C177A" w:rsidRDefault="001C177A" w:rsidP="00094004">
      <w:pPr>
        <w:jc w:val="both"/>
        <w:rPr>
          <w:rFonts w:ascii="Times New Roman" w:hAnsi="Times New Roman" w:cs="Times New Roman"/>
        </w:rPr>
      </w:pPr>
      <w:r>
        <w:rPr>
          <w:rFonts w:ascii="Times New Roman" w:hAnsi="Times New Roman" w:cs="Times New Roman"/>
        </w:rPr>
        <w:t xml:space="preserve">Pag 49 y llenar el cuestionario de manera breve </w:t>
      </w:r>
    </w:p>
    <w:p w14:paraId="3E27366D" w14:textId="282874E5" w:rsidR="001C177A" w:rsidRPr="00C412ED" w:rsidRDefault="001C177A" w:rsidP="00094004">
      <w:pPr>
        <w:jc w:val="both"/>
        <w:rPr>
          <w:rFonts w:ascii="Times New Roman" w:hAnsi="Times New Roman" w:cs="Times New Roman"/>
          <w:sz w:val="32"/>
          <w:szCs w:val="32"/>
        </w:rPr>
      </w:pPr>
      <w:r w:rsidRPr="00C412ED">
        <w:rPr>
          <w:rFonts w:ascii="Times New Roman" w:hAnsi="Times New Roman" w:cs="Times New Roman"/>
          <w:sz w:val="32"/>
          <w:szCs w:val="32"/>
          <w:highlight w:val="green"/>
        </w:rPr>
        <w:t>Pregunta 13 y 15 hacer hincapié</w:t>
      </w:r>
      <w:r w:rsidRPr="00C412ED">
        <w:rPr>
          <w:rFonts w:ascii="Times New Roman" w:hAnsi="Times New Roman" w:cs="Times New Roman"/>
          <w:sz w:val="32"/>
          <w:szCs w:val="32"/>
        </w:rPr>
        <w:t xml:space="preserve"> </w:t>
      </w:r>
    </w:p>
    <w:p w14:paraId="10621BEF" w14:textId="4EA988DF" w:rsidR="001C177A" w:rsidRPr="001C177A" w:rsidRDefault="001C177A" w:rsidP="00094004">
      <w:pPr>
        <w:jc w:val="both"/>
        <w:rPr>
          <w:rFonts w:ascii="Times New Roman" w:hAnsi="Times New Roman" w:cs="Times New Roman"/>
          <w:b/>
          <w:bCs/>
        </w:rPr>
      </w:pPr>
      <w:r w:rsidRPr="001C177A">
        <w:rPr>
          <w:rFonts w:ascii="Times New Roman" w:hAnsi="Times New Roman" w:cs="Times New Roman"/>
          <w:b/>
          <w:bCs/>
          <w:highlight w:val="yellow"/>
        </w:rPr>
        <w:t>Investigar forma de implantación de los sistemas de información</w:t>
      </w:r>
      <w:r w:rsidRPr="001C177A">
        <w:rPr>
          <w:rFonts w:ascii="Times New Roman" w:hAnsi="Times New Roman" w:cs="Times New Roman"/>
          <w:b/>
          <w:bCs/>
        </w:rPr>
        <w:t xml:space="preserve"> </w:t>
      </w:r>
    </w:p>
    <w:p w14:paraId="29BA2079" w14:textId="4232118F" w:rsidR="001C177A" w:rsidRDefault="003A07E6" w:rsidP="00094004">
      <w:pPr>
        <w:jc w:val="both"/>
        <w:rPr>
          <w:rFonts w:ascii="Times New Roman" w:hAnsi="Times New Roman" w:cs="Times New Roman"/>
        </w:rPr>
      </w:pPr>
      <w:r>
        <w:rPr>
          <w:rFonts w:ascii="Times New Roman" w:hAnsi="Times New Roman" w:cs="Times New Roman"/>
        </w:rPr>
        <w:t xml:space="preserve">implantación en paralelo </w:t>
      </w:r>
    </w:p>
    <w:p w14:paraId="36C4D29F" w14:textId="2A6D828E" w:rsidR="00D0449B" w:rsidRDefault="001E02B6" w:rsidP="00094004">
      <w:pPr>
        <w:jc w:val="both"/>
        <w:rPr>
          <w:rFonts w:ascii="Times New Roman" w:hAnsi="Times New Roman" w:cs="Times New Roman"/>
        </w:rPr>
      </w:pPr>
      <w:r>
        <w:rPr>
          <w:rFonts w:ascii="Times New Roman" w:hAnsi="Times New Roman" w:cs="Times New Roman"/>
        </w:rPr>
        <w:t xml:space="preserve">formas de </w:t>
      </w:r>
      <w:r w:rsidR="00CE1555">
        <w:rPr>
          <w:rFonts w:ascii="Times New Roman" w:hAnsi="Times New Roman" w:cs="Times New Roman"/>
        </w:rPr>
        <w:t>implantación:</w:t>
      </w:r>
      <w:r>
        <w:rPr>
          <w:rFonts w:ascii="Times New Roman" w:hAnsi="Times New Roman" w:cs="Times New Roman"/>
        </w:rPr>
        <w:t xml:space="preserve"> concepto</w:t>
      </w:r>
      <w:r w:rsidR="00CC167B">
        <w:rPr>
          <w:rFonts w:ascii="Times New Roman" w:hAnsi="Times New Roman" w:cs="Times New Roman"/>
        </w:rPr>
        <w:t xml:space="preserve">, ventajas, desventajas </w:t>
      </w:r>
    </w:p>
    <w:p w14:paraId="4116CE8E" w14:textId="5DFA11A3" w:rsidR="00B9304F" w:rsidRDefault="00CC167B" w:rsidP="00094004">
      <w:pPr>
        <w:jc w:val="both"/>
        <w:rPr>
          <w:rFonts w:ascii="Times New Roman" w:hAnsi="Times New Roman" w:cs="Times New Roman"/>
        </w:rPr>
      </w:pPr>
      <w:r>
        <w:rPr>
          <w:rFonts w:ascii="Times New Roman" w:hAnsi="Times New Roman" w:cs="Times New Roman"/>
        </w:rPr>
        <w:t>paralelo</w:t>
      </w:r>
      <w:r w:rsidR="00C412ED">
        <w:rPr>
          <w:rFonts w:ascii="Times New Roman" w:hAnsi="Times New Roman" w:cs="Times New Roman"/>
        </w:rPr>
        <w:t>:</w:t>
      </w:r>
    </w:p>
    <w:tbl>
      <w:tblPr>
        <w:tblStyle w:val="Tablaconcuadrcula"/>
        <w:tblpPr w:leftFromText="141" w:rightFromText="141" w:vertAnchor="text" w:horzAnchor="margin" w:tblpXSpec="center" w:tblpY="20"/>
        <w:tblW w:w="0" w:type="auto"/>
        <w:tblLook w:val="04A0" w:firstRow="1" w:lastRow="0" w:firstColumn="1" w:lastColumn="0" w:noHBand="0" w:noVBand="1"/>
      </w:tblPr>
      <w:tblGrid>
        <w:gridCol w:w="2490"/>
        <w:gridCol w:w="2490"/>
        <w:gridCol w:w="2491"/>
        <w:gridCol w:w="2491"/>
      </w:tblGrid>
      <w:tr w:rsidR="00287D9E" w14:paraId="6D80C699" w14:textId="77777777" w:rsidTr="00287D9E">
        <w:tc>
          <w:tcPr>
            <w:tcW w:w="2490" w:type="dxa"/>
          </w:tcPr>
          <w:p w14:paraId="6806C05E" w14:textId="77777777" w:rsidR="00287D9E" w:rsidRPr="008142E6" w:rsidRDefault="00287D9E" w:rsidP="00094004">
            <w:pPr>
              <w:jc w:val="both"/>
              <w:rPr>
                <w:rFonts w:ascii="Times New Roman" w:hAnsi="Times New Roman" w:cs="Times New Roman"/>
                <w:b/>
                <w:bCs/>
              </w:rPr>
            </w:pPr>
            <w:r w:rsidRPr="008142E6">
              <w:rPr>
                <w:rFonts w:ascii="Times New Roman" w:hAnsi="Times New Roman" w:cs="Times New Roman"/>
                <w:b/>
                <w:bCs/>
              </w:rPr>
              <w:t xml:space="preserve">Formas de implantación </w:t>
            </w:r>
          </w:p>
        </w:tc>
        <w:tc>
          <w:tcPr>
            <w:tcW w:w="2490" w:type="dxa"/>
          </w:tcPr>
          <w:p w14:paraId="660EB707" w14:textId="77777777" w:rsidR="00287D9E" w:rsidRPr="008142E6" w:rsidRDefault="00287D9E" w:rsidP="00094004">
            <w:pPr>
              <w:jc w:val="both"/>
              <w:rPr>
                <w:rFonts w:ascii="Times New Roman" w:hAnsi="Times New Roman" w:cs="Times New Roman"/>
                <w:b/>
                <w:bCs/>
              </w:rPr>
            </w:pPr>
            <w:r w:rsidRPr="008142E6">
              <w:rPr>
                <w:rFonts w:ascii="Times New Roman" w:hAnsi="Times New Roman" w:cs="Times New Roman"/>
                <w:b/>
                <w:bCs/>
              </w:rPr>
              <w:t xml:space="preserve">Concepto </w:t>
            </w:r>
          </w:p>
        </w:tc>
        <w:tc>
          <w:tcPr>
            <w:tcW w:w="2491" w:type="dxa"/>
          </w:tcPr>
          <w:p w14:paraId="5D90826D" w14:textId="77777777" w:rsidR="00287D9E" w:rsidRPr="008142E6" w:rsidRDefault="00287D9E" w:rsidP="00094004">
            <w:pPr>
              <w:jc w:val="both"/>
              <w:rPr>
                <w:rFonts w:ascii="Times New Roman" w:hAnsi="Times New Roman" w:cs="Times New Roman"/>
                <w:b/>
                <w:bCs/>
              </w:rPr>
            </w:pPr>
            <w:r w:rsidRPr="008142E6">
              <w:rPr>
                <w:rFonts w:ascii="Times New Roman" w:hAnsi="Times New Roman" w:cs="Times New Roman"/>
                <w:b/>
                <w:bCs/>
              </w:rPr>
              <w:t xml:space="preserve">Ventajas </w:t>
            </w:r>
          </w:p>
        </w:tc>
        <w:tc>
          <w:tcPr>
            <w:tcW w:w="2491" w:type="dxa"/>
          </w:tcPr>
          <w:p w14:paraId="0BE8653F" w14:textId="77777777" w:rsidR="00287D9E" w:rsidRPr="008142E6" w:rsidRDefault="00287D9E" w:rsidP="00094004">
            <w:pPr>
              <w:jc w:val="both"/>
              <w:rPr>
                <w:rFonts w:ascii="Times New Roman" w:hAnsi="Times New Roman" w:cs="Times New Roman"/>
                <w:b/>
                <w:bCs/>
              </w:rPr>
            </w:pPr>
            <w:r w:rsidRPr="008142E6">
              <w:rPr>
                <w:rFonts w:ascii="Times New Roman" w:hAnsi="Times New Roman" w:cs="Times New Roman"/>
                <w:b/>
                <w:bCs/>
              </w:rPr>
              <w:t>Desventajas</w:t>
            </w:r>
          </w:p>
        </w:tc>
      </w:tr>
      <w:tr w:rsidR="00287D9E" w14:paraId="4B49CAF5" w14:textId="77777777" w:rsidTr="00287D9E">
        <w:tc>
          <w:tcPr>
            <w:tcW w:w="2490" w:type="dxa"/>
          </w:tcPr>
          <w:p w14:paraId="004FDBF0" w14:textId="4EC4699A" w:rsidR="00287D9E" w:rsidRDefault="00287D9E" w:rsidP="00094004">
            <w:pPr>
              <w:jc w:val="both"/>
              <w:rPr>
                <w:rFonts w:ascii="Times New Roman" w:hAnsi="Times New Roman" w:cs="Times New Roman"/>
              </w:rPr>
            </w:pPr>
            <w:r>
              <w:rPr>
                <w:rFonts w:ascii="Times New Roman" w:hAnsi="Times New Roman" w:cs="Times New Roman"/>
              </w:rPr>
              <w:t>Paralela</w:t>
            </w:r>
            <w:r w:rsidR="00352A69">
              <w:rPr>
                <w:rFonts w:ascii="Times New Roman" w:hAnsi="Times New Roman" w:cs="Times New Roman"/>
              </w:rPr>
              <w:t>:</w:t>
            </w:r>
          </w:p>
        </w:tc>
        <w:tc>
          <w:tcPr>
            <w:tcW w:w="2490" w:type="dxa"/>
          </w:tcPr>
          <w:p w14:paraId="12B53F83" w14:textId="77777777" w:rsidR="00287D9E" w:rsidRDefault="00287D9E" w:rsidP="00094004">
            <w:pPr>
              <w:jc w:val="both"/>
              <w:rPr>
                <w:rFonts w:ascii="Times New Roman" w:hAnsi="Times New Roman" w:cs="Times New Roman"/>
              </w:rPr>
            </w:pPr>
            <w:r w:rsidRPr="00F42AB9">
              <w:rPr>
                <w:rFonts w:ascii="Times New Roman" w:hAnsi="Times New Roman" w:cs="Times New Roman"/>
              </w:rPr>
              <w:t>Se utilizan al mismo tiempo el sistema antiguo y el nuevo durante un periodo de transición.</w:t>
            </w:r>
          </w:p>
        </w:tc>
        <w:tc>
          <w:tcPr>
            <w:tcW w:w="2491" w:type="dxa"/>
          </w:tcPr>
          <w:p w14:paraId="4E523658" w14:textId="77777777" w:rsidR="00287D9E" w:rsidRDefault="00287D9E" w:rsidP="00094004">
            <w:pPr>
              <w:jc w:val="both"/>
              <w:rPr>
                <w:rFonts w:ascii="Times New Roman" w:hAnsi="Times New Roman" w:cs="Times New Roman"/>
              </w:rPr>
            </w:pPr>
            <w:r w:rsidRPr="00F42AB9">
              <w:rPr>
                <w:rFonts w:ascii="Times New Roman" w:hAnsi="Times New Roman" w:cs="Times New Roman"/>
              </w:rPr>
              <w:t>seguridad y respaldo, porque se pueden comparar resultados.</w:t>
            </w:r>
          </w:p>
        </w:tc>
        <w:tc>
          <w:tcPr>
            <w:tcW w:w="2491" w:type="dxa"/>
          </w:tcPr>
          <w:p w14:paraId="42FBA731" w14:textId="77777777" w:rsidR="00287D9E" w:rsidRDefault="00287D9E" w:rsidP="00094004">
            <w:pPr>
              <w:jc w:val="both"/>
              <w:rPr>
                <w:rFonts w:ascii="Times New Roman" w:hAnsi="Times New Roman" w:cs="Times New Roman"/>
              </w:rPr>
            </w:pPr>
            <w:r w:rsidRPr="00864F39">
              <w:rPr>
                <w:rFonts w:ascii="Times New Roman" w:hAnsi="Times New Roman" w:cs="Times New Roman"/>
              </w:rPr>
              <w:t>costosa y requiere más trabajo</w:t>
            </w:r>
          </w:p>
        </w:tc>
      </w:tr>
      <w:tr w:rsidR="00287D9E" w14:paraId="2BF7FAEA" w14:textId="77777777" w:rsidTr="00287D9E">
        <w:tc>
          <w:tcPr>
            <w:tcW w:w="2490" w:type="dxa"/>
          </w:tcPr>
          <w:p w14:paraId="68FBEFC5" w14:textId="60141CC0" w:rsidR="00287D9E" w:rsidRDefault="00287D9E" w:rsidP="00094004">
            <w:pPr>
              <w:jc w:val="both"/>
              <w:rPr>
                <w:rFonts w:ascii="Times New Roman" w:hAnsi="Times New Roman" w:cs="Times New Roman"/>
              </w:rPr>
            </w:pPr>
            <w:r>
              <w:rPr>
                <w:rFonts w:ascii="Times New Roman" w:hAnsi="Times New Roman" w:cs="Times New Roman"/>
              </w:rPr>
              <w:t>Directa</w:t>
            </w:r>
            <w:r w:rsidR="00352A69">
              <w:rPr>
                <w:rFonts w:ascii="Times New Roman" w:hAnsi="Times New Roman" w:cs="Times New Roman"/>
              </w:rPr>
              <w:t>:</w:t>
            </w:r>
          </w:p>
        </w:tc>
        <w:tc>
          <w:tcPr>
            <w:tcW w:w="2490" w:type="dxa"/>
          </w:tcPr>
          <w:p w14:paraId="242A3F72" w14:textId="77777777" w:rsidR="00287D9E" w:rsidRDefault="00287D9E" w:rsidP="00094004">
            <w:pPr>
              <w:jc w:val="both"/>
              <w:rPr>
                <w:rFonts w:ascii="Times New Roman" w:hAnsi="Times New Roman" w:cs="Times New Roman"/>
              </w:rPr>
            </w:pPr>
            <w:r w:rsidRPr="00E87AA7">
              <w:rPr>
                <w:rFonts w:ascii="Times New Roman" w:hAnsi="Times New Roman" w:cs="Times New Roman"/>
              </w:rPr>
              <w:t>Se abandona el sistema contable anterior de inmediato y se empieza a trabajar únicamente con el nuevo.</w:t>
            </w:r>
          </w:p>
        </w:tc>
        <w:tc>
          <w:tcPr>
            <w:tcW w:w="2491" w:type="dxa"/>
          </w:tcPr>
          <w:p w14:paraId="03D0BAF4" w14:textId="77777777" w:rsidR="00287D9E" w:rsidRDefault="00287D9E" w:rsidP="00094004">
            <w:pPr>
              <w:jc w:val="both"/>
              <w:rPr>
                <w:rFonts w:ascii="Times New Roman" w:hAnsi="Times New Roman" w:cs="Times New Roman"/>
              </w:rPr>
            </w:pPr>
            <w:r w:rsidRPr="00E87AA7">
              <w:rPr>
                <w:rFonts w:ascii="Times New Roman" w:hAnsi="Times New Roman" w:cs="Times New Roman"/>
              </w:rPr>
              <w:t>rápida, evita duplicidad de esfuerzos.</w:t>
            </w:r>
          </w:p>
        </w:tc>
        <w:tc>
          <w:tcPr>
            <w:tcW w:w="2491" w:type="dxa"/>
          </w:tcPr>
          <w:p w14:paraId="79A0E181" w14:textId="77777777" w:rsidR="00287D9E" w:rsidRDefault="00287D9E" w:rsidP="00094004">
            <w:pPr>
              <w:jc w:val="both"/>
              <w:rPr>
                <w:rFonts w:ascii="Times New Roman" w:hAnsi="Times New Roman" w:cs="Times New Roman"/>
              </w:rPr>
            </w:pPr>
            <w:r w:rsidRPr="00AC7A84">
              <w:rPr>
                <w:rFonts w:ascii="Times New Roman" w:hAnsi="Times New Roman" w:cs="Times New Roman"/>
              </w:rPr>
              <w:t>alto riesgo de fallos, ya que si el nuevo sistema falla, no hay respaldo.</w:t>
            </w:r>
          </w:p>
        </w:tc>
      </w:tr>
      <w:tr w:rsidR="00287D9E" w14:paraId="01AA1765" w14:textId="77777777" w:rsidTr="00287D9E">
        <w:tc>
          <w:tcPr>
            <w:tcW w:w="2490" w:type="dxa"/>
          </w:tcPr>
          <w:p w14:paraId="6361AFF5" w14:textId="7E9FC97D" w:rsidR="00287D9E" w:rsidRDefault="00287D9E" w:rsidP="00094004">
            <w:pPr>
              <w:jc w:val="both"/>
              <w:rPr>
                <w:rFonts w:ascii="Times New Roman" w:hAnsi="Times New Roman" w:cs="Times New Roman"/>
              </w:rPr>
            </w:pPr>
            <w:r>
              <w:rPr>
                <w:rFonts w:ascii="Times New Roman" w:hAnsi="Times New Roman" w:cs="Times New Roman"/>
              </w:rPr>
              <w:t>Implantación piloto</w:t>
            </w:r>
            <w:r w:rsidR="00352A69">
              <w:rPr>
                <w:rFonts w:ascii="Times New Roman" w:hAnsi="Times New Roman" w:cs="Times New Roman"/>
              </w:rPr>
              <w:t>:</w:t>
            </w:r>
          </w:p>
        </w:tc>
        <w:tc>
          <w:tcPr>
            <w:tcW w:w="2490" w:type="dxa"/>
          </w:tcPr>
          <w:p w14:paraId="35A838C0" w14:textId="77777777" w:rsidR="00287D9E" w:rsidRDefault="00287D9E" w:rsidP="00094004">
            <w:pPr>
              <w:jc w:val="both"/>
              <w:rPr>
                <w:rFonts w:ascii="Times New Roman" w:hAnsi="Times New Roman" w:cs="Times New Roman"/>
              </w:rPr>
            </w:pPr>
            <w:r w:rsidRPr="00AC7A84">
              <w:rPr>
                <w:rFonts w:ascii="Times New Roman" w:hAnsi="Times New Roman" w:cs="Times New Roman"/>
              </w:rPr>
              <w:t>Se aplica el sistema nuevo en un área o departamento pequeño antes de expandirlo a toda la empresa.</w:t>
            </w:r>
          </w:p>
        </w:tc>
        <w:tc>
          <w:tcPr>
            <w:tcW w:w="2491" w:type="dxa"/>
          </w:tcPr>
          <w:p w14:paraId="1195E310" w14:textId="77777777" w:rsidR="00287D9E" w:rsidRDefault="00287D9E" w:rsidP="00094004">
            <w:pPr>
              <w:jc w:val="both"/>
              <w:rPr>
                <w:rFonts w:ascii="Times New Roman" w:hAnsi="Times New Roman" w:cs="Times New Roman"/>
              </w:rPr>
            </w:pPr>
            <w:r w:rsidRPr="00287D9E">
              <w:rPr>
                <w:rFonts w:ascii="Times New Roman" w:hAnsi="Times New Roman" w:cs="Times New Roman"/>
              </w:rPr>
              <w:t>permite detectar fallos antes de una implementación masiva.</w:t>
            </w:r>
          </w:p>
        </w:tc>
        <w:tc>
          <w:tcPr>
            <w:tcW w:w="2491" w:type="dxa"/>
          </w:tcPr>
          <w:p w14:paraId="3E3490F7" w14:textId="77777777" w:rsidR="00287D9E" w:rsidRDefault="00287D9E" w:rsidP="00094004">
            <w:pPr>
              <w:jc w:val="both"/>
              <w:rPr>
                <w:rFonts w:ascii="Times New Roman" w:hAnsi="Times New Roman" w:cs="Times New Roman"/>
              </w:rPr>
            </w:pPr>
            <w:r w:rsidRPr="00287D9E">
              <w:rPr>
                <w:rFonts w:ascii="Times New Roman" w:hAnsi="Times New Roman" w:cs="Times New Roman"/>
              </w:rPr>
              <w:t>puede tomar tiempo y retrasar el uso total del sistema.</w:t>
            </w:r>
          </w:p>
        </w:tc>
      </w:tr>
      <w:tr w:rsidR="00287D9E" w14:paraId="7B001DE9" w14:textId="77777777" w:rsidTr="00287D9E">
        <w:tc>
          <w:tcPr>
            <w:tcW w:w="2490" w:type="dxa"/>
          </w:tcPr>
          <w:p w14:paraId="755031FD" w14:textId="5301B526" w:rsidR="00287D9E" w:rsidRDefault="00287D9E" w:rsidP="00094004">
            <w:pPr>
              <w:jc w:val="both"/>
              <w:rPr>
                <w:rFonts w:ascii="Times New Roman" w:hAnsi="Times New Roman" w:cs="Times New Roman"/>
              </w:rPr>
            </w:pPr>
            <w:r>
              <w:rPr>
                <w:rFonts w:ascii="Times New Roman" w:hAnsi="Times New Roman" w:cs="Times New Roman"/>
              </w:rPr>
              <w:t>Progresiva o por fases</w:t>
            </w:r>
            <w:r w:rsidR="00352A69">
              <w:rPr>
                <w:rFonts w:ascii="Times New Roman" w:hAnsi="Times New Roman" w:cs="Times New Roman"/>
              </w:rPr>
              <w:t>:</w:t>
            </w:r>
            <w:r>
              <w:rPr>
                <w:rFonts w:ascii="Times New Roman" w:hAnsi="Times New Roman" w:cs="Times New Roman"/>
              </w:rPr>
              <w:t xml:space="preserve"> </w:t>
            </w:r>
          </w:p>
        </w:tc>
        <w:tc>
          <w:tcPr>
            <w:tcW w:w="2490" w:type="dxa"/>
          </w:tcPr>
          <w:p w14:paraId="209AAEE0" w14:textId="77777777" w:rsidR="00287D9E" w:rsidRDefault="00287D9E" w:rsidP="00094004">
            <w:pPr>
              <w:jc w:val="both"/>
              <w:rPr>
                <w:rFonts w:ascii="Times New Roman" w:hAnsi="Times New Roman" w:cs="Times New Roman"/>
              </w:rPr>
            </w:pPr>
            <w:r w:rsidRPr="00287D9E">
              <w:rPr>
                <w:rFonts w:ascii="Times New Roman" w:hAnsi="Times New Roman" w:cs="Times New Roman"/>
              </w:rPr>
              <w:t>El nuevo sistema se introduce poco a poco, en módulos o etapas (por ejemplo: primero inventario, luego cuentas por cobrar, después cuentas por pagar).</w:t>
            </w:r>
          </w:p>
        </w:tc>
        <w:tc>
          <w:tcPr>
            <w:tcW w:w="2491" w:type="dxa"/>
          </w:tcPr>
          <w:p w14:paraId="69337F0B" w14:textId="15FBCA2E" w:rsidR="00287D9E" w:rsidRDefault="00352A69" w:rsidP="00094004">
            <w:pPr>
              <w:jc w:val="both"/>
              <w:rPr>
                <w:rFonts w:ascii="Times New Roman" w:hAnsi="Times New Roman" w:cs="Times New Roman"/>
              </w:rPr>
            </w:pPr>
            <w:r w:rsidRPr="00352A69">
              <w:rPr>
                <w:rFonts w:ascii="Times New Roman" w:hAnsi="Times New Roman" w:cs="Times New Roman"/>
              </w:rPr>
              <w:t>controlada, menos riesgosa.</w:t>
            </w:r>
          </w:p>
        </w:tc>
        <w:tc>
          <w:tcPr>
            <w:tcW w:w="2491" w:type="dxa"/>
          </w:tcPr>
          <w:p w14:paraId="779DC79F" w14:textId="7A9251CB" w:rsidR="00352A69" w:rsidRPr="00352A69" w:rsidRDefault="00352A69" w:rsidP="00094004">
            <w:pPr>
              <w:jc w:val="both"/>
              <w:rPr>
                <w:rFonts w:ascii="Times New Roman" w:hAnsi="Times New Roman" w:cs="Times New Roman"/>
              </w:rPr>
            </w:pPr>
            <w:r w:rsidRPr="00352A69">
              <w:rPr>
                <w:rFonts w:ascii="Times New Roman" w:hAnsi="Times New Roman" w:cs="Times New Roman"/>
              </w:rPr>
              <w:t>toma más tiempo y puede crear duplicidad temporal de procesos.</w:t>
            </w:r>
          </w:p>
        </w:tc>
      </w:tr>
    </w:tbl>
    <w:p w14:paraId="181D4FD4" w14:textId="77777777" w:rsidR="003C4CE5" w:rsidRDefault="003C4CE5" w:rsidP="00094004">
      <w:pPr>
        <w:jc w:val="both"/>
        <w:rPr>
          <w:rFonts w:ascii="Times New Roman" w:hAnsi="Times New Roman" w:cs="Times New Roman"/>
        </w:rPr>
      </w:pPr>
    </w:p>
    <w:p w14:paraId="1902A037" w14:textId="77777777" w:rsidR="003C4CE5" w:rsidRDefault="003C4CE5" w:rsidP="00094004">
      <w:pPr>
        <w:jc w:val="both"/>
        <w:rPr>
          <w:rFonts w:ascii="Times New Roman" w:hAnsi="Times New Roman" w:cs="Times New Roman"/>
        </w:rPr>
      </w:pPr>
    </w:p>
    <w:p w14:paraId="4CB61B86" w14:textId="77777777" w:rsidR="00461B18" w:rsidRDefault="00461B18" w:rsidP="00094004">
      <w:pPr>
        <w:jc w:val="both"/>
        <w:rPr>
          <w:rFonts w:ascii="Times New Roman" w:hAnsi="Times New Roman" w:cs="Times New Roman"/>
        </w:rPr>
      </w:pPr>
    </w:p>
    <w:p w14:paraId="4D225983" w14:textId="77777777" w:rsidR="00D83431" w:rsidRDefault="00D83431" w:rsidP="00094004">
      <w:pPr>
        <w:jc w:val="both"/>
        <w:rPr>
          <w:rFonts w:ascii="Times New Roman" w:hAnsi="Times New Roman" w:cs="Times New Roman"/>
        </w:rPr>
      </w:pPr>
    </w:p>
    <w:p w14:paraId="1BB633AD" w14:textId="77777777" w:rsidR="00D83431" w:rsidRDefault="00D83431" w:rsidP="00094004">
      <w:pPr>
        <w:jc w:val="both"/>
        <w:rPr>
          <w:rFonts w:ascii="Times New Roman" w:hAnsi="Times New Roman" w:cs="Times New Roman"/>
        </w:rPr>
      </w:pPr>
    </w:p>
    <w:p w14:paraId="3BEB55BD" w14:textId="6468C46C" w:rsidR="00D83431" w:rsidRPr="00484FC6" w:rsidRDefault="00D83431" w:rsidP="00094004">
      <w:pPr>
        <w:jc w:val="both"/>
        <w:rPr>
          <w:rFonts w:ascii="Times New Roman" w:hAnsi="Times New Roman" w:cs="Times New Roman"/>
        </w:rPr>
      </w:pPr>
      <w:r w:rsidRPr="00D83431">
        <w:rPr>
          <w:rFonts w:ascii="Times New Roman" w:hAnsi="Times New Roman" w:cs="Times New Roman"/>
          <w:b/>
          <w:bCs/>
        </w:rPr>
        <w:t>¿Qué es metodología?</w:t>
      </w:r>
      <w:r w:rsidR="002B59E9">
        <w:rPr>
          <w:rFonts w:ascii="Times New Roman" w:hAnsi="Times New Roman" w:cs="Times New Roman"/>
          <w:b/>
          <w:bCs/>
        </w:rPr>
        <w:t xml:space="preserve"> </w:t>
      </w:r>
      <w:r w:rsidR="00484FC6" w:rsidRPr="00484FC6">
        <w:rPr>
          <w:rFonts w:ascii="Times New Roman" w:hAnsi="Times New Roman" w:cs="Times New Roman"/>
          <w:b/>
          <w:bCs/>
        </w:rPr>
        <w:t> </w:t>
      </w:r>
      <w:r w:rsidR="00484FC6" w:rsidRPr="00484FC6">
        <w:rPr>
          <w:rFonts w:ascii="Times New Roman" w:hAnsi="Times New Roman" w:cs="Times New Roman"/>
        </w:rPr>
        <w:t>es la disciplina que estudia los métodos, y también puede definirse como el conjunto de métodos, estrategias y procedimientos organizados que se usan para alcanzar un objetivo específico, ya sea en una investigación, un proceso de enseñanza o cualquier actividad que requiera un enfoque sistemático.</w:t>
      </w:r>
    </w:p>
    <w:p w14:paraId="0AB55D5D" w14:textId="77777777" w:rsidR="00D83431" w:rsidRDefault="00D83431" w:rsidP="00094004">
      <w:pPr>
        <w:jc w:val="both"/>
        <w:rPr>
          <w:rFonts w:ascii="Times New Roman" w:hAnsi="Times New Roman" w:cs="Times New Roman"/>
        </w:rPr>
      </w:pPr>
    </w:p>
    <w:p w14:paraId="2969DF1B" w14:textId="39641F58" w:rsidR="00461B18" w:rsidRDefault="002C2A3C" w:rsidP="00094004">
      <w:pPr>
        <w:jc w:val="both"/>
        <w:rPr>
          <w:rFonts w:ascii="Times New Roman" w:hAnsi="Times New Roman" w:cs="Times New Roman"/>
          <w:b/>
          <w:bCs/>
        </w:rPr>
      </w:pPr>
      <w:r w:rsidRPr="00397D1E">
        <w:rPr>
          <w:rFonts w:ascii="Times New Roman" w:hAnsi="Times New Roman" w:cs="Times New Roman"/>
          <w:b/>
          <w:bCs/>
        </w:rPr>
        <w:t>Metodología para levantamiento de información (Diagnostico)</w:t>
      </w:r>
      <w:r w:rsidR="00397D1E">
        <w:rPr>
          <w:rFonts w:ascii="Times New Roman" w:hAnsi="Times New Roman" w:cs="Times New Roman"/>
          <w:b/>
          <w:bCs/>
        </w:rPr>
        <w:t>:</w:t>
      </w:r>
    </w:p>
    <w:p w14:paraId="657E34F8" w14:textId="360708FA" w:rsidR="00397D1E" w:rsidRPr="00397D1E" w:rsidRDefault="00397D1E" w:rsidP="00094004">
      <w:pPr>
        <w:jc w:val="both"/>
        <w:rPr>
          <w:rFonts w:ascii="Times New Roman" w:hAnsi="Times New Roman" w:cs="Times New Roman"/>
        </w:rPr>
      </w:pPr>
      <w:r w:rsidRPr="00397D1E">
        <w:rPr>
          <w:rFonts w:ascii="Times New Roman" w:hAnsi="Times New Roman" w:cs="Times New Roman"/>
        </w:rPr>
        <w:t xml:space="preserve">Cada instrumento de levantamiento de información debe contar con instrumentos para, primero, vaciar el contenido en bases de datos, y después, procesar las bases de datos. Cada tratamiento de la información es diferente y puede utilizar </w:t>
      </w:r>
      <w:proofErr w:type="spellStart"/>
      <w:r w:rsidRPr="00397D1E">
        <w:rPr>
          <w:rFonts w:ascii="Times New Roman" w:hAnsi="Times New Roman" w:cs="Times New Roman"/>
        </w:rPr>
        <w:t>proxies</w:t>
      </w:r>
      <w:proofErr w:type="spellEnd"/>
      <w:r w:rsidRPr="00397D1E">
        <w:rPr>
          <w:rFonts w:ascii="Times New Roman" w:hAnsi="Times New Roman" w:cs="Times New Roman"/>
        </w:rPr>
        <w:t xml:space="preserve"> y supuestos particulares con los cuales validar informaciones incompletas en caso de que</w:t>
      </w:r>
      <w:r>
        <w:rPr>
          <w:rFonts w:ascii="Times New Roman" w:hAnsi="Times New Roman" w:cs="Times New Roman"/>
        </w:rPr>
        <w:t xml:space="preserve"> </w:t>
      </w:r>
      <w:r w:rsidRPr="00397D1E">
        <w:rPr>
          <w:rFonts w:ascii="Times New Roman" w:hAnsi="Times New Roman" w:cs="Times New Roman"/>
        </w:rPr>
        <w:t xml:space="preserve">existan. Por todo ello, es tan importante integrar instrumentos de levantamiento y </w:t>
      </w:r>
      <w:r>
        <w:rPr>
          <w:rFonts w:ascii="Times New Roman" w:hAnsi="Times New Roman" w:cs="Times New Roman"/>
        </w:rPr>
        <w:t xml:space="preserve"> </w:t>
      </w:r>
      <w:r w:rsidRPr="00397D1E">
        <w:rPr>
          <w:rFonts w:ascii="Times New Roman" w:hAnsi="Times New Roman" w:cs="Times New Roman"/>
        </w:rPr>
        <w:t>proceso de información, así como protocolos que faciliten la metodología pero que, a su</w:t>
      </w:r>
      <w:r>
        <w:rPr>
          <w:rFonts w:ascii="Times New Roman" w:hAnsi="Times New Roman" w:cs="Times New Roman"/>
        </w:rPr>
        <w:t xml:space="preserve"> </w:t>
      </w:r>
      <w:r w:rsidRPr="00397D1E">
        <w:rPr>
          <w:rFonts w:ascii="Times New Roman" w:hAnsi="Times New Roman" w:cs="Times New Roman"/>
        </w:rPr>
        <w:t>vez, permitan comunicar de manera más eficiente el impacto de la intervención.</w:t>
      </w:r>
    </w:p>
    <w:p w14:paraId="721C3842" w14:textId="334B8951" w:rsidR="00397D1E" w:rsidRPr="00397D1E" w:rsidRDefault="00397D1E" w:rsidP="00094004">
      <w:pPr>
        <w:jc w:val="both"/>
        <w:rPr>
          <w:rFonts w:ascii="Times New Roman" w:hAnsi="Times New Roman" w:cs="Times New Roman"/>
        </w:rPr>
      </w:pPr>
      <w:r w:rsidRPr="00397D1E">
        <w:rPr>
          <w:rFonts w:ascii="Times New Roman" w:hAnsi="Times New Roman" w:cs="Times New Roman"/>
        </w:rPr>
        <w:t>Por esta razón, la comunicación del impacto es una parte fundamental en la construcción de una metodología de medición de impacto. Es en la comunicación del impacto en donde converge la especificidad de la metodología de medición de impacto, la sensibilidad del posicionamiento y marketing social de una organización y sus prácticas de comunicación institucional.</w:t>
      </w:r>
    </w:p>
    <w:p w14:paraId="3FA72ADF" w14:textId="77777777" w:rsidR="00397D1E" w:rsidRPr="00397D1E" w:rsidRDefault="00397D1E" w:rsidP="00094004">
      <w:pPr>
        <w:jc w:val="both"/>
        <w:rPr>
          <w:rFonts w:ascii="Times New Roman" w:hAnsi="Times New Roman" w:cs="Times New Roman"/>
        </w:rPr>
      </w:pPr>
      <w:r w:rsidRPr="00397D1E">
        <w:rPr>
          <w:rFonts w:ascii="Times New Roman" w:hAnsi="Times New Roman" w:cs="Times New Roman"/>
        </w:rPr>
        <w:t xml:space="preserve">Análisis de la información: </w:t>
      </w:r>
    </w:p>
    <w:p w14:paraId="1329120F" w14:textId="179CD7BC" w:rsidR="00397D1E" w:rsidRPr="00397D1E" w:rsidRDefault="00397D1E" w:rsidP="00094004">
      <w:pPr>
        <w:jc w:val="both"/>
        <w:rPr>
          <w:rFonts w:ascii="Times New Roman" w:hAnsi="Times New Roman" w:cs="Times New Roman"/>
        </w:rPr>
      </w:pPr>
      <w:r w:rsidRPr="00397D1E">
        <w:rPr>
          <w:rFonts w:ascii="Times New Roman" w:hAnsi="Times New Roman" w:cs="Times New Roman"/>
        </w:rPr>
        <w:t xml:space="preserve">“El análisis de la información, es un proceso cíclico de selección, categorización, comparación, validación e interpretación inserto en todas las fases de la investigación que nos permite mejorar la comprensión de un fenómeno de singular interés”. (Sandín, Documento complementario, 2003:6). Todo el análisis y elaboración de la información de los datos </w:t>
      </w:r>
      <w:proofErr w:type="gramStart"/>
      <w:r w:rsidRPr="00397D1E">
        <w:rPr>
          <w:rFonts w:ascii="Times New Roman" w:hAnsi="Times New Roman" w:cs="Times New Roman"/>
        </w:rPr>
        <w:t>obtenidos,</w:t>
      </w:r>
      <w:proofErr w:type="gramEnd"/>
      <w:r w:rsidRPr="00397D1E">
        <w:rPr>
          <w:rFonts w:ascii="Times New Roman" w:hAnsi="Times New Roman" w:cs="Times New Roman"/>
        </w:rPr>
        <w:t xml:space="preserve"> son la llave en una investigación cualitativa, en la cual se puede</w:t>
      </w:r>
      <w:r>
        <w:rPr>
          <w:rFonts w:ascii="Times New Roman" w:hAnsi="Times New Roman" w:cs="Times New Roman"/>
        </w:rPr>
        <w:t xml:space="preserve"> </w:t>
      </w:r>
      <w:r w:rsidRPr="00397D1E">
        <w:rPr>
          <w:rFonts w:ascii="Times New Roman" w:hAnsi="Times New Roman" w:cs="Times New Roman"/>
        </w:rPr>
        <w:t>hablar de un proceso cíclico inserido en todas las etapas de la investigación, y que tiene</w:t>
      </w:r>
      <w:r>
        <w:rPr>
          <w:rFonts w:ascii="Times New Roman" w:hAnsi="Times New Roman" w:cs="Times New Roman"/>
        </w:rPr>
        <w:t xml:space="preserve"> </w:t>
      </w:r>
      <w:r w:rsidRPr="00397D1E">
        <w:rPr>
          <w:rFonts w:ascii="Times New Roman" w:hAnsi="Times New Roman" w:cs="Times New Roman"/>
        </w:rPr>
        <w:t>como objetivo, contestar, triangular y validar todo el estudio obtenido para establecer en</w:t>
      </w:r>
      <w:r>
        <w:rPr>
          <w:rFonts w:ascii="Times New Roman" w:hAnsi="Times New Roman" w:cs="Times New Roman"/>
        </w:rPr>
        <w:t xml:space="preserve"> </w:t>
      </w:r>
      <w:r w:rsidRPr="00397D1E">
        <w:rPr>
          <w:rFonts w:ascii="Times New Roman" w:hAnsi="Times New Roman" w:cs="Times New Roman"/>
        </w:rPr>
        <w:t xml:space="preserve">referencias los objetivos de la investigación. Analizar la información supone organizar </w:t>
      </w:r>
    </w:p>
    <w:p w14:paraId="5004C062" w14:textId="7FFD88C3" w:rsidR="00397D1E" w:rsidRPr="00397D1E" w:rsidRDefault="00397D1E" w:rsidP="00094004">
      <w:pPr>
        <w:jc w:val="both"/>
        <w:rPr>
          <w:rFonts w:ascii="Times New Roman" w:hAnsi="Times New Roman" w:cs="Times New Roman"/>
        </w:rPr>
      </w:pPr>
      <w:r w:rsidRPr="00397D1E">
        <w:rPr>
          <w:rFonts w:ascii="Times New Roman" w:hAnsi="Times New Roman" w:cs="Times New Roman"/>
        </w:rPr>
        <w:t>formas de establecer categorías, modelos, unidades descriptivas, además de interpretar</w:t>
      </w:r>
      <w:r>
        <w:rPr>
          <w:rFonts w:ascii="Times New Roman" w:hAnsi="Times New Roman" w:cs="Times New Roman"/>
        </w:rPr>
        <w:t xml:space="preserve"> </w:t>
      </w:r>
      <w:r w:rsidRPr="00397D1E">
        <w:rPr>
          <w:rFonts w:ascii="Times New Roman" w:hAnsi="Times New Roman" w:cs="Times New Roman"/>
        </w:rPr>
        <w:t xml:space="preserve">la información, dando sentido y significado </w:t>
      </w:r>
      <w:proofErr w:type="gramStart"/>
      <w:r w:rsidRPr="00397D1E">
        <w:rPr>
          <w:rFonts w:ascii="Times New Roman" w:hAnsi="Times New Roman" w:cs="Times New Roman"/>
        </w:rPr>
        <w:t>a la análisis</w:t>
      </w:r>
      <w:proofErr w:type="gramEnd"/>
      <w:r w:rsidRPr="00397D1E">
        <w:rPr>
          <w:rFonts w:ascii="Times New Roman" w:hAnsi="Times New Roman" w:cs="Times New Roman"/>
        </w:rPr>
        <w:t xml:space="preserve">, explicando las </w:t>
      </w:r>
      <w:proofErr w:type="gramStart"/>
      <w:r w:rsidRPr="00397D1E">
        <w:rPr>
          <w:rFonts w:ascii="Times New Roman" w:hAnsi="Times New Roman" w:cs="Times New Roman"/>
        </w:rPr>
        <w:t xml:space="preserve">categorías, </w:t>
      </w:r>
      <w:r>
        <w:rPr>
          <w:rFonts w:ascii="Times New Roman" w:hAnsi="Times New Roman" w:cs="Times New Roman"/>
        </w:rPr>
        <w:t xml:space="preserve"> </w:t>
      </w:r>
      <w:r w:rsidRPr="00397D1E">
        <w:rPr>
          <w:rFonts w:ascii="Times New Roman" w:hAnsi="Times New Roman" w:cs="Times New Roman"/>
        </w:rPr>
        <w:t>buscando</w:t>
      </w:r>
      <w:proofErr w:type="gramEnd"/>
      <w:r w:rsidRPr="00397D1E">
        <w:rPr>
          <w:rFonts w:ascii="Times New Roman" w:hAnsi="Times New Roman" w:cs="Times New Roman"/>
        </w:rPr>
        <w:t xml:space="preserve"> relaciones entre las dimensiones descriptivas. Hace parte del análisis de </w:t>
      </w:r>
      <w:r>
        <w:rPr>
          <w:rFonts w:ascii="Times New Roman" w:hAnsi="Times New Roman" w:cs="Times New Roman"/>
        </w:rPr>
        <w:t xml:space="preserve"> </w:t>
      </w:r>
      <w:r w:rsidRPr="00397D1E">
        <w:rPr>
          <w:rFonts w:ascii="Times New Roman" w:hAnsi="Times New Roman" w:cs="Times New Roman"/>
        </w:rPr>
        <w:t xml:space="preserve">datos cualitativos las siguientes características, conforme </w:t>
      </w:r>
      <w:proofErr w:type="spellStart"/>
      <w:r w:rsidRPr="00397D1E">
        <w:rPr>
          <w:rFonts w:ascii="Times New Roman" w:hAnsi="Times New Roman" w:cs="Times New Roman"/>
        </w:rPr>
        <w:t>Tesch</w:t>
      </w:r>
      <w:proofErr w:type="spellEnd"/>
      <w:r w:rsidRPr="00397D1E">
        <w:rPr>
          <w:rFonts w:ascii="Times New Roman" w:hAnsi="Times New Roman" w:cs="Times New Roman"/>
        </w:rPr>
        <w:t xml:space="preserve"> (1990): 1. El análisis no es la última fase del proceso de investigación; es concurrente con la recolección de </w:t>
      </w:r>
    </w:p>
    <w:p w14:paraId="44DAC3E9" w14:textId="287BB7B0" w:rsidR="00397D1E" w:rsidRPr="00397D1E" w:rsidRDefault="00397D1E" w:rsidP="00094004">
      <w:pPr>
        <w:jc w:val="both"/>
        <w:rPr>
          <w:rFonts w:ascii="Times New Roman" w:hAnsi="Times New Roman" w:cs="Times New Roman"/>
        </w:rPr>
      </w:pPr>
      <w:r w:rsidRPr="00397D1E">
        <w:rPr>
          <w:rFonts w:ascii="Times New Roman" w:hAnsi="Times New Roman" w:cs="Times New Roman"/>
        </w:rPr>
        <w:t xml:space="preserve">los datos y cíclico. 2. El proceso de análisis es sistemático y comprehensivo, pero no rígido. 3. Trabajar los datos incluye una actividad reflexiva que resulta de un grupo de </w:t>
      </w:r>
      <w:r>
        <w:rPr>
          <w:rFonts w:ascii="Times New Roman" w:hAnsi="Times New Roman" w:cs="Times New Roman"/>
        </w:rPr>
        <w:t xml:space="preserve"> </w:t>
      </w:r>
      <w:r w:rsidRPr="00397D1E">
        <w:rPr>
          <w:rFonts w:ascii="Times New Roman" w:hAnsi="Times New Roman" w:cs="Times New Roman"/>
        </w:rPr>
        <w:t xml:space="preserve">notas analíticas que guían el proceso. Formación continuada y varias voces del </w:t>
      </w:r>
      <w:r>
        <w:rPr>
          <w:rFonts w:ascii="Times New Roman" w:hAnsi="Times New Roman" w:cs="Times New Roman"/>
        </w:rPr>
        <w:t xml:space="preserve"> </w:t>
      </w:r>
      <w:r w:rsidRPr="00397D1E">
        <w:rPr>
          <w:rFonts w:ascii="Times New Roman" w:hAnsi="Times New Roman" w:cs="Times New Roman"/>
        </w:rPr>
        <w:t xml:space="preserve">profesorado de educación infantil de </w:t>
      </w:r>
      <w:proofErr w:type="spellStart"/>
      <w:r w:rsidRPr="00397D1E">
        <w:rPr>
          <w:rFonts w:ascii="Times New Roman" w:hAnsi="Times New Roman" w:cs="Times New Roman"/>
        </w:rPr>
        <w:t>Blumenau</w:t>
      </w:r>
      <w:proofErr w:type="spellEnd"/>
      <w:r w:rsidRPr="00397D1E">
        <w:rPr>
          <w:rFonts w:ascii="Times New Roman" w:hAnsi="Times New Roman" w:cs="Times New Roman"/>
        </w:rPr>
        <w:t xml:space="preserve">: Una Propuesta desde Dentro. Análisis </w:t>
      </w:r>
      <w:r>
        <w:rPr>
          <w:rFonts w:ascii="Times New Roman" w:hAnsi="Times New Roman" w:cs="Times New Roman"/>
        </w:rPr>
        <w:t xml:space="preserve"> </w:t>
      </w:r>
      <w:r w:rsidRPr="00397D1E">
        <w:rPr>
          <w:rFonts w:ascii="Times New Roman" w:hAnsi="Times New Roman" w:cs="Times New Roman"/>
        </w:rPr>
        <w:t>y Tratamiento de la Información 2 4. Los datos son</w:t>
      </w:r>
      <w:r w:rsidR="009F596F">
        <w:rPr>
          <w:rFonts w:ascii="Times New Roman" w:hAnsi="Times New Roman" w:cs="Times New Roman"/>
        </w:rPr>
        <w:t xml:space="preserve"> </w:t>
      </w:r>
      <w:r w:rsidRPr="00397D1E">
        <w:rPr>
          <w:rFonts w:ascii="Times New Roman" w:hAnsi="Times New Roman" w:cs="Times New Roman"/>
        </w:rPr>
        <w:t xml:space="preserve">“segmentados”, es decir, </w:t>
      </w:r>
      <w:r w:rsidRPr="00397D1E">
        <w:rPr>
          <w:rFonts w:ascii="Times New Roman" w:hAnsi="Times New Roman" w:cs="Times New Roman"/>
        </w:rPr>
        <w:lastRenderedPageBreak/>
        <w:t xml:space="preserve">agrupados </w:t>
      </w:r>
      <w:r>
        <w:rPr>
          <w:rFonts w:ascii="Times New Roman" w:hAnsi="Times New Roman" w:cs="Times New Roman"/>
        </w:rPr>
        <w:t xml:space="preserve"> </w:t>
      </w:r>
      <w:r w:rsidRPr="00397D1E">
        <w:rPr>
          <w:rFonts w:ascii="Times New Roman" w:hAnsi="Times New Roman" w:cs="Times New Roman"/>
        </w:rPr>
        <w:t xml:space="preserve">en “unidades” relevantes y significativas de manera que la conexión con el todo se </w:t>
      </w:r>
      <w:r>
        <w:rPr>
          <w:rFonts w:ascii="Times New Roman" w:hAnsi="Times New Roman" w:cs="Times New Roman"/>
        </w:rPr>
        <w:t xml:space="preserve"> </w:t>
      </w:r>
      <w:r w:rsidRPr="00397D1E">
        <w:rPr>
          <w:rFonts w:ascii="Times New Roman" w:hAnsi="Times New Roman" w:cs="Times New Roman"/>
        </w:rPr>
        <w:t xml:space="preserve">mantiene. 5. Los segmentos de datos son categorizados </w:t>
      </w:r>
      <w:proofErr w:type="gramStart"/>
      <w:r w:rsidRPr="00397D1E">
        <w:rPr>
          <w:rFonts w:ascii="Times New Roman" w:hAnsi="Times New Roman" w:cs="Times New Roman"/>
        </w:rPr>
        <w:t>de acuerdo a</w:t>
      </w:r>
      <w:proofErr w:type="gramEnd"/>
      <w:r w:rsidRPr="00397D1E">
        <w:rPr>
          <w:rFonts w:ascii="Times New Roman" w:hAnsi="Times New Roman" w:cs="Times New Roman"/>
        </w:rPr>
        <w:t xml:space="preserve"> un sistema organizativo que suele ser derivado de los propios datos. 6. La herramienta intelectual </w:t>
      </w:r>
    </w:p>
    <w:p w14:paraId="05EF6E5E" w14:textId="510BBE8C" w:rsidR="00397D1E" w:rsidRDefault="00397D1E" w:rsidP="00094004">
      <w:pPr>
        <w:jc w:val="both"/>
        <w:rPr>
          <w:rFonts w:ascii="Times New Roman" w:hAnsi="Times New Roman" w:cs="Times New Roman"/>
        </w:rPr>
      </w:pPr>
      <w:r w:rsidRPr="00397D1E">
        <w:rPr>
          <w:rFonts w:ascii="Times New Roman" w:hAnsi="Times New Roman" w:cs="Times New Roman"/>
        </w:rPr>
        <w:t>más importante es la comparación. 7. Las categorías para ordenar los segmentos son</w:t>
      </w:r>
      <w:r w:rsidR="009F596F">
        <w:rPr>
          <w:rFonts w:ascii="Times New Roman" w:hAnsi="Times New Roman" w:cs="Times New Roman"/>
        </w:rPr>
        <w:t xml:space="preserve"> </w:t>
      </w:r>
      <w:r w:rsidRPr="00397D1E">
        <w:rPr>
          <w:rFonts w:ascii="Times New Roman" w:hAnsi="Times New Roman" w:cs="Times New Roman"/>
        </w:rPr>
        <w:t>tentativas y preliminares al comienzo; permanecen flexibles. 8. Manipular los datos cualitativos durante el análisis es una actividad ecléctica; no existe una forma “correcta”.</w:t>
      </w:r>
    </w:p>
    <w:p w14:paraId="0E75B387" w14:textId="77777777" w:rsidR="009F596F" w:rsidRPr="00397D1E" w:rsidRDefault="009F596F" w:rsidP="00094004">
      <w:pPr>
        <w:jc w:val="both"/>
        <w:rPr>
          <w:rFonts w:ascii="Times New Roman" w:hAnsi="Times New Roman" w:cs="Times New Roman"/>
        </w:rPr>
      </w:pPr>
    </w:p>
    <w:p w14:paraId="6CFAACEB" w14:textId="38D889C7" w:rsidR="00397D1E" w:rsidRDefault="00397D1E" w:rsidP="00094004">
      <w:pPr>
        <w:jc w:val="both"/>
        <w:rPr>
          <w:rFonts w:ascii="Times New Roman" w:hAnsi="Times New Roman" w:cs="Times New Roman"/>
          <w:b/>
          <w:bCs/>
        </w:rPr>
      </w:pPr>
      <w:r w:rsidRPr="00397D1E">
        <w:rPr>
          <w:rFonts w:ascii="Times New Roman" w:hAnsi="Times New Roman" w:cs="Times New Roman"/>
        </w:rPr>
        <w:t>9. Los procedimientos no son ni “científicos” ni “mecánicos”. 10. El resultado del análisis</w:t>
      </w:r>
      <w:r w:rsidR="009F596F">
        <w:rPr>
          <w:rFonts w:ascii="Times New Roman" w:hAnsi="Times New Roman" w:cs="Times New Roman"/>
        </w:rPr>
        <w:t xml:space="preserve"> </w:t>
      </w:r>
      <w:r w:rsidRPr="00397D1E">
        <w:rPr>
          <w:rFonts w:ascii="Times New Roman" w:hAnsi="Times New Roman" w:cs="Times New Roman"/>
        </w:rPr>
        <w:t>es algún tipo de síntesis de nivel superior, una descripción de patrones y temas, una identificación de la estructura fundamental que súbase al fenómeno estudiado, una hipótesis provisional, un nuevo concepto o categoría teórica, o una teoría substantiva.</w:t>
      </w:r>
      <w:r w:rsidR="009F596F">
        <w:rPr>
          <w:rFonts w:ascii="Times New Roman" w:hAnsi="Times New Roman" w:cs="Times New Roman"/>
        </w:rPr>
        <w:t xml:space="preserve"> </w:t>
      </w:r>
    </w:p>
    <w:p w14:paraId="19E2DD0C" w14:textId="77777777" w:rsidR="00397D1E" w:rsidRPr="00397D1E" w:rsidRDefault="00397D1E" w:rsidP="00094004">
      <w:pPr>
        <w:jc w:val="both"/>
        <w:rPr>
          <w:rFonts w:ascii="Times New Roman" w:hAnsi="Times New Roman" w:cs="Times New Roman"/>
          <w:b/>
          <w:bCs/>
        </w:rPr>
      </w:pPr>
    </w:p>
    <w:p w14:paraId="09BFEFB8" w14:textId="34F8BF2E" w:rsidR="002C2A3C" w:rsidRPr="009F596F" w:rsidRDefault="00CE2797" w:rsidP="00094004">
      <w:pPr>
        <w:jc w:val="both"/>
        <w:rPr>
          <w:rFonts w:ascii="Times New Roman" w:hAnsi="Times New Roman" w:cs="Times New Roman"/>
          <w:b/>
          <w:bCs/>
        </w:rPr>
      </w:pPr>
      <w:r w:rsidRPr="009F596F">
        <w:rPr>
          <w:rFonts w:ascii="Times New Roman" w:hAnsi="Times New Roman" w:cs="Times New Roman"/>
          <w:b/>
          <w:bCs/>
        </w:rPr>
        <w:t xml:space="preserve">3 metodologías </w:t>
      </w:r>
    </w:p>
    <w:p w14:paraId="60ACAF18" w14:textId="77777777" w:rsidR="00CF2E16" w:rsidRPr="00CF2E16" w:rsidRDefault="00CE2797" w:rsidP="00094004">
      <w:pPr>
        <w:pStyle w:val="Prrafodelista"/>
        <w:numPr>
          <w:ilvl w:val="0"/>
          <w:numId w:val="1"/>
        </w:numPr>
        <w:jc w:val="both"/>
        <w:rPr>
          <w:rFonts w:ascii="Times New Roman" w:hAnsi="Times New Roman" w:cs="Times New Roman"/>
          <w:b/>
          <w:bCs/>
        </w:rPr>
      </w:pPr>
      <w:r w:rsidRPr="00CF2E16">
        <w:rPr>
          <w:rFonts w:ascii="Times New Roman" w:hAnsi="Times New Roman" w:cs="Times New Roman"/>
          <w:b/>
          <w:bCs/>
        </w:rPr>
        <w:t>Metodología descriptiva</w:t>
      </w:r>
      <w:r w:rsidR="009F596F" w:rsidRPr="00CF2E16">
        <w:rPr>
          <w:rFonts w:ascii="Times New Roman" w:hAnsi="Times New Roman" w:cs="Times New Roman"/>
          <w:b/>
          <w:bCs/>
        </w:rPr>
        <w:t>:</w:t>
      </w:r>
      <w:r w:rsidR="00FD2C5B" w:rsidRPr="00CF2E16">
        <w:rPr>
          <w:rFonts w:ascii="Times New Roman" w:hAnsi="Times New Roman" w:cs="Times New Roman"/>
        </w:rPr>
        <w:t xml:space="preserve"> </w:t>
      </w:r>
      <w:r w:rsidR="00CF2E16" w:rsidRPr="00CF2E16">
        <w:rPr>
          <w:rFonts w:ascii="Times New Roman" w:hAnsi="Times New Roman" w:cs="Times New Roman"/>
        </w:rPr>
        <w:t>es un enfoque de investigación que se enfoca en describir las características y el estado de una población, situación o fenómeno sin buscar explicar las causas o relaciones de por qué ocurre algo.</w:t>
      </w:r>
    </w:p>
    <w:p w14:paraId="07561B1D" w14:textId="1F6A11B5" w:rsidR="00CE2797" w:rsidRPr="00E649E5" w:rsidRDefault="00CE2797" w:rsidP="00094004">
      <w:pPr>
        <w:pStyle w:val="Prrafodelista"/>
        <w:numPr>
          <w:ilvl w:val="0"/>
          <w:numId w:val="1"/>
        </w:numPr>
        <w:jc w:val="both"/>
        <w:rPr>
          <w:rFonts w:ascii="Times New Roman" w:hAnsi="Times New Roman" w:cs="Times New Roman"/>
        </w:rPr>
      </w:pPr>
      <w:r w:rsidRPr="00CF2E16">
        <w:rPr>
          <w:rFonts w:ascii="Times New Roman" w:hAnsi="Times New Roman" w:cs="Times New Roman"/>
          <w:b/>
          <w:bCs/>
        </w:rPr>
        <w:t>Cuestionario</w:t>
      </w:r>
      <w:r w:rsidR="009F596F" w:rsidRPr="00CF2E16">
        <w:rPr>
          <w:rFonts w:ascii="Times New Roman" w:hAnsi="Times New Roman" w:cs="Times New Roman"/>
          <w:b/>
          <w:bCs/>
        </w:rPr>
        <w:t>:</w:t>
      </w:r>
      <w:r w:rsidR="00E649E5">
        <w:rPr>
          <w:rFonts w:ascii="Times New Roman" w:hAnsi="Times New Roman" w:cs="Times New Roman"/>
          <w:b/>
          <w:bCs/>
        </w:rPr>
        <w:t xml:space="preserve"> </w:t>
      </w:r>
      <w:r w:rsidR="00E649E5" w:rsidRPr="00E649E5">
        <w:rPr>
          <w:rFonts w:ascii="Times New Roman" w:hAnsi="Times New Roman" w:cs="Times New Roman"/>
        </w:rPr>
        <w:t>es un documento formado por un conjunto de preguntas que deben estar redactadas de forma coherente, y organizadas, secuenciadas y estructuradas, de acuerdo con una determinada planificación, con el fin de que sus respuestas nos puedan ofrecer toda la información necesaria.</w:t>
      </w:r>
    </w:p>
    <w:p w14:paraId="38019098" w14:textId="11C39D1E" w:rsidR="00CE2797" w:rsidRPr="00094004" w:rsidRDefault="00CE2797" w:rsidP="00094004">
      <w:pPr>
        <w:pStyle w:val="Prrafodelista"/>
        <w:numPr>
          <w:ilvl w:val="0"/>
          <w:numId w:val="1"/>
        </w:numPr>
        <w:jc w:val="both"/>
        <w:rPr>
          <w:rFonts w:ascii="Times New Roman" w:hAnsi="Times New Roman" w:cs="Times New Roman"/>
        </w:rPr>
      </w:pPr>
      <w:r w:rsidRPr="009F596F">
        <w:rPr>
          <w:rFonts w:ascii="Times New Roman" w:hAnsi="Times New Roman" w:cs="Times New Roman"/>
          <w:b/>
          <w:bCs/>
        </w:rPr>
        <w:t>Grafico</w:t>
      </w:r>
      <w:r w:rsidR="009F596F">
        <w:rPr>
          <w:rFonts w:ascii="Times New Roman" w:hAnsi="Times New Roman" w:cs="Times New Roman"/>
          <w:b/>
          <w:bCs/>
        </w:rPr>
        <w:t>:</w:t>
      </w:r>
      <w:r w:rsidR="00094004">
        <w:rPr>
          <w:rFonts w:ascii="Times New Roman" w:hAnsi="Times New Roman" w:cs="Times New Roman"/>
          <w:b/>
          <w:bCs/>
        </w:rPr>
        <w:t xml:space="preserve"> </w:t>
      </w:r>
      <w:r w:rsidR="00094004" w:rsidRPr="00094004">
        <w:rPr>
          <w:rFonts w:ascii="Times New Roman" w:hAnsi="Times New Roman" w:cs="Times New Roman"/>
        </w:rPr>
        <w:t>es un tipo de </w:t>
      </w:r>
      <w:hyperlink r:id="rId8" w:tooltip="Representación gráfica" w:history="1">
        <w:r w:rsidR="00094004" w:rsidRPr="00094004">
          <w:rPr>
            <w:rStyle w:val="Hipervnculo"/>
            <w:rFonts w:ascii="Times New Roman" w:hAnsi="Times New Roman" w:cs="Times New Roman"/>
          </w:rPr>
          <w:t>representación</w:t>
        </w:r>
      </w:hyperlink>
      <w:r w:rsidR="00094004" w:rsidRPr="00094004">
        <w:rPr>
          <w:rFonts w:ascii="Times New Roman" w:hAnsi="Times New Roman" w:cs="Times New Roman"/>
        </w:rPr>
        <w:t> de </w:t>
      </w:r>
      <w:hyperlink r:id="rId9" w:tooltip="Dato" w:history="1">
        <w:r w:rsidR="00094004" w:rsidRPr="00094004">
          <w:rPr>
            <w:rStyle w:val="Hipervnculo"/>
            <w:rFonts w:ascii="Times New Roman" w:hAnsi="Times New Roman" w:cs="Times New Roman"/>
          </w:rPr>
          <w:t>datos</w:t>
        </w:r>
      </w:hyperlink>
      <w:r w:rsidR="00094004" w:rsidRPr="00094004">
        <w:rPr>
          <w:rFonts w:ascii="Times New Roman" w:hAnsi="Times New Roman" w:cs="Times New Roman"/>
        </w:rPr>
        <w:t>, generalmente cuantitativos, mediante </w:t>
      </w:r>
      <w:hyperlink r:id="rId10" w:tooltip="Dibujo" w:history="1">
        <w:r w:rsidR="00094004" w:rsidRPr="00094004">
          <w:rPr>
            <w:rStyle w:val="Hipervnculo"/>
            <w:rFonts w:ascii="Times New Roman" w:hAnsi="Times New Roman" w:cs="Times New Roman"/>
          </w:rPr>
          <w:t>recursos visuales</w:t>
        </w:r>
      </w:hyperlink>
      <w:r w:rsidR="00094004" w:rsidRPr="00094004">
        <w:rPr>
          <w:rFonts w:ascii="Times New Roman" w:hAnsi="Times New Roman" w:cs="Times New Roman"/>
        </w:rPr>
        <w:t> (</w:t>
      </w:r>
      <w:hyperlink r:id="rId11" w:tooltip="Línea" w:history="1">
        <w:r w:rsidR="00094004" w:rsidRPr="00094004">
          <w:rPr>
            <w:rStyle w:val="Hipervnculo"/>
            <w:rFonts w:ascii="Times New Roman" w:hAnsi="Times New Roman" w:cs="Times New Roman"/>
          </w:rPr>
          <w:t>líneas</w:t>
        </w:r>
      </w:hyperlink>
      <w:r w:rsidR="00094004" w:rsidRPr="00094004">
        <w:rPr>
          <w:rFonts w:ascii="Times New Roman" w:hAnsi="Times New Roman" w:cs="Times New Roman"/>
        </w:rPr>
        <w:t>, </w:t>
      </w:r>
      <w:hyperlink r:id="rId12" w:tooltip="Vector (espacio euclídeo)" w:history="1">
        <w:r w:rsidR="00094004" w:rsidRPr="00094004">
          <w:rPr>
            <w:rStyle w:val="Hipervnculo"/>
            <w:rFonts w:ascii="Times New Roman" w:hAnsi="Times New Roman" w:cs="Times New Roman"/>
          </w:rPr>
          <w:t>vectores</w:t>
        </w:r>
      </w:hyperlink>
      <w:r w:rsidR="00094004" w:rsidRPr="00094004">
        <w:rPr>
          <w:rFonts w:ascii="Times New Roman" w:hAnsi="Times New Roman" w:cs="Times New Roman"/>
        </w:rPr>
        <w:t>, </w:t>
      </w:r>
      <w:hyperlink r:id="rId13" w:tooltip="Superficie (matemática)" w:history="1">
        <w:r w:rsidR="00094004" w:rsidRPr="00094004">
          <w:rPr>
            <w:rStyle w:val="Hipervnculo"/>
            <w:rFonts w:ascii="Times New Roman" w:hAnsi="Times New Roman" w:cs="Times New Roman"/>
          </w:rPr>
          <w:t>superficies</w:t>
        </w:r>
      </w:hyperlink>
      <w:r w:rsidR="00094004" w:rsidRPr="00094004">
        <w:rPr>
          <w:rFonts w:ascii="Times New Roman" w:hAnsi="Times New Roman" w:cs="Times New Roman"/>
        </w:rPr>
        <w:t> o </w:t>
      </w:r>
      <w:hyperlink r:id="rId14" w:tooltip="Símbolo" w:history="1">
        <w:r w:rsidR="00094004" w:rsidRPr="00094004">
          <w:rPr>
            <w:rStyle w:val="Hipervnculo"/>
            <w:rFonts w:ascii="Times New Roman" w:hAnsi="Times New Roman" w:cs="Times New Roman"/>
          </w:rPr>
          <w:t>símbolos</w:t>
        </w:r>
      </w:hyperlink>
      <w:r w:rsidR="00094004" w:rsidRPr="00094004">
        <w:rPr>
          <w:rFonts w:ascii="Times New Roman" w:hAnsi="Times New Roman" w:cs="Times New Roman"/>
        </w:rPr>
        <w:t>), para que se manifieste visualmente)</w:t>
      </w:r>
    </w:p>
    <w:p w14:paraId="27F082CA" w14:textId="77777777" w:rsidR="00C601F5" w:rsidRDefault="00C601F5" w:rsidP="00094004">
      <w:pPr>
        <w:jc w:val="both"/>
        <w:rPr>
          <w:rFonts w:ascii="Times New Roman" w:hAnsi="Times New Roman" w:cs="Times New Roman"/>
        </w:rPr>
      </w:pPr>
    </w:p>
    <w:p w14:paraId="0A46E963" w14:textId="40AECFA1" w:rsidR="00C601F5" w:rsidRPr="00C601F5" w:rsidRDefault="00C601F5" w:rsidP="00094004">
      <w:pPr>
        <w:jc w:val="both"/>
        <w:rPr>
          <w:rFonts w:ascii="Times New Roman" w:hAnsi="Times New Roman" w:cs="Times New Roman"/>
          <w:b/>
          <w:bCs/>
        </w:rPr>
      </w:pPr>
      <w:r w:rsidRPr="00C601F5">
        <w:rPr>
          <w:rFonts w:ascii="Times New Roman" w:hAnsi="Times New Roman" w:cs="Times New Roman"/>
          <w:b/>
          <w:bCs/>
        </w:rPr>
        <w:t xml:space="preserve">Guía para el trabajo final </w:t>
      </w:r>
    </w:p>
    <w:p w14:paraId="5EBF5728" w14:textId="77777777" w:rsidR="007B7CA6" w:rsidRDefault="007B7CA6" w:rsidP="00094004">
      <w:pPr>
        <w:jc w:val="both"/>
        <w:rPr>
          <w:rFonts w:ascii="Times New Roman" w:hAnsi="Times New Roman" w:cs="Times New Roman"/>
        </w:rPr>
      </w:pPr>
      <w:r w:rsidRPr="00F51925">
        <w:rPr>
          <w:rFonts w:ascii="Times New Roman" w:hAnsi="Times New Roman" w:cs="Times New Roman"/>
          <w:highlight w:val="cyan"/>
        </w:rPr>
        <w:t>Careo de 5 nombres de software de contabilidad de los más usados</w:t>
      </w:r>
    </w:p>
    <w:p w14:paraId="77947EF9" w14:textId="33FB799B" w:rsidR="008D6BA5" w:rsidRDefault="00D0449B" w:rsidP="00094004">
      <w:pPr>
        <w:jc w:val="both"/>
        <w:rPr>
          <w:rFonts w:ascii="Times New Roman" w:hAnsi="Times New Roman" w:cs="Times New Roman"/>
        </w:rPr>
      </w:pPr>
      <w:r>
        <w:rPr>
          <w:rFonts w:ascii="Times New Roman" w:hAnsi="Times New Roman" w:cs="Times New Roman"/>
        </w:rPr>
        <w:t>Elegir</w:t>
      </w:r>
      <w:r w:rsidR="00DC201A">
        <w:rPr>
          <w:rFonts w:ascii="Times New Roman" w:hAnsi="Times New Roman" w:cs="Times New Roman"/>
        </w:rPr>
        <w:t xml:space="preserve"> uno para trabajar </w:t>
      </w:r>
    </w:p>
    <w:p w14:paraId="3AFA60BE" w14:textId="30EA00AF" w:rsidR="00C601F5" w:rsidRDefault="008D6BA5" w:rsidP="00094004">
      <w:pPr>
        <w:jc w:val="both"/>
        <w:rPr>
          <w:rFonts w:ascii="Times New Roman" w:hAnsi="Times New Roman" w:cs="Times New Roman"/>
        </w:rPr>
      </w:pPr>
      <w:r>
        <w:rPr>
          <w:rFonts w:ascii="Times New Roman" w:hAnsi="Times New Roman" w:cs="Times New Roman"/>
        </w:rPr>
        <w:t>L</w:t>
      </w:r>
      <w:r w:rsidR="00FB41E2">
        <w:rPr>
          <w:rFonts w:ascii="Times New Roman" w:hAnsi="Times New Roman" w:cs="Times New Roman"/>
        </w:rPr>
        <w:t>e</w:t>
      </w:r>
      <w:r>
        <w:rPr>
          <w:rFonts w:ascii="Times New Roman" w:hAnsi="Times New Roman" w:cs="Times New Roman"/>
        </w:rPr>
        <w:t>er de la guía del proyecto final</w:t>
      </w:r>
      <w:r w:rsidR="00876FD3">
        <w:rPr>
          <w:rFonts w:ascii="Times New Roman" w:hAnsi="Times New Roman" w:cs="Times New Roman"/>
        </w:rPr>
        <w:t xml:space="preserve">. </w:t>
      </w:r>
    </w:p>
    <w:p w14:paraId="6A86BAE4" w14:textId="77777777" w:rsidR="00F51925" w:rsidRDefault="00F51925" w:rsidP="00094004">
      <w:pPr>
        <w:jc w:val="both"/>
        <w:rPr>
          <w:rFonts w:ascii="Times New Roman" w:hAnsi="Times New Roman" w:cs="Times New Roman"/>
        </w:rPr>
      </w:pPr>
    </w:p>
    <w:p w14:paraId="5BF04F15" w14:textId="05BBC7FE" w:rsidR="00F51925" w:rsidRPr="00F51925" w:rsidRDefault="00F51925" w:rsidP="00F51925">
      <w:pPr>
        <w:pStyle w:val="Prrafodelista"/>
        <w:numPr>
          <w:ilvl w:val="0"/>
          <w:numId w:val="4"/>
        </w:numPr>
        <w:jc w:val="both"/>
        <w:rPr>
          <w:rFonts w:ascii="Times New Roman" w:hAnsi="Times New Roman" w:cs="Times New Roman"/>
        </w:rPr>
      </w:pPr>
      <w:r w:rsidRPr="00F51925">
        <w:rPr>
          <w:rFonts w:ascii="Times New Roman" w:hAnsi="Times New Roman" w:cs="Times New Roman"/>
          <w:highlight w:val="cyan"/>
        </w:rPr>
        <w:t xml:space="preserve">programas de contabilidad </w:t>
      </w:r>
      <w:proofErr w:type="spellStart"/>
      <w:r w:rsidRPr="00F51925">
        <w:rPr>
          <w:rFonts w:ascii="Times New Roman" w:hAnsi="Times New Roman" w:cs="Times New Roman"/>
          <w:highlight w:val="cyan"/>
        </w:rPr>
        <w:t>mas</w:t>
      </w:r>
      <w:proofErr w:type="spellEnd"/>
      <w:r w:rsidRPr="00F51925">
        <w:rPr>
          <w:rFonts w:ascii="Times New Roman" w:hAnsi="Times New Roman" w:cs="Times New Roman"/>
          <w:highlight w:val="cyan"/>
        </w:rPr>
        <w:t xml:space="preserve"> usados</w:t>
      </w:r>
    </w:p>
    <w:p w14:paraId="2ED45641" w14:textId="77777777" w:rsidR="00F51925" w:rsidRDefault="00F51925" w:rsidP="00094004">
      <w:pPr>
        <w:jc w:val="both"/>
        <w:rPr>
          <w:rFonts w:ascii="Times New Roman" w:hAnsi="Times New Roman" w:cs="Times New Roman"/>
        </w:rPr>
      </w:pPr>
    </w:p>
    <w:p w14:paraId="11BEC9F6" w14:textId="4F081FE1" w:rsidR="00F51925" w:rsidRPr="00F51925" w:rsidRDefault="00F51925" w:rsidP="00F51925">
      <w:pPr>
        <w:numPr>
          <w:ilvl w:val="0"/>
          <w:numId w:val="3"/>
        </w:numPr>
        <w:jc w:val="both"/>
        <w:rPr>
          <w:rFonts w:ascii="Times New Roman" w:hAnsi="Times New Roman" w:cs="Times New Roman"/>
        </w:rPr>
      </w:pPr>
      <w:hyperlink r:id="rId15" w:tgtFrame="_blank" w:history="1">
        <w:r w:rsidRPr="00F51925">
          <w:rPr>
            <w:rStyle w:val="Hipervnculo"/>
            <w:rFonts w:ascii="Times New Roman" w:hAnsi="Times New Roman" w:cs="Times New Roman"/>
            <w:b/>
            <w:bCs/>
          </w:rPr>
          <w:t>Alegra</w:t>
        </w:r>
      </w:hyperlink>
      <w:r w:rsidRPr="00F51925">
        <w:rPr>
          <w:rFonts w:ascii="Times New Roman" w:hAnsi="Times New Roman" w:cs="Times New Roman"/>
          <w:b/>
          <w:bCs/>
        </w:rPr>
        <w:t>:</w:t>
      </w:r>
      <w:r>
        <w:rPr>
          <w:rFonts w:ascii="Times New Roman" w:hAnsi="Times New Roman" w:cs="Times New Roman"/>
        </w:rPr>
        <w:t xml:space="preserve"> </w:t>
      </w:r>
      <w:r w:rsidRPr="00F51925">
        <w:rPr>
          <w:rFonts w:ascii="Times New Roman" w:hAnsi="Times New Roman" w:cs="Times New Roman"/>
        </w:rPr>
        <w:t xml:space="preserve">Ideal para emprendedores y pymes, ofrece facturación electrónica, reportes básicos, y funcionalidades avanzadas como portales para clientes y </w:t>
      </w:r>
      <w:proofErr w:type="spellStart"/>
      <w:r w:rsidRPr="00F51925">
        <w:rPr>
          <w:rFonts w:ascii="Times New Roman" w:hAnsi="Times New Roman" w:cs="Times New Roman"/>
        </w:rPr>
        <w:t>multimoneda</w:t>
      </w:r>
      <w:proofErr w:type="spellEnd"/>
      <w:r w:rsidRPr="00F51925">
        <w:rPr>
          <w:rFonts w:ascii="Times New Roman" w:hAnsi="Times New Roman" w:cs="Times New Roman"/>
        </w:rPr>
        <w:t>. </w:t>
      </w:r>
    </w:p>
    <w:p w14:paraId="17EA7AB4" w14:textId="0EB878E7" w:rsidR="00F51925" w:rsidRPr="00F51925" w:rsidRDefault="00F51925" w:rsidP="00F51925">
      <w:pPr>
        <w:numPr>
          <w:ilvl w:val="0"/>
          <w:numId w:val="3"/>
        </w:numPr>
        <w:jc w:val="both"/>
        <w:rPr>
          <w:rFonts w:ascii="Times New Roman" w:hAnsi="Times New Roman" w:cs="Times New Roman"/>
        </w:rPr>
      </w:pPr>
      <w:hyperlink r:id="rId16" w:tgtFrame="_blank" w:history="1">
        <w:proofErr w:type="spellStart"/>
        <w:r w:rsidRPr="00F51925">
          <w:rPr>
            <w:rStyle w:val="Hipervnculo"/>
            <w:rFonts w:ascii="Times New Roman" w:hAnsi="Times New Roman" w:cs="Times New Roman"/>
            <w:b/>
            <w:bCs/>
          </w:rPr>
          <w:t>Anfix</w:t>
        </w:r>
        <w:proofErr w:type="spellEnd"/>
      </w:hyperlink>
      <w:r w:rsidRPr="00F51925">
        <w:rPr>
          <w:rFonts w:ascii="Times New Roman" w:hAnsi="Times New Roman" w:cs="Times New Roman"/>
          <w:b/>
          <w:bCs/>
        </w:rPr>
        <w:t>:</w:t>
      </w:r>
      <w:r>
        <w:rPr>
          <w:rFonts w:ascii="Times New Roman" w:hAnsi="Times New Roman" w:cs="Times New Roman"/>
        </w:rPr>
        <w:t xml:space="preserve"> </w:t>
      </w:r>
      <w:r w:rsidRPr="00F51925">
        <w:rPr>
          <w:rFonts w:ascii="Times New Roman" w:hAnsi="Times New Roman" w:cs="Times New Roman"/>
        </w:rPr>
        <w:t xml:space="preserve">Destaca por su facilidad de uso y su capacidad para escanear facturas y </w:t>
      </w:r>
      <w:proofErr w:type="gramStart"/>
      <w:r w:rsidRPr="00F51925">
        <w:rPr>
          <w:rFonts w:ascii="Times New Roman" w:hAnsi="Times New Roman" w:cs="Times New Roman"/>
        </w:rPr>
        <w:t>tickets</w:t>
      </w:r>
      <w:proofErr w:type="gramEnd"/>
      <w:r w:rsidRPr="00F51925">
        <w:rPr>
          <w:rFonts w:ascii="Times New Roman" w:hAnsi="Times New Roman" w:cs="Times New Roman"/>
        </w:rPr>
        <w:t>, integrando la contabilidad en la nube. </w:t>
      </w:r>
    </w:p>
    <w:p w14:paraId="49A98A03" w14:textId="3228D1BC" w:rsidR="00F51925" w:rsidRPr="00F51925" w:rsidRDefault="00F51925" w:rsidP="00F51925">
      <w:pPr>
        <w:numPr>
          <w:ilvl w:val="0"/>
          <w:numId w:val="3"/>
        </w:numPr>
        <w:jc w:val="both"/>
        <w:rPr>
          <w:rFonts w:ascii="Times New Roman" w:hAnsi="Times New Roman" w:cs="Times New Roman"/>
        </w:rPr>
      </w:pPr>
      <w:hyperlink r:id="rId17" w:tgtFrame="_blank" w:history="1">
        <w:proofErr w:type="spellStart"/>
        <w:r w:rsidRPr="00F51925">
          <w:rPr>
            <w:rStyle w:val="Hipervnculo"/>
            <w:rFonts w:ascii="Times New Roman" w:hAnsi="Times New Roman" w:cs="Times New Roman"/>
            <w:b/>
            <w:bCs/>
          </w:rPr>
          <w:t>Contasol</w:t>
        </w:r>
        <w:proofErr w:type="spellEnd"/>
      </w:hyperlink>
      <w:r w:rsidRPr="00F51925">
        <w:rPr>
          <w:rFonts w:ascii="Times New Roman" w:hAnsi="Times New Roman" w:cs="Times New Roman"/>
          <w:b/>
          <w:bCs/>
        </w:rPr>
        <w:t>:</w:t>
      </w:r>
      <w:r>
        <w:rPr>
          <w:rFonts w:ascii="Times New Roman" w:hAnsi="Times New Roman" w:cs="Times New Roman"/>
        </w:rPr>
        <w:t xml:space="preserve"> </w:t>
      </w:r>
      <w:r w:rsidRPr="00F51925">
        <w:rPr>
          <w:rFonts w:ascii="Times New Roman" w:hAnsi="Times New Roman" w:cs="Times New Roman"/>
        </w:rPr>
        <w:t>Una solución reconocida que permite la exportación de ficheros a Office y se ofrece tanto en versión local como en la nube, con planes gratuitos y de pago. </w:t>
      </w:r>
    </w:p>
    <w:p w14:paraId="607484D0" w14:textId="080D408B" w:rsidR="00F51925" w:rsidRPr="00F51925" w:rsidRDefault="00F51925" w:rsidP="00F51925">
      <w:pPr>
        <w:numPr>
          <w:ilvl w:val="0"/>
          <w:numId w:val="3"/>
        </w:numPr>
        <w:jc w:val="both"/>
        <w:rPr>
          <w:rFonts w:ascii="Times New Roman" w:hAnsi="Times New Roman" w:cs="Times New Roman"/>
        </w:rPr>
      </w:pPr>
      <w:hyperlink r:id="rId18" w:tgtFrame="_blank" w:history="1">
        <w:r w:rsidRPr="00F51925">
          <w:rPr>
            <w:rStyle w:val="Hipervnculo"/>
            <w:rFonts w:ascii="Times New Roman" w:hAnsi="Times New Roman" w:cs="Times New Roman"/>
            <w:b/>
            <w:bCs/>
          </w:rPr>
          <w:t>Sage 50</w:t>
        </w:r>
      </w:hyperlink>
      <w:r w:rsidRPr="00F51925">
        <w:rPr>
          <w:rFonts w:ascii="Times New Roman" w:hAnsi="Times New Roman" w:cs="Times New Roman"/>
          <w:b/>
          <w:bCs/>
        </w:rPr>
        <w:t>:</w:t>
      </w:r>
      <w:r>
        <w:rPr>
          <w:rFonts w:ascii="Times New Roman" w:hAnsi="Times New Roman" w:cs="Times New Roman"/>
        </w:rPr>
        <w:t xml:space="preserve"> </w:t>
      </w:r>
      <w:r w:rsidRPr="00F51925">
        <w:rPr>
          <w:rFonts w:ascii="Times New Roman" w:hAnsi="Times New Roman" w:cs="Times New Roman"/>
        </w:rPr>
        <w:t>Un software versátil que incluye contabilidad, digitalización de facturas y gestión de impuestos, adaptable a las necesidades de empresas más grandes. </w:t>
      </w:r>
    </w:p>
    <w:p w14:paraId="3F579B22" w14:textId="79B86EB9" w:rsidR="00F51925" w:rsidRPr="00F51925" w:rsidRDefault="00F51925" w:rsidP="00F51925">
      <w:pPr>
        <w:numPr>
          <w:ilvl w:val="0"/>
          <w:numId w:val="3"/>
        </w:numPr>
        <w:jc w:val="both"/>
        <w:rPr>
          <w:rFonts w:ascii="Times New Roman" w:hAnsi="Times New Roman" w:cs="Times New Roman"/>
        </w:rPr>
      </w:pPr>
      <w:hyperlink r:id="rId19" w:tgtFrame="_blank" w:history="1">
        <w:proofErr w:type="spellStart"/>
        <w:r w:rsidRPr="00F51925">
          <w:rPr>
            <w:rStyle w:val="Hipervnculo"/>
            <w:rFonts w:ascii="Times New Roman" w:hAnsi="Times New Roman" w:cs="Times New Roman"/>
            <w:b/>
            <w:bCs/>
          </w:rPr>
          <w:t>QuickBooks</w:t>
        </w:r>
        <w:proofErr w:type="spellEnd"/>
      </w:hyperlink>
      <w:r w:rsidRPr="00F51925">
        <w:rPr>
          <w:rFonts w:ascii="Times New Roman" w:hAnsi="Times New Roman" w:cs="Times New Roman"/>
          <w:b/>
          <w:bCs/>
        </w:rPr>
        <w:t>:</w:t>
      </w:r>
      <w:r>
        <w:rPr>
          <w:rFonts w:ascii="Times New Roman" w:hAnsi="Times New Roman" w:cs="Times New Roman"/>
        </w:rPr>
        <w:t xml:space="preserve"> </w:t>
      </w:r>
      <w:r w:rsidRPr="00F51925">
        <w:rPr>
          <w:rFonts w:ascii="Times New Roman" w:hAnsi="Times New Roman" w:cs="Times New Roman"/>
        </w:rPr>
        <w:t>Reconocido a nivel internacional, se integra con una amplia gama de aplicaciones para gestión de inventario, pagos, CRM y e-</w:t>
      </w:r>
      <w:proofErr w:type="spellStart"/>
      <w:r w:rsidRPr="00F51925">
        <w:rPr>
          <w:rFonts w:ascii="Times New Roman" w:hAnsi="Times New Roman" w:cs="Times New Roman"/>
        </w:rPr>
        <w:t>commerce</w:t>
      </w:r>
      <w:proofErr w:type="spellEnd"/>
      <w:r w:rsidRPr="00F51925">
        <w:rPr>
          <w:rFonts w:ascii="Times New Roman" w:hAnsi="Times New Roman" w:cs="Times New Roman"/>
        </w:rPr>
        <w:t>, simplificando la administración financiera. </w:t>
      </w:r>
    </w:p>
    <w:p w14:paraId="334BF0AC" w14:textId="77777777" w:rsidR="00876FD3" w:rsidRDefault="00876FD3" w:rsidP="00094004">
      <w:pPr>
        <w:jc w:val="both"/>
        <w:rPr>
          <w:rFonts w:ascii="Times New Roman" w:hAnsi="Times New Roman" w:cs="Times New Roman"/>
        </w:rPr>
      </w:pPr>
    </w:p>
    <w:p w14:paraId="1F261603" w14:textId="13973156"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Dentro de las diferentes formas que hay de implantar mejoras dentro de los sistemas o ciclos integrales, los métodos </w:t>
      </w:r>
      <w:r w:rsidR="009F596F" w:rsidRPr="00876FD3">
        <w:rPr>
          <w:rFonts w:ascii="Times New Roman" w:hAnsi="Times New Roman" w:cs="Times New Roman"/>
        </w:rPr>
        <w:t>más</w:t>
      </w:r>
      <w:r w:rsidRPr="00876FD3">
        <w:rPr>
          <w:rFonts w:ascii="Times New Roman" w:hAnsi="Times New Roman" w:cs="Times New Roman"/>
        </w:rPr>
        <w:t xml:space="preserve"> comunes son:  </w:t>
      </w:r>
    </w:p>
    <w:p w14:paraId="13273E45" w14:textId="77777777"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 </w:t>
      </w:r>
    </w:p>
    <w:p w14:paraId="638C93FD" w14:textId="77777777" w:rsidR="00876FD3" w:rsidRPr="00876FD3" w:rsidRDefault="00876FD3" w:rsidP="00094004">
      <w:pPr>
        <w:jc w:val="both"/>
        <w:rPr>
          <w:rFonts w:ascii="Times New Roman" w:hAnsi="Times New Roman" w:cs="Times New Roman"/>
          <w:b/>
          <w:bCs/>
        </w:rPr>
      </w:pPr>
      <w:r w:rsidRPr="00876FD3">
        <w:rPr>
          <w:rFonts w:ascii="Times New Roman" w:hAnsi="Times New Roman" w:cs="Times New Roman"/>
          <w:b/>
          <w:bCs/>
        </w:rPr>
        <w:t xml:space="preserve">1-El método instantáneo </w:t>
      </w:r>
    </w:p>
    <w:p w14:paraId="4C7DDF62" w14:textId="7BD746C8"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Si el nuevo sistema que tiene la empresa es sencillo y no implica gran volumen de operaciones  o  un  </w:t>
      </w:r>
      <w:proofErr w:type="spellStart"/>
      <w:r w:rsidRPr="00876FD3">
        <w:rPr>
          <w:rFonts w:ascii="Times New Roman" w:hAnsi="Times New Roman" w:cs="Times New Roman"/>
        </w:rPr>
        <w:t>numero</w:t>
      </w:r>
      <w:proofErr w:type="spellEnd"/>
      <w:r w:rsidRPr="00876FD3">
        <w:rPr>
          <w:rFonts w:ascii="Times New Roman" w:hAnsi="Times New Roman" w:cs="Times New Roman"/>
        </w:rPr>
        <w:t xml:space="preserve">  excesivo  de  estaciones  de  </w:t>
      </w:r>
      <w:proofErr w:type="gramStart"/>
      <w:r w:rsidRPr="00876FD3">
        <w:rPr>
          <w:rFonts w:ascii="Times New Roman" w:hAnsi="Times New Roman" w:cs="Times New Roman"/>
        </w:rPr>
        <w:t>trabajo,  el</w:t>
      </w:r>
      <w:proofErr w:type="gramEnd"/>
      <w:r w:rsidRPr="00876FD3">
        <w:rPr>
          <w:rFonts w:ascii="Times New Roman" w:hAnsi="Times New Roman" w:cs="Times New Roman"/>
        </w:rPr>
        <w:t xml:space="preserve">  método  de implantación instantáneo es el </w:t>
      </w:r>
      <w:proofErr w:type="spellStart"/>
      <w:r w:rsidRPr="00876FD3">
        <w:rPr>
          <w:rFonts w:ascii="Times New Roman" w:hAnsi="Times New Roman" w:cs="Times New Roman"/>
        </w:rPr>
        <w:t>mas</w:t>
      </w:r>
      <w:proofErr w:type="spellEnd"/>
      <w:r w:rsidRPr="00876FD3">
        <w:rPr>
          <w:rFonts w:ascii="Times New Roman" w:hAnsi="Times New Roman" w:cs="Times New Roman"/>
        </w:rPr>
        <w:t xml:space="preserve"> aconsejable y el </w:t>
      </w:r>
      <w:proofErr w:type="spellStart"/>
      <w:r w:rsidRPr="00876FD3">
        <w:rPr>
          <w:rFonts w:ascii="Times New Roman" w:hAnsi="Times New Roman" w:cs="Times New Roman"/>
        </w:rPr>
        <w:t>mas</w:t>
      </w:r>
      <w:proofErr w:type="spellEnd"/>
      <w:r w:rsidRPr="00876FD3">
        <w:rPr>
          <w:rFonts w:ascii="Times New Roman" w:hAnsi="Times New Roman" w:cs="Times New Roman"/>
        </w:rPr>
        <w:t xml:space="preserve"> aceptado en la </w:t>
      </w:r>
      <w:proofErr w:type="spellStart"/>
      <w:r w:rsidRPr="00876FD3">
        <w:rPr>
          <w:rFonts w:ascii="Times New Roman" w:hAnsi="Times New Roman" w:cs="Times New Roman"/>
        </w:rPr>
        <w:t>practica</w:t>
      </w:r>
      <w:proofErr w:type="spellEnd"/>
      <w:r w:rsidRPr="00876FD3">
        <w:rPr>
          <w:rFonts w:ascii="Times New Roman" w:hAnsi="Times New Roman" w:cs="Times New Roman"/>
        </w:rPr>
        <w:t xml:space="preserve">. Este método no puede ser implementado si algunos de estos factores están presentes.  </w:t>
      </w:r>
    </w:p>
    <w:p w14:paraId="13EF9CEE" w14:textId="77777777"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a) Si se trata de un cambio radical que implique el uso de equipos diferentes. </w:t>
      </w:r>
    </w:p>
    <w:p w14:paraId="6A640045" w14:textId="77777777"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b) Si el cambio requiere de la gran utilización de locales separados entre </w:t>
      </w:r>
      <w:proofErr w:type="spellStart"/>
      <w:r w:rsidRPr="00876FD3">
        <w:rPr>
          <w:rFonts w:ascii="Times New Roman" w:hAnsi="Times New Roman" w:cs="Times New Roman"/>
        </w:rPr>
        <w:t>si</w:t>
      </w:r>
      <w:proofErr w:type="spellEnd"/>
      <w:r w:rsidRPr="00876FD3">
        <w:rPr>
          <w:rFonts w:ascii="Times New Roman" w:hAnsi="Times New Roman" w:cs="Times New Roman"/>
        </w:rPr>
        <w:t xml:space="preserve">, por una </w:t>
      </w:r>
    </w:p>
    <w:p w14:paraId="424B2E6A" w14:textId="2A08DD60"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gran  distancia  y  no  se  cuenta  con  medios  adecuados  que  permitan  un  fácil  y oportuno desplazamiento. </w:t>
      </w:r>
    </w:p>
    <w:p w14:paraId="59408321" w14:textId="77777777"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c) Si  la  gran  mayoría  del  personal  que  habrá de  operar  el  nuevo  sistema  no  esta </w:t>
      </w:r>
    </w:p>
    <w:p w14:paraId="08DDB144" w14:textId="65D5865C"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convencido de su validez.   </w:t>
      </w:r>
    </w:p>
    <w:p w14:paraId="3BE62CC2" w14:textId="77777777" w:rsidR="00876FD3" w:rsidRPr="00876FD3" w:rsidRDefault="00876FD3" w:rsidP="00094004">
      <w:pPr>
        <w:jc w:val="both"/>
        <w:rPr>
          <w:rFonts w:ascii="Times New Roman" w:hAnsi="Times New Roman" w:cs="Times New Roman"/>
          <w:b/>
          <w:bCs/>
        </w:rPr>
      </w:pPr>
      <w:r w:rsidRPr="00876FD3">
        <w:rPr>
          <w:rFonts w:ascii="Times New Roman" w:hAnsi="Times New Roman" w:cs="Times New Roman"/>
          <w:b/>
          <w:bCs/>
        </w:rPr>
        <w:t xml:space="preserve">2-El proyecto piloto </w:t>
      </w:r>
    </w:p>
    <w:p w14:paraId="494AB8FB" w14:textId="4353AF1B"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Este consiste en realizar un ensayo del nuevo sistema en solo una parte del campo funcional en donde habrá de operar con la finalidad de medir su eficacia. Su principal utilidad  es  que  permite  introducir  los  cambios  en  una  escala  </w:t>
      </w:r>
      <w:proofErr w:type="gramStart"/>
      <w:r w:rsidRPr="00876FD3">
        <w:rPr>
          <w:rFonts w:ascii="Times New Roman" w:hAnsi="Times New Roman" w:cs="Times New Roman"/>
        </w:rPr>
        <w:t>reducida,  realizando</w:t>
      </w:r>
      <w:proofErr w:type="gramEnd"/>
      <w:r w:rsidRPr="00876FD3">
        <w:rPr>
          <w:rFonts w:ascii="Times New Roman" w:hAnsi="Times New Roman" w:cs="Times New Roman"/>
        </w:rPr>
        <w:t xml:space="preserve"> cuantas pruebas sean necesarias para averiguar la validez y la efectividad del sistema propuesto, antes de operar en forma integral. </w:t>
      </w:r>
    </w:p>
    <w:p w14:paraId="52A75684" w14:textId="77777777"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 </w:t>
      </w:r>
    </w:p>
    <w:p w14:paraId="78AEDDEA" w14:textId="77777777" w:rsidR="00876FD3" w:rsidRPr="00876FD3" w:rsidRDefault="00876FD3" w:rsidP="00094004">
      <w:pPr>
        <w:jc w:val="both"/>
        <w:rPr>
          <w:rFonts w:ascii="Times New Roman" w:hAnsi="Times New Roman" w:cs="Times New Roman"/>
          <w:b/>
          <w:bCs/>
        </w:rPr>
      </w:pPr>
      <w:r w:rsidRPr="00876FD3">
        <w:rPr>
          <w:rFonts w:ascii="Times New Roman" w:hAnsi="Times New Roman" w:cs="Times New Roman"/>
          <w:b/>
          <w:bCs/>
        </w:rPr>
        <w:t xml:space="preserve">3-Implementación  en paralelo  </w:t>
      </w:r>
    </w:p>
    <w:p w14:paraId="32951218" w14:textId="61525180"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Este método consiste en la operación simultánea, por un periodo determinado, tanto del  sistema  tradicional  como  del  que  se  va    </w:t>
      </w:r>
      <w:proofErr w:type="spellStart"/>
      <w:r w:rsidRPr="00876FD3">
        <w:rPr>
          <w:rFonts w:ascii="Times New Roman" w:hAnsi="Times New Roman" w:cs="Times New Roman"/>
        </w:rPr>
        <w:t>ha</w:t>
      </w:r>
      <w:proofErr w:type="spellEnd"/>
      <w:r w:rsidRPr="00876FD3">
        <w:rPr>
          <w:rFonts w:ascii="Times New Roman" w:hAnsi="Times New Roman" w:cs="Times New Roman"/>
        </w:rPr>
        <w:t xml:space="preserve">    implantar.  Este  permite  realizar modificaciones y ajustes sin crear graves problemas, al mismo tiempo permite que el funcionamiento normal del nuevo sistema antes de suspender la operación anterior. </w:t>
      </w:r>
    </w:p>
    <w:p w14:paraId="45E4254A" w14:textId="7635F35E" w:rsidR="00BF5B1D" w:rsidRPr="00876FD3" w:rsidRDefault="00876FD3" w:rsidP="00094004">
      <w:pPr>
        <w:jc w:val="both"/>
        <w:rPr>
          <w:rFonts w:ascii="Times New Roman" w:hAnsi="Times New Roman" w:cs="Times New Roman"/>
        </w:rPr>
      </w:pPr>
      <w:r w:rsidRPr="00876FD3">
        <w:rPr>
          <w:rFonts w:ascii="Times New Roman" w:hAnsi="Times New Roman" w:cs="Times New Roman"/>
        </w:rPr>
        <w:lastRenderedPageBreak/>
        <w:t xml:space="preserve"> </w:t>
      </w:r>
    </w:p>
    <w:p w14:paraId="14CFC673" w14:textId="77777777" w:rsidR="00876FD3" w:rsidRPr="00876FD3" w:rsidRDefault="00876FD3" w:rsidP="00094004">
      <w:pPr>
        <w:jc w:val="both"/>
        <w:rPr>
          <w:rFonts w:ascii="Times New Roman" w:hAnsi="Times New Roman" w:cs="Times New Roman"/>
          <w:b/>
          <w:bCs/>
        </w:rPr>
      </w:pPr>
      <w:r w:rsidRPr="00876FD3">
        <w:rPr>
          <w:rFonts w:ascii="Times New Roman" w:hAnsi="Times New Roman" w:cs="Times New Roman"/>
          <w:b/>
          <w:bCs/>
        </w:rPr>
        <w:t xml:space="preserve">4-Método de implantación parcial o de aproximaciones sucesivas </w:t>
      </w:r>
    </w:p>
    <w:p w14:paraId="651254A6" w14:textId="1E54943A"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Este método es el  más adecuado para poner en marcha sistemas de gran magnitud. </w:t>
      </w:r>
      <w:r w:rsidR="00F147FF">
        <w:rPr>
          <w:rFonts w:ascii="Times New Roman" w:hAnsi="Times New Roman" w:cs="Times New Roman"/>
        </w:rPr>
        <w:t xml:space="preserve"> </w:t>
      </w:r>
      <w:r w:rsidRPr="00876FD3">
        <w:rPr>
          <w:rFonts w:ascii="Times New Roman" w:hAnsi="Times New Roman" w:cs="Times New Roman"/>
        </w:rPr>
        <w:t xml:space="preserve">Este consiste en seleccionar parte del nuevo sistema. O pequeñas porciones </w:t>
      </w:r>
      <w:proofErr w:type="gramStart"/>
      <w:r w:rsidRPr="00876FD3">
        <w:rPr>
          <w:rFonts w:ascii="Times New Roman" w:hAnsi="Times New Roman" w:cs="Times New Roman"/>
        </w:rPr>
        <w:t>del mismo</w:t>
      </w:r>
      <w:proofErr w:type="gramEnd"/>
      <w:r w:rsidRPr="00876FD3">
        <w:rPr>
          <w:rFonts w:ascii="Times New Roman" w:hAnsi="Times New Roman" w:cs="Times New Roman"/>
        </w:rPr>
        <w:t xml:space="preserve"> e implantarlas procurando no causar grandes alteraciones. Es más lento que los </w:t>
      </w:r>
      <w:proofErr w:type="gramStart"/>
      <w:r w:rsidRPr="00876FD3">
        <w:rPr>
          <w:rFonts w:ascii="Times New Roman" w:hAnsi="Times New Roman" w:cs="Times New Roman"/>
        </w:rPr>
        <w:t>demás</w:t>
      </w:r>
      <w:proofErr w:type="gramEnd"/>
      <w:r w:rsidRPr="00876FD3">
        <w:rPr>
          <w:rFonts w:ascii="Times New Roman" w:hAnsi="Times New Roman" w:cs="Times New Roman"/>
        </w:rPr>
        <w:t xml:space="preserve"> pero se compensa al permitir un cambio gradual y perfectamente controlado. </w:t>
      </w:r>
    </w:p>
    <w:p w14:paraId="0B4660B0" w14:textId="77777777"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 </w:t>
      </w:r>
    </w:p>
    <w:p w14:paraId="25F8077F" w14:textId="6067D30F" w:rsidR="00876FD3" w:rsidRPr="00876FD3" w:rsidRDefault="00F147FF" w:rsidP="00094004">
      <w:pPr>
        <w:jc w:val="both"/>
        <w:rPr>
          <w:rFonts w:ascii="Times New Roman" w:hAnsi="Times New Roman" w:cs="Times New Roman"/>
        </w:rPr>
      </w:pPr>
      <w:r w:rsidRPr="00876FD3">
        <w:rPr>
          <w:rFonts w:ascii="Times New Roman" w:hAnsi="Times New Roman" w:cs="Times New Roman"/>
        </w:rPr>
        <w:t>Ahora,</w:t>
      </w:r>
      <w:r w:rsidR="00876FD3" w:rsidRPr="00876FD3">
        <w:rPr>
          <w:rFonts w:ascii="Times New Roman" w:hAnsi="Times New Roman" w:cs="Times New Roman"/>
        </w:rPr>
        <w:t xml:space="preserve"> </w:t>
      </w:r>
      <w:proofErr w:type="gramStart"/>
      <w:r w:rsidR="00876FD3" w:rsidRPr="00876FD3">
        <w:rPr>
          <w:rFonts w:ascii="Times New Roman" w:hAnsi="Times New Roman" w:cs="Times New Roman"/>
        </w:rPr>
        <w:t>Cuál de estos métodos es más importante para mí?</w:t>
      </w:r>
      <w:proofErr w:type="gramEnd"/>
      <w:r w:rsidR="00876FD3" w:rsidRPr="00876FD3">
        <w:rPr>
          <w:rFonts w:ascii="Times New Roman" w:hAnsi="Times New Roman" w:cs="Times New Roman"/>
        </w:rPr>
        <w:t xml:space="preserve"> </w:t>
      </w:r>
    </w:p>
    <w:p w14:paraId="1E9B16FE" w14:textId="48CDBB1D" w:rsidR="00876FD3" w:rsidRPr="00876FD3" w:rsidRDefault="00876FD3" w:rsidP="00094004">
      <w:pPr>
        <w:jc w:val="both"/>
        <w:rPr>
          <w:rFonts w:ascii="Times New Roman" w:hAnsi="Times New Roman" w:cs="Times New Roman"/>
        </w:rPr>
      </w:pPr>
      <w:r w:rsidRPr="00876FD3">
        <w:rPr>
          <w:rFonts w:ascii="Times New Roman" w:hAnsi="Times New Roman" w:cs="Times New Roman"/>
        </w:rPr>
        <w:t xml:space="preserve">El método de implantación parcial, ya que la implementación del sistema se divide en partes  o  </w:t>
      </w:r>
      <w:r w:rsidR="00F147FF" w:rsidRPr="00876FD3">
        <w:rPr>
          <w:rFonts w:ascii="Times New Roman" w:hAnsi="Times New Roman" w:cs="Times New Roman"/>
        </w:rPr>
        <w:t>fases, que</w:t>
      </w:r>
      <w:r w:rsidRPr="00876FD3">
        <w:rPr>
          <w:rFonts w:ascii="Times New Roman" w:hAnsi="Times New Roman" w:cs="Times New Roman"/>
        </w:rPr>
        <w:t xml:space="preserve">  se  van  realizando  a  lo  largo  de  un  periodo  de  tiempo, sucesivamente. Una vez iniciada la primera fase, la segunda no se inicia hasta que la primera  se  ha  completado  con  éxito.  Así  se  continúa  hasta  que  se  finaliza  con  la última fase. Es costoso porque se hace más lenta la implementación, pero claramente tiene el menor riesgo.  </w:t>
      </w:r>
    </w:p>
    <w:p w14:paraId="171EBAF4" w14:textId="77777777" w:rsidR="00876FD3" w:rsidRDefault="00876FD3" w:rsidP="00094004">
      <w:pPr>
        <w:jc w:val="both"/>
        <w:rPr>
          <w:rFonts w:ascii="Times New Roman" w:hAnsi="Times New Roman" w:cs="Times New Roman"/>
        </w:rPr>
      </w:pPr>
    </w:p>
    <w:p w14:paraId="5A217787" w14:textId="77777777" w:rsidR="008D6BA5" w:rsidRPr="00C601F5" w:rsidRDefault="008D6BA5" w:rsidP="00094004">
      <w:pPr>
        <w:jc w:val="both"/>
        <w:rPr>
          <w:rFonts w:ascii="Times New Roman" w:hAnsi="Times New Roman" w:cs="Times New Roman"/>
        </w:rPr>
      </w:pPr>
    </w:p>
    <w:p w14:paraId="79F725E9" w14:textId="77777777" w:rsidR="00CE2797" w:rsidRDefault="00CE2797" w:rsidP="00094004">
      <w:pPr>
        <w:jc w:val="both"/>
        <w:rPr>
          <w:rFonts w:ascii="Times New Roman" w:hAnsi="Times New Roman" w:cs="Times New Roman"/>
        </w:rPr>
      </w:pPr>
    </w:p>
    <w:p w14:paraId="5AA52682" w14:textId="77777777" w:rsidR="002C2A3C" w:rsidRPr="001C177A" w:rsidRDefault="002C2A3C" w:rsidP="00094004">
      <w:pPr>
        <w:jc w:val="both"/>
        <w:rPr>
          <w:rFonts w:ascii="Times New Roman" w:hAnsi="Times New Roman" w:cs="Times New Roman"/>
        </w:rPr>
      </w:pPr>
    </w:p>
    <w:sectPr w:rsidR="002C2A3C" w:rsidRPr="001C177A" w:rsidSect="00CC6B0B">
      <w:pgSz w:w="12240" w:h="15840"/>
      <w:pgMar w:top="1134" w:right="850" w:bottom="1276" w:left="1418"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5B04"/>
    <w:multiLevelType w:val="hybridMultilevel"/>
    <w:tmpl w:val="B214341E"/>
    <w:lvl w:ilvl="0" w:tplc="5CF6D772">
      <w:start w:val="5"/>
      <w:numFmt w:val="decimal"/>
      <w:lvlText w:val="%1"/>
      <w:lvlJc w:val="left"/>
      <w:pPr>
        <w:ind w:left="720" w:hanging="360"/>
      </w:pPr>
      <w:rPr>
        <w:rFonts w:hint="default"/>
      </w:r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1" w15:restartNumberingAfterBreak="0">
    <w:nsid w:val="14D73CED"/>
    <w:multiLevelType w:val="hybridMultilevel"/>
    <w:tmpl w:val="291C8E92"/>
    <w:lvl w:ilvl="0" w:tplc="1C0A0011">
      <w:start w:val="1"/>
      <w:numFmt w:val="decimal"/>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abstractNum w:abstractNumId="2" w15:restartNumberingAfterBreak="0">
    <w:nsid w:val="30B30937"/>
    <w:multiLevelType w:val="multilevel"/>
    <w:tmpl w:val="7C2C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596E93"/>
    <w:multiLevelType w:val="hybridMultilevel"/>
    <w:tmpl w:val="7B3AE30C"/>
    <w:lvl w:ilvl="0" w:tplc="1C0A0017">
      <w:start w:val="1"/>
      <w:numFmt w:val="lowerLetter"/>
      <w:lvlText w:val="%1)"/>
      <w:lvlJc w:val="left"/>
      <w:pPr>
        <w:ind w:left="720" w:hanging="360"/>
      </w:pPr>
    </w:lvl>
    <w:lvl w:ilvl="1" w:tplc="1C0A0019" w:tentative="1">
      <w:start w:val="1"/>
      <w:numFmt w:val="lowerLetter"/>
      <w:lvlText w:val="%2."/>
      <w:lvlJc w:val="left"/>
      <w:pPr>
        <w:ind w:left="1440" w:hanging="360"/>
      </w:pPr>
    </w:lvl>
    <w:lvl w:ilvl="2" w:tplc="1C0A001B" w:tentative="1">
      <w:start w:val="1"/>
      <w:numFmt w:val="lowerRoman"/>
      <w:lvlText w:val="%3."/>
      <w:lvlJc w:val="right"/>
      <w:pPr>
        <w:ind w:left="2160" w:hanging="180"/>
      </w:pPr>
    </w:lvl>
    <w:lvl w:ilvl="3" w:tplc="1C0A000F" w:tentative="1">
      <w:start w:val="1"/>
      <w:numFmt w:val="decimal"/>
      <w:lvlText w:val="%4."/>
      <w:lvlJc w:val="left"/>
      <w:pPr>
        <w:ind w:left="2880" w:hanging="360"/>
      </w:pPr>
    </w:lvl>
    <w:lvl w:ilvl="4" w:tplc="1C0A0019" w:tentative="1">
      <w:start w:val="1"/>
      <w:numFmt w:val="lowerLetter"/>
      <w:lvlText w:val="%5."/>
      <w:lvlJc w:val="left"/>
      <w:pPr>
        <w:ind w:left="3600" w:hanging="360"/>
      </w:pPr>
    </w:lvl>
    <w:lvl w:ilvl="5" w:tplc="1C0A001B" w:tentative="1">
      <w:start w:val="1"/>
      <w:numFmt w:val="lowerRoman"/>
      <w:lvlText w:val="%6."/>
      <w:lvlJc w:val="right"/>
      <w:pPr>
        <w:ind w:left="4320" w:hanging="180"/>
      </w:pPr>
    </w:lvl>
    <w:lvl w:ilvl="6" w:tplc="1C0A000F" w:tentative="1">
      <w:start w:val="1"/>
      <w:numFmt w:val="decimal"/>
      <w:lvlText w:val="%7."/>
      <w:lvlJc w:val="left"/>
      <w:pPr>
        <w:ind w:left="5040" w:hanging="360"/>
      </w:pPr>
    </w:lvl>
    <w:lvl w:ilvl="7" w:tplc="1C0A0019" w:tentative="1">
      <w:start w:val="1"/>
      <w:numFmt w:val="lowerLetter"/>
      <w:lvlText w:val="%8."/>
      <w:lvlJc w:val="left"/>
      <w:pPr>
        <w:ind w:left="5760" w:hanging="360"/>
      </w:pPr>
    </w:lvl>
    <w:lvl w:ilvl="8" w:tplc="1C0A001B" w:tentative="1">
      <w:start w:val="1"/>
      <w:numFmt w:val="lowerRoman"/>
      <w:lvlText w:val="%9."/>
      <w:lvlJc w:val="right"/>
      <w:pPr>
        <w:ind w:left="6480" w:hanging="180"/>
      </w:pPr>
    </w:lvl>
  </w:abstractNum>
  <w:num w:numId="1" w16cid:durableId="1919900409">
    <w:abstractNumId w:val="3"/>
  </w:num>
  <w:num w:numId="2" w16cid:durableId="61952318">
    <w:abstractNumId w:val="2"/>
  </w:num>
  <w:num w:numId="3" w16cid:durableId="997929170">
    <w:abstractNumId w:val="1"/>
  </w:num>
  <w:num w:numId="4" w16cid:durableId="155388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77A"/>
    <w:rsid w:val="000801EA"/>
    <w:rsid w:val="00094004"/>
    <w:rsid w:val="001C177A"/>
    <w:rsid w:val="001E02B6"/>
    <w:rsid w:val="002017F7"/>
    <w:rsid w:val="00287D9E"/>
    <w:rsid w:val="002B59E9"/>
    <w:rsid w:val="002C2A3C"/>
    <w:rsid w:val="00352A69"/>
    <w:rsid w:val="00397D1E"/>
    <w:rsid w:val="003A07E6"/>
    <w:rsid w:val="003C4CE5"/>
    <w:rsid w:val="00461B18"/>
    <w:rsid w:val="00484FC6"/>
    <w:rsid w:val="005911F1"/>
    <w:rsid w:val="007B7CA6"/>
    <w:rsid w:val="008142E6"/>
    <w:rsid w:val="00864F39"/>
    <w:rsid w:val="00876FD3"/>
    <w:rsid w:val="008D6BA5"/>
    <w:rsid w:val="009F596F"/>
    <w:rsid w:val="00AC7A84"/>
    <w:rsid w:val="00B9304F"/>
    <w:rsid w:val="00BF0EC7"/>
    <w:rsid w:val="00BF5B1D"/>
    <w:rsid w:val="00C3262B"/>
    <w:rsid w:val="00C412ED"/>
    <w:rsid w:val="00C601F5"/>
    <w:rsid w:val="00CA3E7E"/>
    <w:rsid w:val="00CC167B"/>
    <w:rsid w:val="00CC6B0B"/>
    <w:rsid w:val="00CE1555"/>
    <w:rsid w:val="00CE2797"/>
    <w:rsid w:val="00CF2E16"/>
    <w:rsid w:val="00D0449B"/>
    <w:rsid w:val="00D411D0"/>
    <w:rsid w:val="00D83431"/>
    <w:rsid w:val="00DC201A"/>
    <w:rsid w:val="00E649E5"/>
    <w:rsid w:val="00E87AA7"/>
    <w:rsid w:val="00F0672D"/>
    <w:rsid w:val="00F147FF"/>
    <w:rsid w:val="00F42AB9"/>
    <w:rsid w:val="00F51925"/>
    <w:rsid w:val="00FB41E2"/>
    <w:rsid w:val="00FD2C5B"/>
    <w:rsid w:val="00FF0306"/>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54571"/>
  <w15:chartTrackingRefBased/>
  <w15:docId w15:val="{691F2E41-0DF8-4CC1-B08C-00D7E76E2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D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1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1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177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177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177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177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177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177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177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177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177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177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177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177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177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177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177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177A"/>
    <w:rPr>
      <w:rFonts w:eastAsiaTheme="majorEastAsia" w:cstheme="majorBidi"/>
      <w:color w:val="272727" w:themeColor="text1" w:themeTint="D8"/>
    </w:rPr>
  </w:style>
  <w:style w:type="paragraph" w:styleId="Ttulo">
    <w:name w:val="Title"/>
    <w:basedOn w:val="Normal"/>
    <w:next w:val="Normal"/>
    <w:link w:val="TtuloCar"/>
    <w:uiPriority w:val="10"/>
    <w:qFormat/>
    <w:rsid w:val="001C1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17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177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177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177A"/>
    <w:pPr>
      <w:spacing w:before="160"/>
      <w:jc w:val="center"/>
    </w:pPr>
    <w:rPr>
      <w:i/>
      <w:iCs/>
      <w:color w:val="404040" w:themeColor="text1" w:themeTint="BF"/>
    </w:rPr>
  </w:style>
  <w:style w:type="character" w:customStyle="1" w:styleId="CitaCar">
    <w:name w:val="Cita Car"/>
    <w:basedOn w:val="Fuentedeprrafopredeter"/>
    <w:link w:val="Cita"/>
    <w:uiPriority w:val="29"/>
    <w:rsid w:val="001C177A"/>
    <w:rPr>
      <w:i/>
      <w:iCs/>
      <w:color w:val="404040" w:themeColor="text1" w:themeTint="BF"/>
    </w:rPr>
  </w:style>
  <w:style w:type="paragraph" w:styleId="Prrafodelista">
    <w:name w:val="List Paragraph"/>
    <w:basedOn w:val="Normal"/>
    <w:uiPriority w:val="34"/>
    <w:qFormat/>
    <w:rsid w:val="001C177A"/>
    <w:pPr>
      <w:ind w:left="720"/>
      <w:contextualSpacing/>
    </w:pPr>
  </w:style>
  <w:style w:type="character" w:styleId="nfasisintenso">
    <w:name w:val="Intense Emphasis"/>
    <w:basedOn w:val="Fuentedeprrafopredeter"/>
    <w:uiPriority w:val="21"/>
    <w:qFormat/>
    <w:rsid w:val="001C177A"/>
    <w:rPr>
      <w:i/>
      <w:iCs/>
      <w:color w:val="0F4761" w:themeColor="accent1" w:themeShade="BF"/>
    </w:rPr>
  </w:style>
  <w:style w:type="paragraph" w:styleId="Citadestacada">
    <w:name w:val="Intense Quote"/>
    <w:basedOn w:val="Normal"/>
    <w:next w:val="Normal"/>
    <w:link w:val="CitadestacadaCar"/>
    <w:uiPriority w:val="30"/>
    <w:qFormat/>
    <w:rsid w:val="001C1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177A"/>
    <w:rPr>
      <w:i/>
      <w:iCs/>
      <w:color w:val="0F4761" w:themeColor="accent1" w:themeShade="BF"/>
    </w:rPr>
  </w:style>
  <w:style w:type="character" w:styleId="Referenciaintensa">
    <w:name w:val="Intense Reference"/>
    <w:basedOn w:val="Fuentedeprrafopredeter"/>
    <w:uiPriority w:val="32"/>
    <w:qFormat/>
    <w:rsid w:val="001C177A"/>
    <w:rPr>
      <w:b/>
      <w:bCs/>
      <w:smallCaps/>
      <w:color w:val="0F4761" w:themeColor="accent1" w:themeShade="BF"/>
      <w:spacing w:val="5"/>
    </w:rPr>
  </w:style>
  <w:style w:type="table" w:styleId="Tablaconcuadrcula">
    <w:name w:val="Table Grid"/>
    <w:basedOn w:val="Tablanormal"/>
    <w:uiPriority w:val="39"/>
    <w:rsid w:val="00814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94004"/>
    <w:rPr>
      <w:color w:val="467886" w:themeColor="hyperlink"/>
      <w:u w:val="single"/>
    </w:rPr>
  </w:style>
  <w:style w:type="character" w:styleId="Mencinsinresolver">
    <w:name w:val="Unresolved Mention"/>
    <w:basedOn w:val="Fuentedeprrafopredeter"/>
    <w:uiPriority w:val="99"/>
    <w:semiHidden/>
    <w:unhideWhenUsed/>
    <w:rsid w:val="000940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Representaci%C3%B3n_gr%C3%A1fica" TargetMode="External"/><Relationship Id="rId13" Type="http://schemas.openxmlformats.org/officeDocument/2006/relationships/hyperlink" Target="https://es.wikipedia.org/wiki/Superficie_(matem%C3%A1tica)" TargetMode="External"/><Relationship Id="rId18" Type="http://schemas.openxmlformats.org/officeDocument/2006/relationships/hyperlink" Target="https://www.google.com/search?sca_esv=e542e00b387f3d02&amp;hl=es&amp;cs=1&amp;sxsrf=AE3TifNqtvS7IEE9oKut28U6dL-5X5fe4g%3A1757471342917&amp;q=Sage+50&amp;sa=X&amp;ved=2ahUKEwjIvKT4ks2PAxVx1fACHSYfJtEQxccNegQIGRAB&amp;mstk=AUtExfCWfPDfMLciQYq65LKcM0fFbHUXkUnDzFCkwD7XYEuJML7cP9MCfy-tqgFg1xlxJXEihEdST7falulBcw7j0LP4tWJvThyOzjt_rjssbQwxXENH31xOanWuNdJlI1dmfJZGIz0FYLUDsnCsqDIRctd5xGv9LZpvHDviFopmhrH6PGw&amp;csui=3"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es.wikipedia.org/wiki/Vector_(espacio_eucl%C3%ADdeo)" TargetMode="External"/><Relationship Id="rId17" Type="http://schemas.openxmlformats.org/officeDocument/2006/relationships/hyperlink" Target="https://www.google.com/search?sca_esv=e542e00b387f3d02&amp;hl=es&amp;cs=1&amp;sxsrf=AE3TifNqtvS7IEE9oKut28U6dL-5X5fe4g%3A1757471342917&amp;q=Contasol&amp;sa=X&amp;ved=2ahUKEwjIvKT4ks2PAxVx1fACHSYfJtEQxccNegQIFhAB&amp;mstk=AUtExfCWfPDfMLciQYq65LKcM0fFbHUXkUnDzFCkwD7XYEuJML7cP9MCfy-tqgFg1xlxJXEihEdST7falulBcw7j0LP4tWJvThyOzjt_rjssbQwxXENH31xOanWuNdJlI1dmfJZGIz0FYLUDsnCsqDIRctd5xGv9LZpvHDviFopmhrH6PGw&amp;csui=3" TargetMode="External"/><Relationship Id="rId2" Type="http://schemas.openxmlformats.org/officeDocument/2006/relationships/customXml" Target="../customXml/item2.xml"/><Relationship Id="rId16" Type="http://schemas.openxmlformats.org/officeDocument/2006/relationships/hyperlink" Target="https://www.google.com/search?sca_esv=e542e00b387f3d02&amp;hl=es&amp;cs=1&amp;sxsrf=AE3TifNqtvS7IEE9oKut28U6dL-5X5fe4g%3A1757471342917&amp;q=Anfix&amp;sa=X&amp;ved=2ahUKEwjIvKT4ks2PAxVx1fACHSYfJtEQxccNegQIFxAB&amp;mstk=AUtExfCWfPDfMLciQYq65LKcM0fFbHUXkUnDzFCkwD7XYEuJML7cP9MCfy-tqgFg1xlxJXEihEdST7falulBcw7j0LP4tWJvThyOzjt_rjssbQwxXENH31xOanWuNdJlI1dmfJZGIz0FYLUDsnCsqDIRctd5xGv9LZpvHDviFopmhrH6PGw&amp;csui=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s.wikipedia.org/wiki/L%C3%ADnea" TargetMode="External"/><Relationship Id="rId5" Type="http://schemas.openxmlformats.org/officeDocument/2006/relationships/styles" Target="styles.xml"/><Relationship Id="rId15" Type="http://schemas.openxmlformats.org/officeDocument/2006/relationships/hyperlink" Target="https://www.google.com/search?sca_esv=e542e00b387f3d02&amp;hl=es&amp;cs=1&amp;sxsrf=AE3TifNqtvS7IEE9oKut28U6dL-5X5fe4g%3A1757471342917&amp;q=Alegra&amp;sa=X&amp;ved=2ahUKEwjIvKT4ks2PAxVx1fACHSYfJtEQxccNegQIFRAB&amp;mstk=AUtExfCWfPDfMLciQYq65LKcM0fFbHUXkUnDzFCkwD7XYEuJML7cP9MCfy-tqgFg1xlxJXEihEdST7falulBcw7j0LP4tWJvThyOzjt_rjssbQwxXENH31xOanWuNdJlI1dmfJZGIz0FYLUDsnCsqDIRctd5xGv9LZpvHDviFopmhrH6PGw&amp;csui=3" TargetMode="External"/><Relationship Id="rId10" Type="http://schemas.openxmlformats.org/officeDocument/2006/relationships/hyperlink" Target="https://es.wikipedia.org/wiki/Dibujo" TargetMode="External"/><Relationship Id="rId19" Type="http://schemas.openxmlformats.org/officeDocument/2006/relationships/hyperlink" Target="https://www.google.com/search?sca_esv=e542e00b387f3d02&amp;hl=es&amp;cs=1&amp;sxsrf=AE3TifNqtvS7IEE9oKut28U6dL-5X5fe4g%3A1757471342917&amp;q=QuickBooks&amp;sa=X&amp;ved=2ahUKEwjIvKT4ks2PAxVx1fACHSYfJtEQxccNegQIGBAB&amp;mstk=AUtExfCWfPDfMLciQYq65LKcM0fFbHUXkUnDzFCkwD7XYEuJML7cP9MCfy-tqgFg1xlxJXEihEdST7falulBcw7j0LP4tWJvThyOzjt_rjssbQwxXENH31xOanWuNdJlI1dmfJZGIz0FYLUDsnCsqDIRctd5xGv9LZpvHDviFopmhrH6PGw&amp;csui=3" TargetMode="External"/><Relationship Id="rId4" Type="http://schemas.openxmlformats.org/officeDocument/2006/relationships/numbering" Target="numbering.xml"/><Relationship Id="rId9" Type="http://schemas.openxmlformats.org/officeDocument/2006/relationships/hyperlink" Target="https://es.wikipedia.org/wiki/Dato" TargetMode="External"/><Relationship Id="rId14" Type="http://schemas.openxmlformats.org/officeDocument/2006/relationships/hyperlink" Target="https://es.wikipedia.org/wiki/S%C3%ADmbol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febac911-7b5b-4471-ac86-be1edf17f55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A18BDABE431C340925016A71D544685" ma:contentTypeVersion="8" ma:contentTypeDescription="Crear nuevo documento." ma:contentTypeScope="" ma:versionID="fc3e8fa40084b9dd56314605d7668bcd">
  <xsd:schema xmlns:xsd="http://www.w3.org/2001/XMLSchema" xmlns:xs="http://www.w3.org/2001/XMLSchema" xmlns:p="http://schemas.microsoft.com/office/2006/metadata/properties" xmlns:ns3="febac911-7b5b-4471-ac86-be1edf17f557" targetNamespace="http://schemas.microsoft.com/office/2006/metadata/properties" ma:root="true" ma:fieldsID="2b8e54bf4200cf739eb00745373fd1b4" ns3:_="">
    <xsd:import namespace="febac911-7b5b-4471-ac86-be1edf17f55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bac911-7b5b-4471-ac86-be1edf17f5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B5C7C0-3BFC-453B-91D9-F3D5739B6F3F}">
  <ds:schemaRefs>
    <ds:schemaRef ds:uri="http://schemas.microsoft.com/sharepoint/v3/contenttype/forms"/>
  </ds:schemaRefs>
</ds:datastoreItem>
</file>

<file path=customXml/itemProps2.xml><?xml version="1.0" encoding="utf-8"?>
<ds:datastoreItem xmlns:ds="http://schemas.openxmlformats.org/officeDocument/2006/customXml" ds:itemID="{6D0CAD2E-462B-4742-B32B-BEF9B103035E}">
  <ds:schemaRefs>
    <ds:schemaRef ds:uri="http://schemas.microsoft.com/office/2006/metadata/properties"/>
    <ds:schemaRef ds:uri="http://purl.org/dc/terms/"/>
    <ds:schemaRef ds:uri="http://www.w3.org/XML/1998/namespace"/>
    <ds:schemaRef ds:uri="http://purl.org/dc/elements/1.1/"/>
    <ds:schemaRef ds:uri="http://purl.org/dc/dcmitype/"/>
    <ds:schemaRef ds:uri="http://schemas.microsoft.com/office/2006/documentManagement/types"/>
    <ds:schemaRef ds:uri="http://schemas.microsoft.com/office/infopath/2007/PartnerControls"/>
    <ds:schemaRef ds:uri="http://schemas.openxmlformats.org/package/2006/metadata/core-properties"/>
    <ds:schemaRef ds:uri="febac911-7b5b-4471-ac86-be1edf17f557"/>
  </ds:schemaRefs>
</ds:datastoreItem>
</file>

<file path=customXml/itemProps3.xml><?xml version="1.0" encoding="utf-8"?>
<ds:datastoreItem xmlns:ds="http://schemas.openxmlformats.org/officeDocument/2006/customXml" ds:itemID="{627D3563-28B8-466B-AD5B-50434D9BD2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bac911-7b5b-4471-ac86-be1edf17f5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1856</Words>
  <Characters>10212</Characters>
  <Application>Microsoft Office Word</Application>
  <DocSecurity>0</DocSecurity>
  <Lines>85</Lines>
  <Paragraphs>24</Paragraphs>
  <ScaleCrop>false</ScaleCrop>
  <Company/>
  <LinksUpToDate>false</LinksUpToDate>
  <CharactersWithSpaces>12044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Nathaniel Bonilla De Los Santos</dc:creator>
  <cp:keywords/>
  <dc:description/>
  <cp:lastModifiedBy>Jose Nathaniel Bonilla De Los Santos</cp:lastModifiedBy>
  <cp:revision>2</cp:revision>
  <dcterms:created xsi:type="dcterms:W3CDTF">2025-09-10T02:32:00Z</dcterms:created>
  <dcterms:modified xsi:type="dcterms:W3CDTF">2025-09-10T02:32:00Z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0x010100BA18BDABE431C340925016A71D544685</vt:lpwstr>
  </property>
</Properties>
</file>