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9F442" w14:textId="2BAF40AE" w:rsidR="00752034" w:rsidRDefault="00752034">
      <w:pPr>
        <w:rPr>
          <w:sz w:val="36"/>
          <w:szCs w:val="36"/>
        </w:rPr>
      </w:pPr>
      <w:r>
        <w:rPr>
          <w:sz w:val="36"/>
          <w:szCs w:val="36"/>
        </w:rPr>
        <w:t>Given data is life expe</w:t>
      </w:r>
      <w:r w:rsidR="001A43C5">
        <w:rPr>
          <w:sz w:val="36"/>
          <w:szCs w:val="36"/>
        </w:rPr>
        <w:t>ctancy of country and other varies parameter of a country at a particular year</w:t>
      </w:r>
    </w:p>
    <w:p w14:paraId="2F714827" w14:textId="19331CF0" w:rsidR="00FF2414" w:rsidRDefault="00866F74">
      <w:pPr>
        <w:rPr>
          <w:sz w:val="36"/>
          <w:szCs w:val="36"/>
        </w:rPr>
      </w:pPr>
      <w:r>
        <w:rPr>
          <w:sz w:val="36"/>
          <w:szCs w:val="36"/>
        </w:rPr>
        <w:t>Linear Regression</w:t>
      </w:r>
    </w:p>
    <w:p w14:paraId="7103BD4A" w14:textId="77777777" w:rsidR="00866F74" w:rsidRDefault="00866F74">
      <w:pPr>
        <w:rPr>
          <w:sz w:val="36"/>
          <w:szCs w:val="36"/>
        </w:rPr>
      </w:pPr>
    </w:p>
    <w:p w14:paraId="5B14EBB5" w14:textId="008CA7B9" w:rsidR="00866F74" w:rsidRDefault="00A331C4">
      <w:pPr>
        <w:rPr>
          <w:sz w:val="36"/>
          <w:szCs w:val="36"/>
        </w:rPr>
      </w:pPr>
      <w:r>
        <w:rPr>
          <w:sz w:val="36"/>
          <w:szCs w:val="36"/>
        </w:rPr>
        <w:t>IDV – Schooling</w:t>
      </w:r>
    </w:p>
    <w:p w14:paraId="324A71C5" w14:textId="2E4E56CA" w:rsidR="00A331C4" w:rsidRDefault="00A331C4">
      <w:pPr>
        <w:rPr>
          <w:sz w:val="36"/>
          <w:szCs w:val="36"/>
        </w:rPr>
      </w:pPr>
      <w:r>
        <w:rPr>
          <w:sz w:val="36"/>
          <w:szCs w:val="36"/>
        </w:rPr>
        <w:t>DV – life expectancy</w:t>
      </w:r>
    </w:p>
    <w:p w14:paraId="3887A5D7" w14:textId="4719D211" w:rsidR="00A331C4" w:rsidRDefault="00364CA2">
      <w:pPr>
        <w:rPr>
          <w:sz w:val="36"/>
          <w:szCs w:val="36"/>
        </w:rPr>
      </w:pPr>
      <w:r>
        <w:rPr>
          <w:sz w:val="36"/>
          <w:szCs w:val="36"/>
        </w:rPr>
        <w:t>R2 score = 0.50</w:t>
      </w:r>
      <w:r w:rsidR="00860C8D">
        <w:rPr>
          <w:sz w:val="36"/>
          <w:szCs w:val="36"/>
        </w:rPr>
        <w:t>52</w:t>
      </w:r>
    </w:p>
    <w:p w14:paraId="4C8BFEEE" w14:textId="5A90E28A" w:rsidR="00860C8D" w:rsidRDefault="00860C8D">
      <w:pPr>
        <w:rPr>
          <w:sz w:val="36"/>
          <w:szCs w:val="36"/>
        </w:rPr>
      </w:pPr>
      <w:r>
        <w:rPr>
          <w:sz w:val="36"/>
          <w:szCs w:val="36"/>
        </w:rPr>
        <w:t xml:space="preserve">This means that about 50.5% of the predicted variable – life expectancy is </w:t>
      </w:r>
      <w:r w:rsidR="0030175D">
        <w:rPr>
          <w:sz w:val="36"/>
          <w:szCs w:val="36"/>
        </w:rPr>
        <w:t xml:space="preserve">explained by the independent variable </w:t>
      </w:r>
      <w:r w:rsidR="00155008">
        <w:rPr>
          <w:sz w:val="36"/>
          <w:szCs w:val="36"/>
        </w:rPr>
        <w:t>i.e.</w:t>
      </w:r>
      <w:r w:rsidR="0030175D">
        <w:rPr>
          <w:sz w:val="36"/>
          <w:szCs w:val="36"/>
        </w:rPr>
        <w:t xml:space="preserve"> schooling. </w:t>
      </w:r>
    </w:p>
    <w:p w14:paraId="36E18EE7" w14:textId="77777777" w:rsidR="0030175D" w:rsidRDefault="0030175D">
      <w:pPr>
        <w:rPr>
          <w:sz w:val="36"/>
          <w:szCs w:val="36"/>
        </w:rPr>
      </w:pPr>
    </w:p>
    <w:p w14:paraId="15E0FE93" w14:textId="21ADF04C" w:rsidR="0030175D" w:rsidRDefault="0030175D">
      <w:pPr>
        <w:rPr>
          <w:sz w:val="36"/>
          <w:szCs w:val="36"/>
        </w:rPr>
      </w:pPr>
      <w:r>
        <w:rPr>
          <w:sz w:val="36"/>
          <w:szCs w:val="36"/>
        </w:rPr>
        <w:t>Intercept = 41.22 (the unexplained part of the model)</w:t>
      </w:r>
    </w:p>
    <w:p w14:paraId="7C8B444A" w14:textId="37F6A057" w:rsidR="002F55FA" w:rsidRDefault="002F55FA">
      <w:pPr>
        <w:rPr>
          <w:sz w:val="36"/>
          <w:szCs w:val="36"/>
        </w:rPr>
      </w:pPr>
      <w:r>
        <w:rPr>
          <w:sz w:val="36"/>
          <w:szCs w:val="36"/>
        </w:rPr>
        <w:t xml:space="preserve">This is not a good model since r2 score is very </w:t>
      </w:r>
      <w:r w:rsidR="003D0E59">
        <w:rPr>
          <w:sz w:val="36"/>
          <w:szCs w:val="36"/>
        </w:rPr>
        <w:t>less,</w:t>
      </w:r>
      <w:r>
        <w:rPr>
          <w:sz w:val="36"/>
          <w:szCs w:val="36"/>
        </w:rPr>
        <w:t xml:space="preserve"> hence has</w:t>
      </w:r>
      <w:r w:rsidR="003D0E59">
        <w:rPr>
          <w:sz w:val="36"/>
          <w:szCs w:val="36"/>
        </w:rPr>
        <w:t xml:space="preserve"> large</w:t>
      </w:r>
      <w:r>
        <w:rPr>
          <w:sz w:val="36"/>
          <w:szCs w:val="36"/>
        </w:rPr>
        <w:t xml:space="preserve"> portion of the </w:t>
      </w:r>
      <w:proofErr w:type="gramStart"/>
      <w:r>
        <w:rPr>
          <w:sz w:val="36"/>
          <w:szCs w:val="36"/>
        </w:rPr>
        <w:t xml:space="preserve">prediction </w:t>
      </w:r>
      <w:r w:rsidR="003D0E59">
        <w:rPr>
          <w:sz w:val="36"/>
          <w:szCs w:val="36"/>
        </w:rPr>
        <w:t xml:space="preserve"> that</w:t>
      </w:r>
      <w:proofErr w:type="gramEnd"/>
      <w:r w:rsidR="003D0E59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is unexplained , so hence </w:t>
      </w:r>
      <w:r w:rsidR="003D0E59">
        <w:rPr>
          <w:sz w:val="36"/>
          <w:szCs w:val="36"/>
        </w:rPr>
        <w:t>the predicted value will vary more from actual value resulting in larger in</w:t>
      </w:r>
      <w:r w:rsidR="00D03383">
        <w:rPr>
          <w:sz w:val="36"/>
          <w:szCs w:val="36"/>
        </w:rPr>
        <w:t xml:space="preserve">accuracy like </w:t>
      </w:r>
    </w:p>
    <w:p w14:paraId="315C8E2E" w14:textId="2707AE5A" w:rsidR="00D03383" w:rsidRDefault="00D03383">
      <w:pPr>
        <w:rPr>
          <w:sz w:val="36"/>
          <w:szCs w:val="36"/>
        </w:rPr>
      </w:pPr>
      <w:r w:rsidRPr="00D03383">
        <w:rPr>
          <w:sz w:val="36"/>
          <w:szCs w:val="36"/>
        </w:rPr>
        <w:drawing>
          <wp:inline distT="0" distB="0" distL="0" distR="0" wp14:anchorId="6CB87AD9" wp14:editId="7C4DD3F5">
            <wp:extent cx="2105319" cy="200053"/>
            <wp:effectExtent l="0" t="0" r="0" b="9525"/>
            <wp:docPr id="1485864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643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D23D" w14:textId="08251A51" w:rsidR="00D03383" w:rsidRDefault="00D03383">
      <w:pPr>
        <w:rPr>
          <w:sz w:val="36"/>
          <w:szCs w:val="36"/>
        </w:rPr>
      </w:pPr>
      <w:r>
        <w:rPr>
          <w:sz w:val="36"/>
          <w:szCs w:val="36"/>
        </w:rPr>
        <w:t xml:space="preserve">Where predicted is 56 </w:t>
      </w:r>
      <w:r w:rsidR="00BB012E">
        <w:rPr>
          <w:sz w:val="36"/>
          <w:szCs w:val="36"/>
        </w:rPr>
        <w:t>years life expectancy but the persons actual life expectancy is 48.6 years</w:t>
      </w:r>
    </w:p>
    <w:p w14:paraId="550FC627" w14:textId="77777777" w:rsidR="00BB012E" w:rsidRDefault="00BB012E">
      <w:pPr>
        <w:rPr>
          <w:sz w:val="36"/>
          <w:szCs w:val="36"/>
        </w:rPr>
      </w:pPr>
    </w:p>
    <w:p w14:paraId="42CE5D55" w14:textId="4EF6E801" w:rsidR="00BB012E" w:rsidRDefault="00BB012E">
      <w:pPr>
        <w:rPr>
          <w:sz w:val="36"/>
          <w:szCs w:val="36"/>
        </w:rPr>
      </w:pPr>
      <w:r>
        <w:rPr>
          <w:sz w:val="36"/>
          <w:szCs w:val="36"/>
        </w:rPr>
        <w:t xml:space="preserve">So to improve this we go for multiple regression where the predicted and actual values deviation is </w:t>
      </w:r>
      <w:proofErr w:type="gramStart"/>
      <w:r>
        <w:rPr>
          <w:sz w:val="36"/>
          <w:szCs w:val="36"/>
        </w:rPr>
        <w:t>less ,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i.e</w:t>
      </w:r>
      <w:proofErr w:type="spellEnd"/>
      <w:r>
        <w:rPr>
          <w:sz w:val="36"/>
          <w:szCs w:val="36"/>
        </w:rPr>
        <w:t xml:space="preserve"> we aim for more explanatory power of model </w:t>
      </w:r>
      <w:proofErr w:type="spellStart"/>
      <w:r>
        <w:rPr>
          <w:sz w:val="36"/>
          <w:szCs w:val="36"/>
        </w:rPr>
        <w:t>i.e</w:t>
      </w:r>
      <w:proofErr w:type="spellEnd"/>
      <w:r>
        <w:rPr>
          <w:sz w:val="36"/>
          <w:szCs w:val="36"/>
        </w:rPr>
        <w:t xml:space="preserve"> more r2 score</w:t>
      </w:r>
    </w:p>
    <w:p w14:paraId="3CD8113D" w14:textId="77777777" w:rsidR="00BB012E" w:rsidRDefault="00BB012E">
      <w:pPr>
        <w:rPr>
          <w:sz w:val="36"/>
          <w:szCs w:val="36"/>
        </w:rPr>
      </w:pPr>
    </w:p>
    <w:p w14:paraId="2C2790BF" w14:textId="77777777" w:rsidR="00BB012E" w:rsidRDefault="00BB012E">
      <w:pPr>
        <w:rPr>
          <w:sz w:val="36"/>
          <w:szCs w:val="36"/>
        </w:rPr>
      </w:pPr>
    </w:p>
    <w:p w14:paraId="7F93E7FE" w14:textId="77777777" w:rsidR="002B1B91" w:rsidRDefault="002B1B91">
      <w:pPr>
        <w:rPr>
          <w:sz w:val="36"/>
          <w:szCs w:val="36"/>
        </w:rPr>
      </w:pPr>
    </w:p>
    <w:p w14:paraId="0E747951" w14:textId="6DAC21A7" w:rsidR="00BB012E" w:rsidRDefault="00BB012E">
      <w:pPr>
        <w:rPr>
          <w:sz w:val="36"/>
          <w:szCs w:val="36"/>
        </w:rPr>
      </w:pPr>
      <w:r>
        <w:rPr>
          <w:sz w:val="36"/>
          <w:szCs w:val="36"/>
        </w:rPr>
        <w:t xml:space="preserve">Multiple regression </w:t>
      </w:r>
    </w:p>
    <w:p w14:paraId="0A6D0D38" w14:textId="3F49454A" w:rsidR="00BB012E" w:rsidRDefault="005A75B9">
      <w:pPr>
        <w:rPr>
          <w:sz w:val="36"/>
          <w:szCs w:val="36"/>
        </w:rPr>
      </w:pPr>
      <w:r>
        <w:rPr>
          <w:sz w:val="36"/>
          <w:szCs w:val="36"/>
        </w:rPr>
        <w:t xml:space="preserve">We select the independent variables based on their relationship to the dependent </w:t>
      </w:r>
      <w:r w:rsidR="00373072">
        <w:rPr>
          <w:sz w:val="36"/>
          <w:szCs w:val="36"/>
        </w:rPr>
        <w:t>variable,</w:t>
      </w:r>
      <w:r>
        <w:rPr>
          <w:sz w:val="36"/>
          <w:szCs w:val="36"/>
        </w:rPr>
        <w:t xml:space="preserve"> out of the 22 </w:t>
      </w:r>
      <w:r w:rsidR="001B2E4B">
        <w:rPr>
          <w:sz w:val="36"/>
          <w:szCs w:val="36"/>
        </w:rPr>
        <w:t>variables,</w:t>
      </w:r>
      <w:r>
        <w:rPr>
          <w:sz w:val="36"/>
          <w:szCs w:val="36"/>
        </w:rPr>
        <w:t xml:space="preserve"> the 5 variables that have the most positive or negative effect on life expectancy are </w:t>
      </w:r>
      <w:r w:rsidR="00952EF6">
        <w:rPr>
          <w:sz w:val="36"/>
          <w:szCs w:val="36"/>
        </w:rPr>
        <w:t>Schooling,</w:t>
      </w:r>
      <w:r w:rsidR="001B2E4B">
        <w:rPr>
          <w:sz w:val="36"/>
          <w:szCs w:val="36"/>
        </w:rPr>
        <w:t xml:space="preserve"> </w:t>
      </w:r>
      <w:r w:rsidR="001B2E4B" w:rsidRPr="001B2E4B">
        <w:rPr>
          <w:sz w:val="36"/>
          <w:szCs w:val="36"/>
        </w:rPr>
        <w:t xml:space="preserve">Income composition of </w:t>
      </w:r>
      <w:r w:rsidR="00952EF6" w:rsidRPr="001B2E4B">
        <w:rPr>
          <w:sz w:val="36"/>
          <w:szCs w:val="36"/>
        </w:rPr>
        <w:t>resources</w:t>
      </w:r>
      <w:r w:rsidR="00952EF6">
        <w:rPr>
          <w:sz w:val="36"/>
          <w:szCs w:val="36"/>
        </w:rPr>
        <w:t>,</w:t>
      </w:r>
      <w:r w:rsidR="001B2E4B">
        <w:rPr>
          <w:sz w:val="36"/>
          <w:szCs w:val="36"/>
        </w:rPr>
        <w:t xml:space="preserve"> </w:t>
      </w:r>
      <w:r w:rsidR="00952EF6">
        <w:rPr>
          <w:sz w:val="36"/>
          <w:szCs w:val="36"/>
        </w:rPr>
        <w:t>BMI,</w:t>
      </w:r>
      <w:r w:rsidR="00DC28C5">
        <w:rPr>
          <w:sz w:val="36"/>
          <w:szCs w:val="36"/>
        </w:rPr>
        <w:t xml:space="preserve"> HIV/</w:t>
      </w:r>
      <w:r w:rsidR="00667084">
        <w:rPr>
          <w:sz w:val="36"/>
          <w:szCs w:val="36"/>
        </w:rPr>
        <w:t>AIDS,</w:t>
      </w:r>
      <w:r w:rsidR="00DC28C5">
        <w:rPr>
          <w:sz w:val="36"/>
          <w:szCs w:val="36"/>
        </w:rPr>
        <w:t xml:space="preserve"> Adult </w:t>
      </w:r>
      <w:r w:rsidR="002B1B91">
        <w:rPr>
          <w:sz w:val="36"/>
          <w:szCs w:val="36"/>
        </w:rPr>
        <w:t>mortality,</w:t>
      </w:r>
      <w:r w:rsidR="00952EF6">
        <w:rPr>
          <w:sz w:val="36"/>
          <w:szCs w:val="36"/>
        </w:rPr>
        <w:t xml:space="preserve"> we find this out using correlation</w:t>
      </w:r>
      <w:r w:rsidR="001B2716">
        <w:rPr>
          <w:sz w:val="36"/>
          <w:szCs w:val="36"/>
        </w:rPr>
        <w:t xml:space="preserve"> matrix.</w:t>
      </w:r>
    </w:p>
    <w:p w14:paraId="428DB961" w14:textId="77777777" w:rsidR="001B2716" w:rsidRDefault="001B2716">
      <w:pPr>
        <w:rPr>
          <w:sz w:val="36"/>
          <w:szCs w:val="36"/>
        </w:rPr>
      </w:pPr>
    </w:p>
    <w:p w14:paraId="6DEF102D" w14:textId="6F64203C" w:rsidR="001B2716" w:rsidRDefault="001B2716">
      <w:pPr>
        <w:rPr>
          <w:sz w:val="36"/>
          <w:szCs w:val="36"/>
        </w:rPr>
      </w:pPr>
      <w:r>
        <w:rPr>
          <w:sz w:val="36"/>
          <w:szCs w:val="36"/>
        </w:rPr>
        <w:t xml:space="preserve">Schooling – it is highly positive </w:t>
      </w:r>
      <w:r w:rsidR="00667084">
        <w:rPr>
          <w:sz w:val="36"/>
          <w:szCs w:val="36"/>
        </w:rPr>
        <w:t>correlated,</w:t>
      </w:r>
      <w:r>
        <w:rPr>
          <w:sz w:val="36"/>
          <w:szCs w:val="36"/>
        </w:rPr>
        <w:t xml:space="preserve"> this means </w:t>
      </w:r>
      <w:proofErr w:type="gramStart"/>
      <w:r>
        <w:rPr>
          <w:sz w:val="36"/>
          <w:szCs w:val="36"/>
        </w:rPr>
        <w:t xml:space="preserve">that </w:t>
      </w:r>
      <w:r w:rsidR="005F2AEF">
        <w:rPr>
          <w:sz w:val="36"/>
          <w:szCs w:val="36"/>
        </w:rPr>
        <w:t xml:space="preserve"> based</w:t>
      </w:r>
      <w:proofErr w:type="gramEnd"/>
      <w:r w:rsidR="005F2AEF">
        <w:rPr>
          <w:sz w:val="36"/>
          <w:szCs w:val="36"/>
        </w:rPr>
        <w:t xml:space="preserve"> on the schooling a person </w:t>
      </w:r>
      <w:r w:rsidR="002B1B91">
        <w:rPr>
          <w:sz w:val="36"/>
          <w:szCs w:val="36"/>
        </w:rPr>
        <w:t>experiences,</w:t>
      </w:r>
      <w:r w:rsidR="005F2AEF">
        <w:rPr>
          <w:sz w:val="36"/>
          <w:szCs w:val="36"/>
        </w:rPr>
        <w:t xml:space="preserve"> </w:t>
      </w:r>
      <w:r w:rsidR="00667084">
        <w:rPr>
          <w:sz w:val="36"/>
          <w:szCs w:val="36"/>
        </w:rPr>
        <w:t xml:space="preserve">his life expectancy can be predicted roughly. </w:t>
      </w:r>
      <w:r w:rsidR="00794612">
        <w:rPr>
          <w:sz w:val="36"/>
          <w:szCs w:val="36"/>
        </w:rPr>
        <w:t>Overall,</w:t>
      </w:r>
      <w:r w:rsidR="00667084">
        <w:rPr>
          <w:sz w:val="36"/>
          <w:szCs w:val="36"/>
        </w:rPr>
        <w:t xml:space="preserve"> it is one the key </w:t>
      </w:r>
      <w:r w:rsidR="002F37FF">
        <w:rPr>
          <w:sz w:val="36"/>
          <w:szCs w:val="36"/>
        </w:rPr>
        <w:t xml:space="preserve">components that affect the life </w:t>
      </w:r>
      <w:r w:rsidR="002B1B91">
        <w:rPr>
          <w:sz w:val="36"/>
          <w:szCs w:val="36"/>
        </w:rPr>
        <w:t>expectancy</w:t>
      </w:r>
      <w:r w:rsidR="002F37FF">
        <w:rPr>
          <w:sz w:val="36"/>
          <w:szCs w:val="36"/>
        </w:rPr>
        <w:t xml:space="preserve"> positively when a person studies for more years </w:t>
      </w:r>
      <w:r w:rsidR="002B1B91">
        <w:rPr>
          <w:sz w:val="36"/>
          <w:szCs w:val="36"/>
        </w:rPr>
        <w:t>i.e.</w:t>
      </w:r>
      <w:r w:rsidR="002F37FF">
        <w:rPr>
          <w:sz w:val="36"/>
          <w:szCs w:val="36"/>
        </w:rPr>
        <w:t xml:space="preserve"> a highly educated person is likely to have a higher life expectancy than someone who went till only middle school</w:t>
      </w:r>
      <w:r w:rsidR="002B1B91">
        <w:rPr>
          <w:sz w:val="36"/>
          <w:szCs w:val="36"/>
        </w:rPr>
        <w:t xml:space="preserve"> for education. </w:t>
      </w:r>
    </w:p>
    <w:p w14:paraId="0CB447B9" w14:textId="4A90CCA7" w:rsidR="00794612" w:rsidRDefault="009C4F62">
      <w:pPr>
        <w:rPr>
          <w:sz w:val="36"/>
          <w:szCs w:val="36"/>
        </w:rPr>
      </w:pPr>
      <w:r>
        <w:rPr>
          <w:sz w:val="36"/>
          <w:szCs w:val="36"/>
        </w:rPr>
        <w:t>ICOR (</w:t>
      </w:r>
      <w:r w:rsidRPr="001B2E4B">
        <w:rPr>
          <w:sz w:val="36"/>
          <w:szCs w:val="36"/>
        </w:rPr>
        <w:t>Income composition of resources</w:t>
      </w:r>
      <w:r w:rsidR="007C6AE0">
        <w:rPr>
          <w:sz w:val="36"/>
          <w:szCs w:val="36"/>
        </w:rPr>
        <w:t>):</w:t>
      </w:r>
      <w:r>
        <w:rPr>
          <w:sz w:val="36"/>
          <w:szCs w:val="36"/>
        </w:rPr>
        <w:t xml:space="preserve"> </w:t>
      </w:r>
      <w:r w:rsidR="00B324DC">
        <w:rPr>
          <w:sz w:val="36"/>
          <w:szCs w:val="36"/>
        </w:rPr>
        <w:t xml:space="preserve">It is highly positively correlated, </w:t>
      </w:r>
      <w:r>
        <w:rPr>
          <w:sz w:val="36"/>
          <w:szCs w:val="36"/>
        </w:rPr>
        <w:t xml:space="preserve">This </w:t>
      </w:r>
      <w:r w:rsidR="00366D30">
        <w:rPr>
          <w:sz w:val="36"/>
          <w:szCs w:val="36"/>
        </w:rPr>
        <w:t xml:space="preserve">mostly varies based on the country the person is </w:t>
      </w:r>
      <w:r w:rsidR="00FC5341">
        <w:rPr>
          <w:sz w:val="36"/>
          <w:szCs w:val="36"/>
        </w:rPr>
        <w:t>from,</w:t>
      </w:r>
      <w:r w:rsidR="00366D30">
        <w:rPr>
          <w:sz w:val="36"/>
          <w:szCs w:val="36"/>
        </w:rPr>
        <w:t xml:space="preserve"> for example people from </w:t>
      </w:r>
      <w:proofErr w:type="spellStart"/>
      <w:r w:rsidR="00366D30">
        <w:rPr>
          <w:sz w:val="36"/>
          <w:szCs w:val="36"/>
        </w:rPr>
        <w:t>afg</w:t>
      </w:r>
      <w:proofErr w:type="spellEnd"/>
      <w:r w:rsidR="00366D30">
        <w:rPr>
          <w:sz w:val="36"/>
          <w:szCs w:val="36"/>
        </w:rPr>
        <w:t xml:space="preserve"> have a lower </w:t>
      </w:r>
      <w:proofErr w:type="spellStart"/>
      <w:r w:rsidR="00366D30">
        <w:rPr>
          <w:sz w:val="36"/>
          <w:szCs w:val="36"/>
        </w:rPr>
        <w:t>icor</w:t>
      </w:r>
      <w:proofErr w:type="spellEnd"/>
      <w:r w:rsidR="00366D30">
        <w:rPr>
          <w:sz w:val="36"/>
          <w:szCs w:val="36"/>
        </w:rPr>
        <w:t xml:space="preserve"> </w:t>
      </w:r>
      <w:r w:rsidR="00537A7D">
        <w:rPr>
          <w:sz w:val="36"/>
          <w:szCs w:val="36"/>
        </w:rPr>
        <w:t xml:space="preserve">lesser than </w:t>
      </w:r>
      <w:r w:rsidR="00155008">
        <w:rPr>
          <w:sz w:val="36"/>
          <w:szCs w:val="36"/>
        </w:rPr>
        <w:t>0.5,</w:t>
      </w:r>
      <w:r w:rsidR="00537A7D">
        <w:rPr>
          <w:sz w:val="36"/>
          <w:szCs w:val="36"/>
        </w:rPr>
        <w:t xml:space="preserve"> whereas people from Albinia have </w:t>
      </w:r>
      <w:proofErr w:type="spellStart"/>
      <w:r w:rsidR="00537A7D">
        <w:rPr>
          <w:sz w:val="36"/>
          <w:szCs w:val="36"/>
        </w:rPr>
        <w:t>icor</w:t>
      </w:r>
      <w:proofErr w:type="spellEnd"/>
      <w:r w:rsidR="00537A7D">
        <w:rPr>
          <w:sz w:val="36"/>
          <w:szCs w:val="36"/>
        </w:rPr>
        <w:t xml:space="preserve"> higher than 0.7</w:t>
      </w:r>
      <w:r w:rsidR="004F7261">
        <w:rPr>
          <w:sz w:val="36"/>
          <w:szCs w:val="36"/>
        </w:rPr>
        <w:t xml:space="preserve">, </w:t>
      </w:r>
      <w:proofErr w:type="spellStart"/>
      <w:r w:rsidR="004F7261">
        <w:rPr>
          <w:sz w:val="36"/>
          <w:szCs w:val="36"/>
        </w:rPr>
        <w:t>icor</w:t>
      </w:r>
      <w:proofErr w:type="spellEnd"/>
      <w:r w:rsidR="004F7261">
        <w:rPr>
          <w:sz w:val="36"/>
          <w:szCs w:val="36"/>
        </w:rPr>
        <w:t xml:space="preserve"> varies between 0 and </w:t>
      </w:r>
      <w:proofErr w:type="gramStart"/>
      <w:r w:rsidR="004F7261">
        <w:rPr>
          <w:sz w:val="36"/>
          <w:szCs w:val="36"/>
        </w:rPr>
        <w:t>1 ,</w:t>
      </w:r>
      <w:proofErr w:type="gramEnd"/>
      <w:r w:rsidR="004F7261">
        <w:rPr>
          <w:sz w:val="36"/>
          <w:szCs w:val="36"/>
        </w:rPr>
        <w:t xml:space="preserve"> the higher the </w:t>
      </w:r>
      <w:proofErr w:type="spellStart"/>
      <w:r w:rsidR="004F7261">
        <w:rPr>
          <w:sz w:val="36"/>
          <w:szCs w:val="36"/>
        </w:rPr>
        <w:t>icor</w:t>
      </w:r>
      <w:proofErr w:type="spellEnd"/>
      <w:r w:rsidR="004F7261">
        <w:rPr>
          <w:sz w:val="36"/>
          <w:szCs w:val="36"/>
        </w:rPr>
        <w:t xml:space="preserve"> value , the more better is the </w:t>
      </w:r>
      <w:r w:rsidR="003D5110">
        <w:rPr>
          <w:sz w:val="36"/>
          <w:szCs w:val="36"/>
        </w:rPr>
        <w:t xml:space="preserve">utilization of </w:t>
      </w:r>
      <w:r w:rsidR="00FC5341">
        <w:rPr>
          <w:sz w:val="36"/>
          <w:szCs w:val="36"/>
        </w:rPr>
        <w:t>available</w:t>
      </w:r>
      <w:r w:rsidR="004F7261">
        <w:rPr>
          <w:sz w:val="36"/>
          <w:szCs w:val="36"/>
        </w:rPr>
        <w:t xml:space="preserve"> resources</w:t>
      </w:r>
      <w:r w:rsidR="003D5110">
        <w:rPr>
          <w:sz w:val="36"/>
          <w:szCs w:val="36"/>
        </w:rPr>
        <w:t>. Developed economy gen</w:t>
      </w:r>
      <w:r w:rsidR="001C3E43">
        <w:rPr>
          <w:sz w:val="36"/>
          <w:szCs w:val="36"/>
        </w:rPr>
        <w:t xml:space="preserve">erally have higher </w:t>
      </w:r>
      <w:proofErr w:type="spellStart"/>
      <w:proofErr w:type="gramStart"/>
      <w:r w:rsidR="001C3E43">
        <w:rPr>
          <w:sz w:val="36"/>
          <w:szCs w:val="36"/>
        </w:rPr>
        <w:t>icor</w:t>
      </w:r>
      <w:proofErr w:type="spellEnd"/>
      <w:r w:rsidR="001C3E43">
        <w:rPr>
          <w:sz w:val="36"/>
          <w:szCs w:val="36"/>
        </w:rPr>
        <w:t xml:space="preserve"> ,</w:t>
      </w:r>
      <w:proofErr w:type="gramEnd"/>
      <w:r w:rsidR="001C3E43">
        <w:rPr>
          <w:sz w:val="36"/>
          <w:szCs w:val="36"/>
        </w:rPr>
        <w:t xml:space="preserve"> </w:t>
      </w:r>
      <w:proofErr w:type="spellStart"/>
      <w:r w:rsidR="001C3E43">
        <w:rPr>
          <w:sz w:val="36"/>
          <w:szCs w:val="36"/>
        </w:rPr>
        <w:t>icor</w:t>
      </w:r>
      <w:proofErr w:type="spellEnd"/>
      <w:r w:rsidR="001C3E43">
        <w:rPr>
          <w:sz w:val="36"/>
          <w:szCs w:val="36"/>
        </w:rPr>
        <w:t xml:space="preserve"> also plays </w:t>
      </w:r>
      <w:r w:rsidR="002F4866">
        <w:rPr>
          <w:sz w:val="36"/>
          <w:szCs w:val="36"/>
        </w:rPr>
        <w:t xml:space="preserve">key part in a person life expectancy , since it </w:t>
      </w:r>
      <w:proofErr w:type="spellStart"/>
      <w:r w:rsidR="002F4866">
        <w:rPr>
          <w:sz w:val="36"/>
          <w:szCs w:val="36"/>
        </w:rPr>
        <w:t>dicates</w:t>
      </w:r>
      <w:proofErr w:type="spellEnd"/>
      <w:r w:rsidR="002F4866">
        <w:rPr>
          <w:sz w:val="36"/>
          <w:szCs w:val="36"/>
        </w:rPr>
        <w:t xml:space="preserve"> the living </w:t>
      </w:r>
      <w:r w:rsidR="002F4866">
        <w:rPr>
          <w:sz w:val="36"/>
          <w:szCs w:val="36"/>
        </w:rPr>
        <w:lastRenderedPageBreak/>
        <w:t>environment of their country and place they stay in that country.</w:t>
      </w:r>
    </w:p>
    <w:p w14:paraId="24926A08" w14:textId="77777777" w:rsidR="002F4866" w:rsidRDefault="002F4866">
      <w:pPr>
        <w:rPr>
          <w:sz w:val="36"/>
          <w:szCs w:val="36"/>
        </w:rPr>
      </w:pPr>
    </w:p>
    <w:p w14:paraId="66FBACD2" w14:textId="3C6D1521" w:rsidR="002F4866" w:rsidRDefault="005358D5">
      <w:pPr>
        <w:rPr>
          <w:sz w:val="36"/>
          <w:szCs w:val="36"/>
        </w:rPr>
      </w:pPr>
      <w:r>
        <w:rPr>
          <w:sz w:val="36"/>
          <w:szCs w:val="36"/>
        </w:rPr>
        <w:t xml:space="preserve">BMI – </w:t>
      </w:r>
      <w:proofErr w:type="spellStart"/>
      <w:r>
        <w:rPr>
          <w:sz w:val="36"/>
          <w:szCs w:val="36"/>
        </w:rPr>
        <w:t>bmi</w:t>
      </w:r>
      <w:proofErr w:type="spellEnd"/>
      <w:r>
        <w:rPr>
          <w:sz w:val="36"/>
          <w:szCs w:val="36"/>
        </w:rPr>
        <w:t xml:space="preserve"> is unit which is too bad to have it low or </w:t>
      </w:r>
      <w:r w:rsidR="00155008">
        <w:rPr>
          <w:sz w:val="36"/>
          <w:szCs w:val="36"/>
        </w:rPr>
        <w:t>high,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bmi</w:t>
      </w:r>
      <w:proofErr w:type="spellEnd"/>
      <w:r>
        <w:rPr>
          <w:sz w:val="36"/>
          <w:szCs w:val="36"/>
        </w:rPr>
        <w:t xml:space="preserve"> is </w:t>
      </w:r>
      <w:r w:rsidR="00361B4A">
        <w:rPr>
          <w:sz w:val="36"/>
          <w:szCs w:val="36"/>
        </w:rPr>
        <w:t>moderately</w:t>
      </w:r>
      <w:r w:rsidR="00B324DC">
        <w:rPr>
          <w:sz w:val="36"/>
          <w:szCs w:val="36"/>
        </w:rPr>
        <w:t xml:space="preserve"> positively </w:t>
      </w:r>
      <w:proofErr w:type="gramStart"/>
      <w:r w:rsidR="00B324DC">
        <w:rPr>
          <w:sz w:val="36"/>
          <w:szCs w:val="36"/>
        </w:rPr>
        <w:t>correlated ,</w:t>
      </w:r>
      <w:proofErr w:type="gramEnd"/>
      <w:r w:rsidR="00B324DC">
        <w:rPr>
          <w:sz w:val="36"/>
          <w:szCs w:val="36"/>
        </w:rPr>
        <w:t xml:space="preserve"> </w:t>
      </w:r>
      <w:proofErr w:type="spellStart"/>
      <w:r w:rsidR="00B324DC">
        <w:rPr>
          <w:sz w:val="36"/>
          <w:szCs w:val="36"/>
        </w:rPr>
        <w:t>i.e</w:t>
      </w:r>
      <w:proofErr w:type="spellEnd"/>
      <w:r w:rsidR="00B324DC">
        <w:rPr>
          <w:sz w:val="36"/>
          <w:szCs w:val="36"/>
        </w:rPr>
        <w:t xml:space="preserve"> </w:t>
      </w:r>
      <w:r w:rsidR="00BB5677">
        <w:rPr>
          <w:sz w:val="36"/>
          <w:szCs w:val="36"/>
        </w:rPr>
        <w:t xml:space="preserve">the lower the </w:t>
      </w:r>
      <w:proofErr w:type="spellStart"/>
      <w:r w:rsidR="00BB5677">
        <w:rPr>
          <w:sz w:val="36"/>
          <w:szCs w:val="36"/>
        </w:rPr>
        <w:t>bmi</w:t>
      </w:r>
      <w:proofErr w:type="spellEnd"/>
      <w:r w:rsidR="00BB5677">
        <w:rPr>
          <w:sz w:val="36"/>
          <w:szCs w:val="36"/>
        </w:rPr>
        <w:t xml:space="preserve"> the lower the life expe</w:t>
      </w:r>
      <w:r w:rsidR="00361B4A">
        <w:rPr>
          <w:sz w:val="36"/>
          <w:szCs w:val="36"/>
        </w:rPr>
        <w:t xml:space="preserve">ctancy , it is not highly positive correlated since too much high </w:t>
      </w:r>
      <w:proofErr w:type="spellStart"/>
      <w:r w:rsidR="00361B4A">
        <w:rPr>
          <w:sz w:val="36"/>
          <w:szCs w:val="36"/>
        </w:rPr>
        <w:t>bmi</w:t>
      </w:r>
      <w:proofErr w:type="spellEnd"/>
      <w:r w:rsidR="00361B4A">
        <w:rPr>
          <w:sz w:val="36"/>
          <w:szCs w:val="36"/>
        </w:rPr>
        <w:t xml:space="preserve"> also will result in lower life expectancy. Hence its good to have it balanced or slightly towards higher side.</w:t>
      </w:r>
    </w:p>
    <w:p w14:paraId="580BCCFA" w14:textId="77777777" w:rsidR="00361B4A" w:rsidRDefault="00361B4A">
      <w:pPr>
        <w:rPr>
          <w:sz w:val="36"/>
          <w:szCs w:val="36"/>
        </w:rPr>
      </w:pPr>
    </w:p>
    <w:p w14:paraId="02205F0F" w14:textId="0C3A8D8D" w:rsidR="00361B4A" w:rsidRDefault="00361B4A">
      <w:pPr>
        <w:rPr>
          <w:sz w:val="36"/>
          <w:szCs w:val="36"/>
        </w:rPr>
      </w:pPr>
      <w:r>
        <w:rPr>
          <w:sz w:val="36"/>
          <w:szCs w:val="36"/>
        </w:rPr>
        <w:t>HIV/</w:t>
      </w:r>
      <w:r w:rsidR="002143F9">
        <w:rPr>
          <w:sz w:val="36"/>
          <w:szCs w:val="36"/>
        </w:rPr>
        <w:t>AIDS:</w:t>
      </w:r>
      <w:r>
        <w:rPr>
          <w:sz w:val="36"/>
          <w:szCs w:val="36"/>
        </w:rPr>
        <w:t xml:space="preserve"> it is moderately negatively </w:t>
      </w:r>
      <w:r w:rsidR="004617CC">
        <w:rPr>
          <w:sz w:val="36"/>
          <w:szCs w:val="36"/>
        </w:rPr>
        <w:t>correlated,</w:t>
      </w:r>
      <w:r w:rsidR="00B75163">
        <w:rPr>
          <w:sz w:val="36"/>
          <w:szCs w:val="36"/>
        </w:rPr>
        <w:t xml:space="preserve"> since </w:t>
      </w:r>
      <w:r w:rsidR="002143F9">
        <w:rPr>
          <w:sz w:val="36"/>
          <w:szCs w:val="36"/>
        </w:rPr>
        <w:t xml:space="preserve">a country with higher rates of HIV /aids will have lower life expectancy. </w:t>
      </w:r>
    </w:p>
    <w:p w14:paraId="30A48434" w14:textId="77777777" w:rsidR="002143F9" w:rsidRDefault="002143F9">
      <w:pPr>
        <w:rPr>
          <w:sz w:val="36"/>
          <w:szCs w:val="36"/>
        </w:rPr>
      </w:pPr>
    </w:p>
    <w:p w14:paraId="625C7EEB" w14:textId="5D616C6F" w:rsidR="004617CC" w:rsidRDefault="00234526">
      <w:pPr>
        <w:rPr>
          <w:sz w:val="36"/>
          <w:szCs w:val="36"/>
        </w:rPr>
      </w:pPr>
      <w:r>
        <w:rPr>
          <w:sz w:val="36"/>
          <w:szCs w:val="36"/>
        </w:rPr>
        <w:t xml:space="preserve">Adult </w:t>
      </w:r>
      <w:r w:rsidR="004617CC">
        <w:rPr>
          <w:sz w:val="36"/>
          <w:szCs w:val="36"/>
        </w:rPr>
        <w:t>mortality:</w:t>
      </w:r>
      <w:r>
        <w:rPr>
          <w:sz w:val="36"/>
          <w:szCs w:val="36"/>
        </w:rPr>
        <w:t xml:space="preserve"> it could mean the no of deaths of adults in a year in a country </w:t>
      </w:r>
      <w:r w:rsidR="004617CC">
        <w:rPr>
          <w:sz w:val="36"/>
          <w:szCs w:val="36"/>
        </w:rPr>
        <w:t xml:space="preserve">, higher the no of deaths , it indicates lesser the life expectancy of people in country , it would have better to convert this adult mortality death no to adult morality percentage per country based on the no </w:t>
      </w:r>
      <w:proofErr w:type="spellStart"/>
      <w:r w:rsidR="004617CC">
        <w:rPr>
          <w:sz w:val="36"/>
          <w:szCs w:val="36"/>
        </w:rPr>
        <w:t>oif</w:t>
      </w:r>
      <w:proofErr w:type="spellEnd"/>
      <w:r w:rsidR="004617CC">
        <w:rPr>
          <w:sz w:val="36"/>
          <w:szCs w:val="36"/>
        </w:rPr>
        <w:t xml:space="preserve"> deaths and the number of adults in the country during that year (</w:t>
      </w:r>
      <w:proofErr w:type="spellStart"/>
      <w:r w:rsidR="004617CC">
        <w:rPr>
          <w:sz w:val="36"/>
          <w:szCs w:val="36"/>
        </w:rPr>
        <w:t>i.e</w:t>
      </w:r>
      <w:proofErr w:type="spellEnd"/>
      <w:r w:rsidR="004617CC">
        <w:rPr>
          <w:sz w:val="36"/>
          <w:szCs w:val="36"/>
        </w:rPr>
        <w:t xml:space="preserve"> adult population census of country).</w:t>
      </w:r>
      <w:r w:rsidR="006E09A0">
        <w:rPr>
          <w:sz w:val="36"/>
          <w:szCs w:val="36"/>
        </w:rPr>
        <w:t xml:space="preserve"> This is highly negatively correlated with life expectancy as seen in correlation matrix.</w:t>
      </w:r>
    </w:p>
    <w:p w14:paraId="1C2F4089" w14:textId="3D344475" w:rsidR="00361B4A" w:rsidRDefault="006E09A0">
      <w:pPr>
        <w:rPr>
          <w:sz w:val="36"/>
          <w:szCs w:val="36"/>
        </w:rPr>
      </w:pPr>
      <w:r>
        <w:rPr>
          <w:sz w:val="36"/>
          <w:szCs w:val="36"/>
        </w:rPr>
        <w:t xml:space="preserve">Based on these reasons and correlation </w:t>
      </w:r>
      <w:proofErr w:type="gramStart"/>
      <w:r>
        <w:rPr>
          <w:sz w:val="36"/>
          <w:szCs w:val="36"/>
        </w:rPr>
        <w:t>value ,</w:t>
      </w:r>
      <w:proofErr w:type="gramEnd"/>
      <w:r>
        <w:rPr>
          <w:sz w:val="36"/>
          <w:szCs w:val="36"/>
        </w:rPr>
        <w:t xml:space="preserve"> these 5 are chosen as the independent variables in order to predict the </w:t>
      </w:r>
      <w:r w:rsidR="00752034">
        <w:rPr>
          <w:sz w:val="36"/>
          <w:szCs w:val="36"/>
        </w:rPr>
        <w:t>life expectancy of a country at a particular year</w:t>
      </w:r>
    </w:p>
    <w:p w14:paraId="066468C3" w14:textId="7C0C8CC3" w:rsidR="00794612" w:rsidRDefault="001A43C5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R2 score = </w:t>
      </w:r>
      <w:r w:rsidR="00155008">
        <w:rPr>
          <w:sz w:val="36"/>
          <w:szCs w:val="36"/>
        </w:rPr>
        <w:t>0.7959,</w:t>
      </w:r>
      <w:r w:rsidR="00492610">
        <w:rPr>
          <w:sz w:val="36"/>
          <w:szCs w:val="36"/>
        </w:rPr>
        <w:t xml:space="preserve"> this indicates that 79.59% of the changes in the predicated </w:t>
      </w:r>
      <w:r w:rsidR="008F751C">
        <w:rPr>
          <w:sz w:val="36"/>
          <w:szCs w:val="36"/>
        </w:rPr>
        <w:t xml:space="preserve">variable life expectancy is explainable by the 5 IDVs. </w:t>
      </w:r>
    </w:p>
    <w:p w14:paraId="767FC778" w14:textId="5B86F35D" w:rsidR="008F751C" w:rsidRDefault="008F751C">
      <w:pPr>
        <w:rPr>
          <w:sz w:val="36"/>
          <w:szCs w:val="36"/>
        </w:rPr>
      </w:pPr>
      <w:r>
        <w:rPr>
          <w:sz w:val="36"/>
          <w:szCs w:val="36"/>
        </w:rPr>
        <w:t>The explanatory power of model is satisfactory since its about 80</w:t>
      </w:r>
      <w:r w:rsidR="00155008">
        <w:rPr>
          <w:sz w:val="36"/>
          <w:szCs w:val="36"/>
        </w:rPr>
        <w:t>%,</w:t>
      </w:r>
      <w:r>
        <w:rPr>
          <w:sz w:val="36"/>
          <w:szCs w:val="36"/>
        </w:rPr>
        <w:t xml:space="preserve"> but still it can be improved by further analysis</w:t>
      </w:r>
      <w:r w:rsidR="00274F1A">
        <w:rPr>
          <w:sz w:val="36"/>
          <w:szCs w:val="36"/>
        </w:rPr>
        <w:t xml:space="preserve"> and </w:t>
      </w:r>
      <w:r w:rsidR="00155008">
        <w:rPr>
          <w:sz w:val="36"/>
          <w:szCs w:val="36"/>
        </w:rPr>
        <w:t>conversion</w:t>
      </w:r>
      <w:r w:rsidR="00274F1A">
        <w:rPr>
          <w:sz w:val="36"/>
          <w:szCs w:val="36"/>
        </w:rPr>
        <w:t xml:space="preserve"> of adult morality into adult </w:t>
      </w:r>
      <w:r w:rsidR="00155008">
        <w:rPr>
          <w:sz w:val="36"/>
          <w:szCs w:val="36"/>
        </w:rPr>
        <w:t>mortality</w:t>
      </w:r>
      <w:r w:rsidR="00274F1A">
        <w:rPr>
          <w:sz w:val="36"/>
          <w:szCs w:val="36"/>
        </w:rPr>
        <w:t xml:space="preserve"> rate based on population. </w:t>
      </w:r>
    </w:p>
    <w:p w14:paraId="4C0AC701" w14:textId="5B00D225" w:rsidR="00274F1A" w:rsidRDefault="00E567C2">
      <w:pPr>
        <w:rPr>
          <w:sz w:val="36"/>
          <w:szCs w:val="36"/>
        </w:rPr>
      </w:pPr>
      <w:r w:rsidRPr="00E567C2">
        <w:rPr>
          <w:sz w:val="36"/>
          <w:szCs w:val="36"/>
        </w:rPr>
        <w:drawing>
          <wp:inline distT="0" distB="0" distL="0" distR="0" wp14:anchorId="498AAF0E" wp14:editId="686A8F37">
            <wp:extent cx="1762371" cy="181000"/>
            <wp:effectExtent l="0" t="0" r="9525" b="9525"/>
            <wp:docPr id="1883072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72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F765" w14:textId="68672A1E" w:rsidR="00E567C2" w:rsidRDefault="00E567C2">
      <w:pPr>
        <w:rPr>
          <w:sz w:val="36"/>
          <w:szCs w:val="36"/>
        </w:rPr>
      </w:pPr>
      <w:r>
        <w:rPr>
          <w:sz w:val="36"/>
          <w:szCs w:val="36"/>
        </w:rPr>
        <w:t xml:space="preserve">The prediction power is higher as since here as the gap between the actual and predicted variable has </w:t>
      </w:r>
      <w:proofErr w:type="gramStart"/>
      <w:r>
        <w:rPr>
          <w:sz w:val="36"/>
          <w:szCs w:val="36"/>
        </w:rPr>
        <w:t>decreased ,</w:t>
      </w:r>
      <w:proofErr w:type="gramEnd"/>
      <w:r>
        <w:rPr>
          <w:sz w:val="36"/>
          <w:szCs w:val="36"/>
        </w:rPr>
        <w:t xml:space="preserve"> also for some </w:t>
      </w:r>
      <w:r w:rsidR="00317426">
        <w:rPr>
          <w:sz w:val="36"/>
          <w:szCs w:val="36"/>
        </w:rPr>
        <w:t>entries the prediction is more accurate</w:t>
      </w:r>
    </w:p>
    <w:p w14:paraId="7FA172A2" w14:textId="619921DB" w:rsidR="00317426" w:rsidRDefault="00317426">
      <w:pPr>
        <w:rPr>
          <w:sz w:val="36"/>
          <w:szCs w:val="36"/>
        </w:rPr>
      </w:pPr>
      <w:r w:rsidRPr="00317426">
        <w:rPr>
          <w:sz w:val="36"/>
          <w:szCs w:val="36"/>
        </w:rPr>
        <w:drawing>
          <wp:inline distT="0" distB="0" distL="0" distR="0" wp14:anchorId="4AB4B8CE" wp14:editId="1222A668">
            <wp:extent cx="1752845" cy="400106"/>
            <wp:effectExtent l="0" t="0" r="0" b="0"/>
            <wp:docPr id="1206795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955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96E4" w14:textId="77777777" w:rsidR="00667084" w:rsidRDefault="00667084">
      <w:pPr>
        <w:rPr>
          <w:sz w:val="36"/>
          <w:szCs w:val="36"/>
        </w:rPr>
      </w:pPr>
    </w:p>
    <w:p w14:paraId="21681AB9" w14:textId="77777777" w:rsidR="00667084" w:rsidRPr="00E11BF5" w:rsidRDefault="00667084">
      <w:pPr>
        <w:rPr>
          <w:sz w:val="36"/>
          <w:szCs w:val="36"/>
        </w:rPr>
      </w:pPr>
    </w:p>
    <w:sectPr w:rsidR="00667084" w:rsidRPr="00E11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3C"/>
    <w:rsid w:val="00155008"/>
    <w:rsid w:val="001A43C5"/>
    <w:rsid w:val="001B2716"/>
    <w:rsid w:val="001B2E4B"/>
    <w:rsid w:val="001C3E43"/>
    <w:rsid w:val="002143F9"/>
    <w:rsid w:val="00234526"/>
    <w:rsid w:val="00274F1A"/>
    <w:rsid w:val="002B1B91"/>
    <w:rsid w:val="002F37FF"/>
    <w:rsid w:val="002F4866"/>
    <w:rsid w:val="002F55FA"/>
    <w:rsid w:val="0030175D"/>
    <w:rsid w:val="00317426"/>
    <w:rsid w:val="00361B4A"/>
    <w:rsid w:val="00364CA2"/>
    <w:rsid w:val="00366D30"/>
    <w:rsid w:val="00373072"/>
    <w:rsid w:val="003C5C53"/>
    <w:rsid w:val="003D0E59"/>
    <w:rsid w:val="003D5110"/>
    <w:rsid w:val="004617CC"/>
    <w:rsid w:val="00492610"/>
    <w:rsid w:val="004F7261"/>
    <w:rsid w:val="005358D5"/>
    <w:rsid w:val="00537A7D"/>
    <w:rsid w:val="005A75B9"/>
    <w:rsid w:val="005F2AEF"/>
    <w:rsid w:val="006516E7"/>
    <w:rsid w:val="00667084"/>
    <w:rsid w:val="006E09A0"/>
    <w:rsid w:val="00752034"/>
    <w:rsid w:val="00794612"/>
    <w:rsid w:val="007C6AE0"/>
    <w:rsid w:val="00860C8D"/>
    <w:rsid w:val="00866F74"/>
    <w:rsid w:val="008D743C"/>
    <w:rsid w:val="008F751C"/>
    <w:rsid w:val="00952EF6"/>
    <w:rsid w:val="009C4F62"/>
    <w:rsid w:val="00A331C4"/>
    <w:rsid w:val="00B324DC"/>
    <w:rsid w:val="00B75163"/>
    <w:rsid w:val="00BB012E"/>
    <w:rsid w:val="00BB5677"/>
    <w:rsid w:val="00D03383"/>
    <w:rsid w:val="00DC28C5"/>
    <w:rsid w:val="00E05999"/>
    <w:rsid w:val="00E11BF5"/>
    <w:rsid w:val="00E567C2"/>
    <w:rsid w:val="00FC5341"/>
    <w:rsid w:val="00FF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EDCD"/>
  <w15:chartTrackingRefBased/>
  <w15:docId w15:val="{B2FDFD62-7DB7-4F9E-80B6-A500F756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4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4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4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4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4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4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4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4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4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4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43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2E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2E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nachiappan m</dc:creator>
  <cp:keywords/>
  <dc:description/>
  <cp:lastModifiedBy>nachiappan m</cp:lastModifiedBy>
  <cp:revision>3</cp:revision>
  <dcterms:created xsi:type="dcterms:W3CDTF">2024-12-10T11:15:00Z</dcterms:created>
  <dcterms:modified xsi:type="dcterms:W3CDTF">2024-12-10T11:15:00Z</dcterms:modified>
</cp:coreProperties>
</file>