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엘마운트 (lmount)</w:t>
      </w:r>
    </w:p>
    <w:p>
      <w:r>
        <w:rPr>
          <w:i/>
        </w:rPr>
        <w:t>제품 322개  ·  브랜드 1개  ·  카테고리 노드 29종</w:t>
      </w:r>
    </w:p>
    <w:p>
      <w:r>
        <w:rPr>
          <w:color w:val="C00000"/>
        </w:rPr>
        <w:t>※ 이 사이트에서 나다운샵에 넣지 말아야 할 카테고리를 지워주세요. (숫자=제품수)</w:t>
      </w:r>
    </w:p>
    <w:p/>
    <w:p>
      <w:pPr>
        <w:pStyle w:val="Heading1"/>
      </w:pPr>
      <w:r>
        <w:t>카테고리 트리</w:t>
      </w:r>
    </w:p>
    <w:p>
      <w:pPr>
        <w:spacing w:after="20" w:before="0"/>
      </w:pPr>
      <w:r>
        <w:rPr>
          <w:b/>
          <w:sz w:val="24"/>
        </w:rPr>
        <w:t>▸ 스탠드형 거치대</w:t>
      </w:r>
      <w:r>
        <w:rPr>
          <w:color w:val="999999"/>
          <w:sz w:val="18"/>
        </w:rPr>
        <w:t xml:space="preserve">   (96)</w:t>
      </w:r>
    </w:p>
    <w:p>
      <w:pPr>
        <w:spacing w:after="20" w:before="0"/>
      </w:pPr>
      <w:r>
        <w:rPr>
          <w:sz w:val="22"/>
        </w:rPr>
        <w:t xml:space="preserve">    · 이동형 스탠드</w:t>
      </w:r>
      <w:r>
        <w:rPr>
          <w:color w:val="999999"/>
          <w:sz w:val="18"/>
        </w:rPr>
        <w:t xml:space="preserve">   (48)</w:t>
      </w:r>
    </w:p>
    <w:p>
      <w:pPr>
        <w:spacing w:after="20" w:before="0"/>
      </w:pPr>
      <w:r>
        <w:rPr>
          <w:sz w:val="22"/>
        </w:rPr>
        <w:t xml:space="preserve">    · 이젤형 스탠드</w:t>
      </w:r>
      <w:r>
        <w:rPr>
          <w:color w:val="999999"/>
          <w:sz w:val="18"/>
        </w:rPr>
        <w:t xml:space="preserve">   (21)</w:t>
      </w:r>
    </w:p>
    <w:p>
      <w:pPr>
        <w:spacing w:after="20" w:before="0"/>
      </w:pPr>
      <w:r>
        <w:rPr>
          <w:sz w:val="22"/>
        </w:rPr>
        <w:t xml:space="preserve">    · 고정형 스탠드</w:t>
      </w:r>
      <w:r>
        <w:rPr>
          <w:color w:val="999999"/>
          <w:sz w:val="18"/>
        </w:rPr>
        <w:t xml:space="preserve">   (12)</w:t>
      </w:r>
    </w:p>
    <w:p>
      <w:pPr>
        <w:spacing w:after="20" w:before="0"/>
      </w:pPr>
      <w:r>
        <w:rPr>
          <w:sz w:val="22"/>
        </w:rPr>
        <w:t xml:space="preserve">    · 삼각대형 스탠드</w:t>
      </w:r>
      <w:r>
        <w:rPr>
          <w:color w:val="999999"/>
          <w:sz w:val="18"/>
        </w:rPr>
        <w:t xml:space="preserve">   (9)</w:t>
      </w:r>
    </w:p>
    <w:p>
      <w:pPr>
        <w:spacing w:after="20" w:before="0"/>
      </w:pPr>
      <w:r>
        <w:rPr>
          <w:sz w:val="22"/>
        </w:rPr>
        <w:t xml:space="preserve">    · 장식장형 스탠드</w:t>
      </w:r>
      <w:r>
        <w:rPr>
          <w:color w:val="999999"/>
          <w:sz w:val="18"/>
        </w:rPr>
        <w:t xml:space="preserve">   (4)</w:t>
      </w:r>
    </w:p>
    <w:p>
      <w:pPr>
        <w:spacing w:after="20" w:before="0"/>
      </w:pPr>
      <w:r>
        <w:rPr>
          <w:sz w:val="22"/>
        </w:rPr>
        <w:t xml:space="preserve">    · 노트북 스탠드</w:t>
      </w:r>
      <w:r>
        <w:rPr>
          <w:color w:val="999999"/>
          <w:sz w:val="18"/>
        </w:rPr>
        <w:t xml:space="preserve">   (2)</w:t>
      </w:r>
    </w:p>
    <w:p>
      <w:pPr>
        <w:spacing w:after="20" w:before="0"/>
      </w:pPr>
      <w:r>
        <w:rPr>
          <w:b/>
          <w:sz w:val="24"/>
        </w:rPr>
        <w:t>▸ 모니터암</w:t>
      </w:r>
      <w:r>
        <w:rPr>
          <w:color w:val="999999"/>
          <w:sz w:val="18"/>
        </w:rPr>
        <w:t xml:space="preserve">   (78)</w:t>
      </w:r>
    </w:p>
    <w:p>
      <w:pPr>
        <w:spacing w:after="20" w:before="0"/>
      </w:pPr>
      <w:r>
        <w:rPr>
          <w:sz w:val="22"/>
        </w:rPr>
        <w:t xml:space="preserve">    · 모니터 받침대</w:t>
      </w:r>
      <w:r>
        <w:rPr>
          <w:color w:val="999999"/>
          <w:sz w:val="18"/>
        </w:rPr>
        <w:t xml:space="preserve">   (29)</w:t>
      </w:r>
    </w:p>
    <w:p>
      <w:pPr>
        <w:spacing w:after="20" w:before="0"/>
      </w:pPr>
      <w:r>
        <w:rPr>
          <w:sz w:val="22"/>
        </w:rPr>
        <w:t xml:space="preserve">    · 싱글형</w:t>
      </w:r>
      <w:r>
        <w:rPr>
          <w:color w:val="999999"/>
          <w:sz w:val="18"/>
        </w:rPr>
        <w:t xml:space="preserve">   (27)</w:t>
      </w:r>
    </w:p>
    <w:p>
      <w:pPr>
        <w:spacing w:after="20" w:before="0"/>
      </w:pPr>
      <w:r>
        <w:rPr>
          <w:sz w:val="20"/>
        </w:rPr>
        <w:t xml:space="preserve">        · 클램프 / 홀 타입</w:t>
      </w:r>
      <w:r>
        <w:rPr>
          <w:color w:val="999999"/>
          <w:sz w:val="18"/>
        </w:rPr>
        <w:t xml:space="preserve">   (20)</w:t>
      </w:r>
    </w:p>
    <w:p>
      <w:pPr>
        <w:spacing w:after="20" w:before="0"/>
      </w:pPr>
      <w:r>
        <w:rPr>
          <w:sz w:val="20"/>
        </w:rPr>
        <w:t xml:space="preserve">        · 스탠드 타입</w:t>
      </w:r>
      <w:r>
        <w:rPr>
          <w:color w:val="999999"/>
          <w:sz w:val="18"/>
        </w:rPr>
        <w:t xml:space="preserve">   (5)</w:t>
      </w:r>
    </w:p>
    <w:p>
      <w:pPr>
        <w:spacing w:after="20" w:before="0"/>
      </w:pPr>
      <w:r>
        <w:rPr>
          <w:sz w:val="20"/>
        </w:rPr>
        <w:t xml:space="preserve">        · 폴 타입</w:t>
      </w:r>
      <w:r>
        <w:rPr>
          <w:color w:val="999999"/>
          <w:sz w:val="18"/>
        </w:rPr>
        <w:t xml:space="preserve">   (2)</w:t>
      </w:r>
    </w:p>
    <w:p>
      <w:pPr>
        <w:spacing w:after="20" w:before="0"/>
      </w:pPr>
      <w:r>
        <w:rPr>
          <w:sz w:val="22"/>
        </w:rPr>
        <w:t xml:space="preserve">    · 듀얼형</w:t>
      </w:r>
      <w:r>
        <w:rPr>
          <w:color w:val="999999"/>
          <w:sz w:val="18"/>
        </w:rPr>
        <w:t xml:space="preserve">   (17)</w:t>
      </w:r>
    </w:p>
    <w:p>
      <w:pPr>
        <w:spacing w:after="20" w:before="0"/>
      </w:pPr>
      <w:r>
        <w:rPr>
          <w:sz w:val="20"/>
        </w:rPr>
        <w:t xml:space="preserve">        · 클램프 타입/홀</w:t>
      </w:r>
      <w:r>
        <w:rPr>
          <w:color w:val="999999"/>
          <w:sz w:val="18"/>
        </w:rPr>
        <w:t xml:space="preserve">   (14)</w:t>
      </w:r>
    </w:p>
    <w:p>
      <w:pPr>
        <w:spacing w:after="20" w:before="0"/>
      </w:pPr>
      <w:r>
        <w:rPr>
          <w:sz w:val="20"/>
        </w:rPr>
        <w:t xml:space="preserve">        · 스탠드 타입</w:t>
      </w:r>
      <w:r>
        <w:rPr>
          <w:color w:val="999999"/>
          <w:sz w:val="18"/>
        </w:rPr>
        <w:t xml:space="preserve">   (3)</w:t>
      </w:r>
    </w:p>
    <w:p>
      <w:pPr>
        <w:spacing w:after="20" w:before="0"/>
      </w:pPr>
      <w:r>
        <w:rPr>
          <w:sz w:val="22"/>
        </w:rPr>
        <w:t xml:space="preserve">    · 멀티형</w:t>
      </w:r>
      <w:r>
        <w:rPr>
          <w:color w:val="999999"/>
          <w:sz w:val="18"/>
        </w:rPr>
        <w:t xml:space="preserve">   (4)</w:t>
      </w:r>
    </w:p>
    <w:p>
      <w:pPr>
        <w:spacing w:after="20" w:before="0"/>
      </w:pPr>
      <w:r>
        <w:rPr>
          <w:sz w:val="20"/>
        </w:rPr>
        <w:t xml:space="preserve">        · 쿼드</w:t>
      </w:r>
      <w:r>
        <w:rPr>
          <w:color w:val="999999"/>
          <w:sz w:val="18"/>
        </w:rPr>
        <w:t xml:space="preserve">   (2)</w:t>
      </w:r>
    </w:p>
    <w:p>
      <w:pPr>
        <w:spacing w:after="20" w:before="0"/>
      </w:pPr>
      <w:r>
        <w:rPr>
          <w:sz w:val="20"/>
        </w:rPr>
        <w:t xml:space="preserve">        · 트리플</w:t>
      </w:r>
      <w:r>
        <w:rPr>
          <w:color w:val="999999"/>
          <w:sz w:val="18"/>
        </w:rPr>
        <w:t xml:space="preserve">   (2)</w:t>
      </w:r>
    </w:p>
    <w:p>
      <w:pPr>
        <w:spacing w:after="20" w:before="0"/>
      </w:pPr>
      <w:r>
        <w:rPr>
          <w:b/>
          <w:sz w:val="24"/>
        </w:rPr>
        <w:t>▸ 벽걸이 브라켓</w:t>
      </w:r>
      <w:r>
        <w:rPr>
          <w:color w:val="999999"/>
          <w:sz w:val="18"/>
        </w:rPr>
        <w:t xml:space="preserve">   (60)</w:t>
      </w:r>
    </w:p>
    <w:p>
      <w:pPr>
        <w:spacing w:after="20" w:before="0"/>
      </w:pPr>
      <w:r>
        <w:rPr>
          <w:sz w:val="22"/>
        </w:rPr>
        <w:t xml:space="preserve">    · 상하좌우 각도형</w:t>
      </w:r>
      <w:r>
        <w:rPr>
          <w:color w:val="999999"/>
          <w:sz w:val="18"/>
        </w:rPr>
        <w:t xml:space="preserve">   (39)</w:t>
      </w:r>
    </w:p>
    <w:p>
      <w:pPr>
        <w:spacing w:after="20" w:before="0"/>
      </w:pPr>
      <w:r>
        <w:rPr>
          <w:sz w:val="22"/>
        </w:rPr>
        <w:t xml:space="preserve">    · 고정형</w:t>
      </w:r>
      <w:r>
        <w:rPr>
          <w:color w:val="999999"/>
          <w:sz w:val="18"/>
        </w:rPr>
        <w:t xml:space="preserve">   (12)</w:t>
      </w:r>
    </w:p>
    <w:p>
      <w:pPr>
        <w:spacing w:after="20" w:before="0"/>
      </w:pPr>
      <w:r>
        <w:rPr>
          <w:sz w:val="22"/>
        </w:rPr>
        <w:t xml:space="preserve">    · 상하 각도형</w:t>
      </w:r>
      <w:r>
        <w:rPr>
          <w:color w:val="999999"/>
          <w:sz w:val="18"/>
        </w:rPr>
        <w:t xml:space="preserve">   (9)</w:t>
      </w:r>
    </w:p>
    <w:p>
      <w:pPr>
        <w:spacing w:after="20" w:before="0"/>
      </w:pPr>
      <w:r>
        <w:rPr>
          <w:b/>
          <w:sz w:val="24"/>
        </w:rPr>
        <w:t>▸ 천장형 브라켓</w:t>
      </w:r>
      <w:r>
        <w:rPr>
          <w:color w:val="999999"/>
          <w:sz w:val="18"/>
        </w:rPr>
        <w:t xml:space="preserve">   (35)</w:t>
      </w:r>
    </w:p>
    <w:p>
      <w:pPr>
        <w:spacing w:after="20" w:before="0"/>
      </w:pPr>
      <w:r>
        <w:rPr>
          <w:sz w:val="22"/>
        </w:rPr>
        <w:t xml:space="preserve">    · 싱글형</w:t>
      </w:r>
      <w:r>
        <w:rPr>
          <w:color w:val="999999"/>
          <w:sz w:val="18"/>
        </w:rPr>
        <w:t xml:space="preserve">   (31)</w:t>
      </w:r>
    </w:p>
    <w:p>
      <w:pPr>
        <w:spacing w:after="20" w:before="0"/>
      </w:pPr>
      <w:r>
        <w:rPr>
          <w:sz w:val="22"/>
        </w:rPr>
        <w:t xml:space="preserve">    · 듀얼형</w:t>
      </w:r>
      <w:r>
        <w:rPr>
          <w:color w:val="999999"/>
          <w:sz w:val="18"/>
        </w:rPr>
        <w:t xml:space="preserve">   (2)</w:t>
      </w:r>
    </w:p>
    <w:p>
      <w:pPr>
        <w:spacing w:after="20" w:before="0"/>
      </w:pPr>
      <w:r>
        <w:rPr>
          <w:sz w:val="22"/>
        </w:rPr>
        <w:t xml:space="preserve">    · 양면형</w:t>
      </w:r>
      <w:r>
        <w:rPr>
          <w:color w:val="999999"/>
          <w:sz w:val="18"/>
        </w:rPr>
        <w:t xml:space="preserve">   (2)</w:t>
      </w:r>
    </w:p>
    <w:p>
      <w:pPr>
        <w:spacing w:after="20" w:before="0"/>
      </w:pPr>
      <w:r>
        <w:rPr>
          <w:b/>
          <w:sz w:val="24"/>
        </w:rPr>
        <w:t>▸ 악세사리</w:t>
      </w:r>
      <w:r>
        <w:rPr>
          <w:color w:val="999999"/>
          <w:sz w:val="18"/>
        </w:rPr>
        <w:t xml:space="preserve">   (22)</w:t>
      </w:r>
    </w:p>
    <w:p>
      <w:pPr>
        <w:spacing w:after="20" w:before="0"/>
      </w:pPr>
      <w:r>
        <w:rPr>
          <w:b/>
          <w:sz w:val="24"/>
        </w:rPr>
        <w:t>▸ 다용도 멀티선반</w:t>
      </w:r>
      <w:r>
        <w:rPr>
          <w:color w:val="999999"/>
          <w:sz w:val="18"/>
        </w:rPr>
        <w:t xml:space="preserve">   (9)</w:t>
      </w:r>
    </w:p>
    <w:p>
      <w:pPr>
        <w:spacing w:after="20" w:before="0"/>
      </w:pPr>
      <w:r>
        <w:rPr>
          <w:b/>
          <w:sz w:val="24"/>
        </w:rPr>
        <w:t>▸ 모바일/태블릿 거치대</w:t>
      </w:r>
      <w:r>
        <w:rPr>
          <w:color w:val="999999"/>
          <w:sz w:val="18"/>
        </w:rPr>
        <w:t xml:space="preserve">   (9)</w:t>
      </w:r>
    </w:p>
    <w:p>
      <w:pPr>
        <w:spacing w:after="20" w:before="0"/>
      </w:pPr>
      <w:r>
        <w:rPr>
          <w:b/>
          <w:sz w:val="24"/>
        </w:rPr>
        <w:t>▸ 브라켓 베사 확장판</w:t>
      </w:r>
      <w:r>
        <w:rPr>
          <w:color w:val="999999"/>
          <w:sz w:val="18"/>
        </w:rPr>
        <w:t xml:space="preserve">   (6)</w:t>
      </w:r>
    </w:p>
    <w:p>
      <w:pPr>
        <w:spacing w:after="20" w:before="0"/>
      </w:pPr>
      <w:r>
        <w:rPr>
          <w:b/>
          <w:sz w:val="24"/>
        </w:rPr>
        <w:t>▸ 멀티비전용</w:t>
      </w:r>
      <w:r>
        <w:rPr>
          <w:color w:val="999999"/>
          <w:sz w:val="18"/>
        </w:rPr>
        <w:t xml:space="preserve">   (3)</w:t>
      </w:r>
    </w:p>
    <w:p>
      <w:pPr>
        <w:spacing w:after="20" w:before="0"/>
      </w:pPr>
      <w:r>
        <w:rPr>
          <w:sz w:val="22"/>
        </w:rPr>
        <w:t xml:space="preserve">    · 벽걸이 타입</w:t>
      </w:r>
      <w:r>
        <w:rPr>
          <w:color w:val="999999"/>
          <w:sz w:val="18"/>
        </w:rPr>
        <w:t xml:space="preserve">   (3)</w:t>
      </w:r>
    </w:p>
    <w:p>
      <w:pPr>
        <w:spacing w:after="20" w:before="0"/>
      </w:pPr>
      <w:r>
        <w:rPr>
          <w:b/>
          <w:sz w:val="24"/>
        </w:rPr>
        <w:t>▸ 모션데스크</w:t>
      </w:r>
      <w:r>
        <w:rPr>
          <w:color w:val="999999"/>
          <w:sz w:val="18"/>
        </w:rPr>
        <w:t xml:space="preserve">   (3)</w:t>
      </w:r>
    </w:p>
    <w:p>
      <w:pPr>
        <w:spacing w:after="20" w:before="0"/>
      </w:pPr>
      <w:r>
        <w:rPr>
          <w:sz w:val="22"/>
        </w:rPr>
        <w:t xml:space="preserve">    · 수동형</w:t>
      </w:r>
      <w:r>
        <w:rPr>
          <w:color w:val="999999"/>
          <w:sz w:val="18"/>
        </w:rPr>
        <w:t xml:space="preserve">   (2)</w:t>
      </w:r>
    </w:p>
    <w:p>
      <w:pPr>
        <w:spacing w:after="20" w:before="0"/>
      </w:pPr>
      <w:r>
        <w:rPr>
          <w:sz w:val="22"/>
        </w:rPr>
        <w:t xml:space="preserve">    · 전동형</w:t>
      </w:r>
      <w:r>
        <w:rPr>
          <w:color w:val="999999"/>
          <w:sz w:val="18"/>
        </w:rPr>
        <w:t xml:space="preserve">   (1)</w:t>
      </w:r>
    </w:p>
    <w:p>
      <w:pPr>
        <w:spacing w:after="20" w:before="0"/>
      </w:pPr>
      <w:r>
        <w:rPr>
          <w:b/>
          <w:sz w:val="24"/>
        </w:rPr>
        <w:t>▸ 프로젝터 브라켓</w:t>
      </w:r>
      <w:r>
        <w:rPr>
          <w:color w:val="999999"/>
          <w:sz w:val="18"/>
        </w:rPr>
        <w:t xml:space="preserve">   (1)</w:t>
      </w:r>
    </w:p>
    <w:p/>
    <w:p>
      <w:pPr>
        <w:pStyle w:val="Heading1"/>
      </w:pPr>
      <w:r>
        <w:t>이 사이트의 브랜드</w:t>
      </w:r>
    </w:p>
    <w:p>
      <w:r>
        <w:t>_기타(322)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