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3055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b/>
          <w:sz w:val="48"/>
          <w:szCs w:val="48"/>
          <w:lang w:val="es-CU"/>
        </w:rPr>
      </w:pPr>
    </w:p>
    <w:p w14:paraId="5ECBFDCD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b/>
          <w:sz w:val="48"/>
          <w:szCs w:val="48"/>
          <w:lang w:val="es-CU"/>
        </w:rPr>
      </w:pPr>
    </w:p>
    <w:p w14:paraId="52D481E8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b/>
          <w:sz w:val="48"/>
          <w:szCs w:val="48"/>
          <w:lang w:val="es-CU"/>
        </w:rPr>
      </w:pPr>
    </w:p>
    <w:p w14:paraId="3D88725B" w14:textId="77777777" w:rsidR="00801D20" w:rsidRPr="00DB7060" w:rsidRDefault="00801D20" w:rsidP="00801D20">
      <w:pPr>
        <w:spacing w:after="100" w:line="259" w:lineRule="auto"/>
        <w:jc w:val="center"/>
        <w:rPr>
          <w:rFonts w:ascii="Trebuchet MS" w:hAnsi="Trebuchet MS"/>
          <w:sz w:val="48"/>
          <w:szCs w:val="48"/>
          <w:lang w:val="es-CU"/>
        </w:rPr>
      </w:pPr>
      <w:r w:rsidRPr="00DB7060">
        <w:rPr>
          <w:rFonts w:ascii="Trebuchet MS" w:hAnsi="Trebuchet MS"/>
          <w:b/>
          <w:sz w:val="48"/>
          <w:szCs w:val="48"/>
          <w:lang w:val="es-CU"/>
        </w:rPr>
        <w:t xml:space="preserve">PROGRAMA DE FORMACIÓN DE FORMADORES PARA EL ACOMPAÑAMIENTO A </w:t>
      </w:r>
      <w:r>
        <w:rPr>
          <w:rFonts w:ascii="Trebuchet MS" w:hAnsi="Trebuchet MS"/>
          <w:b/>
          <w:sz w:val="48"/>
          <w:szCs w:val="48"/>
          <w:lang w:val="es-CU"/>
        </w:rPr>
        <w:t xml:space="preserve">LOS </w:t>
      </w:r>
      <w:r w:rsidRPr="00DB7060">
        <w:rPr>
          <w:rFonts w:ascii="Trebuchet MS" w:hAnsi="Trebuchet MS"/>
          <w:b/>
          <w:sz w:val="48"/>
          <w:szCs w:val="48"/>
          <w:lang w:val="es-CU"/>
        </w:rPr>
        <w:t>NAE</w:t>
      </w:r>
    </w:p>
    <w:p w14:paraId="3697D511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sz w:val="72"/>
          <w:szCs w:val="72"/>
          <w:lang w:val="es-CU"/>
        </w:rPr>
      </w:pPr>
    </w:p>
    <w:p w14:paraId="79D5B601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sz w:val="72"/>
          <w:szCs w:val="72"/>
          <w:lang w:val="es-CU"/>
        </w:rPr>
      </w:pPr>
    </w:p>
    <w:p w14:paraId="16B4337C" w14:textId="77777777" w:rsidR="00801D20" w:rsidRDefault="00801D20" w:rsidP="00801D20">
      <w:pPr>
        <w:spacing w:after="100" w:line="259" w:lineRule="auto"/>
        <w:jc w:val="center"/>
        <w:rPr>
          <w:rFonts w:ascii="Trebuchet MS" w:hAnsi="Trebuchet MS"/>
          <w:sz w:val="72"/>
          <w:szCs w:val="72"/>
          <w:lang w:val="es-CU"/>
        </w:rPr>
      </w:pPr>
    </w:p>
    <w:p w14:paraId="1A27DDE9" w14:textId="5BF40680" w:rsidR="00801D20" w:rsidRPr="00DB7060" w:rsidRDefault="00801D20" w:rsidP="00801D20">
      <w:pPr>
        <w:spacing w:after="100" w:line="259" w:lineRule="auto"/>
        <w:jc w:val="center"/>
        <w:rPr>
          <w:rFonts w:ascii="Trebuchet MS" w:hAnsi="Trebuchet MS"/>
          <w:b/>
          <w:bCs/>
          <w:sz w:val="48"/>
          <w:szCs w:val="48"/>
          <w:lang w:val="es-CU"/>
        </w:rPr>
      </w:pPr>
      <w:r w:rsidRPr="00DB7060">
        <w:rPr>
          <w:rFonts w:ascii="Trebuchet MS" w:hAnsi="Trebuchet MS"/>
          <w:b/>
          <w:bCs/>
          <w:sz w:val="48"/>
          <w:szCs w:val="48"/>
          <w:lang w:val="es-CU"/>
        </w:rPr>
        <w:t xml:space="preserve">Guía </w:t>
      </w:r>
      <w:r>
        <w:rPr>
          <w:rFonts w:ascii="Trebuchet MS" w:hAnsi="Trebuchet MS"/>
          <w:b/>
          <w:bCs/>
          <w:sz w:val="48"/>
          <w:szCs w:val="48"/>
          <w:lang w:val="es-CU"/>
        </w:rPr>
        <w:t>de Evaluación</w:t>
      </w:r>
    </w:p>
    <w:p w14:paraId="06790086" w14:textId="77777777" w:rsidR="00801D20" w:rsidRPr="00DB7060" w:rsidRDefault="00801D20" w:rsidP="00801D20">
      <w:pPr>
        <w:spacing w:after="100" w:line="259" w:lineRule="auto"/>
        <w:jc w:val="center"/>
        <w:rPr>
          <w:rFonts w:ascii="Trebuchet MS" w:hAnsi="Trebuchet MS"/>
          <w:lang w:val="es-CU"/>
        </w:rPr>
      </w:pPr>
      <w:r w:rsidRPr="00DB7060">
        <w:rPr>
          <w:rFonts w:ascii="Trebuchet MS" w:hAnsi="Trebuchet MS"/>
          <w:b/>
          <w:lang w:val="es-CU"/>
        </w:rPr>
        <w:t xml:space="preserve">Actividad 2.3.2.1 </w:t>
      </w:r>
    </w:p>
    <w:p w14:paraId="32A02341" w14:textId="1634156A" w:rsidR="00801D20" w:rsidRDefault="00801D20">
      <w:pPr>
        <w:spacing w:after="160" w:line="259" w:lineRule="auto"/>
        <w:jc w:val="left"/>
        <w:rPr>
          <w:lang w:val="es-419"/>
        </w:rPr>
      </w:pPr>
      <w:r>
        <w:rPr>
          <w:lang w:val="es-419"/>
        </w:rPr>
        <w:br w:type="page"/>
      </w:r>
    </w:p>
    <w:sdt>
      <w:sdtPr>
        <w:rPr>
          <w:lang w:val="es-ES"/>
        </w:rPr>
        <w:id w:val="1478726468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="SimSun"/>
          <w:b/>
          <w:bCs/>
          <w:color w:val="auto"/>
          <w:sz w:val="22"/>
          <w:szCs w:val="22"/>
        </w:rPr>
      </w:sdtEndPr>
      <w:sdtContent>
        <w:p w14:paraId="77859ADB" w14:textId="6ED2E7C2" w:rsidR="00801D20" w:rsidRDefault="00801D20">
          <w:pPr>
            <w:pStyle w:val="TtuloTDC"/>
          </w:pPr>
          <w:r>
            <w:rPr>
              <w:lang w:val="es-ES"/>
            </w:rPr>
            <w:t>Contenido</w:t>
          </w:r>
        </w:p>
        <w:p w14:paraId="513239C7" w14:textId="42263B8D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73414" w:history="1">
            <w:r w:rsidRPr="003644A7">
              <w:rPr>
                <w:rStyle w:val="Hipervnculo"/>
                <w:noProof/>
                <w:lang w:val="es-419"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736B" w14:textId="322283A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15" w:history="1">
            <w:r w:rsidRPr="003644A7">
              <w:rPr>
                <w:rStyle w:val="Hipervnculo"/>
                <w:noProof/>
                <w:lang w:val="es-419"/>
              </w:rPr>
              <w:t>2. Estructura general de la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8778" w14:textId="087FC02F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16" w:history="1">
            <w:r w:rsidRPr="003644A7">
              <w:rPr>
                <w:rStyle w:val="Hipervnculo"/>
                <w:noProof/>
                <w:lang w:val="es-419"/>
              </w:rPr>
              <w:t>3. Paso 1. Aplicación de la evaluación diagnóstica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D7E4" w14:textId="1D41F0E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17" w:history="1">
            <w:r w:rsidRPr="003644A7">
              <w:rPr>
                <w:rStyle w:val="Hipervnculo"/>
                <w:noProof/>
                <w:lang w:val="es-419"/>
              </w:rPr>
              <w:t>4. Paso 2. Explicar el sistema de evaluación a las personas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22BD" w14:textId="17AC48EE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18" w:history="1">
            <w:r w:rsidRPr="003644A7">
              <w:rPr>
                <w:rStyle w:val="Hipervnculo"/>
                <w:noProof/>
                <w:lang w:val="es-419"/>
              </w:rPr>
              <w:t>5. Paso 3. Control de asistencia y participación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8F7D" w14:textId="28A6DDBE" w:rsidR="00801D20" w:rsidRDefault="00801D20">
          <w:pPr>
            <w:pStyle w:val="TDC2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19" w:history="1">
            <w:r w:rsidRPr="003644A7">
              <w:rPr>
                <w:rStyle w:val="Hipervnculo"/>
                <w:bCs/>
                <w:noProof/>
                <w:lang w:val="es-419"/>
              </w:rPr>
              <w:t>5.1. Aprobación académica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9EBA" w14:textId="15FFF335" w:rsidR="00801D20" w:rsidRDefault="00801D20">
          <w:pPr>
            <w:pStyle w:val="TDC2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0" w:history="1">
            <w:r w:rsidRPr="003644A7">
              <w:rPr>
                <w:rStyle w:val="Hipervnculo"/>
                <w:noProof/>
                <w:lang w:val="es-419"/>
              </w:rPr>
              <w:t>5.2. Certificación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32A1F" w14:textId="0D965D0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1" w:history="1">
            <w:r w:rsidRPr="003644A7">
              <w:rPr>
                <w:rStyle w:val="Hipervnculo"/>
                <w:noProof/>
                <w:lang w:val="es-419"/>
              </w:rPr>
              <w:t>6. Paso 4. Envío de las tareas formativas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DE52" w14:textId="6627F666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2" w:history="1">
            <w:r w:rsidRPr="003644A7">
              <w:rPr>
                <w:rStyle w:val="Hipervnculo"/>
                <w:noProof/>
                <w:lang w:val="es-419"/>
              </w:rPr>
              <w:t>7. Tarea 1. Diagnóstico Empresarial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4E1C1" w14:textId="64124499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3" w:history="1">
            <w:r w:rsidRPr="003644A7">
              <w:rPr>
                <w:rStyle w:val="Hipervnculo"/>
                <w:noProof/>
              </w:rPr>
              <w:t>8. Tarea 2. Plan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8D97" w14:textId="1616F786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4" w:history="1">
            <w:r w:rsidRPr="003644A7">
              <w:rPr>
                <w:rStyle w:val="Hipervnculo"/>
                <w:noProof/>
                <w:lang w:val="es-419"/>
              </w:rPr>
              <w:t>9. Tarea 3. Evaluación del Plan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C9F4" w14:textId="69EE9D1D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5" w:history="1">
            <w:r w:rsidRPr="003644A7">
              <w:rPr>
                <w:rStyle w:val="Hipervnculo"/>
                <w:noProof/>
                <w:lang w:val="es-419"/>
              </w:rPr>
              <w:t>10. Tarea 4. Diseño de réplica / Plan de Multiplicación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3EED" w14:textId="7A897B32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6" w:history="1">
            <w:r w:rsidRPr="003644A7">
              <w:rPr>
                <w:rStyle w:val="Hipervnculo"/>
                <w:noProof/>
                <w:lang w:val="es-419"/>
              </w:rPr>
              <w:t>11. Cómo trabajar con una empresa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E729" w14:textId="73F93ABD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7" w:history="1">
            <w:r w:rsidRPr="003644A7">
              <w:rPr>
                <w:rStyle w:val="Hipervnculo"/>
                <w:noProof/>
                <w:lang w:val="es-419"/>
              </w:rPr>
              <w:t>12. Cómo trabajar con un caso simulado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DA4C" w14:textId="6E75F445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8" w:history="1">
            <w:r w:rsidRPr="003644A7">
              <w:rPr>
                <w:rStyle w:val="Hipervnculo"/>
                <w:noProof/>
                <w:lang w:val="es-419"/>
              </w:rPr>
              <w:t>13. Cómo se aplican las rúbricas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7D9C" w14:textId="43F7868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29" w:history="1">
            <w:r w:rsidRPr="003644A7">
              <w:rPr>
                <w:rStyle w:val="Hipervnculo"/>
                <w:noProof/>
                <w:lang w:val="es-419"/>
              </w:rPr>
              <w:t>14. Retroalimentación y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A802" w14:textId="4F0478D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30" w:history="1">
            <w:r w:rsidRPr="003644A7">
              <w:rPr>
                <w:rStyle w:val="Hipervnculo"/>
                <w:noProof/>
                <w:lang w:val="es-419"/>
              </w:rPr>
              <w:t>15. Evaluación teórica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2281" w14:textId="67D76631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31" w:history="1">
            <w:r w:rsidRPr="003644A7">
              <w:rPr>
                <w:rStyle w:val="Hipervnculo"/>
                <w:noProof/>
                <w:lang w:val="es-419"/>
              </w:rPr>
              <w:t>16. Cálculo de la calificación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772B" w14:textId="1C9820F0" w:rsidR="00801D20" w:rsidRDefault="00801D20">
          <w:pPr>
            <w:pStyle w:val="TDC1"/>
            <w:tabs>
              <w:tab w:val="right" w:leader="dot" w:pos="849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73432" w:history="1">
            <w:r w:rsidRPr="003644A7">
              <w:rPr>
                <w:rStyle w:val="Hipervnculo"/>
                <w:noProof/>
                <w:lang w:val="es-419"/>
              </w:rPr>
              <w:t>17. Verificación final para certificación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2B7D9" w14:textId="61279153" w:rsidR="00801D20" w:rsidRDefault="00801D20">
          <w:r>
            <w:rPr>
              <w:b/>
              <w:bCs/>
              <w:lang w:val="es-ES"/>
            </w:rPr>
            <w:fldChar w:fldCharType="end"/>
          </w:r>
        </w:p>
      </w:sdtContent>
    </w:sdt>
    <w:p w14:paraId="0FAAEE79" w14:textId="77777777" w:rsidR="00801D20" w:rsidRDefault="00801D20">
      <w:pPr>
        <w:spacing w:after="160" w:line="259" w:lineRule="auto"/>
        <w:jc w:val="left"/>
        <w:rPr>
          <w:rFonts w:ascii="Calibri" w:eastAsia="MS Gothic" w:hAnsi="Calibri"/>
          <w:b/>
          <w:bCs/>
          <w:sz w:val="24"/>
          <w:szCs w:val="28"/>
          <w:lang w:val="es-419"/>
        </w:rPr>
      </w:pPr>
    </w:p>
    <w:p w14:paraId="4F1CEAE0" w14:textId="77777777" w:rsidR="00801D20" w:rsidRDefault="00801D20">
      <w:pPr>
        <w:spacing w:after="160" w:line="259" w:lineRule="auto"/>
        <w:jc w:val="left"/>
        <w:rPr>
          <w:rFonts w:ascii="Calibri" w:eastAsia="MS Gothic" w:hAnsi="Calibri"/>
          <w:b/>
          <w:bCs/>
          <w:sz w:val="24"/>
          <w:szCs w:val="28"/>
          <w:lang w:val="es-419"/>
        </w:rPr>
      </w:pPr>
      <w:r>
        <w:rPr>
          <w:lang w:val="es-419"/>
        </w:rPr>
        <w:br w:type="page"/>
      </w:r>
    </w:p>
    <w:p w14:paraId="2633130E" w14:textId="76B66A67" w:rsidR="00EE4BF7" w:rsidRPr="00EE4BF7" w:rsidRDefault="00EE4BF7" w:rsidP="009C10B5">
      <w:pPr>
        <w:pStyle w:val="Ttulo1"/>
        <w:rPr>
          <w:lang w:val="es-419"/>
        </w:rPr>
      </w:pPr>
      <w:bookmarkStart w:id="0" w:name="_Toc239173414"/>
      <w:r w:rsidRPr="00EE4BF7">
        <w:rPr>
          <w:lang w:val="es-419"/>
        </w:rPr>
        <w:lastRenderedPageBreak/>
        <w:t>1. Propósito</w:t>
      </w:r>
      <w:bookmarkEnd w:id="0"/>
    </w:p>
    <w:p w14:paraId="05F63E6E" w14:textId="30F6B1BD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 xml:space="preserve">La evaluación del Programa </w:t>
      </w:r>
      <w:proofErr w:type="spellStart"/>
      <w:r w:rsidRPr="00EE4BF7">
        <w:rPr>
          <w:lang w:val="es-419"/>
        </w:rPr>
        <w:t>FdF</w:t>
      </w:r>
      <w:proofErr w:type="spellEnd"/>
      <w:r w:rsidR="009C10B5">
        <w:rPr>
          <w:lang w:val="es-419"/>
        </w:rPr>
        <w:t xml:space="preserve"> para el acompañamiento a los </w:t>
      </w:r>
      <w:r w:rsidRPr="00EE4BF7">
        <w:rPr>
          <w:lang w:val="es-419"/>
        </w:rPr>
        <w:t>NAE busca comprobar tanto los conocimientos adquiridos como la capacidad de aplicar las herramientas del programa en una empresa real.</w:t>
      </w:r>
    </w:p>
    <w:p w14:paraId="07A0066A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evaluación debe mantener una relación directa entre:</w:t>
      </w:r>
    </w:p>
    <w:p w14:paraId="4B6407A3" w14:textId="0A0591D9" w:rsidR="00EE4BF7" w:rsidRPr="00EE4BF7" w:rsidRDefault="00EE4BF7" w:rsidP="009C10B5">
      <w:pPr>
        <w:rPr>
          <w:rFonts w:hint="eastAsia"/>
          <w:lang w:val="es-419"/>
        </w:rPr>
      </w:pPr>
      <w:r w:rsidRPr="00EE4BF7">
        <w:rPr>
          <w:rFonts w:hint="eastAsia"/>
          <w:lang w:val="es-419"/>
        </w:rPr>
        <w:t>Competencia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actividad</w:t>
      </w:r>
      <w:r w:rsidR="009C10B5">
        <w:rPr>
          <w:lang w:val="es-419"/>
        </w:rPr>
        <w:t xml:space="preserve">, </w:t>
      </w:r>
      <w:r w:rsidRPr="00EE4BF7">
        <w:rPr>
          <w:rFonts w:hint="eastAsia"/>
          <w:lang w:val="es-419"/>
        </w:rPr>
        <w:t>producto/evidencia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rúbrica</w:t>
      </w:r>
      <w:r w:rsidR="009C10B5">
        <w:rPr>
          <w:lang w:val="es-419"/>
        </w:rPr>
        <w:t xml:space="preserve">, </w:t>
      </w:r>
      <w:r w:rsidRPr="00EE4BF7">
        <w:rPr>
          <w:rFonts w:hint="eastAsia"/>
          <w:lang w:val="es-419"/>
        </w:rPr>
        <w:t>retroalimentación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mejora</w:t>
      </w:r>
      <w:r w:rsidR="009C10B5">
        <w:rPr>
          <w:lang w:val="es-419"/>
        </w:rPr>
        <w:t>.</w:t>
      </w:r>
    </w:p>
    <w:p w14:paraId="42798489" w14:textId="10A65AC2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asistencia</w:t>
      </w:r>
      <w:r w:rsidR="009C10B5">
        <w:rPr>
          <w:lang w:val="es-419"/>
        </w:rPr>
        <w:t xml:space="preserve"> o participación</w:t>
      </w:r>
      <w:r w:rsidRPr="00EE4BF7">
        <w:rPr>
          <w:lang w:val="es-419"/>
        </w:rPr>
        <w:t xml:space="preserve"> se controla</w:t>
      </w:r>
      <w:r w:rsidR="009C10B5">
        <w:rPr>
          <w:lang w:val="es-419"/>
        </w:rPr>
        <w:t>n</w:t>
      </w:r>
      <w:r w:rsidRPr="00EE4BF7">
        <w:rPr>
          <w:lang w:val="es-419"/>
        </w:rPr>
        <w:t xml:space="preserve"> de manera independiente</w:t>
      </w:r>
      <w:r w:rsidR="009C10B5">
        <w:rPr>
          <w:lang w:val="es-419"/>
        </w:rPr>
        <w:t>,</w:t>
      </w:r>
      <w:r w:rsidRPr="00EE4BF7">
        <w:rPr>
          <w:lang w:val="es-419"/>
        </w:rPr>
        <w:t xml:space="preserve"> no aporta puntos a la nota, pero constituye un requisito obligatorio para la certificación.</w:t>
      </w:r>
    </w:p>
    <w:p w14:paraId="4F110D23" w14:textId="77777777" w:rsidR="00EE4BF7" w:rsidRPr="00EE4BF7" w:rsidRDefault="00EE4BF7" w:rsidP="009C10B5">
      <w:pPr>
        <w:pStyle w:val="Ttulo1"/>
        <w:rPr>
          <w:lang w:val="es-419"/>
        </w:rPr>
      </w:pPr>
      <w:bookmarkStart w:id="1" w:name="_Toc239173415"/>
      <w:r w:rsidRPr="00EE4BF7">
        <w:rPr>
          <w:lang w:val="es-419"/>
        </w:rPr>
        <w:t>2. Estructura general de la evaluación</w:t>
      </w:r>
      <w:bookmarkEnd w:id="1"/>
    </w:p>
    <w:p w14:paraId="7D49D160" w14:textId="122B254F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El sistema contempla tres momentos evaluativos y un conjunto de condiciones adicionales para la certificación. El Programa establece que la evaluación formativa representa el 70% y la evaluación teórica final el 30%.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253"/>
        <w:gridCol w:w="2554"/>
        <w:gridCol w:w="2524"/>
      </w:tblGrid>
      <w:tr w:rsidR="009C10B5" w:rsidRPr="009C10B5" w14:paraId="27FC5023" w14:textId="77777777" w:rsidTr="009C1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CC7CF" w14:textId="77777777" w:rsidR="009C10B5" w:rsidRPr="009C10B5" w:rsidRDefault="009C10B5" w:rsidP="009C10B5">
            <w:pPr>
              <w:jc w:val="center"/>
            </w:pPr>
            <w:proofErr w:type="spellStart"/>
            <w:r w:rsidRPr="009C10B5">
              <w:t>Componente</w:t>
            </w:r>
            <w:proofErr w:type="spellEnd"/>
          </w:p>
        </w:tc>
        <w:tc>
          <w:tcPr>
            <w:tcW w:w="0" w:type="auto"/>
            <w:hideMark/>
          </w:tcPr>
          <w:p w14:paraId="212A2D30" w14:textId="77777777" w:rsidR="009C10B5" w:rsidRPr="009C10B5" w:rsidRDefault="009C10B5" w:rsidP="009C1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10B5">
              <w:t>Momento</w:t>
            </w:r>
            <w:proofErr w:type="spellEnd"/>
          </w:p>
        </w:tc>
        <w:tc>
          <w:tcPr>
            <w:tcW w:w="0" w:type="auto"/>
            <w:hideMark/>
          </w:tcPr>
          <w:p w14:paraId="6A144DDF" w14:textId="77777777" w:rsidR="009C10B5" w:rsidRPr="009C10B5" w:rsidRDefault="009C10B5" w:rsidP="009C10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10B5">
              <w:t>Peso</w:t>
            </w:r>
          </w:p>
        </w:tc>
      </w:tr>
      <w:tr w:rsidR="009C10B5" w:rsidRPr="009C10B5" w14:paraId="2BB2C9B6" w14:textId="77777777" w:rsidTr="009C1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B0651" w14:textId="77777777" w:rsidR="009C10B5" w:rsidRPr="009C10B5" w:rsidRDefault="009C10B5" w:rsidP="009C10B5">
            <w:proofErr w:type="spellStart"/>
            <w:r w:rsidRPr="009C10B5">
              <w:t>Evaluación</w:t>
            </w:r>
            <w:proofErr w:type="spellEnd"/>
            <w:r w:rsidRPr="009C10B5">
              <w:t xml:space="preserve"> </w:t>
            </w:r>
            <w:proofErr w:type="spellStart"/>
            <w:r w:rsidRPr="009C10B5">
              <w:t>diagnóstica</w:t>
            </w:r>
            <w:proofErr w:type="spellEnd"/>
          </w:p>
        </w:tc>
        <w:tc>
          <w:tcPr>
            <w:tcW w:w="0" w:type="auto"/>
            <w:hideMark/>
          </w:tcPr>
          <w:p w14:paraId="774DFC5B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B5">
              <w:t xml:space="preserve">Antes de </w:t>
            </w:r>
            <w:proofErr w:type="spellStart"/>
            <w:r w:rsidRPr="009C10B5">
              <w:t>iniciar</w:t>
            </w:r>
            <w:proofErr w:type="spellEnd"/>
          </w:p>
        </w:tc>
        <w:tc>
          <w:tcPr>
            <w:tcW w:w="0" w:type="auto"/>
            <w:hideMark/>
          </w:tcPr>
          <w:p w14:paraId="05D73256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B5">
              <w:t>0 %</w:t>
            </w:r>
          </w:p>
        </w:tc>
      </w:tr>
      <w:tr w:rsidR="009C10B5" w:rsidRPr="009C10B5" w14:paraId="0732A133" w14:textId="77777777" w:rsidTr="009C1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11500" w14:textId="77777777" w:rsidR="009C10B5" w:rsidRPr="009C10B5" w:rsidRDefault="009C10B5" w:rsidP="009C10B5">
            <w:proofErr w:type="spellStart"/>
            <w:r w:rsidRPr="009C10B5">
              <w:t>Evaluación</w:t>
            </w:r>
            <w:proofErr w:type="spellEnd"/>
            <w:r w:rsidRPr="009C10B5">
              <w:t xml:space="preserve"> </w:t>
            </w:r>
            <w:proofErr w:type="spellStart"/>
            <w:r w:rsidRPr="009C10B5">
              <w:t>formativa</w:t>
            </w:r>
            <w:proofErr w:type="spellEnd"/>
            <w:r w:rsidRPr="009C10B5">
              <w:t xml:space="preserve"> / </w:t>
            </w:r>
            <w:proofErr w:type="spellStart"/>
            <w:r w:rsidRPr="009C10B5">
              <w:t>Portafolio</w:t>
            </w:r>
            <w:proofErr w:type="spellEnd"/>
          </w:p>
        </w:tc>
        <w:tc>
          <w:tcPr>
            <w:tcW w:w="0" w:type="auto"/>
            <w:hideMark/>
          </w:tcPr>
          <w:p w14:paraId="2FBF5839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B5">
              <w:t xml:space="preserve">Durante el </w:t>
            </w:r>
            <w:proofErr w:type="spellStart"/>
            <w:r w:rsidRPr="009C10B5">
              <w:t>programa</w:t>
            </w:r>
            <w:proofErr w:type="spellEnd"/>
          </w:p>
        </w:tc>
        <w:tc>
          <w:tcPr>
            <w:tcW w:w="0" w:type="auto"/>
            <w:hideMark/>
          </w:tcPr>
          <w:p w14:paraId="5AA85786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B5">
              <w:t>70 %</w:t>
            </w:r>
          </w:p>
        </w:tc>
      </w:tr>
      <w:tr w:rsidR="009C10B5" w:rsidRPr="009C10B5" w14:paraId="6F94EFE1" w14:textId="77777777" w:rsidTr="009C1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EDC1F" w14:textId="77777777" w:rsidR="009C10B5" w:rsidRPr="009C10B5" w:rsidRDefault="009C10B5" w:rsidP="009C10B5">
            <w:proofErr w:type="spellStart"/>
            <w:r w:rsidRPr="009C10B5">
              <w:t>Evaluación</w:t>
            </w:r>
            <w:proofErr w:type="spellEnd"/>
            <w:r w:rsidRPr="009C10B5">
              <w:t xml:space="preserve"> </w:t>
            </w:r>
            <w:proofErr w:type="spellStart"/>
            <w:r w:rsidRPr="009C10B5">
              <w:t>teórica</w:t>
            </w:r>
            <w:proofErr w:type="spellEnd"/>
            <w:r w:rsidRPr="009C10B5">
              <w:t xml:space="preserve"> final</w:t>
            </w:r>
          </w:p>
        </w:tc>
        <w:tc>
          <w:tcPr>
            <w:tcW w:w="0" w:type="auto"/>
            <w:hideMark/>
          </w:tcPr>
          <w:p w14:paraId="1E2F6CC0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B5">
              <w:t xml:space="preserve">Al </w:t>
            </w:r>
            <w:proofErr w:type="spellStart"/>
            <w:r w:rsidRPr="009C10B5">
              <w:t>finalizar</w:t>
            </w:r>
            <w:proofErr w:type="spellEnd"/>
          </w:p>
        </w:tc>
        <w:tc>
          <w:tcPr>
            <w:tcW w:w="0" w:type="auto"/>
            <w:hideMark/>
          </w:tcPr>
          <w:p w14:paraId="1C6BD346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B5">
              <w:t>30 %</w:t>
            </w:r>
          </w:p>
        </w:tc>
      </w:tr>
      <w:tr w:rsidR="009C10B5" w:rsidRPr="009C10B5" w14:paraId="7250F4F6" w14:textId="77777777" w:rsidTr="009C1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38792" w14:textId="77777777" w:rsidR="009C10B5" w:rsidRPr="009C10B5" w:rsidRDefault="009C10B5" w:rsidP="009C10B5">
            <w:proofErr w:type="spellStart"/>
            <w:r w:rsidRPr="009C10B5">
              <w:t>Calificación</w:t>
            </w:r>
            <w:proofErr w:type="spellEnd"/>
            <w:r w:rsidRPr="009C10B5">
              <w:t xml:space="preserve"> </w:t>
            </w:r>
            <w:proofErr w:type="spellStart"/>
            <w:r w:rsidRPr="009C10B5">
              <w:t>académica</w:t>
            </w:r>
            <w:proofErr w:type="spellEnd"/>
          </w:p>
        </w:tc>
        <w:tc>
          <w:tcPr>
            <w:tcW w:w="0" w:type="auto"/>
            <w:hideMark/>
          </w:tcPr>
          <w:p w14:paraId="4B34B731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64B3C2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0B5">
              <w:rPr>
                <w:b/>
                <w:bCs/>
              </w:rPr>
              <w:t>100 %</w:t>
            </w:r>
          </w:p>
        </w:tc>
      </w:tr>
      <w:tr w:rsidR="009C10B5" w:rsidRPr="009C10B5" w14:paraId="42C30D18" w14:textId="77777777" w:rsidTr="009C1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27941" w14:textId="23C90B0D" w:rsidR="009C10B5" w:rsidRPr="009C10B5" w:rsidRDefault="009C10B5" w:rsidP="009C10B5">
            <w:r w:rsidRPr="009C10B5">
              <w:t xml:space="preserve">Asistencia </w:t>
            </w:r>
            <w:r>
              <w:t>minima 80%</w:t>
            </w:r>
          </w:p>
        </w:tc>
        <w:tc>
          <w:tcPr>
            <w:tcW w:w="0" w:type="auto"/>
            <w:hideMark/>
          </w:tcPr>
          <w:p w14:paraId="73827E10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10B5">
              <w:t xml:space="preserve">Durante </w:t>
            </w:r>
            <w:proofErr w:type="spellStart"/>
            <w:r w:rsidRPr="009C10B5">
              <w:t>todo</w:t>
            </w:r>
            <w:proofErr w:type="spellEnd"/>
            <w:r w:rsidRPr="009C10B5">
              <w:t xml:space="preserve"> el </w:t>
            </w:r>
            <w:proofErr w:type="spellStart"/>
            <w:r w:rsidRPr="009C10B5">
              <w:t>programa</w:t>
            </w:r>
            <w:proofErr w:type="spellEnd"/>
          </w:p>
        </w:tc>
        <w:tc>
          <w:tcPr>
            <w:tcW w:w="0" w:type="auto"/>
            <w:hideMark/>
          </w:tcPr>
          <w:p w14:paraId="702B28A4" w14:textId="77777777" w:rsidR="009C10B5" w:rsidRPr="009C10B5" w:rsidRDefault="009C10B5" w:rsidP="009C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10B5">
              <w:rPr>
                <w:b/>
                <w:bCs/>
              </w:rPr>
              <w:t>Requisito</w:t>
            </w:r>
            <w:proofErr w:type="spellEnd"/>
            <w:r w:rsidRPr="009C10B5">
              <w:rPr>
                <w:b/>
                <w:bCs/>
              </w:rPr>
              <w:t>, sin peso</w:t>
            </w:r>
          </w:p>
        </w:tc>
      </w:tr>
      <w:tr w:rsidR="009C10B5" w:rsidRPr="009C10B5" w14:paraId="2EF2E0DC" w14:textId="77777777" w:rsidTr="009C1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A32C0" w14:textId="77777777" w:rsidR="009C10B5" w:rsidRPr="009C10B5" w:rsidRDefault="009C10B5" w:rsidP="009C10B5">
            <w:proofErr w:type="spellStart"/>
            <w:r w:rsidRPr="009C10B5">
              <w:t>Multiplicación</w:t>
            </w:r>
            <w:proofErr w:type="spellEnd"/>
            <w:r w:rsidRPr="009C10B5">
              <w:t xml:space="preserve"> provincial</w:t>
            </w:r>
          </w:p>
        </w:tc>
        <w:tc>
          <w:tcPr>
            <w:tcW w:w="0" w:type="auto"/>
            <w:hideMark/>
          </w:tcPr>
          <w:p w14:paraId="00D9D236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10B5">
              <w:t>Después</w:t>
            </w:r>
            <w:proofErr w:type="spellEnd"/>
            <w:r w:rsidRPr="009C10B5">
              <w:t xml:space="preserve"> de la </w:t>
            </w:r>
            <w:proofErr w:type="spellStart"/>
            <w:r w:rsidRPr="009C10B5">
              <w:t>formación</w:t>
            </w:r>
            <w:proofErr w:type="spellEnd"/>
          </w:p>
        </w:tc>
        <w:tc>
          <w:tcPr>
            <w:tcW w:w="0" w:type="auto"/>
            <w:hideMark/>
          </w:tcPr>
          <w:p w14:paraId="3F6208A8" w14:textId="77777777" w:rsidR="009C10B5" w:rsidRPr="009C10B5" w:rsidRDefault="009C10B5" w:rsidP="009C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10B5">
              <w:rPr>
                <w:b/>
                <w:bCs/>
              </w:rPr>
              <w:t>Requisito</w:t>
            </w:r>
            <w:proofErr w:type="spellEnd"/>
            <w:r w:rsidRPr="009C10B5">
              <w:rPr>
                <w:b/>
                <w:bCs/>
              </w:rPr>
              <w:t xml:space="preserve"> de </w:t>
            </w:r>
            <w:proofErr w:type="spellStart"/>
            <w:r w:rsidRPr="009C10B5">
              <w:rPr>
                <w:b/>
                <w:bCs/>
              </w:rPr>
              <w:t>certificación</w:t>
            </w:r>
            <w:proofErr w:type="spellEnd"/>
          </w:p>
        </w:tc>
      </w:tr>
    </w:tbl>
    <w:p w14:paraId="0BBCA5D9" w14:textId="77777777" w:rsidR="00EE4BF7" w:rsidRPr="00EE4BF7" w:rsidRDefault="00EE4BF7" w:rsidP="009C10B5">
      <w:pPr>
        <w:rPr>
          <w:lang w:val="es-419"/>
        </w:rPr>
      </w:pPr>
    </w:p>
    <w:p w14:paraId="5F331E4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Calificación final = (Evaluación formativa × 70 %) + (Evaluación teórica final × 30 %)</w:t>
      </w:r>
    </w:p>
    <w:p w14:paraId="68739D42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persona participante deberá alcanzar una calificación mínima de 70/100.</w:t>
      </w:r>
    </w:p>
    <w:p w14:paraId="547C6277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asistencia no forma parte de esta fórmula. Para optar a la certificación deberá completar al menos el 80 % de las horas de formación, además de cumplir las demás condiciones establecidas por el Programa.</w:t>
      </w:r>
    </w:p>
    <w:p w14:paraId="42DA592E" w14:textId="77777777" w:rsidR="00EE4BF7" w:rsidRPr="00EE4BF7" w:rsidRDefault="00EE4BF7" w:rsidP="009C10B5">
      <w:pPr>
        <w:rPr>
          <w:lang w:val="es-419"/>
        </w:rPr>
      </w:pPr>
    </w:p>
    <w:p w14:paraId="4D9C0D68" w14:textId="77777777" w:rsidR="00EE4BF7" w:rsidRPr="00EE4BF7" w:rsidRDefault="00EE4BF7" w:rsidP="009C10B5">
      <w:pPr>
        <w:pStyle w:val="Ttulo1"/>
        <w:rPr>
          <w:lang w:val="es-419"/>
        </w:rPr>
      </w:pPr>
      <w:bookmarkStart w:id="2" w:name="_Toc239173416"/>
      <w:r w:rsidRPr="00EE4BF7">
        <w:rPr>
          <w:lang w:val="es-419"/>
        </w:rPr>
        <w:lastRenderedPageBreak/>
        <w:t>3. Paso 1. Aplicación de la evaluación diagnóstica</w:t>
      </w:r>
      <w:bookmarkEnd w:id="2"/>
    </w:p>
    <w:p w14:paraId="0474148D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Antes del inicio de la formación se aplicará una Evaluación Diagnóstica digital de 30 preguntas de opción múltiple, cinco por cada módulo.</w:t>
      </w:r>
    </w:p>
    <w:p w14:paraId="193BE36D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Su finalidad es:</w:t>
      </w:r>
    </w:p>
    <w:p w14:paraId="2AE1044C" w14:textId="77777777" w:rsidR="00EE4BF7" w:rsidRPr="009C10B5" w:rsidRDefault="00EE4BF7">
      <w:pPr>
        <w:pStyle w:val="Prrafodelista"/>
        <w:numPr>
          <w:ilvl w:val="0"/>
          <w:numId w:val="3"/>
        </w:numPr>
        <w:rPr>
          <w:lang w:val="es-419"/>
        </w:rPr>
      </w:pPr>
      <w:r w:rsidRPr="009C10B5">
        <w:rPr>
          <w:lang w:val="es-419"/>
        </w:rPr>
        <w:t>conocer el nivel inicial de conocimientos;</w:t>
      </w:r>
    </w:p>
    <w:p w14:paraId="156E926E" w14:textId="77777777" w:rsidR="00EE4BF7" w:rsidRPr="009C10B5" w:rsidRDefault="00EE4BF7">
      <w:pPr>
        <w:pStyle w:val="Prrafodelista"/>
        <w:numPr>
          <w:ilvl w:val="0"/>
          <w:numId w:val="3"/>
        </w:numPr>
        <w:rPr>
          <w:lang w:val="es-419"/>
        </w:rPr>
      </w:pPr>
      <w:r w:rsidRPr="009C10B5">
        <w:rPr>
          <w:lang w:val="es-419"/>
        </w:rPr>
        <w:t>identificar fortalezas y brechas;</w:t>
      </w:r>
    </w:p>
    <w:p w14:paraId="4DF44FFD" w14:textId="77777777" w:rsidR="00EE4BF7" w:rsidRPr="009C10B5" w:rsidRDefault="00EE4BF7">
      <w:pPr>
        <w:pStyle w:val="Prrafodelista"/>
        <w:numPr>
          <w:ilvl w:val="0"/>
          <w:numId w:val="3"/>
        </w:numPr>
        <w:rPr>
          <w:lang w:val="es-419"/>
        </w:rPr>
      </w:pPr>
      <w:r w:rsidRPr="009C10B5">
        <w:rPr>
          <w:lang w:val="es-419"/>
        </w:rPr>
        <w:t>orientar los énfasis de la formación;</w:t>
      </w:r>
    </w:p>
    <w:p w14:paraId="30AD886F" w14:textId="77777777" w:rsidR="00EE4BF7" w:rsidRPr="009C10B5" w:rsidRDefault="00EE4BF7">
      <w:pPr>
        <w:pStyle w:val="Prrafodelista"/>
        <w:numPr>
          <w:ilvl w:val="0"/>
          <w:numId w:val="3"/>
        </w:numPr>
        <w:rPr>
          <w:lang w:val="es-419"/>
        </w:rPr>
      </w:pPr>
      <w:r w:rsidRPr="009C10B5">
        <w:rPr>
          <w:lang w:val="es-419"/>
        </w:rPr>
        <w:t>establecer una línea de base para comparar con la evaluación final.</w:t>
      </w:r>
    </w:p>
    <w:p w14:paraId="20DC27D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Esta prueba no tiene carácter calificativo.</w:t>
      </w:r>
    </w:p>
    <w:p w14:paraId="7D000C87" w14:textId="77777777" w:rsidR="00EE4BF7" w:rsidRDefault="00EE4BF7" w:rsidP="009C10B5">
      <w:pPr>
        <w:rPr>
          <w:lang w:val="es-419"/>
        </w:rPr>
      </w:pPr>
      <w:r w:rsidRPr="00EE4BF7">
        <w:rPr>
          <w:lang w:val="es-419"/>
        </w:rPr>
        <w:t>El equipo facilitador deberá enviar el enlace, establecer la fecha límite, consolidar los resultados y analizar el desempeño global y por módulo.</w:t>
      </w:r>
    </w:p>
    <w:p w14:paraId="05ED92AE" w14:textId="477D5704" w:rsidR="00EE4BF7" w:rsidRDefault="009C10B5" w:rsidP="009C10B5">
      <w:pPr>
        <w:rPr>
          <w:lang w:val="es-419"/>
        </w:rPr>
      </w:pPr>
      <w:r>
        <w:rPr>
          <w:lang w:val="es-419"/>
        </w:rPr>
        <w:t>En el caso de cursos presenciales se podrá aplicar imprimiendo el formato de evaluación.</w:t>
      </w:r>
    </w:p>
    <w:p w14:paraId="0620C59A" w14:textId="77777777" w:rsidR="00EE4BF7" w:rsidRPr="00EE4BF7" w:rsidRDefault="00EE4BF7" w:rsidP="009C10B5">
      <w:pPr>
        <w:pStyle w:val="Ttulo1"/>
        <w:rPr>
          <w:lang w:val="es-419"/>
        </w:rPr>
      </w:pPr>
      <w:bookmarkStart w:id="3" w:name="_Toc239173417"/>
      <w:r w:rsidRPr="00EE4BF7">
        <w:rPr>
          <w:lang w:val="es-419"/>
        </w:rPr>
        <w:t>4. Paso 2. Explicar el sistema de evaluación a las personas participantes</w:t>
      </w:r>
      <w:bookmarkEnd w:id="3"/>
    </w:p>
    <w:p w14:paraId="42451F3E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Al inicio del programa se deberá explicar claramente que la evaluación comprende:</w:t>
      </w:r>
    </w:p>
    <w:p w14:paraId="6E18FBC5" w14:textId="77777777" w:rsidR="00EE4BF7" w:rsidRPr="009C10B5" w:rsidRDefault="00EE4BF7">
      <w:pPr>
        <w:pStyle w:val="Prrafodelista"/>
        <w:numPr>
          <w:ilvl w:val="0"/>
          <w:numId w:val="4"/>
        </w:numPr>
        <w:rPr>
          <w:lang w:val="es-419"/>
        </w:rPr>
      </w:pPr>
      <w:r w:rsidRPr="009C10B5">
        <w:rPr>
          <w:lang w:val="es-419"/>
        </w:rPr>
        <w:t>una evaluación diagnóstica sin nota;</w:t>
      </w:r>
    </w:p>
    <w:p w14:paraId="4F7FB9DD" w14:textId="77777777" w:rsidR="00EE4BF7" w:rsidRPr="009C10B5" w:rsidRDefault="00EE4BF7">
      <w:pPr>
        <w:pStyle w:val="Prrafodelista"/>
        <w:numPr>
          <w:ilvl w:val="0"/>
          <w:numId w:val="4"/>
        </w:numPr>
        <w:rPr>
          <w:lang w:val="es-419"/>
        </w:rPr>
      </w:pPr>
      <w:r w:rsidRPr="009C10B5">
        <w:rPr>
          <w:lang w:val="es-419"/>
        </w:rPr>
        <w:t>cuatro productos prácticos que conforman el Portafolio de Evaluación Formativa;</w:t>
      </w:r>
    </w:p>
    <w:p w14:paraId="720A3284" w14:textId="77777777" w:rsidR="00EE4BF7" w:rsidRPr="009C10B5" w:rsidRDefault="00EE4BF7">
      <w:pPr>
        <w:pStyle w:val="Prrafodelista"/>
        <w:numPr>
          <w:ilvl w:val="0"/>
          <w:numId w:val="4"/>
        </w:numPr>
        <w:rPr>
          <w:lang w:val="es-419"/>
        </w:rPr>
      </w:pPr>
      <w:r w:rsidRPr="009C10B5">
        <w:rPr>
          <w:lang w:val="es-419"/>
        </w:rPr>
        <w:t>una evaluación teórica final;</w:t>
      </w:r>
    </w:p>
    <w:p w14:paraId="0C40ECFD" w14:textId="77777777" w:rsidR="00EE4BF7" w:rsidRPr="009C10B5" w:rsidRDefault="00EE4BF7">
      <w:pPr>
        <w:pStyle w:val="Prrafodelista"/>
        <w:numPr>
          <w:ilvl w:val="0"/>
          <w:numId w:val="4"/>
        </w:numPr>
        <w:rPr>
          <w:lang w:val="es-419"/>
        </w:rPr>
      </w:pPr>
      <w:r w:rsidRPr="009C10B5">
        <w:rPr>
          <w:lang w:val="es-419"/>
        </w:rPr>
        <w:t>el cumplimiento de los requisitos de asistencia, participación y multiplicación necesarios para la certificación.</w:t>
      </w:r>
    </w:p>
    <w:p w14:paraId="227D6B91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También deberá explicarse que los productos prácticos se realizarán sobre:</w:t>
      </w:r>
    </w:p>
    <w:p w14:paraId="1906AD4D" w14:textId="77777777" w:rsidR="00EE4BF7" w:rsidRPr="009C10B5" w:rsidRDefault="00EE4BF7">
      <w:pPr>
        <w:pStyle w:val="Prrafodelista"/>
        <w:numPr>
          <w:ilvl w:val="0"/>
          <w:numId w:val="5"/>
        </w:numPr>
        <w:rPr>
          <w:lang w:val="es-419"/>
        </w:rPr>
      </w:pPr>
      <w:r w:rsidRPr="009C10B5">
        <w:rPr>
          <w:lang w:val="es-419"/>
        </w:rPr>
        <w:t>una empresa real, preferentemente; o</w:t>
      </w:r>
    </w:p>
    <w:p w14:paraId="30332A3B" w14:textId="77777777" w:rsidR="00EE4BF7" w:rsidRPr="009C10B5" w:rsidRDefault="00EE4BF7">
      <w:pPr>
        <w:pStyle w:val="Prrafodelista"/>
        <w:numPr>
          <w:ilvl w:val="0"/>
          <w:numId w:val="5"/>
        </w:numPr>
        <w:rPr>
          <w:lang w:val="es-419"/>
        </w:rPr>
      </w:pPr>
      <w:r w:rsidRPr="009C10B5">
        <w:rPr>
          <w:lang w:val="es-419"/>
        </w:rPr>
        <w:t>un caso empresarial simulado, cuando no sea posible trabajar con una empresa real.</w:t>
      </w:r>
    </w:p>
    <w:p w14:paraId="1CEE474E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Siempre que sea posible, se utilizará la misma empresa o caso durante todo el proceso, para conservar la secuencia:</w:t>
      </w:r>
    </w:p>
    <w:p w14:paraId="2DD00100" w14:textId="26816FED" w:rsidR="00EE4BF7" w:rsidRPr="00EE4BF7" w:rsidRDefault="00EE4BF7" w:rsidP="009C10B5">
      <w:pPr>
        <w:rPr>
          <w:rFonts w:hint="eastAsia"/>
          <w:lang w:val="es-419"/>
        </w:rPr>
      </w:pPr>
      <w:r w:rsidRPr="00EE4BF7">
        <w:rPr>
          <w:rFonts w:hint="eastAsia"/>
          <w:lang w:val="es-419"/>
        </w:rPr>
        <w:t>Diagnóstico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Plan de Mejora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Implementación y seguimiento</w:t>
      </w:r>
      <w:r w:rsidR="009C10B5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Evaluación</w:t>
      </w:r>
      <w:r w:rsidR="009C10B5">
        <w:rPr>
          <w:lang w:val="es-419"/>
        </w:rPr>
        <w:t xml:space="preserve">, </w:t>
      </w:r>
      <w:r w:rsidRPr="00EE4BF7">
        <w:rPr>
          <w:rFonts w:hint="eastAsia"/>
          <w:lang w:val="es-419"/>
        </w:rPr>
        <w:t>Multiplicación</w:t>
      </w:r>
    </w:p>
    <w:p w14:paraId="1E35B220" w14:textId="77777777" w:rsidR="00EE4BF7" w:rsidRPr="00EE4BF7" w:rsidRDefault="00EE4BF7" w:rsidP="009C10B5">
      <w:pPr>
        <w:pStyle w:val="Ttulo1"/>
        <w:rPr>
          <w:lang w:val="es-419"/>
        </w:rPr>
      </w:pPr>
      <w:bookmarkStart w:id="4" w:name="_Toc239173418"/>
      <w:r w:rsidRPr="00EE4BF7">
        <w:rPr>
          <w:lang w:val="es-419"/>
        </w:rPr>
        <w:t>5. Paso 3. Control de asistencia y participación</w:t>
      </w:r>
      <w:bookmarkEnd w:id="4"/>
    </w:p>
    <w:p w14:paraId="37313594" w14:textId="7694B082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asistencia deberá registrarse durante toda la formación presencial, virtual sincrónica y en aquellos momentos que el programa establezca como obligatorios.</w:t>
      </w:r>
      <w:r w:rsidR="004959C3">
        <w:rPr>
          <w:lang w:val="es-419"/>
        </w:rPr>
        <w:t xml:space="preserve"> En el caso de realizarse una formación 100% virtual o a distancia este requisito se entenderá como la entrega de todas las evidencias requeridas. </w:t>
      </w:r>
    </w:p>
    <w:p w14:paraId="187FBBF0" w14:textId="550ED9CF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lastRenderedPageBreak/>
        <w:t>¿La asistencia tiene nota?</w:t>
      </w:r>
      <w:r w:rsidR="009C10B5">
        <w:rPr>
          <w:lang w:val="es-419"/>
        </w:rPr>
        <w:t xml:space="preserve"> </w:t>
      </w:r>
      <w:r w:rsidRPr="00EE4BF7">
        <w:rPr>
          <w:lang w:val="es-419"/>
        </w:rPr>
        <w:t>No.</w:t>
      </w:r>
    </w:p>
    <w:p w14:paraId="46657E07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asistencia no demuestra por sí misma el dominio de una competencia y, por tanto, no deberá asignarse un porcentaje dentro de la calificación académica.</w:t>
      </w:r>
    </w:p>
    <w:p w14:paraId="376361D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 xml:space="preserve">Una persona puede asistir a todas las sesiones y no demostrar capacidad para diagnosticar, planificar, </w:t>
      </w:r>
      <w:proofErr w:type="spellStart"/>
      <w:r w:rsidRPr="00EE4BF7">
        <w:rPr>
          <w:lang w:val="es-419"/>
        </w:rPr>
        <w:t>mentorear</w:t>
      </w:r>
      <w:proofErr w:type="spellEnd"/>
      <w:r w:rsidRPr="00EE4BF7">
        <w:rPr>
          <w:lang w:val="es-419"/>
        </w:rPr>
        <w:t>, evaluar o transferir metodologías.</w:t>
      </w:r>
    </w:p>
    <w:p w14:paraId="7DF5947F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Por ello se separan dos conceptos:</w:t>
      </w:r>
    </w:p>
    <w:p w14:paraId="57FEEBF8" w14:textId="6C2A9205" w:rsidR="00EE4BF7" w:rsidRPr="004959C3" w:rsidRDefault="004959C3" w:rsidP="004959C3">
      <w:pPr>
        <w:pStyle w:val="Ttulo2"/>
        <w:rPr>
          <w:bCs/>
          <w:lang w:val="es-419"/>
        </w:rPr>
      </w:pPr>
      <w:bookmarkStart w:id="5" w:name="_Toc239173419"/>
      <w:r w:rsidRPr="004959C3">
        <w:rPr>
          <w:bCs/>
          <w:lang w:val="es-419"/>
        </w:rPr>
        <w:t xml:space="preserve">5.1. </w:t>
      </w:r>
      <w:r w:rsidR="00EE4BF7" w:rsidRPr="004959C3">
        <w:rPr>
          <w:bCs/>
          <w:lang w:val="es-419"/>
        </w:rPr>
        <w:t>Aprobación académica</w:t>
      </w:r>
      <w:bookmarkEnd w:id="5"/>
    </w:p>
    <w:p w14:paraId="6548DCAE" w14:textId="0E7E0133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determina mediante:</w:t>
      </w:r>
      <w:r w:rsidR="009C10B5">
        <w:rPr>
          <w:lang w:val="es-419"/>
        </w:rPr>
        <w:t xml:space="preserve"> </w:t>
      </w:r>
      <w:r w:rsidRPr="00EE4BF7">
        <w:rPr>
          <w:lang w:val="es-419"/>
        </w:rPr>
        <w:t>70 % Portafolio + 30 % Evaluación teórica final</w:t>
      </w:r>
    </w:p>
    <w:p w14:paraId="7ED3F2C9" w14:textId="2226BE9E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nota mínima es:</w:t>
      </w:r>
      <w:r w:rsidR="009C10B5">
        <w:rPr>
          <w:lang w:val="es-419"/>
        </w:rPr>
        <w:t xml:space="preserve"> </w:t>
      </w:r>
      <w:r w:rsidRPr="00EE4BF7">
        <w:rPr>
          <w:lang w:val="es-419"/>
        </w:rPr>
        <w:t>70/100</w:t>
      </w:r>
    </w:p>
    <w:p w14:paraId="7E1EADFF" w14:textId="26014898" w:rsidR="00EE4BF7" w:rsidRPr="009C10B5" w:rsidRDefault="004959C3" w:rsidP="004959C3">
      <w:pPr>
        <w:pStyle w:val="Ttulo2"/>
        <w:rPr>
          <w:lang w:val="es-419"/>
        </w:rPr>
      </w:pPr>
      <w:bookmarkStart w:id="6" w:name="_Toc239173420"/>
      <w:r>
        <w:rPr>
          <w:lang w:val="es-419"/>
        </w:rPr>
        <w:t xml:space="preserve">5.2. </w:t>
      </w:r>
      <w:r w:rsidR="00EE4BF7" w:rsidRPr="009C10B5">
        <w:rPr>
          <w:lang w:val="es-419"/>
        </w:rPr>
        <w:t>Certificación</w:t>
      </w:r>
      <w:bookmarkEnd w:id="6"/>
    </w:p>
    <w:p w14:paraId="565B144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Además de aprobar académicamente, la persona deberá cumplir las condiciones establecidas por el Programa, incluyendo:</w:t>
      </w:r>
    </w:p>
    <w:p w14:paraId="50693409" w14:textId="77777777" w:rsidR="00EE4BF7" w:rsidRPr="009C10B5" w:rsidRDefault="00EE4BF7">
      <w:pPr>
        <w:pStyle w:val="Prrafodelista"/>
        <w:numPr>
          <w:ilvl w:val="0"/>
          <w:numId w:val="6"/>
        </w:numPr>
        <w:rPr>
          <w:lang w:val="es-419"/>
        </w:rPr>
      </w:pPr>
      <w:r w:rsidRPr="009C10B5">
        <w:rPr>
          <w:lang w:val="es-419"/>
        </w:rPr>
        <w:t>completar al menos el 80 % de las horas de formación;</w:t>
      </w:r>
    </w:p>
    <w:p w14:paraId="6EFE2664" w14:textId="77777777" w:rsidR="00EE4BF7" w:rsidRPr="009C10B5" w:rsidRDefault="00EE4BF7">
      <w:pPr>
        <w:pStyle w:val="Prrafodelista"/>
        <w:numPr>
          <w:ilvl w:val="0"/>
          <w:numId w:val="6"/>
        </w:numPr>
        <w:rPr>
          <w:lang w:val="es-419"/>
        </w:rPr>
      </w:pPr>
      <w:r w:rsidRPr="009C10B5">
        <w:rPr>
          <w:lang w:val="es-419"/>
        </w:rPr>
        <w:t>participar en la formación regional;</w:t>
      </w:r>
    </w:p>
    <w:p w14:paraId="2713C477" w14:textId="77777777" w:rsidR="00EE4BF7" w:rsidRPr="009C10B5" w:rsidRDefault="00EE4BF7">
      <w:pPr>
        <w:pStyle w:val="Prrafodelista"/>
        <w:numPr>
          <w:ilvl w:val="0"/>
          <w:numId w:val="6"/>
        </w:numPr>
        <w:rPr>
          <w:lang w:val="es-419"/>
        </w:rPr>
      </w:pPr>
      <w:r w:rsidRPr="009C10B5">
        <w:rPr>
          <w:lang w:val="es-419"/>
        </w:rPr>
        <w:t>aportar evidencias de aplicación;</w:t>
      </w:r>
    </w:p>
    <w:p w14:paraId="3C64BFB4" w14:textId="77777777" w:rsidR="00EE4BF7" w:rsidRPr="009C10B5" w:rsidRDefault="00EE4BF7">
      <w:pPr>
        <w:pStyle w:val="Prrafodelista"/>
        <w:numPr>
          <w:ilvl w:val="0"/>
          <w:numId w:val="6"/>
        </w:numPr>
        <w:rPr>
          <w:lang w:val="es-419"/>
        </w:rPr>
      </w:pPr>
      <w:r w:rsidRPr="009C10B5">
        <w:rPr>
          <w:lang w:val="es-419"/>
        </w:rPr>
        <w:t>ejecutar las sesiones requeridas durante la multiplicación provincial;</w:t>
      </w:r>
    </w:p>
    <w:p w14:paraId="001B3842" w14:textId="77777777" w:rsidR="00EE4BF7" w:rsidRPr="009C10B5" w:rsidRDefault="00EE4BF7">
      <w:pPr>
        <w:pStyle w:val="Prrafodelista"/>
        <w:numPr>
          <w:ilvl w:val="0"/>
          <w:numId w:val="6"/>
        </w:numPr>
        <w:rPr>
          <w:lang w:val="es-419"/>
        </w:rPr>
      </w:pPr>
      <w:r w:rsidRPr="009C10B5">
        <w:rPr>
          <w:lang w:val="es-419"/>
        </w:rPr>
        <w:t>alcanzar los niveles de dominio establecidos para las competencias.</w:t>
      </w:r>
    </w:p>
    <w:p w14:paraId="40ADDB3F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Por tanto:</w:t>
      </w:r>
    </w:p>
    <w:p w14:paraId="4B5BEFFF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asistencia no se califica, pero sí condiciona la certificación.</w:t>
      </w:r>
    </w:p>
    <w:p w14:paraId="6F9EAF1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 xml:space="preserve">La participación activa sí puede generar evidencia de competencia cuando se produce mediante una </w:t>
      </w:r>
      <w:proofErr w:type="spellStart"/>
      <w:r w:rsidRPr="00EE4BF7">
        <w:rPr>
          <w:lang w:val="es-419"/>
        </w:rPr>
        <w:t>microfacilitación</w:t>
      </w:r>
      <w:proofErr w:type="spellEnd"/>
      <w:r w:rsidRPr="00EE4BF7">
        <w:rPr>
          <w:lang w:val="es-419"/>
        </w:rPr>
        <w:t>, simulación de mentoría, ejercicio práctico, aplicación de una herramienta u otra actividad observable.</w:t>
      </w:r>
    </w:p>
    <w:p w14:paraId="52EB122F" w14:textId="77777777" w:rsidR="00EE4BF7" w:rsidRPr="00EE4BF7" w:rsidRDefault="00EE4BF7" w:rsidP="004959C3">
      <w:pPr>
        <w:pStyle w:val="Ttulo1"/>
        <w:rPr>
          <w:lang w:val="es-419"/>
        </w:rPr>
      </w:pPr>
      <w:bookmarkStart w:id="7" w:name="_Toc239173421"/>
      <w:r w:rsidRPr="00EE4BF7">
        <w:rPr>
          <w:lang w:val="es-419"/>
        </w:rPr>
        <w:t>6. Paso 4. Envío de las tareas formativas</w:t>
      </w:r>
      <w:bookmarkEnd w:id="7"/>
    </w:p>
    <w:p w14:paraId="78C1085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Las tareas deberán enviarse progresivamente según el avance de los módulos.</w:t>
      </w:r>
    </w:p>
    <w:p w14:paraId="045B4DA4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Cada envío deberá contener, como mínimo:</w:t>
      </w:r>
    </w:p>
    <w:p w14:paraId="452DDBF5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nombre de la tarea;</w:t>
      </w:r>
    </w:p>
    <w:p w14:paraId="0B5C2A69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objetivo;</w:t>
      </w:r>
    </w:p>
    <w:p w14:paraId="69D3C0E7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módulo y competencia vinculada;</w:t>
      </w:r>
    </w:p>
    <w:p w14:paraId="7B9C580C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instrucciones;</w:t>
      </w:r>
    </w:p>
    <w:p w14:paraId="37EAC769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herramienta que debe utilizarse;</w:t>
      </w:r>
    </w:p>
    <w:p w14:paraId="44F0D525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producto que debe entregarse;</w:t>
      </w:r>
    </w:p>
    <w:p w14:paraId="662DC9A6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lastRenderedPageBreak/>
        <w:t>rúbrica de evaluación;</w:t>
      </w:r>
    </w:p>
    <w:p w14:paraId="059DE403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fecha límite;</w:t>
      </w:r>
    </w:p>
    <w:p w14:paraId="1541007D" w14:textId="77777777" w:rsidR="00EE4BF7" w:rsidRPr="004959C3" w:rsidRDefault="00EE4BF7">
      <w:pPr>
        <w:pStyle w:val="Prrafodelista"/>
        <w:numPr>
          <w:ilvl w:val="0"/>
          <w:numId w:val="7"/>
        </w:numPr>
        <w:rPr>
          <w:lang w:val="es-419"/>
        </w:rPr>
      </w:pPr>
      <w:r w:rsidRPr="004959C3">
        <w:rPr>
          <w:lang w:val="es-419"/>
        </w:rPr>
        <w:t>medio de entrega.</w:t>
      </w:r>
    </w:p>
    <w:p w14:paraId="4DC00315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rúbrica debe enviarse junto con la tarea, para que la persona participante conozca desde el inicio cómo será evaluado su producto.</w:t>
      </w:r>
    </w:p>
    <w:p w14:paraId="5D73AC3A" w14:textId="77777777" w:rsidR="00EE4BF7" w:rsidRPr="00EE4BF7" w:rsidRDefault="00EE4BF7" w:rsidP="004959C3">
      <w:pPr>
        <w:pStyle w:val="Ttulo1"/>
        <w:rPr>
          <w:lang w:val="es-419"/>
        </w:rPr>
      </w:pPr>
      <w:bookmarkStart w:id="8" w:name="_Toc239173422"/>
      <w:r w:rsidRPr="00EE4BF7">
        <w:rPr>
          <w:lang w:val="es-419"/>
        </w:rPr>
        <w:t>7. Tarea 1. Diagnóstico Empresarial Integral</w:t>
      </w:r>
      <w:bookmarkEnd w:id="8"/>
    </w:p>
    <w:p w14:paraId="50EDD73A" w14:textId="13C6AD9C" w:rsidR="00EE4BF7" w:rsidRPr="00EE4BF7" w:rsidRDefault="00EE4BF7" w:rsidP="009C10B5">
      <w:pPr>
        <w:rPr>
          <w:lang w:val="es-419"/>
        </w:rPr>
      </w:pPr>
      <w:r w:rsidRPr="004959C3">
        <w:rPr>
          <w:b/>
          <w:bCs/>
          <w:lang w:val="es-419"/>
        </w:rPr>
        <w:t>Objetivo</w:t>
      </w:r>
      <w:r w:rsidR="004959C3" w:rsidRPr="004959C3">
        <w:rPr>
          <w:b/>
          <w:bCs/>
          <w:lang w:val="es-419"/>
        </w:rPr>
        <w:t>:</w:t>
      </w:r>
      <w:r w:rsidR="004959C3">
        <w:rPr>
          <w:lang w:val="es-419"/>
        </w:rPr>
        <w:t xml:space="preserve"> </w:t>
      </w:r>
      <w:r w:rsidRPr="00EE4BF7">
        <w:rPr>
          <w:lang w:val="es-419"/>
        </w:rPr>
        <w:t>Comprobar la capacidad para analizar integralmente un NAE y establecer prioridades de acompañamiento.</w:t>
      </w:r>
    </w:p>
    <w:p w14:paraId="2E6DDF09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persona participante deberá:</w:t>
      </w:r>
    </w:p>
    <w:p w14:paraId="48122ACB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caracterizar la empresa;</w:t>
      </w:r>
    </w:p>
    <w:p w14:paraId="7C00955E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recopilar evidencias;</w:t>
      </w:r>
    </w:p>
    <w:p w14:paraId="3D6F3F5E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analizar las dimensiones relevantes;</w:t>
      </w:r>
    </w:p>
    <w:p w14:paraId="6FDEDBAD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identificar fortalezas y brechas;</w:t>
      </w:r>
    </w:p>
    <w:p w14:paraId="539E7694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diferenciar síntomas, problemas y causas;</w:t>
      </w:r>
    </w:p>
    <w:p w14:paraId="0137F9FD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identificar riesgos y oportunidades;</w:t>
      </w:r>
    </w:p>
    <w:p w14:paraId="5B7E19CD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priorizar problemáticas;</w:t>
      </w:r>
    </w:p>
    <w:p w14:paraId="0FB0C4D6" w14:textId="77777777" w:rsidR="00EE4BF7" w:rsidRPr="004959C3" w:rsidRDefault="00EE4BF7">
      <w:pPr>
        <w:pStyle w:val="Prrafodelista"/>
        <w:numPr>
          <w:ilvl w:val="0"/>
          <w:numId w:val="8"/>
        </w:numPr>
        <w:rPr>
          <w:lang w:val="es-419"/>
        </w:rPr>
      </w:pPr>
      <w:r w:rsidRPr="004959C3">
        <w:rPr>
          <w:lang w:val="es-419"/>
        </w:rPr>
        <w:t>determinar necesidades y modalidades de acompañamiento.</w:t>
      </w:r>
    </w:p>
    <w:p w14:paraId="31D4BFD2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utilizará la Rúbrica de Diagnóstico Empresarial Integral.</w:t>
      </w:r>
    </w:p>
    <w:p w14:paraId="41057D6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Problemática jerarquizada</w:t>
      </w:r>
    </w:p>
    <w:p w14:paraId="1BA2189A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Problemática Jerarquizada forma parte del proceso de construcción del diagnóstico y prepara el Plan de Mejora.</w:t>
      </w:r>
    </w:p>
    <w:p w14:paraId="0F778352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Permite profundizar en:</w:t>
      </w:r>
    </w:p>
    <w:p w14:paraId="45CD0BCE" w14:textId="77777777" w:rsidR="00EE4BF7" w:rsidRPr="004959C3" w:rsidRDefault="00EE4BF7">
      <w:pPr>
        <w:pStyle w:val="Prrafodelista"/>
        <w:numPr>
          <w:ilvl w:val="0"/>
          <w:numId w:val="9"/>
        </w:numPr>
        <w:rPr>
          <w:lang w:val="es-419"/>
        </w:rPr>
      </w:pPr>
      <w:r w:rsidRPr="004959C3">
        <w:rPr>
          <w:lang w:val="es-419"/>
        </w:rPr>
        <w:t>prioridades;</w:t>
      </w:r>
    </w:p>
    <w:p w14:paraId="664ACADB" w14:textId="77777777" w:rsidR="00EE4BF7" w:rsidRPr="004959C3" w:rsidRDefault="00EE4BF7">
      <w:pPr>
        <w:pStyle w:val="Prrafodelista"/>
        <w:numPr>
          <w:ilvl w:val="0"/>
          <w:numId w:val="9"/>
        </w:numPr>
        <w:rPr>
          <w:lang w:val="es-419"/>
        </w:rPr>
      </w:pPr>
      <w:r w:rsidRPr="004959C3">
        <w:rPr>
          <w:lang w:val="es-419"/>
        </w:rPr>
        <w:t>línea de base;</w:t>
      </w:r>
    </w:p>
    <w:p w14:paraId="5E551869" w14:textId="77777777" w:rsidR="00EE4BF7" w:rsidRPr="004959C3" w:rsidRDefault="00EE4BF7">
      <w:pPr>
        <w:pStyle w:val="Prrafodelista"/>
        <w:numPr>
          <w:ilvl w:val="0"/>
          <w:numId w:val="9"/>
        </w:numPr>
        <w:rPr>
          <w:lang w:val="es-419"/>
        </w:rPr>
      </w:pPr>
      <w:r w:rsidRPr="004959C3">
        <w:rPr>
          <w:lang w:val="es-419"/>
        </w:rPr>
        <w:t>indicadores;</w:t>
      </w:r>
    </w:p>
    <w:p w14:paraId="019660B8" w14:textId="77777777" w:rsidR="00EE4BF7" w:rsidRPr="004959C3" w:rsidRDefault="00EE4BF7">
      <w:pPr>
        <w:pStyle w:val="Prrafodelista"/>
        <w:numPr>
          <w:ilvl w:val="0"/>
          <w:numId w:val="9"/>
        </w:numPr>
        <w:rPr>
          <w:lang w:val="es-419"/>
        </w:rPr>
      </w:pPr>
      <w:r w:rsidRPr="004959C3">
        <w:rPr>
          <w:lang w:val="es-419"/>
        </w:rPr>
        <w:t>valores iniciales y esperados.</w:t>
      </w:r>
    </w:p>
    <w:p w14:paraId="58323C66" w14:textId="77777777" w:rsidR="00EE4BF7" w:rsidRDefault="00EE4BF7" w:rsidP="009C10B5">
      <w:pPr>
        <w:rPr>
          <w:lang w:val="es-419"/>
        </w:rPr>
      </w:pPr>
      <w:r w:rsidRPr="00EE4BF7">
        <w:rPr>
          <w:lang w:val="es-419"/>
        </w:rPr>
        <w:t>Dispone de su propia rúbrica, pero no deberá convertirse en un quinto producto del portafolio, porque el Programa establece cuatro productos principales.</w:t>
      </w:r>
    </w:p>
    <w:p w14:paraId="33F4C9B3" w14:textId="77777777" w:rsidR="004959C3" w:rsidRDefault="004959C3" w:rsidP="009C10B5">
      <w:pPr>
        <w:rPr>
          <w:lang w:val="es-419"/>
        </w:rPr>
      </w:pPr>
    </w:p>
    <w:p w14:paraId="5249D646" w14:textId="77777777" w:rsidR="004959C3" w:rsidRPr="00EE4BF7" w:rsidRDefault="004959C3" w:rsidP="009C10B5">
      <w:pPr>
        <w:rPr>
          <w:lang w:val="es-419"/>
        </w:rPr>
      </w:pPr>
    </w:p>
    <w:p w14:paraId="3DB5D4DD" w14:textId="77777777" w:rsidR="00EE4BF7" w:rsidRPr="004959C3" w:rsidRDefault="00EE4BF7" w:rsidP="004959C3">
      <w:pPr>
        <w:pStyle w:val="Ttulo1"/>
      </w:pPr>
      <w:bookmarkStart w:id="9" w:name="_Toc239173423"/>
      <w:r w:rsidRPr="004959C3">
        <w:lastRenderedPageBreak/>
        <w:t xml:space="preserve">8. Tarea 2. Plan de </w:t>
      </w:r>
      <w:proofErr w:type="spellStart"/>
      <w:r w:rsidRPr="004959C3">
        <w:t>Mejora</w:t>
      </w:r>
      <w:bookmarkEnd w:id="9"/>
      <w:proofErr w:type="spellEnd"/>
    </w:p>
    <w:p w14:paraId="2C015C1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construye a partir del diagnóstico realizado.</w:t>
      </w:r>
    </w:p>
    <w:p w14:paraId="24721CE9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Deberá incluir:</w:t>
      </w:r>
    </w:p>
    <w:p w14:paraId="4EA28716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problemática y causa prioritaria;</w:t>
      </w:r>
    </w:p>
    <w:p w14:paraId="4C253720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objetivo de mejora;</w:t>
      </w:r>
    </w:p>
    <w:p w14:paraId="4AC0A230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acciones;</w:t>
      </w:r>
    </w:p>
    <w:p w14:paraId="5B1AE3ED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responsables;</w:t>
      </w:r>
    </w:p>
    <w:p w14:paraId="31A6E8CB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plazos;</w:t>
      </w:r>
    </w:p>
    <w:p w14:paraId="6B3D8A96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recursos;</w:t>
      </w:r>
    </w:p>
    <w:p w14:paraId="32FA8A57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indicadores;</w:t>
      </w:r>
    </w:p>
    <w:p w14:paraId="5099EA2B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medios de verificación;</w:t>
      </w:r>
    </w:p>
    <w:p w14:paraId="3BB96729" w14:textId="77777777" w:rsidR="00EE4BF7" w:rsidRPr="004959C3" w:rsidRDefault="00EE4BF7">
      <w:pPr>
        <w:pStyle w:val="Prrafodelista"/>
        <w:numPr>
          <w:ilvl w:val="0"/>
          <w:numId w:val="10"/>
        </w:numPr>
        <w:rPr>
          <w:lang w:val="es-419"/>
        </w:rPr>
      </w:pPr>
      <w:r w:rsidRPr="004959C3">
        <w:rPr>
          <w:lang w:val="es-419"/>
        </w:rPr>
        <w:t>apoyos requeridos.</w:t>
      </w:r>
    </w:p>
    <w:p w14:paraId="61E45D05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condición principal es mantener la trazabilidad:</w:t>
      </w:r>
    </w:p>
    <w:p w14:paraId="4C079599" w14:textId="7EF99926" w:rsidR="00EE4BF7" w:rsidRPr="00EE4BF7" w:rsidRDefault="00EE4BF7" w:rsidP="009C10B5">
      <w:pPr>
        <w:rPr>
          <w:rFonts w:hint="eastAsia"/>
          <w:lang w:val="es-419"/>
        </w:rPr>
      </w:pPr>
      <w:r w:rsidRPr="00EE4BF7">
        <w:rPr>
          <w:rFonts w:hint="eastAsia"/>
          <w:lang w:val="es-419"/>
        </w:rPr>
        <w:t>Evidencia</w:t>
      </w:r>
      <w:r w:rsidR="004959C3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problema</w:t>
      </w:r>
      <w:r w:rsidR="004959C3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causa</w:t>
      </w:r>
      <w:r w:rsidR="004959C3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objetivo</w:t>
      </w:r>
      <w:r w:rsidR="004959C3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acción</w:t>
      </w:r>
      <w:r w:rsidR="004959C3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indicador</w:t>
      </w:r>
      <w:r w:rsidR="004959C3">
        <w:rPr>
          <w:lang w:val="es-419"/>
        </w:rPr>
        <w:t>.</w:t>
      </w:r>
    </w:p>
    <w:p w14:paraId="3EF6EDC0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aplicará la Rúbrica de Plan de Mejora.</w:t>
      </w:r>
    </w:p>
    <w:p w14:paraId="336DF04B" w14:textId="77777777" w:rsidR="00EE4BF7" w:rsidRPr="00EE4BF7" w:rsidRDefault="00EE4BF7" w:rsidP="00A2403C">
      <w:pPr>
        <w:pStyle w:val="Ttulo1"/>
        <w:rPr>
          <w:lang w:val="es-419"/>
        </w:rPr>
      </w:pPr>
      <w:bookmarkStart w:id="10" w:name="_Toc239173424"/>
      <w:r w:rsidRPr="00EE4BF7">
        <w:rPr>
          <w:lang w:val="es-419"/>
        </w:rPr>
        <w:t>9. Tarea 3. Evaluación del Plan de Mejora</w:t>
      </w:r>
      <w:bookmarkEnd w:id="10"/>
    </w:p>
    <w:p w14:paraId="1E075358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persona participante deberá valorar qué ocurrió durante la implementación del Plan de Mejora.</w:t>
      </w:r>
    </w:p>
    <w:p w14:paraId="36C26C1E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Analizará:</w:t>
      </w:r>
    </w:p>
    <w:p w14:paraId="1F7BAD40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línea de base;</w:t>
      </w:r>
    </w:p>
    <w:p w14:paraId="66B2266C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indicadores;</w:t>
      </w:r>
    </w:p>
    <w:p w14:paraId="5B78E396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metas;</w:t>
      </w:r>
    </w:p>
    <w:p w14:paraId="47BFCFFA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evidencias;</w:t>
      </w:r>
    </w:p>
    <w:p w14:paraId="249A8589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resultados alcanzados;</w:t>
      </w:r>
    </w:p>
    <w:p w14:paraId="570198D5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logros;</w:t>
      </w:r>
    </w:p>
    <w:p w14:paraId="735108D4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desviaciones;</w:t>
      </w:r>
    </w:p>
    <w:p w14:paraId="06CCAAF9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dificultades;</w:t>
      </w:r>
    </w:p>
    <w:p w14:paraId="74C7D2F8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factores facilitadores;</w:t>
      </w:r>
    </w:p>
    <w:p w14:paraId="30F55CFF" w14:textId="77777777" w:rsidR="00EE4BF7" w:rsidRPr="00A2403C" w:rsidRDefault="00EE4BF7">
      <w:pPr>
        <w:pStyle w:val="Prrafodelista"/>
        <w:numPr>
          <w:ilvl w:val="0"/>
          <w:numId w:val="11"/>
        </w:numPr>
        <w:rPr>
          <w:lang w:val="es-419"/>
        </w:rPr>
      </w:pPr>
      <w:r w:rsidRPr="00A2403C">
        <w:rPr>
          <w:lang w:val="es-419"/>
        </w:rPr>
        <w:t>decisiones de ajuste.</w:t>
      </w:r>
    </w:p>
    <w:p w14:paraId="4692548D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El objetivo no es comprobar solamente que las actividades fueron realizadas, sino determinar:</w:t>
      </w:r>
    </w:p>
    <w:p w14:paraId="1C9D30FD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¿qué cambió?, ¿qué evidencia lo demuestra?, ¿por qué ocurrió? y ¿qué debe hacerse ahora?</w:t>
      </w:r>
    </w:p>
    <w:p w14:paraId="556D2776" w14:textId="77777777" w:rsidR="00EE4BF7" w:rsidRPr="00EE4BF7" w:rsidRDefault="00EE4BF7" w:rsidP="009C10B5">
      <w:pPr>
        <w:rPr>
          <w:lang w:val="es-419"/>
        </w:rPr>
      </w:pPr>
    </w:p>
    <w:p w14:paraId="578FB3A1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lastRenderedPageBreak/>
        <w:t>Se utilizará la Rúbrica de Evaluación del Plan de Mejora.</w:t>
      </w:r>
    </w:p>
    <w:p w14:paraId="5C19DD18" w14:textId="77777777" w:rsidR="00EE4BF7" w:rsidRPr="00EE4BF7" w:rsidRDefault="00EE4BF7" w:rsidP="00A2403C">
      <w:pPr>
        <w:pStyle w:val="Ttulo1"/>
        <w:rPr>
          <w:lang w:val="es-419"/>
        </w:rPr>
      </w:pPr>
      <w:bookmarkStart w:id="11" w:name="_Toc239173425"/>
      <w:r w:rsidRPr="00EE4BF7">
        <w:rPr>
          <w:lang w:val="es-419"/>
        </w:rPr>
        <w:t>10. Tarea 4. Diseño de réplica / Plan de Multiplicación Territorial</w:t>
      </w:r>
      <w:bookmarkEnd w:id="11"/>
    </w:p>
    <w:p w14:paraId="3073011A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 xml:space="preserve">La última tarea comprueba la capacidad para transferir y adaptar el Programa </w:t>
      </w:r>
      <w:proofErr w:type="spellStart"/>
      <w:r w:rsidRPr="00EE4BF7">
        <w:rPr>
          <w:lang w:val="es-419"/>
        </w:rPr>
        <w:t>FdF</w:t>
      </w:r>
      <w:proofErr w:type="spellEnd"/>
      <w:r w:rsidRPr="00EE4BF7">
        <w:rPr>
          <w:lang w:val="es-419"/>
        </w:rPr>
        <w:t>-NAE al territorio sin perder su calidad metodológica.</w:t>
      </w:r>
    </w:p>
    <w:p w14:paraId="18D2E4C5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Deberá incluir:</w:t>
      </w:r>
    </w:p>
    <w:p w14:paraId="0B9B9B76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territorio y población destinataria;</w:t>
      </w:r>
    </w:p>
    <w:p w14:paraId="6BA7BFBA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caracterización de participantes;</w:t>
      </w:r>
    </w:p>
    <w:p w14:paraId="1D7335D0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necesidades formativas;</w:t>
      </w:r>
    </w:p>
    <w:p w14:paraId="67E42E1F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resultados de aprendizaje;</w:t>
      </w:r>
    </w:p>
    <w:p w14:paraId="37CA58FE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contenidos;</w:t>
      </w:r>
    </w:p>
    <w:p w14:paraId="68C4DA2B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metodología activa;</w:t>
      </w:r>
    </w:p>
    <w:p w14:paraId="62F291EA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actividades;</w:t>
      </w:r>
    </w:p>
    <w:p w14:paraId="0ED4A63D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evaluación;</w:t>
      </w:r>
    </w:p>
    <w:p w14:paraId="0EFA18AD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género e inclusión;</w:t>
      </w:r>
    </w:p>
    <w:p w14:paraId="2B916643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sostenibilidad;</w:t>
      </w:r>
    </w:p>
    <w:p w14:paraId="040CE1C6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adaptación territorial;</w:t>
      </w:r>
    </w:p>
    <w:p w14:paraId="7D3E1CB4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alternativas ante baja conectividad o interrupciones energéticas;</w:t>
      </w:r>
    </w:p>
    <w:p w14:paraId="52E012EF" w14:textId="77777777" w:rsidR="00EE4BF7" w:rsidRPr="00A2403C" w:rsidRDefault="00EE4BF7">
      <w:pPr>
        <w:pStyle w:val="Prrafodelista"/>
        <w:numPr>
          <w:ilvl w:val="0"/>
          <w:numId w:val="12"/>
        </w:numPr>
        <w:rPr>
          <w:lang w:val="es-419"/>
        </w:rPr>
      </w:pPr>
      <w:r w:rsidRPr="00A2403C">
        <w:rPr>
          <w:lang w:val="es-419"/>
        </w:rPr>
        <w:t>mecanismos de aseguramiento de calidad.</w:t>
      </w:r>
    </w:p>
    <w:p w14:paraId="25840A30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aplicará la Rúbrica de Plan de Multiplicación Territorial.</w:t>
      </w:r>
    </w:p>
    <w:p w14:paraId="5621D18A" w14:textId="77777777" w:rsidR="00EE4BF7" w:rsidRPr="00EE4BF7" w:rsidRDefault="00EE4BF7" w:rsidP="009C10B5">
      <w:pPr>
        <w:rPr>
          <w:lang w:val="es-419"/>
        </w:rPr>
      </w:pPr>
    </w:p>
    <w:p w14:paraId="6A7073D8" w14:textId="77777777" w:rsidR="00EE4BF7" w:rsidRPr="00EE4BF7" w:rsidRDefault="00EE4BF7" w:rsidP="00A2403C">
      <w:pPr>
        <w:pStyle w:val="Ttulo1"/>
        <w:rPr>
          <w:lang w:val="es-419"/>
        </w:rPr>
      </w:pPr>
      <w:bookmarkStart w:id="12" w:name="_Toc239173426"/>
      <w:r w:rsidRPr="00EE4BF7">
        <w:rPr>
          <w:lang w:val="es-419"/>
        </w:rPr>
        <w:t>11. Cómo trabajar con una empresa real</w:t>
      </w:r>
      <w:bookmarkEnd w:id="12"/>
    </w:p>
    <w:p w14:paraId="1B230505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Cuando la tarea se aplique a una empresa real, la persona participante deberá:</w:t>
      </w:r>
    </w:p>
    <w:p w14:paraId="556D1E30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explicar el propósito formativo de la actividad;</w:t>
      </w:r>
    </w:p>
    <w:p w14:paraId="562C03B5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solicitar la información estrictamente necesaria;</w:t>
      </w:r>
    </w:p>
    <w:p w14:paraId="719722A6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utilizar evidencias reales;</w:t>
      </w:r>
    </w:p>
    <w:p w14:paraId="4E1929B9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proteger información confidencial;</w:t>
      </w:r>
    </w:p>
    <w:p w14:paraId="36627BF1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anonimizar datos sensibles cuando corresponda;</w:t>
      </w:r>
    </w:p>
    <w:p w14:paraId="7B39AF4E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no compartir información empresarial innecesaria;</w:t>
      </w:r>
    </w:p>
    <w:p w14:paraId="6F072C9C" w14:textId="77777777" w:rsidR="00EE4BF7" w:rsidRPr="00A2403C" w:rsidRDefault="00EE4BF7">
      <w:pPr>
        <w:pStyle w:val="Prrafodelista"/>
        <w:numPr>
          <w:ilvl w:val="0"/>
          <w:numId w:val="13"/>
        </w:numPr>
        <w:rPr>
          <w:lang w:val="es-419"/>
        </w:rPr>
      </w:pPr>
      <w:r w:rsidRPr="00A2403C">
        <w:rPr>
          <w:lang w:val="es-419"/>
        </w:rPr>
        <w:t>diferenciar hechos, opiniones y supuestos.</w:t>
      </w:r>
    </w:p>
    <w:p w14:paraId="2533C3A1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El propósito es aprender a acompañar una empresa, no realizar una auditoría ni extraer información innecesaria.</w:t>
      </w:r>
    </w:p>
    <w:p w14:paraId="5D004F0B" w14:textId="77777777" w:rsidR="00EE4BF7" w:rsidRPr="00EE4BF7" w:rsidRDefault="00EE4BF7" w:rsidP="00A2403C">
      <w:pPr>
        <w:pStyle w:val="Ttulo1"/>
        <w:rPr>
          <w:lang w:val="es-419"/>
        </w:rPr>
      </w:pPr>
      <w:bookmarkStart w:id="13" w:name="_Toc239173427"/>
      <w:r w:rsidRPr="00EE4BF7">
        <w:rPr>
          <w:lang w:val="es-419"/>
        </w:rPr>
        <w:lastRenderedPageBreak/>
        <w:t>12. Cómo trabajar con un caso simulado</w:t>
      </w:r>
      <w:bookmarkEnd w:id="13"/>
    </w:p>
    <w:p w14:paraId="488E19E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Cuando no sea posible aplicar la herramienta a una empresa real, podrá utilizarse un caso empresarial simulado.</w:t>
      </w:r>
    </w:p>
    <w:p w14:paraId="75C69844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En este caso:</w:t>
      </w:r>
    </w:p>
    <w:p w14:paraId="60F2F445" w14:textId="77777777" w:rsidR="00EE4BF7" w:rsidRPr="00A2403C" w:rsidRDefault="00EE4BF7">
      <w:pPr>
        <w:pStyle w:val="Prrafodelista"/>
        <w:numPr>
          <w:ilvl w:val="0"/>
          <w:numId w:val="14"/>
        </w:numPr>
        <w:rPr>
          <w:lang w:val="es-419"/>
        </w:rPr>
      </w:pPr>
      <w:r w:rsidRPr="00A2403C">
        <w:rPr>
          <w:lang w:val="es-419"/>
        </w:rPr>
        <w:t>se utilizará la información proporcionada por el caso;</w:t>
      </w:r>
    </w:p>
    <w:p w14:paraId="6391EDB4" w14:textId="77777777" w:rsidR="00EE4BF7" w:rsidRPr="00A2403C" w:rsidRDefault="00EE4BF7">
      <w:pPr>
        <w:pStyle w:val="Prrafodelista"/>
        <w:numPr>
          <w:ilvl w:val="0"/>
          <w:numId w:val="14"/>
        </w:numPr>
        <w:rPr>
          <w:lang w:val="es-419"/>
        </w:rPr>
      </w:pPr>
      <w:r w:rsidRPr="00A2403C">
        <w:rPr>
          <w:lang w:val="es-419"/>
        </w:rPr>
        <w:t>no se inventarán datos para completar vacíos;</w:t>
      </w:r>
    </w:p>
    <w:p w14:paraId="70590F25" w14:textId="77777777" w:rsidR="00EE4BF7" w:rsidRPr="00A2403C" w:rsidRDefault="00EE4BF7">
      <w:pPr>
        <w:pStyle w:val="Prrafodelista"/>
        <w:numPr>
          <w:ilvl w:val="0"/>
          <w:numId w:val="14"/>
        </w:numPr>
        <w:rPr>
          <w:lang w:val="es-419"/>
        </w:rPr>
      </w:pPr>
      <w:r w:rsidRPr="00A2403C">
        <w:rPr>
          <w:lang w:val="es-419"/>
        </w:rPr>
        <w:t>la información faltante deberá registrarse como tal;</w:t>
      </w:r>
    </w:p>
    <w:p w14:paraId="23A6E8D7" w14:textId="77777777" w:rsidR="00EE4BF7" w:rsidRPr="00A2403C" w:rsidRDefault="00EE4BF7">
      <w:pPr>
        <w:pStyle w:val="Prrafodelista"/>
        <w:numPr>
          <w:ilvl w:val="0"/>
          <w:numId w:val="14"/>
        </w:numPr>
        <w:rPr>
          <w:lang w:val="es-419"/>
        </w:rPr>
      </w:pPr>
      <w:r w:rsidRPr="00A2403C">
        <w:rPr>
          <w:lang w:val="es-419"/>
        </w:rPr>
        <w:t>deberá mantenerse coherencia entre diagnóstico, plan y evaluación;</w:t>
      </w:r>
    </w:p>
    <w:p w14:paraId="553F573F" w14:textId="77777777" w:rsidR="00EE4BF7" w:rsidRPr="00A2403C" w:rsidRDefault="00EE4BF7">
      <w:pPr>
        <w:pStyle w:val="Prrafodelista"/>
        <w:numPr>
          <w:ilvl w:val="0"/>
          <w:numId w:val="14"/>
        </w:numPr>
        <w:rPr>
          <w:lang w:val="es-419"/>
        </w:rPr>
      </w:pPr>
      <w:r w:rsidRPr="00A2403C">
        <w:rPr>
          <w:lang w:val="es-419"/>
        </w:rPr>
        <w:t>se aplicarán exactamente los mismos criterios de calidad que en un caso real.</w:t>
      </w:r>
    </w:p>
    <w:p w14:paraId="7A02EF3D" w14:textId="77777777" w:rsidR="00EE4BF7" w:rsidRPr="00EE4BF7" w:rsidRDefault="00EE4BF7" w:rsidP="00A2403C">
      <w:pPr>
        <w:pStyle w:val="Ttulo1"/>
        <w:rPr>
          <w:lang w:val="es-419"/>
        </w:rPr>
      </w:pPr>
      <w:bookmarkStart w:id="14" w:name="_Toc239173428"/>
      <w:r w:rsidRPr="00EE4BF7">
        <w:rPr>
          <w:lang w:val="es-419"/>
        </w:rPr>
        <w:t>13. Cómo se aplican las rúbricas</w:t>
      </w:r>
      <w:bookmarkEnd w:id="14"/>
    </w:p>
    <w:p w14:paraId="0269C61B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Cada rúbrica contiene cinco criterios valorados en cuatro niveles.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560"/>
      </w:tblGrid>
      <w:tr w:rsidR="00A2403C" w:rsidRPr="00A2403C" w14:paraId="3DF04E63" w14:textId="77777777" w:rsidTr="00A2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E429794" w14:textId="77777777" w:rsidR="00A2403C" w:rsidRPr="00A2403C" w:rsidRDefault="00A2403C" w:rsidP="00A2403C">
            <w:r w:rsidRPr="00A2403C">
              <w:t>Nivel</w:t>
            </w:r>
          </w:p>
        </w:tc>
        <w:tc>
          <w:tcPr>
            <w:tcW w:w="1560" w:type="dxa"/>
            <w:hideMark/>
          </w:tcPr>
          <w:p w14:paraId="7BBDDDBB" w14:textId="77777777" w:rsidR="00A2403C" w:rsidRPr="00A2403C" w:rsidRDefault="00A2403C" w:rsidP="00A240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2403C">
              <w:t>Puntaje</w:t>
            </w:r>
            <w:proofErr w:type="spellEnd"/>
          </w:p>
        </w:tc>
      </w:tr>
      <w:tr w:rsidR="00A2403C" w:rsidRPr="00A2403C" w14:paraId="74D66725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6FC04C1" w14:textId="77777777" w:rsidR="00A2403C" w:rsidRPr="00A2403C" w:rsidRDefault="00A2403C" w:rsidP="00A2403C">
            <w:proofErr w:type="spellStart"/>
            <w:r w:rsidRPr="00A2403C">
              <w:t>Sólido</w:t>
            </w:r>
            <w:proofErr w:type="spellEnd"/>
          </w:p>
        </w:tc>
        <w:tc>
          <w:tcPr>
            <w:tcW w:w="1560" w:type="dxa"/>
            <w:hideMark/>
          </w:tcPr>
          <w:p w14:paraId="4D4F4351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403C">
              <w:t>4</w:t>
            </w:r>
          </w:p>
        </w:tc>
      </w:tr>
      <w:tr w:rsidR="00A2403C" w:rsidRPr="00A2403C" w14:paraId="7362B3C4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03FE5C9" w14:textId="77777777" w:rsidR="00A2403C" w:rsidRPr="00A2403C" w:rsidRDefault="00A2403C" w:rsidP="00A2403C">
            <w:proofErr w:type="spellStart"/>
            <w:r w:rsidRPr="00A2403C">
              <w:t>Adecuado</w:t>
            </w:r>
            <w:proofErr w:type="spellEnd"/>
          </w:p>
        </w:tc>
        <w:tc>
          <w:tcPr>
            <w:tcW w:w="1560" w:type="dxa"/>
            <w:hideMark/>
          </w:tcPr>
          <w:p w14:paraId="0E5F26DD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03C">
              <w:t>3</w:t>
            </w:r>
          </w:p>
        </w:tc>
      </w:tr>
      <w:tr w:rsidR="00A2403C" w:rsidRPr="00A2403C" w14:paraId="663E386B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C974AFC" w14:textId="77777777" w:rsidR="00A2403C" w:rsidRPr="00A2403C" w:rsidRDefault="00A2403C" w:rsidP="00A2403C">
            <w:proofErr w:type="spellStart"/>
            <w:r w:rsidRPr="00A2403C">
              <w:t>Parcial</w:t>
            </w:r>
            <w:proofErr w:type="spellEnd"/>
          </w:p>
        </w:tc>
        <w:tc>
          <w:tcPr>
            <w:tcW w:w="1560" w:type="dxa"/>
            <w:hideMark/>
          </w:tcPr>
          <w:p w14:paraId="432464DD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403C">
              <w:t>2</w:t>
            </w:r>
          </w:p>
        </w:tc>
      </w:tr>
      <w:tr w:rsidR="00A2403C" w:rsidRPr="00A2403C" w14:paraId="5BD7530C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C073B4E" w14:textId="77777777" w:rsidR="00A2403C" w:rsidRPr="00A2403C" w:rsidRDefault="00A2403C" w:rsidP="00A2403C">
            <w:proofErr w:type="spellStart"/>
            <w:r w:rsidRPr="00A2403C">
              <w:t>Insuficiente</w:t>
            </w:r>
            <w:proofErr w:type="spellEnd"/>
          </w:p>
        </w:tc>
        <w:tc>
          <w:tcPr>
            <w:tcW w:w="1560" w:type="dxa"/>
            <w:hideMark/>
          </w:tcPr>
          <w:p w14:paraId="3C7B28C1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03C">
              <w:t>1</w:t>
            </w:r>
          </w:p>
        </w:tc>
      </w:tr>
    </w:tbl>
    <w:p w14:paraId="61CB5BFB" w14:textId="77777777" w:rsidR="00EE4BF7" w:rsidRPr="00A2403C" w:rsidRDefault="00EE4BF7">
      <w:pPr>
        <w:pStyle w:val="Prrafodelista"/>
        <w:numPr>
          <w:ilvl w:val="0"/>
          <w:numId w:val="15"/>
        </w:numPr>
        <w:rPr>
          <w:lang w:val="es-419"/>
        </w:rPr>
      </w:pPr>
      <w:r w:rsidRPr="00A2403C">
        <w:rPr>
          <w:lang w:val="es-419"/>
        </w:rPr>
        <w:t>Cada producto puede obtener un máximo de 20 puntos.</w:t>
      </w:r>
    </w:p>
    <w:p w14:paraId="1F449035" w14:textId="06F04BD5" w:rsidR="00EE4BF7" w:rsidRPr="00A2403C" w:rsidRDefault="00EE4BF7">
      <w:pPr>
        <w:pStyle w:val="Prrafodelista"/>
        <w:numPr>
          <w:ilvl w:val="0"/>
          <w:numId w:val="15"/>
        </w:numPr>
        <w:rPr>
          <w:lang w:val="es-419"/>
        </w:rPr>
      </w:pPr>
      <w:r w:rsidRPr="00A2403C">
        <w:rPr>
          <w:lang w:val="es-419"/>
        </w:rPr>
        <w:t>La nota se convierte a 100 mediante:</w:t>
      </w:r>
      <w:r w:rsidR="00A2403C" w:rsidRPr="00A2403C">
        <w:rPr>
          <w:lang w:val="es-419"/>
        </w:rPr>
        <w:t xml:space="preserve"> </w:t>
      </w:r>
      <w:r w:rsidRPr="00A2403C">
        <w:rPr>
          <w:lang w:val="es-419"/>
        </w:rPr>
        <w:t>Valoración = (Puntaje obtenido ÷ 20) × 100</w:t>
      </w:r>
    </w:p>
    <w:p w14:paraId="3B70A370" w14:textId="67E3F79C" w:rsidR="00EE4BF7" w:rsidRPr="00A2403C" w:rsidRDefault="00EE4BF7">
      <w:pPr>
        <w:pStyle w:val="Prrafodelista"/>
        <w:numPr>
          <w:ilvl w:val="0"/>
          <w:numId w:val="15"/>
        </w:numPr>
        <w:rPr>
          <w:lang w:val="es-419"/>
        </w:rPr>
      </w:pPr>
      <w:r w:rsidRPr="00A2403C">
        <w:rPr>
          <w:lang w:val="es-419"/>
        </w:rPr>
        <w:t>Como criterio operativo:</w:t>
      </w:r>
      <w:r w:rsidR="00A2403C" w:rsidRPr="00A2403C">
        <w:rPr>
          <w:lang w:val="es-419"/>
        </w:rPr>
        <w:t xml:space="preserve"> </w:t>
      </w:r>
      <w:r w:rsidRPr="00A2403C">
        <w:rPr>
          <w:lang w:val="es-419"/>
        </w:rPr>
        <w:t>70/100 o más = desempeño adecuado</w:t>
      </w:r>
    </w:p>
    <w:p w14:paraId="4B72E4D1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Además, se procurará que ningún criterio esencial permanezca en nivel 1 – Insuficiente.</w:t>
      </w:r>
    </w:p>
    <w:p w14:paraId="37682E1D" w14:textId="77777777" w:rsidR="00EE4BF7" w:rsidRPr="00EE4BF7" w:rsidRDefault="00EE4BF7" w:rsidP="00A2403C">
      <w:pPr>
        <w:pStyle w:val="Ttulo1"/>
        <w:rPr>
          <w:lang w:val="es-419"/>
        </w:rPr>
      </w:pPr>
      <w:bookmarkStart w:id="15" w:name="_Toc239173429"/>
      <w:r w:rsidRPr="00EE4BF7">
        <w:rPr>
          <w:lang w:val="es-419"/>
        </w:rPr>
        <w:t>14. Retroalimentación y mejora</w:t>
      </w:r>
      <w:bookmarkEnd w:id="15"/>
    </w:p>
    <w:p w14:paraId="385AD5A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Las tareas no deben entenderse únicamente como entregas para obtener una nota.</w:t>
      </w:r>
    </w:p>
    <w:p w14:paraId="38B8FE24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Cada producto seguirá el siguiente ciclo:</w:t>
      </w:r>
    </w:p>
    <w:p w14:paraId="4193E208" w14:textId="297EE7F0" w:rsidR="00EE4BF7" w:rsidRPr="00EE4BF7" w:rsidRDefault="00EE4BF7" w:rsidP="009C10B5">
      <w:pPr>
        <w:rPr>
          <w:rFonts w:hint="eastAsia"/>
          <w:lang w:val="es-419"/>
        </w:rPr>
      </w:pPr>
      <w:r w:rsidRPr="00EE4BF7">
        <w:rPr>
          <w:rFonts w:hint="eastAsia"/>
          <w:lang w:val="es-419"/>
        </w:rPr>
        <w:t>Asignación</w:t>
      </w:r>
      <w:r w:rsidR="00A2403C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aplicación</w:t>
      </w:r>
      <w:r w:rsidR="00A2403C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entrega</w:t>
      </w:r>
      <w:r w:rsidR="00A2403C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rúbrica</w:t>
      </w:r>
      <w:r w:rsidR="00A2403C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retroalimentación</w:t>
      </w:r>
      <w:r w:rsidR="00A2403C">
        <w:rPr>
          <w:lang w:val="es-419"/>
        </w:rPr>
        <w:t>,</w:t>
      </w:r>
      <w:r w:rsidRPr="00EE4BF7">
        <w:rPr>
          <w:rFonts w:hint="eastAsia"/>
          <w:lang w:val="es-419"/>
        </w:rPr>
        <w:t xml:space="preserve"> ajuste</w:t>
      </w:r>
      <w:r w:rsidR="00A2403C">
        <w:rPr>
          <w:lang w:val="es-419"/>
        </w:rPr>
        <w:t xml:space="preserve">, </w:t>
      </w:r>
      <w:r w:rsidRPr="00EE4BF7">
        <w:rPr>
          <w:rFonts w:hint="eastAsia"/>
          <w:lang w:val="es-419"/>
        </w:rPr>
        <w:t>versión final</w:t>
      </w:r>
    </w:p>
    <w:p w14:paraId="4C58D23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retroalimentación deberá ser sencilla y centrarse en:</w:t>
      </w:r>
    </w:p>
    <w:p w14:paraId="2E60D753" w14:textId="4F3EA3DE" w:rsidR="00EE4BF7" w:rsidRPr="00A2403C" w:rsidRDefault="00EE4BF7">
      <w:pPr>
        <w:pStyle w:val="Prrafodelista"/>
        <w:numPr>
          <w:ilvl w:val="0"/>
          <w:numId w:val="16"/>
        </w:numPr>
        <w:rPr>
          <w:lang w:val="es-419"/>
        </w:rPr>
      </w:pPr>
      <w:r w:rsidRPr="00A2403C">
        <w:rPr>
          <w:lang w:val="es-419"/>
        </w:rPr>
        <w:t>Qué está bien.</w:t>
      </w:r>
    </w:p>
    <w:p w14:paraId="54314705" w14:textId="428C1478" w:rsidR="00EE4BF7" w:rsidRPr="00A2403C" w:rsidRDefault="00EE4BF7">
      <w:pPr>
        <w:pStyle w:val="Prrafodelista"/>
        <w:numPr>
          <w:ilvl w:val="0"/>
          <w:numId w:val="16"/>
        </w:numPr>
        <w:rPr>
          <w:lang w:val="es-419"/>
        </w:rPr>
      </w:pPr>
      <w:r w:rsidRPr="00A2403C">
        <w:rPr>
          <w:lang w:val="es-419"/>
        </w:rPr>
        <w:t>Qué necesita mejorar.</w:t>
      </w:r>
    </w:p>
    <w:p w14:paraId="017E69AE" w14:textId="62D3C03C" w:rsidR="00EE4BF7" w:rsidRPr="00A2403C" w:rsidRDefault="00EE4BF7">
      <w:pPr>
        <w:pStyle w:val="Prrafodelista"/>
        <w:numPr>
          <w:ilvl w:val="0"/>
          <w:numId w:val="16"/>
        </w:numPr>
        <w:rPr>
          <w:lang w:val="es-419"/>
        </w:rPr>
      </w:pPr>
      <w:r w:rsidRPr="00A2403C">
        <w:rPr>
          <w:lang w:val="es-419"/>
        </w:rPr>
        <w:t>Qué debe hacer concretamente para mejorarlo.</w:t>
      </w:r>
    </w:p>
    <w:p w14:paraId="10275375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lastRenderedPageBreak/>
        <w:t>Cuando existan debilidades importantes, la persona participante podrá realizar ajustes antes del cierre del portafolio.</w:t>
      </w:r>
    </w:p>
    <w:p w14:paraId="19D43DCB" w14:textId="77777777" w:rsidR="00EE4BF7" w:rsidRPr="00EE4BF7" w:rsidRDefault="00EE4BF7" w:rsidP="00A2403C">
      <w:pPr>
        <w:pStyle w:val="Ttulo1"/>
        <w:rPr>
          <w:lang w:val="es-419"/>
        </w:rPr>
      </w:pPr>
      <w:bookmarkStart w:id="16" w:name="_Toc239173430"/>
      <w:r w:rsidRPr="00EE4BF7">
        <w:rPr>
          <w:lang w:val="es-419"/>
        </w:rPr>
        <w:t>15. Evaluación teórica final</w:t>
      </w:r>
      <w:bookmarkEnd w:id="16"/>
    </w:p>
    <w:p w14:paraId="5D459606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Al finalizar los seis módulos se aplicará una Evaluación Teórica Final digital de 30 preguntas de opción múltiple, cinco por módulo.</w:t>
      </w:r>
    </w:p>
    <w:p w14:paraId="7F4ED316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prueba:</w:t>
      </w:r>
    </w:p>
    <w:p w14:paraId="70E100AA" w14:textId="77777777" w:rsidR="00EE4BF7" w:rsidRPr="00A2403C" w:rsidRDefault="00EE4BF7">
      <w:pPr>
        <w:pStyle w:val="Prrafodelista"/>
        <w:numPr>
          <w:ilvl w:val="0"/>
          <w:numId w:val="17"/>
        </w:numPr>
        <w:rPr>
          <w:lang w:val="es-419"/>
        </w:rPr>
      </w:pPr>
      <w:r w:rsidRPr="00A2403C">
        <w:rPr>
          <w:lang w:val="es-419"/>
        </w:rPr>
        <w:t>mantiene la misma matriz de contenidos que la diagnóstica;</w:t>
      </w:r>
    </w:p>
    <w:p w14:paraId="02E36E33" w14:textId="77777777" w:rsidR="00EE4BF7" w:rsidRPr="00A2403C" w:rsidRDefault="00EE4BF7">
      <w:pPr>
        <w:pStyle w:val="Prrafodelista"/>
        <w:numPr>
          <w:ilvl w:val="0"/>
          <w:numId w:val="17"/>
        </w:numPr>
        <w:rPr>
          <w:lang w:val="es-419"/>
        </w:rPr>
      </w:pPr>
      <w:r w:rsidRPr="00A2403C">
        <w:rPr>
          <w:lang w:val="es-419"/>
        </w:rPr>
        <w:t>mantiene un nivel de dificultad equivalente;</w:t>
      </w:r>
    </w:p>
    <w:p w14:paraId="6A07587E" w14:textId="77777777" w:rsidR="00EE4BF7" w:rsidRPr="00A2403C" w:rsidRDefault="00EE4BF7">
      <w:pPr>
        <w:pStyle w:val="Prrafodelista"/>
        <w:numPr>
          <w:ilvl w:val="0"/>
          <w:numId w:val="17"/>
        </w:numPr>
        <w:rPr>
          <w:lang w:val="es-419"/>
        </w:rPr>
      </w:pPr>
      <w:r w:rsidRPr="00A2403C">
        <w:rPr>
          <w:lang w:val="es-419"/>
        </w:rPr>
        <w:t>utiliza escenarios y preguntas diferentes;</w:t>
      </w:r>
    </w:p>
    <w:p w14:paraId="36DABBEF" w14:textId="77777777" w:rsidR="00EE4BF7" w:rsidRPr="00A2403C" w:rsidRDefault="00EE4BF7">
      <w:pPr>
        <w:pStyle w:val="Prrafodelista"/>
        <w:numPr>
          <w:ilvl w:val="0"/>
          <w:numId w:val="17"/>
        </w:numPr>
        <w:rPr>
          <w:lang w:val="es-419"/>
        </w:rPr>
      </w:pPr>
      <w:r w:rsidRPr="00A2403C">
        <w:rPr>
          <w:lang w:val="es-419"/>
        </w:rPr>
        <w:t>permite comparar conocimientos de entrada y salida.</w:t>
      </w:r>
    </w:p>
    <w:p w14:paraId="4543DE4E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evaluación final representa el 30 % de la calificación académica.</w:t>
      </w:r>
    </w:p>
    <w:p w14:paraId="3586BB78" w14:textId="77777777" w:rsidR="00EE4BF7" w:rsidRPr="00EE4BF7" w:rsidRDefault="00EE4BF7" w:rsidP="00A2403C">
      <w:pPr>
        <w:pStyle w:val="Ttulo1"/>
        <w:rPr>
          <w:lang w:val="es-419"/>
        </w:rPr>
      </w:pPr>
      <w:bookmarkStart w:id="17" w:name="_Toc239173431"/>
      <w:r w:rsidRPr="00EE4BF7">
        <w:rPr>
          <w:lang w:val="es-419"/>
        </w:rPr>
        <w:t>16. Cálculo de la calificación final</w:t>
      </w:r>
      <w:bookmarkEnd w:id="17"/>
    </w:p>
    <w:p w14:paraId="0B201B0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La calificación académica se calcula de la siguiente manera:</w:t>
      </w:r>
    </w:p>
    <w:p w14:paraId="766CBBF5" w14:textId="77777777" w:rsidR="00EE4BF7" w:rsidRPr="00A2403C" w:rsidRDefault="00EE4BF7" w:rsidP="009C10B5">
      <w:pPr>
        <w:rPr>
          <w:b/>
          <w:bCs/>
          <w:lang w:val="es-419"/>
        </w:rPr>
      </w:pPr>
      <w:r w:rsidRPr="00A2403C">
        <w:rPr>
          <w:b/>
          <w:bCs/>
          <w:lang w:val="es-419"/>
        </w:rPr>
        <w:t>Evaluación formativa</w:t>
      </w:r>
    </w:p>
    <w:p w14:paraId="2476E886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Se obtiene a partir de los cuatro productos del Portafolio de Evaluación Formativa.</w:t>
      </w:r>
    </w:p>
    <w:p w14:paraId="56583FD0" w14:textId="77777777" w:rsidR="00EE4BF7" w:rsidRPr="00A2403C" w:rsidRDefault="00EE4BF7" w:rsidP="009C10B5">
      <w:pPr>
        <w:rPr>
          <w:b/>
          <w:bCs/>
          <w:lang w:val="es-419"/>
        </w:rPr>
      </w:pPr>
      <w:r w:rsidRPr="00A2403C">
        <w:rPr>
          <w:b/>
          <w:bCs/>
          <w:lang w:val="es-419"/>
        </w:rPr>
        <w:t>Evaluación teórica</w:t>
      </w:r>
    </w:p>
    <w:p w14:paraId="7978C873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Corresponde al resultado de la prueba final.</w:t>
      </w:r>
    </w:p>
    <w:p w14:paraId="01626C37" w14:textId="77777777" w:rsidR="00A2403C" w:rsidRPr="00A2403C" w:rsidRDefault="00EE4BF7" w:rsidP="009C10B5">
      <w:pPr>
        <w:rPr>
          <w:b/>
          <w:bCs/>
          <w:lang w:val="es-419"/>
        </w:rPr>
      </w:pPr>
      <w:r w:rsidRPr="00A2403C">
        <w:rPr>
          <w:b/>
          <w:bCs/>
          <w:lang w:val="es-419"/>
        </w:rPr>
        <w:t>Fórmula</w:t>
      </w:r>
      <w:r w:rsidR="00A2403C" w:rsidRPr="00A2403C">
        <w:rPr>
          <w:b/>
          <w:bCs/>
          <w:lang w:val="es-419"/>
        </w:rPr>
        <w:t xml:space="preserve"> </w:t>
      </w:r>
    </w:p>
    <w:p w14:paraId="5D8300CD" w14:textId="055DFA92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Calificación final = (Evaluación formativa × 0,70) + (Evaluación teórica final × 0,30)</w:t>
      </w:r>
    </w:p>
    <w:p w14:paraId="31DF6C4F" w14:textId="5F29EE34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Para aprobar académicamente:</w:t>
      </w:r>
      <w:r w:rsidR="00A2403C">
        <w:rPr>
          <w:lang w:val="es-419"/>
        </w:rPr>
        <w:t xml:space="preserve"> </w:t>
      </w:r>
      <w:r w:rsidRPr="00EE4BF7">
        <w:rPr>
          <w:lang w:val="es-419"/>
        </w:rPr>
        <w:t xml:space="preserve">Calificación final </w:t>
      </w:r>
      <w:r w:rsidRPr="00EE4BF7">
        <w:rPr>
          <w:rFonts w:hint="cs"/>
          <w:lang w:val="es-419"/>
        </w:rPr>
        <w:t>≥</w:t>
      </w:r>
      <w:r w:rsidRPr="00EE4BF7">
        <w:rPr>
          <w:lang w:val="es-419"/>
        </w:rPr>
        <w:t xml:space="preserve"> 70/100</w:t>
      </w:r>
    </w:p>
    <w:p w14:paraId="4887482A" w14:textId="77777777" w:rsidR="00EE4BF7" w:rsidRPr="00EE4BF7" w:rsidRDefault="00EE4BF7" w:rsidP="00A2403C">
      <w:pPr>
        <w:pStyle w:val="Ttulo1"/>
        <w:rPr>
          <w:lang w:val="es-419"/>
        </w:rPr>
      </w:pPr>
      <w:bookmarkStart w:id="18" w:name="_Toc239173432"/>
      <w:r w:rsidRPr="00EE4BF7">
        <w:rPr>
          <w:lang w:val="es-419"/>
        </w:rPr>
        <w:t>17. Verificación final para certificación</w:t>
      </w:r>
      <w:bookmarkEnd w:id="18"/>
    </w:p>
    <w:p w14:paraId="51EE34BF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Una vez calculada la nota, deberá realizarse una segunda verificación.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4265"/>
      </w:tblGrid>
      <w:tr w:rsidR="00A2403C" w:rsidRPr="00A2403C" w14:paraId="7DDCF40A" w14:textId="77777777" w:rsidTr="00A24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3A89C" w14:textId="77777777" w:rsidR="00A2403C" w:rsidRPr="00A2403C" w:rsidRDefault="00A2403C" w:rsidP="00A2403C">
            <w:pPr>
              <w:jc w:val="center"/>
            </w:pPr>
            <w:proofErr w:type="spellStart"/>
            <w:r w:rsidRPr="00A2403C">
              <w:t>Requisito</w:t>
            </w:r>
            <w:proofErr w:type="spellEnd"/>
          </w:p>
        </w:tc>
        <w:tc>
          <w:tcPr>
            <w:tcW w:w="0" w:type="auto"/>
            <w:hideMark/>
          </w:tcPr>
          <w:p w14:paraId="76C8511E" w14:textId="77777777" w:rsidR="00A2403C" w:rsidRPr="00A2403C" w:rsidRDefault="00A2403C" w:rsidP="00A240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2403C">
              <w:t>Condición</w:t>
            </w:r>
            <w:proofErr w:type="spellEnd"/>
          </w:p>
        </w:tc>
      </w:tr>
      <w:tr w:rsidR="00A2403C" w:rsidRPr="00A2403C" w14:paraId="0142A75E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B257C" w14:textId="77777777" w:rsidR="00A2403C" w:rsidRPr="00A2403C" w:rsidRDefault="00A2403C" w:rsidP="00A2403C">
            <w:proofErr w:type="spellStart"/>
            <w:r w:rsidRPr="00A2403C">
              <w:t>Calificación</w:t>
            </w:r>
            <w:proofErr w:type="spellEnd"/>
            <w:r w:rsidRPr="00A2403C">
              <w:t xml:space="preserve"> </w:t>
            </w:r>
            <w:proofErr w:type="spellStart"/>
            <w:r w:rsidRPr="00A2403C">
              <w:t>académica</w:t>
            </w:r>
            <w:proofErr w:type="spellEnd"/>
          </w:p>
        </w:tc>
        <w:tc>
          <w:tcPr>
            <w:tcW w:w="0" w:type="auto"/>
            <w:hideMark/>
          </w:tcPr>
          <w:p w14:paraId="1529D7A6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403C">
              <w:rPr>
                <w:b/>
                <w:bCs/>
              </w:rPr>
              <w:t>≥70/100</w:t>
            </w:r>
          </w:p>
        </w:tc>
      </w:tr>
      <w:tr w:rsidR="00A2403C" w:rsidRPr="00A2403C" w14:paraId="1D5BECF9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6D21" w14:textId="77777777" w:rsidR="00A2403C" w:rsidRPr="00A2403C" w:rsidRDefault="00A2403C" w:rsidP="00A2403C">
            <w:r w:rsidRPr="00A2403C">
              <w:t>Asistencia</w:t>
            </w:r>
          </w:p>
        </w:tc>
        <w:tc>
          <w:tcPr>
            <w:tcW w:w="0" w:type="auto"/>
            <w:hideMark/>
          </w:tcPr>
          <w:p w14:paraId="38367CBB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03C">
              <w:rPr>
                <w:b/>
                <w:bCs/>
              </w:rPr>
              <w:t>≥80 % de las horas</w:t>
            </w:r>
          </w:p>
        </w:tc>
      </w:tr>
      <w:tr w:rsidR="00A2403C" w:rsidRPr="00A2403C" w14:paraId="0A2289B7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EDA88" w14:textId="77777777" w:rsidR="00A2403C" w:rsidRPr="00A2403C" w:rsidRDefault="00A2403C" w:rsidP="00A2403C">
            <w:proofErr w:type="spellStart"/>
            <w:r w:rsidRPr="00A2403C">
              <w:t>Formación</w:t>
            </w:r>
            <w:proofErr w:type="spellEnd"/>
            <w:r w:rsidRPr="00A2403C">
              <w:t xml:space="preserve"> regional</w:t>
            </w:r>
          </w:p>
        </w:tc>
        <w:tc>
          <w:tcPr>
            <w:tcW w:w="0" w:type="auto"/>
            <w:hideMark/>
          </w:tcPr>
          <w:p w14:paraId="6B327795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2403C">
              <w:t>Participación</w:t>
            </w:r>
            <w:proofErr w:type="spellEnd"/>
            <w:r w:rsidRPr="00A2403C">
              <w:t xml:space="preserve"> </w:t>
            </w:r>
            <w:proofErr w:type="spellStart"/>
            <w:r w:rsidRPr="00A2403C">
              <w:t>requerida</w:t>
            </w:r>
            <w:proofErr w:type="spellEnd"/>
          </w:p>
        </w:tc>
      </w:tr>
      <w:tr w:rsidR="00A2403C" w:rsidRPr="00A2403C" w14:paraId="3087F10E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9EB3F" w14:textId="77777777" w:rsidR="00A2403C" w:rsidRPr="00A2403C" w:rsidRDefault="00A2403C" w:rsidP="00A2403C">
            <w:proofErr w:type="spellStart"/>
            <w:r w:rsidRPr="00A2403C">
              <w:lastRenderedPageBreak/>
              <w:t>Portafolio</w:t>
            </w:r>
            <w:proofErr w:type="spellEnd"/>
          </w:p>
        </w:tc>
        <w:tc>
          <w:tcPr>
            <w:tcW w:w="0" w:type="auto"/>
            <w:hideMark/>
          </w:tcPr>
          <w:p w14:paraId="1992D1D1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03C">
              <w:t xml:space="preserve">Cuatro </w:t>
            </w:r>
            <w:proofErr w:type="spellStart"/>
            <w:r w:rsidRPr="00A2403C">
              <w:t>productos</w:t>
            </w:r>
            <w:proofErr w:type="spellEnd"/>
            <w:r w:rsidRPr="00A2403C">
              <w:t xml:space="preserve"> </w:t>
            </w:r>
            <w:proofErr w:type="spellStart"/>
            <w:r w:rsidRPr="00A2403C">
              <w:t>completados</w:t>
            </w:r>
            <w:proofErr w:type="spellEnd"/>
          </w:p>
        </w:tc>
      </w:tr>
      <w:tr w:rsidR="00A2403C" w:rsidRPr="00A2403C" w14:paraId="61BCCBF6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76D6A" w14:textId="77777777" w:rsidR="00A2403C" w:rsidRPr="00A2403C" w:rsidRDefault="00A2403C" w:rsidP="00A2403C">
            <w:proofErr w:type="spellStart"/>
            <w:r w:rsidRPr="00A2403C">
              <w:t>Aplicación</w:t>
            </w:r>
            <w:proofErr w:type="spellEnd"/>
            <w:r w:rsidRPr="00A2403C">
              <w:t xml:space="preserve"> de </w:t>
            </w:r>
            <w:proofErr w:type="spellStart"/>
            <w:r w:rsidRPr="00A2403C">
              <w:t>competencias</w:t>
            </w:r>
            <w:proofErr w:type="spellEnd"/>
          </w:p>
        </w:tc>
        <w:tc>
          <w:tcPr>
            <w:tcW w:w="0" w:type="auto"/>
            <w:hideMark/>
          </w:tcPr>
          <w:p w14:paraId="6B6D78B6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2403C">
              <w:t>Evidencias</w:t>
            </w:r>
            <w:proofErr w:type="spellEnd"/>
            <w:r w:rsidRPr="00A2403C">
              <w:t xml:space="preserve"> </w:t>
            </w:r>
            <w:proofErr w:type="spellStart"/>
            <w:r w:rsidRPr="00A2403C">
              <w:t>disponibles</w:t>
            </w:r>
            <w:proofErr w:type="spellEnd"/>
          </w:p>
        </w:tc>
      </w:tr>
      <w:tr w:rsidR="00A2403C" w:rsidRPr="00A2403C" w14:paraId="16A7B54F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9814C" w14:textId="77777777" w:rsidR="00A2403C" w:rsidRPr="00A2403C" w:rsidRDefault="00A2403C" w:rsidP="00A2403C">
            <w:proofErr w:type="spellStart"/>
            <w:r w:rsidRPr="00A2403C">
              <w:t>Multiplicación</w:t>
            </w:r>
            <w:proofErr w:type="spellEnd"/>
            <w:r w:rsidRPr="00A2403C">
              <w:t xml:space="preserve"> provincial</w:t>
            </w:r>
          </w:p>
        </w:tc>
        <w:tc>
          <w:tcPr>
            <w:tcW w:w="0" w:type="auto"/>
            <w:hideMark/>
          </w:tcPr>
          <w:p w14:paraId="73120DC8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2403C">
              <w:rPr>
                <w:lang w:val="es-419"/>
              </w:rPr>
              <w:t>Al menos dos sesiones según el Programa</w:t>
            </w:r>
          </w:p>
        </w:tc>
      </w:tr>
      <w:tr w:rsidR="00A2403C" w:rsidRPr="00A2403C" w14:paraId="38B8681E" w14:textId="77777777" w:rsidTr="00A24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350B8" w14:textId="77777777" w:rsidR="00A2403C" w:rsidRPr="00A2403C" w:rsidRDefault="00A2403C" w:rsidP="00A2403C">
            <w:proofErr w:type="spellStart"/>
            <w:r w:rsidRPr="00A2403C">
              <w:t>Competencias</w:t>
            </w:r>
            <w:proofErr w:type="spellEnd"/>
          </w:p>
        </w:tc>
        <w:tc>
          <w:tcPr>
            <w:tcW w:w="0" w:type="auto"/>
            <w:hideMark/>
          </w:tcPr>
          <w:p w14:paraId="3D9C8573" w14:textId="77777777" w:rsidR="00A2403C" w:rsidRPr="00A2403C" w:rsidRDefault="00A2403C" w:rsidP="00A24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403C">
              <w:t xml:space="preserve">Nivel </w:t>
            </w:r>
            <w:proofErr w:type="spellStart"/>
            <w:r w:rsidRPr="00A2403C">
              <w:t>mínimo</w:t>
            </w:r>
            <w:proofErr w:type="spellEnd"/>
            <w:r w:rsidRPr="00A2403C">
              <w:t xml:space="preserve"> </w:t>
            </w:r>
            <w:proofErr w:type="spellStart"/>
            <w:r w:rsidRPr="00A2403C">
              <w:t>establecido</w:t>
            </w:r>
            <w:proofErr w:type="spellEnd"/>
          </w:p>
        </w:tc>
      </w:tr>
      <w:tr w:rsidR="00A2403C" w:rsidRPr="00A2403C" w14:paraId="4022F0BE" w14:textId="77777777" w:rsidTr="00A240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F0A7D" w14:textId="77777777" w:rsidR="00A2403C" w:rsidRPr="00A2403C" w:rsidRDefault="00A2403C" w:rsidP="00A2403C">
            <w:r w:rsidRPr="00A2403C">
              <w:t>C2, C3 y C4</w:t>
            </w:r>
          </w:p>
        </w:tc>
        <w:tc>
          <w:tcPr>
            <w:tcW w:w="0" w:type="auto"/>
            <w:hideMark/>
          </w:tcPr>
          <w:p w14:paraId="45C20ABE" w14:textId="77777777" w:rsidR="00A2403C" w:rsidRPr="00A2403C" w:rsidRDefault="00A2403C" w:rsidP="00A24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2403C">
              <w:rPr>
                <w:lang w:val="es-419"/>
              </w:rPr>
              <w:t>Nivel de dominio requerido para certificación</w:t>
            </w:r>
          </w:p>
        </w:tc>
      </w:tr>
    </w:tbl>
    <w:p w14:paraId="2E31907D" w14:textId="77777777" w:rsidR="00A2403C" w:rsidRDefault="00A2403C" w:rsidP="009C10B5">
      <w:pPr>
        <w:rPr>
          <w:lang w:val="es-419"/>
        </w:rPr>
      </w:pPr>
    </w:p>
    <w:p w14:paraId="3F119B16" w14:textId="6396E08E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Esto significa que pueden darse dos situaciones diferentes:</w:t>
      </w:r>
    </w:p>
    <w:p w14:paraId="00289147" w14:textId="77777777" w:rsidR="00EE4BF7" w:rsidRPr="00A2403C" w:rsidRDefault="00EE4BF7" w:rsidP="009C10B5">
      <w:pPr>
        <w:rPr>
          <w:b/>
          <w:bCs/>
          <w:lang w:val="es-419"/>
        </w:rPr>
      </w:pPr>
      <w:r w:rsidRPr="00A2403C">
        <w:rPr>
          <w:b/>
          <w:bCs/>
          <w:lang w:val="es-419"/>
        </w:rPr>
        <w:t>Persona que aprueba académicamente pero no cumple asistencia o multiplicación:</w:t>
      </w:r>
    </w:p>
    <w:p w14:paraId="2F59FFC6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No completa todavía los requisitos de certificación.</w:t>
      </w:r>
    </w:p>
    <w:p w14:paraId="28A314FF" w14:textId="77777777" w:rsidR="00EE4BF7" w:rsidRPr="00A2403C" w:rsidRDefault="00EE4BF7" w:rsidP="009C10B5">
      <w:pPr>
        <w:rPr>
          <w:b/>
          <w:bCs/>
          <w:lang w:val="es-419"/>
        </w:rPr>
      </w:pPr>
      <w:r w:rsidRPr="00A2403C">
        <w:rPr>
          <w:b/>
          <w:bCs/>
          <w:lang w:val="es-419"/>
        </w:rPr>
        <w:t xml:space="preserve">Persona que cumple </w:t>
      </w:r>
      <w:proofErr w:type="gramStart"/>
      <w:r w:rsidRPr="00A2403C">
        <w:rPr>
          <w:b/>
          <w:bCs/>
          <w:lang w:val="es-419"/>
        </w:rPr>
        <w:t>asistencia</w:t>
      </w:r>
      <w:proofErr w:type="gramEnd"/>
      <w:r w:rsidRPr="00A2403C">
        <w:rPr>
          <w:b/>
          <w:bCs/>
          <w:lang w:val="es-419"/>
        </w:rPr>
        <w:t xml:space="preserve"> pero obtiene menos de 70/100:</w:t>
      </w:r>
    </w:p>
    <w:p w14:paraId="136953F4" w14:textId="77777777" w:rsidR="00EE4BF7" w:rsidRPr="00EE4BF7" w:rsidRDefault="00EE4BF7" w:rsidP="009C10B5">
      <w:pPr>
        <w:rPr>
          <w:lang w:val="es-419"/>
        </w:rPr>
      </w:pPr>
      <w:r w:rsidRPr="00EE4BF7">
        <w:rPr>
          <w:lang w:val="es-419"/>
        </w:rPr>
        <w:t>Tampoco cumple los requisitos académicos de certificación.</w:t>
      </w:r>
    </w:p>
    <w:p w14:paraId="393BD491" w14:textId="4208F3C0" w:rsidR="003D1CC8" w:rsidRPr="003D1CC8" w:rsidRDefault="00EE4BF7" w:rsidP="009C10B5">
      <w:pPr>
        <w:rPr>
          <w:lang w:val="es-419"/>
        </w:rPr>
      </w:pPr>
      <w:r w:rsidRPr="00EE4BF7">
        <w:rPr>
          <w:lang w:val="es-419"/>
        </w:rPr>
        <w:t>La certificación requiere ambas dimensiones: aprendizaje demostrado + participación y transferencia efectiva.</w:t>
      </w:r>
    </w:p>
    <w:sectPr w:rsidR="003D1CC8" w:rsidRPr="003D1CC8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E843" w14:textId="77777777" w:rsidR="00C97D57" w:rsidRDefault="00C97D57" w:rsidP="00DB7060">
      <w:pPr>
        <w:spacing w:after="0" w:line="240" w:lineRule="auto"/>
      </w:pPr>
      <w:r>
        <w:separator/>
      </w:r>
    </w:p>
  </w:endnote>
  <w:endnote w:type="continuationSeparator" w:id="0">
    <w:p w14:paraId="52D2468F" w14:textId="77777777" w:rsidR="00C97D57" w:rsidRDefault="00C97D57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A4A9" w14:textId="77777777" w:rsidR="00C97D57" w:rsidRDefault="00C97D57" w:rsidP="00DB7060">
      <w:pPr>
        <w:spacing w:after="0" w:line="240" w:lineRule="auto"/>
      </w:pPr>
      <w:r>
        <w:separator/>
      </w:r>
    </w:p>
  </w:footnote>
  <w:footnote w:type="continuationSeparator" w:id="0">
    <w:p w14:paraId="18B8E855" w14:textId="77777777" w:rsidR="00C97D57" w:rsidRDefault="00C97D57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2C39AA0A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A2403C">
      <w:rPr>
        <w:sz w:val="20"/>
        <w:szCs w:val="20"/>
        <w:lang w:val="es-CU"/>
      </w:rPr>
      <w:t>Guía de evaluación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94474B"/>
    <w:multiLevelType w:val="hybridMultilevel"/>
    <w:tmpl w:val="7BC2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96630"/>
    <w:multiLevelType w:val="hybridMultilevel"/>
    <w:tmpl w:val="F3DA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738A6"/>
    <w:multiLevelType w:val="hybridMultilevel"/>
    <w:tmpl w:val="D616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3BCD"/>
    <w:multiLevelType w:val="hybridMultilevel"/>
    <w:tmpl w:val="D63A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54D86"/>
    <w:multiLevelType w:val="hybridMultilevel"/>
    <w:tmpl w:val="A214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463B3"/>
    <w:multiLevelType w:val="hybridMultilevel"/>
    <w:tmpl w:val="46604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22859"/>
    <w:multiLevelType w:val="hybridMultilevel"/>
    <w:tmpl w:val="40BA7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ECB"/>
    <w:multiLevelType w:val="hybridMultilevel"/>
    <w:tmpl w:val="BE38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63D93"/>
    <w:multiLevelType w:val="hybridMultilevel"/>
    <w:tmpl w:val="E3B8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4637A"/>
    <w:multiLevelType w:val="hybridMultilevel"/>
    <w:tmpl w:val="165A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83AF0"/>
    <w:multiLevelType w:val="hybridMultilevel"/>
    <w:tmpl w:val="7E50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8327E"/>
    <w:multiLevelType w:val="hybridMultilevel"/>
    <w:tmpl w:val="AA04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21232"/>
    <w:multiLevelType w:val="hybridMultilevel"/>
    <w:tmpl w:val="6A12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54C5C"/>
    <w:multiLevelType w:val="hybridMultilevel"/>
    <w:tmpl w:val="5ED22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A4824"/>
    <w:multiLevelType w:val="hybridMultilevel"/>
    <w:tmpl w:val="BA84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1579710445">
    <w:abstractNumId w:val="6"/>
  </w:num>
  <w:num w:numId="4" w16cid:durableId="52585579">
    <w:abstractNumId w:val="9"/>
  </w:num>
  <w:num w:numId="5" w16cid:durableId="1958638529">
    <w:abstractNumId w:val="15"/>
  </w:num>
  <w:num w:numId="6" w16cid:durableId="770902162">
    <w:abstractNumId w:val="2"/>
  </w:num>
  <w:num w:numId="7" w16cid:durableId="1106535533">
    <w:abstractNumId w:val="14"/>
  </w:num>
  <w:num w:numId="8" w16cid:durableId="1382092956">
    <w:abstractNumId w:val="16"/>
  </w:num>
  <w:num w:numId="9" w16cid:durableId="1526867230">
    <w:abstractNumId w:val="11"/>
  </w:num>
  <w:num w:numId="10" w16cid:durableId="454062164">
    <w:abstractNumId w:val="10"/>
  </w:num>
  <w:num w:numId="11" w16cid:durableId="646781036">
    <w:abstractNumId w:val="7"/>
  </w:num>
  <w:num w:numId="12" w16cid:durableId="1153177474">
    <w:abstractNumId w:val="4"/>
  </w:num>
  <w:num w:numId="13" w16cid:durableId="1775202696">
    <w:abstractNumId w:val="13"/>
  </w:num>
  <w:num w:numId="14" w16cid:durableId="159664973">
    <w:abstractNumId w:val="3"/>
  </w:num>
  <w:num w:numId="15" w16cid:durableId="370811428">
    <w:abstractNumId w:val="5"/>
  </w:num>
  <w:num w:numId="16" w16cid:durableId="2131393821">
    <w:abstractNumId w:val="8"/>
  </w:num>
  <w:num w:numId="17" w16cid:durableId="37763024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179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0A2A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D1CC8"/>
    <w:rsid w:val="003F39C1"/>
    <w:rsid w:val="00454FBF"/>
    <w:rsid w:val="00465A48"/>
    <w:rsid w:val="004768D5"/>
    <w:rsid w:val="004959C3"/>
    <w:rsid w:val="00495E3F"/>
    <w:rsid w:val="004C1134"/>
    <w:rsid w:val="004E5B1D"/>
    <w:rsid w:val="00504933"/>
    <w:rsid w:val="0052187C"/>
    <w:rsid w:val="0052351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1D20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C10B5"/>
    <w:rsid w:val="009D1317"/>
    <w:rsid w:val="00A012E9"/>
    <w:rsid w:val="00A2403C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4D77"/>
    <w:rsid w:val="00BB5AA4"/>
    <w:rsid w:val="00C04577"/>
    <w:rsid w:val="00C05B20"/>
    <w:rsid w:val="00C30471"/>
    <w:rsid w:val="00C31FA5"/>
    <w:rsid w:val="00C32FDB"/>
    <w:rsid w:val="00C45B52"/>
    <w:rsid w:val="00C97D57"/>
    <w:rsid w:val="00CC5419"/>
    <w:rsid w:val="00CD31F6"/>
    <w:rsid w:val="00D01BAF"/>
    <w:rsid w:val="00D16F68"/>
    <w:rsid w:val="00D20E7B"/>
    <w:rsid w:val="00D3547D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A17D0"/>
    <w:rsid w:val="00EE4BF7"/>
    <w:rsid w:val="00F02A19"/>
    <w:rsid w:val="00F10BA3"/>
    <w:rsid w:val="00F3217B"/>
    <w:rsid w:val="00F33011"/>
    <w:rsid w:val="00F33C7E"/>
    <w:rsid w:val="00F378E0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5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9C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959C3"/>
    <w:rPr>
      <w:rFonts w:eastAsiaTheme="majorEastAsia" w:cstheme="majorBidi"/>
      <w:b/>
      <w:color w:val="000000" w:themeColor="text1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  <w:style w:type="table" w:styleId="Tablanormal1">
    <w:name w:val="Plain Table 1"/>
    <w:basedOn w:val="Tablanormal"/>
    <w:uiPriority w:val="41"/>
    <w:rsid w:val="009C10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1993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2026-09-01T20:17:00Z</dcterms:created>
  <dcterms:modified xsi:type="dcterms:W3CDTF">2026-09-01T21:43:00Z</dcterms:modified>
</cp:coreProperties>
</file>