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611B" w14:textId="77777777" w:rsidR="00BF33CE" w:rsidRDefault="00C86277" w:rsidP="00C86277">
      <w:pPr>
        <w:ind w:firstLine="0"/>
        <w:rPr>
          <w:lang w:val="en-CA"/>
        </w:rPr>
      </w:pPr>
      <w:r>
        <w:rPr>
          <w:lang w:val="en-CA"/>
        </w:rPr>
        <w:t>Motivation:</w:t>
      </w:r>
    </w:p>
    <w:p w14:paraId="14B52D84" w14:textId="5EAC71D0" w:rsidR="00C86277" w:rsidRDefault="00C86277" w:rsidP="00C86277">
      <w:pPr>
        <w:ind w:firstLine="0"/>
        <w:rPr>
          <w:lang w:val="en-CA"/>
        </w:rPr>
      </w:pPr>
      <w:r>
        <w:rPr>
          <w:lang w:val="en-CA"/>
        </w:rPr>
        <w:tab/>
      </w:r>
      <w:r w:rsidR="00A02569">
        <w:rPr>
          <w:lang w:val="en-CA"/>
        </w:rPr>
        <w:t>P</w:t>
      </w:r>
      <w:r w:rsidR="00A02569">
        <w:rPr>
          <w:rFonts w:hint="eastAsia"/>
          <w:lang w:val="en-CA"/>
        </w:rPr>
        <w:t>romote</w:t>
      </w:r>
      <w:r w:rsidR="00A02569">
        <w:rPr>
          <w:lang w:val="en-CA"/>
        </w:rPr>
        <w:t xml:space="preserve"> </w:t>
      </w:r>
      <w:proofErr w:type="spellStart"/>
      <w:r w:rsidR="00A02569">
        <w:rPr>
          <w:rFonts w:hint="eastAsia"/>
          <w:lang w:val="en-CA"/>
        </w:rPr>
        <w:t>OpenISS</w:t>
      </w:r>
      <w:proofErr w:type="spellEnd"/>
    </w:p>
    <w:p w14:paraId="18972B21" w14:textId="4469E573" w:rsidR="00A02569" w:rsidRDefault="00A02569" w:rsidP="00C86277">
      <w:pPr>
        <w:ind w:firstLine="0"/>
        <w:rPr>
          <w:lang w:val="en-CA"/>
        </w:rPr>
      </w:pPr>
      <w:r>
        <w:rPr>
          <w:lang w:val="en-CA"/>
        </w:rPr>
        <w:tab/>
        <w:t>S</w:t>
      </w:r>
      <w:r>
        <w:rPr>
          <w:rFonts w:hint="eastAsia"/>
          <w:lang w:val="en-CA"/>
        </w:rPr>
        <w:t>olution：</w:t>
      </w:r>
    </w:p>
    <w:p w14:paraId="421540F6" w14:textId="729183EB" w:rsidR="00A02569" w:rsidRDefault="00A02569" w:rsidP="00A02569">
      <w:pPr>
        <w:ind w:left="1440" w:firstLine="0"/>
        <w:rPr>
          <w:rFonts w:hint="eastAsia"/>
          <w:lang w:val="en-C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Allow the open source c</w:t>
      </w:r>
      <w:r w:rsidR="00B476B0"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o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mmunity to use </w:t>
      </w:r>
      <w:proofErr w:type="spellStart"/>
      <w:r w:rsidR="00B476B0"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O</w:t>
      </w:r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p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en</w:t>
      </w:r>
      <w:r w:rsidR="00B476B0"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ISS</w:t>
      </w:r>
      <w:proofErr w:type="spellEnd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more in the AI ​​field</w:t>
      </w:r>
    </w:p>
    <w:p w14:paraId="6BAA3E26" w14:textId="7D1F2845" w:rsidR="00C86277" w:rsidRDefault="00C86277" w:rsidP="00C86277">
      <w:pPr>
        <w:ind w:firstLine="0"/>
        <w:rPr>
          <w:lang w:val="en-CA"/>
        </w:rPr>
      </w:pPr>
    </w:p>
    <w:p w14:paraId="2F58D1A2" w14:textId="7D6F0359" w:rsidR="00C86277" w:rsidRDefault="00C86277" w:rsidP="00C86277">
      <w:pPr>
        <w:ind w:firstLine="0"/>
        <w:rPr>
          <w:lang w:val="en-CA"/>
        </w:rPr>
      </w:pPr>
    </w:p>
    <w:p w14:paraId="26E062D2" w14:textId="117182C3" w:rsidR="00C86277" w:rsidRDefault="00C86277" w:rsidP="00C86277">
      <w:pPr>
        <w:ind w:firstLine="0"/>
        <w:rPr>
          <w:lang w:val="en-CA"/>
        </w:rPr>
      </w:pPr>
      <w:r>
        <w:rPr>
          <w:lang w:val="en-CA"/>
        </w:rPr>
        <w:t>Scenario:</w:t>
      </w:r>
    </w:p>
    <w:p w14:paraId="4AB23CA5" w14:textId="510AA344" w:rsidR="00C86277" w:rsidRDefault="00C86277" w:rsidP="00C86277">
      <w:pPr>
        <w:pStyle w:val="ListParagraph"/>
        <w:numPr>
          <w:ilvl w:val="0"/>
          <w:numId w:val="33"/>
        </w:numPr>
        <w:ind w:firstLineChars="0"/>
        <w:rPr>
          <w:lang w:val="en-CA"/>
        </w:rPr>
      </w:pPr>
      <w:r>
        <w:rPr>
          <w:lang w:val="en-CA"/>
        </w:rPr>
        <w:t>Modification of KG</w:t>
      </w:r>
    </w:p>
    <w:p w14:paraId="20264152" w14:textId="3FFB00E9" w:rsidR="00C86277" w:rsidRDefault="00C86277" w:rsidP="00C86277">
      <w:pPr>
        <w:pStyle w:val="ListParagraph"/>
        <w:numPr>
          <w:ilvl w:val="0"/>
          <w:numId w:val="33"/>
        </w:numPr>
        <w:ind w:firstLineChars="0"/>
        <w:rPr>
          <w:lang w:val="en-CA"/>
        </w:rPr>
      </w:pPr>
      <w:r>
        <w:rPr>
          <w:lang w:val="en-CA"/>
        </w:rPr>
        <w:t>Visualization of KG</w:t>
      </w:r>
    </w:p>
    <w:p w14:paraId="1B5EB726" w14:textId="4EDFA51F" w:rsidR="00C86277" w:rsidRDefault="00C86277" w:rsidP="00C86277">
      <w:pPr>
        <w:pStyle w:val="ListParagraph"/>
        <w:numPr>
          <w:ilvl w:val="0"/>
          <w:numId w:val="33"/>
        </w:numPr>
        <w:ind w:firstLineChars="0"/>
        <w:rPr>
          <w:lang w:val="en-CA"/>
        </w:rPr>
      </w:pPr>
      <w:r>
        <w:rPr>
          <w:lang w:val="en-CA"/>
        </w:rPr>
        <w:t>Movie RS</w:t>
      </w:r>
    </w:p>
    <w:p w14:paraId="74CE696E" w14:textId="00FD2469" w:rsidR="00E06B24" w:rsidRDefault="00E06B24" w:rsidP="00E06B24">
      <w:pPr>
        <w:ind w:firstLine="0"/>
        <w:rPr>
          <w:lang w:val="en-CA"/>
        </w:rPr>
      </w:pPr>
    </w:p>
    <w:p w14:paraId="0A6A8A4B" w14:textId="77777777" w:rsidR="00E06B24" w:rsidRPr="00E06B24" w:rsidRDefault="00E06B24" w:rsidP="00E06B24">
      <w:pPr>
        <w:ind w:firstLine="0"/>
        <w:rPr>
          <w:lang w:val="en-CA"/>
        </w:rPr>
      </w:pPr>
      <w:bookmarkStart w:id="0" w:name="_GoBack"/>
      <w:bookmarkEnd w:id="0"/>
    </w:p>
    <w:p w14:paraId="016AB061" w14:textId="7F37A0A5" w:rsidR="00C86277" w:rsidRDefault="00E06B24" w:rsidP="00C86277">
      <w:pPr>
        <w:ind w:firstLine="0"/>
        <w:rPr>
          <w:lang w:val="en-CA"/>
        </w:rPr>
      </w:pPr>
      <w:r>
        <w:rPr>
          <w:lang w:val="en-CA"/>
        </w:rPr>
        <w:t>What application need it:</w:t>
      </w:r>
    </w:p>
    <w:p w14:paraId="141ACA69" w14:textId="07F17E92" w:rsidR="00E06B24" w:rsidRDefault="00E06B24" w:rsidP="00C86277">
      <w:pPr>
        <w:ind w:firstLine="0"/>
        <w:rPr>
          <w:lang w:val="en-CA"/>
        </w:rPr>
      </w:pPr>
      <w:r>
        <w:rPr>
          <w:lang w:val="en-CA"/>
        </w:rPr>
        <w:tab/>
        <w:t>Movie RS</w:t>
      </w:r>
    </w:p>
    <w:p w14:paraId="56915B90" w14:textId="236B0FEC" w:rsidR="00E06B24" w:rsidRDefault="00E06B24" w:rsidP="00C86277">
      <w:pPr>
        <w:ind w:firstLine="0"/>
        <w:rPr>
          <w:lang w:val="en-CA"/>
        </w:rPr>
      </w:pPr>
      <w:r>
        <w:rPr>
          <w:lang w:val="en-CA"/>
        </w:rPr>
        <w:tab/>
        <w:t>Book RS</w:t>
      </w:r>
    </w:p>
    <w:p w14:paraId="5D4E97B1" w14:textId="29A90243" w:rsidR="00E06B24" w:rsidRDefault="00E06B24" w:rsidP="00C86277">
      <w:pPr>
        <w:ind w:firstLine="0"/>
        <w:rPr>
          <w:lang w:val="en-CA"/>
        </w:rPr>
      </w:pPr>
      <w:r>
        <w:rPr>
          <w:lang w:val="en-CA"/>
        </w:rPr>
        <w:tab/>
        <w:t>News RS</w:t>
      </w:r>
    </w:p>
    <w:p w14:paraId="53C88693" w14:textId="77777777" w:rsidR="00E06B24" w:rsidRDefault="00E06B24" w:rsidP="00C86277">
      <w:pPr>
        <w:ind w:firstLine="0"/>
        <w:rPr>
          <w:lang w:val="en-CA"/>
        </w:rPr>
      </w:pPr>
    </w:p>
    <w:p w14:paraId="6334E0B9" w14:textId="7A0D9072" w:rsidR="00C86277" w:rsidRDefault="00C86277" w:rsidP="00C86277">
      <w:pPr>
        <w:ind w:firstLine="0"/>
        <w:rPr>
          <w:lang w:val="en-CA"/>
        </w:rPr>
      </w:pPr>
      <w:r>
        <w:rPr>
          <w:lang w:val="en-CA"/>
        </w:rPr>
        <w:t>Dataset:</w:t>
      </w:r>
    </w:p>
    <w:p w14:paraId="1C1BA617" w14:textId="77777777" w:rsidR="00C86277" w:rsidRDefault="00C86277" w:rsidP="00C86277">
      <w:pPr>
        <w:ind w:firstLine="0"/>
        <w:rPr>
          <w:rFonts w:ascii="Times New Roman" w:eastAsia="Times New Roman"/>
          <w:sz w:val="24"/>
          <w:szCs w:val="24"/>
        </w:rPr>
      </w:pPr>
      <w:hyperlink r:id="rId9" w:history="1">
        <w:r>
          <w:rPr>
            <w:rStyle w:val="Hyperlink"/>
          </w:rPr>
          <w:t>https://grouplens.org/datasets/movielens/</w:t>
        </w:r>
      </w:hyperlink>
    </w:p>
    <w:p w14:paraId="756B5E1F" w14:textId="2ADB622F" w:rsidR="00C86277" w:rsidRDefault="00C86277" w:rsidP="00C86277">
      <w:pPr>
        <w:ind w:firstLine="0"/>
      </w:pPr>
    </w:p>
    <w:p w14:paraId="3A9DE9E9" w14:textId="2A8018A0" w:rsidR="00C86277" w:rsidRDefault="00C86277" w:rsidP="00C86277">
      <w:pPr>
        <w:ind w:firstLine="0"/>
      </w:pPr>
      <w:r>
        <w:t>reference:</w:t>
      </w:r>
    </w:p>
    <w:p w14:paraId="074D876C" w14:textId="2A48B20C" w:rsidR="00C86277" w:rsidRPr="00C86277" w:rsidRDefault="00C86277" w:rsidP="00C86277">
      <w:pPr>
        <w:pStyle w:val="ListParagraph"/>
        <w:numPr>
          <w:ilvl w:val="0"/>
          <w:numId w:val="34"/>
        </w:numPr>
        <w:ind w:firstLineChars="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C86277">
        <w:rPr>
          <w:rFonts w:ascii="Times New Roman" w:eastAsia="Times New Roman" w:hAnsi="Times New Roman" w:cs="Times New Roman"/>
          <w:sz w:val="24"/>
          <w:szCs w:val="24"/>
          <w:lang w:val="en-CA"/>
        </w:rPr>
        <w:t>Frame rate. https://en.wikipedia.org/wiki/Frame_rate. Accessed: 2019- 07-23.</w:t>
      </w:r>
    </w:p>
    <w:p w14:paraId="0F3D74BD" w14:textId="0B49F273" w:rsidR="00C86277" w:rsidRDefault="00C86277" w:rsidP="00C86277">
      <w:pPr>
        <w:pStyle w:val="ListParagraph"/>
        <w:numPr>
          <w:ilvl w:val="0"/>
          <w:numId w:val="34"/>
        </w:numPr>
        <w:ind w:firstLineChars="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C86277">
        <w:rPr>
          <w:rFonts w:ascii="Times New Roman" w:eastAsia="Times New Roman" w:hAnsi="Times New Roman" w:cs="Times New Roman"/>
          <w:sz w:val="24"/>
          <w:szCs w:val="24"/>
          <w:lang w:val="en-CA"/>
        </w:rPr>
        <w:t>Software framework. https://en.wikipedia.org/wiki/Software_framework. Accessed: 2019-06-22.</w:t>
      </w:r>
    </w:p>
    <w:p w14:paraId="7CAC3D43" w14:textId="77777777" w:rsidR="00A04E9C" w:rsidRPr="00A04E9C" w:rsidRDefault="00C86277" w:rsidP="00A04E9C">
      <w:pPr>
        <w:pStyle w:val="ListParagraph"/>
        <w:numPr>
          <w:ilvl w:val="0"/>
          <w:numId w:val="34"/>
        </w:numPr>
        <w:ind w:firstLineChars="0"/>
        <w:rPr>
          <w:rFonts w:ascii="Times New Roman" w:eastAsia="Times New Roman"/>
          <w:sz w:val="24"/>
          <w:szCs w:val="24"/>
        </w:rPr>
      </w:pPr>
      <w:r>
        <w:t xml:space="preserve">RDF OWL difference </w:t>
      </w:r>
      <w:hyperlink r:id="rId10" w:history="1">
        <w:r w:rsidRPr="009C1367">
          <w:rPr>
            <w:rStyle w:val="Hyperlink"/>
          </w:rPr>
          <w:t>https://www.cambridg</w:t>
        </w:r>
        <w:r w:rsidRPr="009C1367">
          <w:rPr>
            <w:rStyle w:val="Hyperlink"/>
          </w:rPr>
          <w:t>e</w:t>
        </w:r>
        <w:r w:rsidRPr="009C1367">
          <w:rPr>
            <w:rStyle w:val="Hyperlink"/>
          </w:rPr>
          <w:t>semantics.com/blog/semantic-university/learn-owl-rdfs/rdfs-vs-owl/</w:t>
        </w:r>
      </w:hyperlink>
    </w:p>
    <w:p w14:paraId="25487071" w14:textId="77777777" w:rsidR="00A04E9C" w:rsidRPr="00A04E9C" w:rsidRDefault="00A04E9C" w:rsidP="00A04E9C">
      <w:pPr>
        <w:pStyle w:val="ListParagraph"/>
        <w:numPr>
          <w:ilvl w:val="0"/>
          <w:numId w:val="34"/>
        </w:numPr>
        <w:ind w:firstLineChars="0"/>
        <w:rPr>
          <w:rFonts w:ascii="Times New Roman" w:eastAsia="Times New Roman"/>
          <w:sz w:val="24"/>
          <w:szCs w:val="24"/>
        </w:rPr>
      </w:pPr>
      <w:r w:rsidRPr="00A04E9C">
        <w:rPr>
          <w:rFonts w:ascii="Times New Roman" w:eastAsia="Times New Roman" w:hAnsi="Times New Roman" w:cs="Times New Roman"/>
          <w:sz w:val="24"/>
          <w:szCs w:val="24"/>
        </w:rPr>
        <w:t xml:space="preserve">Owlready2 documentation </w:t>
      </w:r>
      <w:hyperlink r:id="rId11" w:history="1">
        <w:r>
          <w:rPr>
            <w:rStyle w:val="Hyperlink"/>
          </w:rPr>
          <w:t>https://pythonhosted.org/Owlready2/</w:t>
        </w:r>
      </w:hyperlink>
    </w:p>
    <w:p w14:paraId="52EF7339" w14:textId="77777777" w:rsidR="004A5EDA" w:rsidRPr="004A5EDA" w:rsidRDefault="00A04E9C" w:rsidP="004A5EDA">
      <w:pPr>
        <w:pStyle w:val="ListParagraph"/>
        <w:numPr>
          <w:ilvl w:val="0"/>
          <w:numId w:val="34"/>
        </w:numPr>
        <w:ind w:firstLineChars="0"/>
        <w:rPr>
          <w:rFonts w:ascii="Times New Roman" w:eastAsia="Times New Roman"/>
          <w:sz w:val="24"/>
          <w:szCs w:val="24"/>
        </w:rPr>
      </w:pPr>
      <w:r w:rsidRPr="00A04E9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Py2neo documentation </w:t>
      </w:r>
      <w:hyperlink r:id="rId12" w:history="1">
        <w:r>
          <w:rPr>
            <w:rStyle w:val="Hyperlink"/>
          </w:rPr>
          <w:t>https://py2neo.org/2.0/</w:t>
        </w:r>
      </w:hyperlink>
    </w:p>
    <w:p w14:paraId="2EE6E6D1" w14:textId="1FB80AE1" w:rsidR="00C86277" w:rsidRPr="004A5EDA" w:rsidRDefault="004A5EDA" w:rsidP="004A5EDA">
      <w:pPr>
        <w:pStyle w:val="ListParagraph"/>
        <w:numPr>
          <w:ilvl w:val="0"/>
          <w:numId w:val="34"/>
        </w:numPr>
        <w:ind w:firstLineChars="0"/>
        <w:rPr>
          <w:rFonts w:ascii="Times New Roman" w:eastAsia="Times New Roman"/>
          <w:sz w:val="24"/>
          <w:szCs w:val="24"/>
        </w:rPr>
      </w:pPr>
      <w:r w:rsidRPr="004A5EDA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Introduce to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RS</w:t>
      </w:r>
      <w:r w:rsidRPr="004A5EDA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hyperlink r:id="rId13" w:history="1">
        <w:r>
          <w:rPr>
            <w:rStyle w:val="Hyperlink"/>
          </w:rPr>
          <w:t>https://towardsdatascience.com/introduction-to-recommender-systems-6c66cf15ada</w:t>
        </w:r>
      </w:hyperlink>
    </w:p>
    <w:p w14:paraId="72860A37" w14:textId="77777777" w:rsidR="004A5EDA" w:rsidRPr="004A5EDA" w:rsidRDefault="004A5EDA" w:rsidP="004A5EDA">
      <w:pPr>
        <w:pStyle w:val="ListParagraph"/>
        <w:numPr>
          <w:ilvl w:val="0"/>
          <w:numId w:val="34"/>
        </w:numPr>
        <w:ind w:firstLineChars="0"/>
        <w:rPr>
          <w:rFonts w:ascii="Times New Roman" w:eastAsia="Times New Roman"/>
          <w:sz w:val="24"/>
          <w:szCs w:val="24"/>
        </w:rPr>
      </w:pPr>
    </w:p>
    <w:sectPr w:rsidR="004A5EDA" w:rsidRPr="004A5EDA" w:rsidSect="00E05C41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/>
      <w:pgMar w:top="1440" w:right="1800" w:bottom="1440" w:left="1800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32D02" w14:textId="77777777" w:rsidR="00824B90" w:rsidRDefault="00824B90" w:rsidP="00B85AAA">
      <w:r>
        <w:separator/>
      </w:r>
    </w:p>
  </w:endnote>
  <w:endnote w:type="continuationSeparator" w:id="0">
    <w:p w14:paraId="34927D85" w14:textId="77777777" w:rsidR="00824B90" w:rsidRDefault="00824B90" w:rsidP="00B8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041D6" w14:textId="77777777" w:rsidR="008951D5" w:rsidRPr="003C4A2E" w:rsidRDefault="008951D5" w:rsidP="006D077B">
    <w:pPr>
      <w:pStyle w:val="Footer"/>
      <w:wordWrap w:val="0"/>
      <w:ind w:right="840" w:firstLineChars="1700" w:firstLine="3570"/>
      <w:jc w:val="left"/>
    </w:pPr>
    <w:r w:rsidRPr="00F31333">
      <w:rPr>
        <w:rFonts w:hint="eastAsia"/>
      </w:rPr>
      <w:t>第</w:t>
    </w:r>
    <w:r w:rsidRPr="00F31333">
      <w:rPr>
        <w:szCs w:val="21"/>
        <w:lang w:val="zh-CN"/>
      </w:rPr>
      <w:fldChar w:fldCharType="begin"/>
    </w:r>
    <w:r w:rsidRPr="00F31333">
      <w:rPr>
        <w:szCs w:val="21"/>
        <w:lang w:val="zh-CN"/>
      </w:rPr>
      <w:instrText>PAGE   \* MERGEFORMAT</w:instrText>
    </w:r>
    <w:r w:rsidRPr="00F31333">
      <w:rPr>
        <w:szCs w:val="21"/>
        <w:lang w:val="zh-CN"/>
      </w:rPr>
      <w:fldChar w:fldCharType="separate"/>
    </w:r>
    <w:r>
      <w:rPr>
        <w:noProof/>
        <w:szCs w:val="21"/>
        <w:lang w:val="zh-CN"/>
      </w:rPr>
      <w:t>1</w:t>
    </w:r>
    <w:r w:rsidRPr="00F31333">
      <w:rPr>
        <w:szCs w:val="21"/>
        <w:lang w:val="zh-CN"/>
      </w:rPr>
      <w:fldChar w:fldCharType="end"/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B61A" w14:textId="77777777" w:rsidR="008951D5" w:rsidRPr="00F31333" w:rsidRDefault="008951D5" w:rsidP="00F92FF5">
    <w:pPr>
      <w:pStyle w:val="Footer"/>
      <w:jc w:val="center"/>
    </w:pPr>
    <w:r w:rsidRPr="00F31333">
      <w:rPr>
        <w:szCs w:val="21"/>
        <w:lang w:val="zh-CN"/>
      </w:rPr>
      <w:fldChar w:fldCharType="begin"/>
    </w:r>
    <w:r w:rsidRPr="00F31333">
      <w:rPr>
        <w:szCs w:val="21"/>
        <w:lang w:val="zh-CN"/>
      </w:rPr>
      <w:instrText>PAGE   \* MERGEFORMAT</w:instrText>
    </w:r>
    <w:r w:rsidRPr="00F31333">
      <w:rPr>
        <w:szCs w:val="21"/>
        <w:lang w:val="zh-CN"/>
      </w:rPr>
      <w:fldChar w:fldCharType="separate"/>
    </w:r>
    <w:r>
      <w:rPr>
        <w:noProof/>
        <w:szCs w:val="21"/>
        <w:lang w:val="zh-CN"/>
      </w:rPr>
      <w:t>0</w:t>
    </w:r>
    <w:r w:rsidRPr="00F31333">
      <w:rPr>
        <w:szCs w:val="21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56ED9" w14:textId="77777777" w:rsidR="00824B90" w:rsidRDefault="00824B90" w:rsidP="00B85AAA">
      <w:r>
        <w:separator/>
      </w:r>
    </w:p>
  </w:footnote>
  <w:footnote w:type="continuationSeparator" w:id="0">
    <w:p w14:paraId="25DF68C7" w14:textId="77777777" w:rsidR="00824B90" w:rsidRDefault="00824B90" w:rsidP="00B85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9EE92" w14:textId="77777777" w:rsidR="008951D5" w:rsidRPr="007441FE" w:rsidRDefault="008951D5" w:rsidP="00826B85">
    <w:pPr>
      <w:pStyle w:val="Header"/>
      <w:ind w:firstLine="0"/>
      <w:jc w:val="right"/>
      <w:rPr>
        <w:b/>
        <w:color w:val="268249"/>
        <w:sz w:val="21"/>
        <w:szCs w:val="21"/>
      </w:rPr>
    </w:pPr>
    <w:r>
      <w:rPr>
        <w:rFonts w:hint="eastAsia"/>
        <w:b/>
        <w:color w:val="268249"/>
        <w:sz w:val="21"/>
        <w:szCs w:val="21"/>
      </w:rPr>
      <w:t xml:space="preserve"> </w:t>
    </w:r>
    <w:r>
      <w:rPr>
        <w:b/>
        <w:color w:val="268249"/>
        <w:sz w:val="21"/>
        <w:szCs w:val="21"/>
      </w:rPr>
      <w:t xml:space="preserve">                                                         </w:t>
    </w:r>
    <w:r>
      <w:rPr>
        <w:rFonts w:hint="eastAsia"/>
        <w:b/>
        <w:color w:val="268249"/>
        <w:sz w:val="21"/>
        <w:szCs w:val="21"/>
      </w:rPr>
      <w:t>电影推荐系统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14630" w14:textId="77777777" w:rsidR="008951D5" w:rsidRDefault="008951D5" w:rsidP="00947157">
    <w:pPr>
      <w:pStyle w:val="Header"/>
      <w:ind w:firstLine="0"/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6288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7C2A0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AFEC53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3C881C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E1C57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D1CA5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64268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AB8772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2A5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E120D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8C406B"/>
    <w:multiLevelType w:val="hybridMultilevel"/>
    <w:tmpl w:val="12BE46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093B5A52"/>
    <w:multiLevelType w:val="hybridMultilevel"/>
    <w:tmpl w:val="EA4874F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0C3F09ED"/>
    <w:multiLevelType w:val="multilevel"/>
    <w:tmpl w:val="CD40BF9A"/>
    <w:styleLink w:val="a"/>
    <w:lvl w:ilvl="0">
      <w:start w:val="1"/>
      <w:numFmt w:val="bullet"/>
      <w:lvlText w:val=""/>
      <w:lvlJc w:val="left"/>
      <w:pPr>
        <w:ind w:left="245" w:hanging="245"/>
      </w:pPr>
      <w:rPr>
        <w:rFonts w:ascii="Wingdings 2" w:eastAsia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eastAsia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eastAsia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eastAsia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eastAsia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eastAsia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eastAsia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eastAsia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eastAsia="Symbol" w:hAnsi="Symbol" w:hint="default"/>
        <w:color w:val="777C84" w:themeColor="accent6"/>
        <w:sz w:val="12"/>
      </w:rPr>
    </w:lvl>
  </w:abstractNum>
  <w:abstractNum w:abstractNumId="13" w15:restartNumberingAfterBreak="0">
    <w:nsid w:val="156E5BC5"/>
    <w:multiLevelType w:val="hybridMultilevel"/>
    <w:tmpl w:val="CF102B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16197779"/>
    <w:multiLevelType w:val="hybridMultilevel"/>
    <w:tmpl w:val="35E290F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197E3499"/>
    <w:multiLevelType w:val="multilevel"/>
    <w:tmpl w:val="85C08436"/>
    <w:styleLink w:val="a0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6" w15:restartNumberingAfterBreak="0">
    <w:nsid w:val="28E64672"/>
    <w:multiLevelType w:val="hybridMultilevel"/>
    <w:tmpl w:val="99A6DFB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BF63FF9"/>
    <w:multiLevelType w:val="hybridMultilevel"/>
    <w:tmpl w:val="C824B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E60D04"/>
    <w:multiLevelType w:val="multilevel"/>
    <w:tmpl w:val="D716158E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B847096"/>
    <w:multiLevelType w:val="hybridMultilevel"/>
    <w:tmpl w:val="B590FF5C"/>
    <w:lvl w:ilvl="0" w:tplc="2DEE7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3B2538"/>
    <w:multiLevelType w:val="hybridMultilevel"/>
    <w:tmpl w:val="23608D8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1E2452C"/>
    <w:multiLevelType w:val="hybridMultilevel"/>
    <w:tmpl w:val="1462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403A6"/>
    <w:multiLevelType w:val="hybridMultilevel"/>
    <w:tmpl w:val="316E9DB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4B500798"/>
    <w:multiLevelType w:val="hybridMultilevel"/>
    <w:tmpl w:val="EF34560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524A2985"/>
    <w:multiLevelType w:val="hybridMultilevel"/>
    <w:tmpl w:val="091CC53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02240F0"/>
    <w:multiLevelType w:val="hybridMultilevel"/>
    <w:tmpl w:val="D21C0B2E"/>
    <w:lvl w:ilvl="0" w:tplc="2918E8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A41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E269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6BF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6F8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413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6D2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E55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E863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05566"/>
    <w:multiLevelType w:val="multilevel"/>
    <w:tmpl w:val="82BE2A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A862C69"/>
    <w:multiLevelType w:val="hybridMultilevel"/>
    <w:tmpl w:val="F84E91C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2"/>
  </w:num>
  <w:num w:numId="2">
    <w:abstractNumId w:val="15"/>
  </w:num>
  <w:num w:numId="3">
    <w:abstractNumId w:val="12"/>
  </w:num>
  <w:num w:numId="4">
    <w:abstractNumId w:val="15"/>
  </w:num>
  <w:num w:numId="5">
    <w:abstractNumId w:val="12"/>
  </w:num>
  <w:num w:numId="6">
    <w:abstractNumId w:val="15"/>
  </w:num>
  <w:num w:numId="7">
    <w:abstractNumId w:val="26"/>
  </w:num>
  <w:num w:numId="8">
    <w:abstractNumId w:val="26"/>
  </w:num>
  <w:num w:numId="9">
    <w:abstractNumId w:val="26"/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2"/>
  </w:num>
  <w:num w:numId="22">
    <w:abstractNumId w:val="23"/>
  </w:num>
  <w:num w:numId="23">
    <w:abstractNumId w:val="13"/>
  </w:num>
  <w:num w:numId="24">
    <w:abstractNumId w:val="16"/>
  </w:num>
  <w:num w:numId="25">
    <w:abstractNumId w:val="17"/>
  </w:num>
  <w:num w:numId="26">
    <w:abstractNumId w:val="20"/>
  </w:num>
  <w:num w:numId="27">
    <w:abstractNumId w:val="27"/>
  </w:num>
  <w:num w:numId="28">
    <w:abstractNumId w:val="25"/>
  </w:num>
  <w:num w:numId="29">
    <w:abstractNumId w:val="24"/>
  </w:num>
  <w:num w:numId="30">
    <w:abstractNumId w:val="11"/>
  </w:num>
  <w:num w:numId="31">
    <w:abstractNumId w:val="10"/>
  </w:num>
  <w:num w:numId="32">
    <w:abstractNumId w:val="14"/>
  </w:num>
  <w:num w:numId="33">
    <w:abstractNumId w:val="1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9F"/>
    <w:rsid w:val="000001AF"/>
    <w:rsid w:val="00011AAE"/>
    <w:rsid w:val="000161A6"/>
    <w:rsid w:val="000326DD"/>
    <w:rsid w:val="000362DC"/>
    <w:rsid w:val="00046663"/>
    <w:rsid w:val="000765A0"/>
    <w:rsid w:val="00087A3C"/>
    <w:rsid w:val="000B011E"/>
    <w:rsid w:val="000B736D"/>
    <w:rsid w:val="000C43FC"/>
    <w:rsid w:val="000C65CD"/>
    <w:rsid w:val="000E15F9"/>
    <w:rsid w:val="000E77FE"/>
    <w:rsid w:val="0012149D"/>
    <w:rsid w:val="00122DE5"/>
    <w:rsid w:val="00123523"/>
    <w:rsid w:val="0012538D"/>
    <w:rsid w:val="00154665"/>
    <w:rsid w:val="00161019"/>
    <w:rsid w:val="001834C3"/>
    <w:rsid w:val="001A4AFE"/>
    <w:rsid w:val="001C292D"/>
    <w:rsid w:val="001D16E3"/>
    <w:rsid w:val="001F590A"/>
    <w:rsid w:val="00211057"/>
    <w:rsid w:val="002133B9"/>
    <w:rsid w:val="00213B69"/>
    <w:rsid w:val="002244BC"/>
    <w:rsid w:val="00224D0F"/>
    <w:rsid w:val="00225960"/>
    <w:rsid w:val="00226FE9"/>
    <w:rsid w:val="002316C1"/>
    <w:rsid w:val="0023208B"/>
    <w:rsid w:val="00236FAE"/>
    <w:rsid w:val="002501F0"/>
    <w:rsid w:val="00263298"/>
    <w:rsid w:val="00264C63"/>
    <w:rsid w:val="0028153A"/>
    <w:rsid w:val="00282814"/>
    <w:rsid w:val="002830DD"/>
    <w:rsid w:val="002A3211"/>
    <w:rsid w:val="002A6B3D"/>
    <w:rsid w:val="002C0A1F"/>
    <w:rsid w:val="002E0B76"/>
    <w:rsid w:val="002F6933"/>
    <w:rsid w:val="00335C57"/>
    <w:rsid w:val="00351590"/>
    <w:rsid w:val="00371151"/>
    <w:rsid w:val="003719F7"/>
    <w:rsid w:val="003952D3"/>
    <w:rsid w:val="003A4C30"/>
    <w:rsid w:val="003C4A2E"/>
    <w:rsid w:val="003D2851"/>
    <w:rsid w:val="003E779B"/>
    <w:rsid w:val="003F0111"/>
    <w:rsid w:val="003F0F3B"/>
    <w:rsid w:val="00407817"/>
    <w:rsid w:val="004167D6"/>
    <w:rsid w:val="00420A4D"/>
    <w:rsid w:val="00432ACD"/>
    <w:rsid w:val="00435771"/>
    <w:rsid w:val="004458BF"/>
    <w:rsid w:val="00446A7E"/>
    <w:rsid w:val="004631CA"/>
    <w:rsid w:val="004677BD"/>
    <w:rsid w:val="00494880"/>
    <w:rsid w:val="004A5EDA"/>
    <w:rsid w:val="004A79ED"/>
    <w:rsid w:val="004B00F7"/>
    <w:rsid w:val="004B44AA"/>
    <w:rsid w:val="004C4CFE"/>
    <w:rsid w:val="004D5C2D"/>
    <w:rsid w:val="004E14E4"/>
    <w:rsid w:val="005135FB"/>
    <w:rsid w:val="0056226F"/>
    <w:rsid w:val="00577CC4"/>
    <w:rsid w:val="005810B3"/>
    <w:rsid w:val="005901CE"/>
    <w:rsid w:val="00590CA5"/>
    <w:rsid w:val="005A219B"/>
    <w:rsid w:val="005C1569"/>
    <w:rsid w:val="005C4DF0"/>
    <w:rsid w:val="005D2A2C"/>
    <w:rsid w:val="005D6085"/>
    <w:rsid w:val="005D7C23"/>
    <w:rsid w:val="005E4302"/>
    <w:rsid w:val="005F5DA8"/>
    <w:rsid w:val="00611862"/>
    <w:rsid w:val="0061596C"/>
    <w:rsid w:val="00620939"/>
    <w:rsid w:val="00624801"/>
    <w:rsid w:val="00624FB9"/>
    <w:rsid w:val="006309F1"/>
    <w:rsid w:val="00634213"/>
    <w:rsid w:val="0063505E"/>
    <w:rsid w:val="00644F63"/>
    <w:rsid w:val="00645CF3"/>
    <w:rsid w:val="00650606"/>
    <w:rsid w:val="00686A40"/>
    <w:rsid w:val="006B336C"/>
    <w:rsid w:val="006B5033"/>
    <w:rsid w:val="006C4FFC"/>
    <w:rsid w:val="006D077B"/>
    <w:rsid w:val="006E0554"/>
    <w:rsid w:val="007441FE"/>
    <w:rsid w:val="007621C5"/>
    <w:rsid w:val="007A0012"/>
    <w:rsid w:val="007A0CCA"/>
    <w:rsid w:val="007A311C"/>
    <w:rsid w:val="007A5CA7"/>
    <w:rsid w:val="007B791B"/>
    <w:rsid w:val="007C227C"/>
    <w:rsid w:val="007C6047"/>
    <w:rsid w:val="007D4D27"/>
    <w:rsid w:val="007E23B4"/>
    <w:rsid w:val="007F0FDE"/>
    <w:rsid w:val="007F451B"/>
    <w:rsid w:val="008004D4"/>
    <w:rsid w:val="00802520"/>
    <w:rsid w:val="008104C4"/>
    <w:rsid w:val="008208A8"/>
    <w:rsid w:val="0082431C"/>
    <w:rsid w:val="00824B90"/>
    <w:rsid w:val="00826B85"/>
    <w:rsid w:val="00851AB2"/>
    <w:rsid w:val="00867140"/>
    <w:rsid w:val="00874EA2"/>
    <w:rsid w:val="00891200"/>
    <w:rsid w:val="008951D5"/>
    <w:rsid w:val="008B1C4F"/>
    <w:rsid w:val="008D12E3"/>
    <w:rsid w:val="008D681A"/>
    <w:rsid w:val="008E3754"/>
    <w:rsid w:val="008F0E26"/>
    <w:rsid w:val="0090107F"/>
    <w:rsid w:val="00907EBB"/>
    <w:rsid w:val="00932F68"/>
    <w:rsid w:val="0093599A"/>
    <w:rsid w:val="0094419A"/>
    <w:rsid w:val="00947157"/>
    <w:rsid w:val="00960044"/>
    <w:rsid w:val="00961A50"/>
    <w:rsid w:val="00963674"/>
    <w:rsid w:val="00964F4B"/>
    <w:rsid w:val="00971FD6"/>
    <w:rsid w:val="00992921"/>
    <w:rsid w:val="009C1632"/>
    <w:rsid w:val="009C4A95"/>
    <w:rsid w:val="009C717A"/>
    <w:rsid w:val="00A02569"/>
    <w:rsid w:val="00A02D25"/>
    <w:rsid w:val="00A04E9C"/>
    <w:rsid w:val="00A15F5C"/>
    <w:rsid w:val="00A46117"/>
    <w:rsid w:val="00A70B94"/>
    <w:rsid w:val="00A75ABC"/>
    <w:rsid w:val="00A76A6B"/>
    <w:rsid w:val="00A91066"/>
    <w:rsid w:val="00A92864"/>
    <w:rsid w:val="00A949DB"/>
    <w:rsid w:val="00A9656A"/>
    <w:rsid w:val="00AA419C"/>
    <w:rsid w:val="00AB00D9"/>
    <w:rsid w:val="00AB224B"/>
    <w:rsid w:val="00AB2A6D"/>
    <w:rsid w:val="00AB367F"/>
    <w:rsid w:val="00AC052B"/>
    <w:rsid w:val="00AC5DB6"/>
    <w:rsid w:val="00AD5069"/>
    <w:rsid w:val="00AE1ECE"/>
    <w:rsid w:val="00AF4744"/>
    <w:rsid w:val="00B17A7E"/>
    <w:rsid w:val="00B351DA"/>
    <w:rsid w:val="00B43378"/>
    <w:rsid w:val="00B476B0"/>
    <w:rsid w:val="00B51603"/>
    <w:rsid w:val="00B52D54"/>
    <w:rsid w:val="00B630B1"/>
    <w:rsid w:val="00B77E01"/>
    <w:rsid w:val="00B85AAA"/>
    <w:rsid w:val="00BA00AE"/>
    <w:rsid w:val="00BD6B24"/>
    <w:rsid w:val="00BF17DB"/>
    <w:rsid w:val="00BF33CE"/>
    <w:rsid w:val="00BF59DC"/>
    <w:rsid w:val="00C018DF"/>
    <w:rsid w:val="00C01D8D"/>
    <w:rsid w:val="00C07278"/>
    <w:rsid w:val="00C11CA1"/>
    <w:rsid w:val="00C1632C"/>
    <w:rsid w:val="00C25C51"/>
    <w:rsid w:val="00C71539"/>
    <w:rsid w:val="00C86277"/>
    <w:rsid w:val="00CA0331"/>
    <w:rsid w:val="00CB74BB"/>
    <w:rsid w:val="00CC4559"/>
    <w:rsid w:val="00CC4D70"/>
    <w:rsid w:val="00CD1370"/>
    <w:rsid w:val="00CD4596"/>
    <w:rsid w:val="00CF34E1"/>
    <w:rsid w:val="00D02A2C"/>
    <w:rsid w:val="00D23DB4"/>
    <w:rsid w:val="00D4013D"/>
    <w:rsid w:val="00D41E96"/>
    <w:rsid w:val="00D4355D"/>
    <w:rsid w:val="00D46788"/>
    <w:rsid w:val="00D47827"/>
    <w:rsid w:val="00D519CC"/>
    <w:rsid w:val="00D60F9D"/>
    <w:rsid w:val="00D622E7"/>
    <w:rsid w:val="00D6543F"/>
    <w:rsid w:val="00D74565"/>
    <w:rsid w:val="00D812DD"/>
    <w:rsid w:val="00DA675C"/>
    <w:rsid w:val="00DC67BE"/>
    <w:rsid w:val="00DD028F"/>
    <w:rsid w:val="00DE799A"/>
    <w:rsid w:val="00E05C41"/>
    <w:rsid w:val="00E06B24"/>
    <w:rsid w:val="00E55BA4"/>
    <w:rsid w:val="00E56B0B"/>
    <w:rsid w:val="00E85E86"/>
    <w:rsid w:val="00EB7496"/>
    <w:rsid w:val="00EC7BAA"/>
    <w:rsid w:val="00ED2924"/>
    <w:rsid w:val="00EE7E53"/>
    <w:rsid w:val="00F057F7"/>
    <w:rsid w:val="00F12A04"/>
    <w:rsid w:val="00F134A0"/>
    <w:rsid w:val="00F15392"/>
    <w:rsid w:val="00F31333"/>
    <w:rsid w:val="00F35BD0"/>
    <w:rsid w:val="00F5679F"/>
    <w:rsid w:val="00F62450"/>
    <w:rsid w:val="00F72932"/>
    <w:rsid w:val="00F92FF5"/>
    <w:rsid w:val="00F9307F"/>
    <w:rsid w:val="00FA3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40DA28"/>
  <w15:docId w15:val="{EBFAE062-5AD4-4105-BD77-F9401CE5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/>
    <w:lsdException w:name="Intense Quote" w:uiPriority="30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51"/>
    <w:pPr>
      <w:spacing w:after="0" w:line="240" w:lineRule="auto"/>
      <w:ind w:firstLine="425"/>
    </w:pPr>
    <w:rPr>
      <w:rFonts w:ascii="Microsoft YaHei" w:eastAsia="Microsoft YaHei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057F7"/>
    <w:pPr>
      <w:numPr>
        <w:numId w:val="10"/>
      </w:numPr>
      <w:pBdr>
        <w:bottom w:val="single" w:sz="24" w:space="4" w:color="92D050"/>
      </w:pBdr>
      <w:spacing w:beforeLines="50" w:afterLines="50"/>
      <w:ind w:left="0" w:hangingChars="200" w:hanging="200"/>
      <w:outlineLvl w:val="0"/>
    </w:pPr>
    <w:rPr>
      <w:rFonts w:hAnsi="Calibri" w:cs="Times New Roman"/>
      <w:bCs/>
      <w:color w:val="26824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F7"/>
    <w:pPr>
      <w:numPr>
        <w:ilvl w:val="1"/>
        <w:numId w:val="10"/>
      </w:numPr>
      <w:spacing w:beforeLines="50" w:afterLines="50"/>
      <w:ind w:left="0" w:hangingChars="200" w:hanging="601"/>
      <w:outlineLvl w:val="1"/>
    </w:pPr>
    <w:rPr>
      <w:rFonts w:hAnsi="Calibri" w:cs="Times New Roman"/>
      <w:bCs/>
      <w:color w:val="26824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7F7"/>
    <w:pPr>
      <w:numPr>
        <w:ilvl w:val="2"/>
        <w:numId w:val="10"/>
      </w:numPr>
      <w:spacing w:beforeLines="50" w:afterLines="50"/>
      <w:ind w:left="0" w:hangingChars="200" w:hanging="200"/>
      <w:outlineLvl w:val="2"/>
    </w:pPr>
    <w:rPr>
      <w:rFonts w:hAnsi="Microsoft YaHei"/>
      <w:color w:val="268249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67140"/>
    <w:pPr>
      <w:outlineLvl w:val="3"/>
    </w:pPr>
    <w:rPr>
      <w:rFonts w:asciiTheme="majorHAnsi" w:eastAsiaTheme="majorEastAsia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140"/>
    <w:p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40"/>
    <w:p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40"/>
    <w:p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40"/>
    <w:p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40"/>
    <w:p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F7"/>
    <w:rPr>
      <w:rFonts w:ascii="Microsoft YaHei" w:eastAsia="Microsoft YaHei" w:hAnsi="Calibri" w:cs="Times New Roman"/>
      <w:bCs/>
      <w:color w:val="268249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57F7"/>
    <w:rPr>
      <w:rFonts w:ascii="Microsoft YaHei" w:eastAsia="Microsoft YaHei" w:hAnsi="Calibri" w:cs="Times New Roman"/>
      <w:bCs/>
      <w:color w:val="268249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0F9D"/>
    <w:rPr>
      <w:rFonts w:ascii="Microsoft YaHei" w:eastAsia="Microsoft YaHei"/>
      <w:color w:val="414751" w:themeColor="text2" w:themeShade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1333"/>
    <w:pPr>
      <w:tabs>
        <w:tab w:val="center" w:pos="4153"/>
        <w:tab w:val="right" w:pos="8306"/>
      </w:tabs>
      <w:snapToGrid w:val="0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1333"/>
    <w:rPr>
      <w:rFonts w:ascii="Microsoft YaHei" w:eastAsia="Microsoft YaHei"/>
      <w:color w:val="414751" w:themeColor="text2" w:themeShade="BF"/>
      <w:sz w:val="2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140"/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40"/>
    <w:rPr>
      <w:rFonts w:ascii="Tahoma" w:eastAsia="Tahoma" w:hAnsi="Tahoma" w:cs="Tahoma"/>
      <w:color w:val="414751" w:themeColor="text2" w:themeShade="BF"/>
      <w:sz w:val="16"/>
      <w:szCs w:val="16"/>
    </w:rPr>
  </w:style>
  <w:style w:type="paragraph" w:customStyle="1" w:styleId="a1">
    <w:name w:val="封面标题"/>
    <w:basedOn w:val="Normal"/>
    <w:link w:val="Char"/>
    <w:rsid w:val="00650606"/>
    <w:rPr>
      <w:b/>
      <w:sz w:val="52"/>
      <w:szCs w:val="52"/>
    </w:rPr>
  </w:style>
  <w:style w:type="numbering" w:customStyle="1" w:styleId="a">
    <w:name w:val="项目符号列表"/>
    <w:uiPriority w:val="99"/>
    <w:rsid w:val="00867140"/>
    <w:pPr>
      <w:numPr>
        <w:numId w:val="1"/>
      </w:numPr>
    </w:pPr>
  </w:style>
  <w:style w:type="paragraph" w:customStyle="1" w:styleId="a2">
    <w:name w:val="表格标题"/>
    <w:basedOn w:val="Normal"/>
    <w:link w:val="Char0"/>
    <w:qFormat/>
    <w:rsid w:val="00611862"/>
    <w:pPr>
      <w:ind w:firstLine="0"/>
      <w:jc w:val="center"/>
    </w:pPr>
    <w:rPr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441FE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41FE"/>
    <w:rPr>
      <w:rFonts w:ascii="Microsoft YaHei" w:eastAsia="Microsoft YaHei"/>
      <w:color w:val="414751" w:themeColor="text2" w:themeShade="BF"/>
      <w:sz w:val="21"/>
      <w:szCs w:val="21"/>
    </w:rPr>
  </w:style>
  <w:style w:type="paragraph" w:styleId="BodyTextFirstIndent2">
    <w:name w:val="Body Text First Indent 2"/>
    <w:basedOn w:val="Normal"/>
    <w:link w:val="BodyTextFirstIndent2Char"/>
    <w:uiPriority w:val="99"/>
    <w:unhideWhenUsed/>
    <w:qFormat/>
    <w:rsid w:val="00AB224B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441FE"/>
    <w:rPr>
      <w:rFonts w:ascii="Microsoft YaHei" w:eastAsia="Microsoft YaHei"/>
      <w:color w:val="414751" w:themeColor="text2" w:themeShade="BF"/>
      <w:sz w:val="21"/>
      <w:szCs w:val="21"/>
    </w:rPr>
  </w:style>
  <w:style w:type="character" w:customStyle="1" w:styleId="Char">
    <w:name w:val="封面标题 Char"/>
    <w:basedOn w:val="DefaultParagraphFont"/>
    <w:link w:val="a1"/>
    <w:rsid w:val="00650606"/>
    <w:rPr>
      <w:rFonts w:ascii="Microsoft YaHei" w:eastAsia="Microsoft YaHei"/>
      <w:b/>
      <w:color w:val="414751" w:themeColor="text2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057F7"/>
    <w:rPr>
      <w:rFonts w:ascii="Microsoft YaHei" w:eastAsia="Microsoft YaHei" w:hAnsi="Microsoft YaHei"/>
      <w:color w:val="268249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140"/>
    <w:rPr>
      <w:rFonts w:asciiTheme="majorHAnsi" w:hAnsiTheme="majorHAnsi" w:cstheme="minorBidi"/>
      <w:color w:val="E65B0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140"/>
    <w:rPr>
      <w:rFonts w:cstheme="minorBidi"/>
      <w:i/>
      <w:color w:val="E65B0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40"/>
    <w:rPr>
      <w:rFonts w:cstheme="minorBidi"/>
      <w:b/>
      <w:color w:val="E65B01" w:themeColor="accent1" w:themeShade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40"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40"/>
    <w:rPr>
      <w:rFonts w:cstheme="minorBidi"/>
      <w:b/>
      <w:color w:val="3667C3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40"/>
    <w:rPr>
      <w:rFonts w:cstheme="minorBidi"/>
      <w:b/>
      <w:i/>
      <w:color w:val="3667C3" w:themeColor="accent2" w:themeShade="BF"/>
      <w:sz w:val="18"/>
      <w:szCs w:val="18"/>
    </w:rPr>
  </w:style>
  <w:style w:type="paragraph" w:customStyle="1" w:styleId="a3">
    <w:name w:val="表格内容"/>
    <w:basedOn w:val="Normal"/>
    <w:link w:val="Char1"/>
    <w:qFormat/>
    <w:rsid w:val="00C1632C"/>
    <w:pPr>
      <w:ind w:firstLine="0"/>
      <w:jc w:val="center"/>
    </w:pPr>
  </w:style>
  <w:style w:type="character" w:customStyle="1" w:styleId="Char0">
    <w:name w:val="表格标题 Char"/>
    <w:basedOn w:val="DefaultParagraphFont"/>
    <w:link w:val="a2"/>
    <w:rsid w:val="00611862"/>
    <w:rPr>
      <w:rFonts w:ascii="Microsoft YaHei" w:eastAsia="Microsoft YaHei"/>
      <w:b/>
      <w:color w:val="414751" w:themeColor="text2" w:themeShade="BF"/>
      <w:sz w:val="21"/>
      <w:szCs w:val="21"/>
    </w:rPr>
  </w:style>
  <w:style w:type="paragraph" w:customStyle="1" w:styleId="a4">
    <w:name w:val="图表名称"/>
    <w:basedOn w:val="Normal"/>
    <w:link w:val="Char2"/>
    <w:qFormat/>
    <w:rsid w:val="009C4A95"/>
    <w:pPr>
      <w:jc w:val="center"/>
    </w:pPr>
    <w:rPr>
      <w:rFonts w:hAnsi="Microsoft YaHei"/>
      <w:sz w:val="18"/>
      <w:szCs w:val="18"/>
    </w:rPr>
  </w:style>
  <w:style w:type="character" w:customStyle="1" w:styleId="Char1">
    <w:name w:val="表格内容 Char"/>
    <w:basedOn w:val="DefaultParagraphFont"/>
    <w:link w:val="a3"/>
    <w:rsid w:val="00C1632C"/>
    <w:rPr>
      <w:rFonts w:ascii="Microsoft YaHei" w:eastAsia="Microsoft YaHei"/>
      <w:color w:val="414751" w:themeColor="text2" w:themeShade="BF"/>
      <w:sz w:val="21"/>
      <w:szCs w:val="21"/>
    </w:rPr>
  </w:style>
  <w:style w:type="character" w:customStyle="1" w:styleId="Char2">
    <w:name w:val="图表名称 Char"/>
    <w:basedOn w:val="DefaultParagraphFont"/>
    <w:link w:val="a4"/>
    <w:rsid w:val="009C4A95"/>
    <w:rPr>
      <w:rFonts w:ascii="Microsoft YaHei" w:eastAsia="Microsoft YaHei" w:hAnsi="Microsoft YaHei"/>
      <w:color w:val="414751" w:themeColor="text2" w:themeShade="BF"/>
      <w:sz w:val="18"/>
      <w:szCs w:val="18"/>
    </w:rPr>
  </w:style>
  <w:style w:type="numbering" w:customStyle="1" w:styleId="a0">
    <w:name w:val="编号列表"/>
    <w:uiPriority w:val="99"/>
    <w:rsid w:val="00867140"/>
    <w:pPr>
      <w:numPr>
        <w:numId w:val="2"/>
      </w:numPr>
    </w:pPr>
  </w:style>
  <w:style w:type="table" w:styleId="TableGrid">
    <w:name w:val="Table Grid"/>
    <w:basedOn w:val="TableNormal"/>
    <w:uiPriority w:val="1"/>
    <w:rsid w:val="008671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71151"/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1151"/>
    <w:rPr>
      <w:rFonts w:ascii="Heiti SC Light" w:eastAsia="Heiti SC Light"/>
      <w:color w:val="414751" w:themeColor="text2" w:themeShade="B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01A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001AF"/>
    <w:rPr>
      <w:rFonts w:ascii="Microsoft YaHei" w:eastAsia="Microsoft YaHei"/>
      <w:color w:val="414751" w:themeColor="text2" w:themeShade="BF"/>
      <w:sz w:val="21"/>
      <w:szCs w:val="21"/>
    </w:rPr>
  </w:style>
  <w:style w:type="paragraph" w:customStyle="1" w:styleId="a5">
    <w:name w:val="表格首行标题"/>
    <w:rsid w:val="00611862"/>
    <w:pPr>
      <w:spacing w:before="100" w:beforeAutospacing="1" w:after="100" w:afterAutospacing="1" w:line="240" w:lineRule="auto"/>
      <w:jc w:val="center"/>
    </w:pPr>
    <w:rPr>
      <w:rFonts w:ascii="Times New Roman" w:eastAsia="Microsoft YaHei" w:hAnsi="Times New Roman" w:cs="Times New Roman"/>
      <w:noProof/>
      <w:sz w:val="21"/>
      <w:szCs w:val="21"/>
    </w:rPr>
  </w:style>
  <w:style w:type="paragraph" w:styleId="ListParagraph">
    <w:name w:val="List Paragraph"/>
    <w:basedOn w:val="Normal"/>
    <w:uiPriority w:val="36"/>
    <w:qFormat/>
    <w:rsid w:val="002A6B3D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961A50"/>
  </w:style>
  <w:style w:type="character" w:styleId="Strong">
    <w:name w:val="Strong"/>
    <w:basedOn w:val="DefaultParagraphFont"/>
    <w:uiPriority w:val="22"/>
    <w:qFormat/>
    <w:rsid w:val="00961A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A40"/>
    <w:pPr>
      <w:spacing w:before="100" w:beforeAutospacing="1" w:after="100" w:afterAutospacing="1"/>
      <w:ind w:firstLine="0"/>
    </w:pPr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1D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1D5"/>
  </w:style>
  <w:style w:type="paragraph" w:styleId="TOC2">
    <w:name w:val="toc 2"/>
    <w:basedOn w:val="Normal"/>
    <w:next w:val="Normal"/>
    <w:autoRedefine/>
    <w:uiPriority w:val="39"/>
    <w:unhideWhenUsed/>
    <w:rsid w:val="008951D5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951D5"/>
    <w:pPr>
      <w:ind w:leftChars="400" w:left="840"/>
    </w:pPr>
  </w:style>
  <w:style w:type="paragraph" w:styleId="TOCHeading">
    <w:name w:val="TOC Heading"/>
    <w:basedOn w:val="Heading1"/>
    <w:next w:val="Normal"/>
    <w:uiPriority w:val="39"/>
    <w:unhideWhenUsed/>
    <w:qFormat/>
    <w:rsid w:val="008951D5"/>
    <w:pPr>
      <w:keepNext/>
      <w:keepLines/>
      <w:numPr>
        <w:numId w:val="0"/>
      </w:numPr>
      <w:pBdr>
        <w:bottom w:val="none" w:sz="0" w:space="0" w:color="auto"/>
      </w:pBdr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Cs w:val="0"/>
      <w:color w:val="E65B0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86277"/>
    <w:rPr>
      <w:color w:val="3B435B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6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introduction-to-recommender-systems-6c66cf15ad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y2neo.org/2.0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thonhosted.org/Owlready2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cambridgesemantics.com/blog/semantic-university/learn-owl-rdfs/rdfs-vs-owl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rouplens.org/datasets/movielens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&#31185;&#30740;\noteexpress\&#24320;&#39064;&#25253;&#21578;2.Attachments\&#23454;&#39564;&#23460;&#36164;&#26009;\&#25991;&#26723;&#27169;&#29256;\&#23485;&#24191;&#20135;&#23398;&#30740;&#22522;&#22320;&#25991;&#26723;&#36890;&#29992;&#27169;&#26495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0563B2-7875-4E73-83CC-F978DC5C3C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2BA42-DC48-D044-9592-9D334523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F:\科研\noteexpress\开题报告2.Attachments\实验室资料\文档模版\宽广产学研基地文档通用模板.dotx</Template>
  <TotalTime>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文档标题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文档标题</dc:title>
  <dc:subject>2012年5月</dc:subject>
  <dc:creator>xiaolin gui</dc:creator>
  <cp:lastModifiedBy>Microsoft Office User</cp:lastModifiedBy>
  <cp:revision>13</cp:revision>
  <cp:lastPrinted>2012-05-15T10:47:00Z</cp:lastPrinted>
  <dcterms:created xsi:type="dcterms:W3CDTF">2018-06-27T07:31:00Z</dcterms:created>
  <dcterms:modified xsi:type="dcterms:W3CDTF">2020-03-25T20:47:00Z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