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Test Execution Report — Practice Data (Simulated)</w:t>
      </w:r>
    </w:p>
    <w:p>
      <w:r>
        <w:t>IMPORTANT: This is a fictional practice report. These results were not produced by running the websites. All actual-result entries, statuses, and defect IDs below are simulated for learning documentation only.</w:t>
      </w:r>
    </w:p>
    <w:p>
      <w:r>
        <w:rPr>
          <w:b/>
        </w:rPr>
        <w:t xml:space="preserve">Report date: </w:t>
      </w:r>
      <w:r>
        <w:t>12-10-2026</w:t>
      </w:r>
    </w:p>
    <w:p>
      <w:r>
        <w:rPr>
          <w:b/>
        </w:rPr>
        <w:t xml:space="preserve">Primary application: </w:t>
      </w:r>
      <w:r>
        <w:t>Automation Exercise</w:t>
      </w:r>
    </w:p>
    <w:p>
      <w:r>
        <w:rPr>
          <w:b/>
        </w:rPr>
        <w:t xml:space="preserve">Primary URL: </w:t>
      </w:r>
      <w:r>
        <w:t>https://automationexercise.com/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Not Executed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Suite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Suite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Failed</w:t>
            </w:r>
          </w:p>
        </w:tc>
      </w:tr>
      <w:tr>
        <w:tc>
          <w:tcPr>
            <w:tcW w:type="dxa" w:w="2160"/>
          </w:tcPr>
          <w:p>
            <w:r>
              <w:t>Smoke Testing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Sanity Testing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E-commerce E2E Testing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Regression Testing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Banking E2E - ParaBank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Booking E2E - Demo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t>Smoke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Case ID</w:t>
            </w:r>
          </w:p>
        </w:tc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Simulated Actual Result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Defect / Remarks</w:t>
            </w:r>
          </w:p>
        </w:tc>
      </w:tr>
      <w:tr>
        <w:tc>
          <w:tcPr>
            <w:tcW w:type="dxa" w:w="1234"/>
          </w:tcPr>
          <w:p>
            <w:r>
              <w:t>SM-001</w:t>
            </w:r>
          </w:p>
        </w:tc>
        <w:tc>
          <w:tcPr>
            <w:tcW w:type="dxa" w:w="1234"/>
          </w:tcPr>
          <w:p>
            <w:r>
              <w:t>Verify home page loads</w:t>
            </w:r>
          </w:p>
        </w:tc>
        <w:tc>
          <w:tcPr>
            <w:tcW w:type="dxa" w:w="1234"/>
          </w:tcPr>
          <w:p>
            <w:r>
              <w:t>Open the home page.</w:t>
            </w:r>
          </w:p>
        </w:tc>
        <w:tc>
          <w:tcPr>
            <w:tcW w:type="dxa" w:w="1234"/>
          </w:tcPr>
          <w:p>
            <w:r>
              <w:t>Home page loads and displays Automation Exercise content.</w:t>
            </w:r>
          </w:p>
        </w:tc>
        <w:tc>
          <w:tcPr>
            <w:tcW w:type="dxa" w:w="1234"/>
          </w:tcPr>
          <w:p>
            <w:r>
              <w:t>Home page opened; header and main content were visible.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SM-002</w:t>
            </w:r>
          </w:p>
        </w:tc>
        <w:tc>
          <w:tcPr>
            <w:tcW w:type="dxa" w:w="1234"/>
          </w:tcPr>
          <w:p>
            <w:r>
              <w:t>Verify Products navigation</w:t>
            </w:r>
          </w:p>
        </w:tc>
        <w:tc>
          <w:tcPr>
            <w:tcW w:type="dxa" w:w="1234"/>
          </w:tcPr>
          <w:p>
            <w:r>
              <w:t>Click Products from the home page.</w:t>
            </w:r>
          </w:p>
        </w:tc>
        <w:tc>
          <w:tcPr>
            <w:tcW w:type="dxa" w:w="1234"/>
          </w:tcPr>
          <w:p>
            <w:r>
              <w:t>Products page opens and products are listed.</w:t>
            </w:r>
          </w:p>
        </w:tc>
        <w:tc>
          <w:tcPr>
            <w:tcW w:type="dxa" w:w="1234"/>
          </w:tcPr>
          <w:p>
            <w:r>
              <w:t>Products page opened and product cards were visible.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SM-003</w:t>
            </w:r>
          </w:p>
        </w:tc>
        <w:tc>
          <w:tcPr>
            <w:tcW w:type="dxa" w:w="1234"/>
          </w:tcPr>
          <w:p>
            <w:r>
              <w:t>Verify Signup/Login page</w:t>
            </w:r>
          </w:p>
        </w:tc>
        <w:tc>
          <w:tcPr>
            <w:tcW w:type="dxa" w:w="1234"/>
          </w:tcPr>
          <w:p>
            <w:r>
              <w:t>Click Signup / Login.</w:t>
            </w:r>
          </w:p>
        </w:tc>
        <w:tc>
          <w:tcPr>
            <w:tcW w:type="dxa" w:w="1234"/>
          </w:tcPr>
          <w:p>
            <w:r>
              <w:t>Login and signup forms are displayed.</w:t>
            </w:r>
          </w:p>
        </w:tc>
        <w:tc>
          <w:tcPr>
            <w:tcW w:type="dxa" w:w="1234"/>
          </w:tcPr>
          <w:p>
            <w:r>
              <w:t>Login and signup sections displayed correctly.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SM-004</w:t>
            </w:r>
          </w:p>
        </w:tc>
        <w:tc>
          <w:tcPr>
            <w:tcW w:type="dxa" w:w="1234"/>
          </w:tcPr>
          <w:p>
            <w:r>
              <w:t>Verify product search</w:t>
            </w:r>
          </w:p>
        </w:tc>
        <w:tc>
          <w:tcPr>
            <w:tcW w:type="dxa" w:w="1234"/>
          </w:tcPr>
          <w:p>
            <w:r>
              <w:t>Open Products, enter a product name, and click Search.</w:t>
            </w:r>
          </w:p>
        </w:tc>
        <w:tc>
          <w:tcPr>
            <w:tcW w:type="dxa" w:w="1234"/>
          </w:tcPr>
          <w:p>
            <w:r>
              <w:t>Matching products are displayed.</w:t>
            </w:r>
          </w:p>
        </w:tc>
        <w:tc>
          <w:tcPr>
            <w:tcW w:type="dxa" w:w="1234"/>
          </w:tcPr>
          <w:p>
            <w:r>
              <w:t>Search for 'Blue Top' returned a matching product.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SM-005</w:t>
            </w:r>
          </w:p>
        </w:tc>
        <w:tc>
          <w:tcPr>
            <w:tcW w:type="dxa" w:w="1234"/>
          </w:tcPr>
          <w:p>
            <w:r>
              <w:t>Verify product details</w:t>
            </w:r>
          </w:p>
        </w:tc>
        <w:tc>
          <w:tcPr>
            <w:tcW w:type="dxa" w:w="1234"/>
          </w:tcPr>
          <w:p>
            <w:r>
              <w:t>Open Products and click View Product.</w:t>
            </w:r>
          </w:p>
        </w:tc>
        <w:tc>
          <w:tcPr>
            <w:tcW w:type="dxa" w:w="1234"/>
          </w:tcPr>
          <w:p>
            <w:r>
              <w:t>Selected product details page is displayed.</w:t>
            </w:r>
          </w:p>
        </w:tc>
        <w:tc>
          <w:tcPr>
            <w:tcW w:type="dxa" w:w="1234"/>
          </w:tcPr>
          <w:p>
            <w:r>
              <w:t>Product details displayed name, price, and description.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SM-006</w:t>
            </w:r>
          </w:p>
        </w:tc>
        <w:tc>
          <w:tcPr>
            <w:tcW w:type="dxa" w:w="1234"/>
          </w:tcPr>
          <w:p>
            <w:r>
              <w:t>Verify cart page opens</w:t>
            </w:r>
          </w:p>
        </w:tc>
        <w:tc>
          <w:tcPr>
            <w:tcW w:type="dxa" w:w="1234"/>
          </w:tcPr>
          <w:p>
            <w:r>
              <w:t>Click Cart.</w:t>
            </w:r>
          </w:p>
        </w:tc>
        <w:tc>
          <w:tcPr>
            <w:tcW w:type="dxa" w:w="1234"/>
          </w:tcPr>
          <w:p>
            <w:r>
              <w:t>Cart page opens without an application error.</w:t>
            </w:r>
          </w:p>
        </w:tc>
        <w:tc>
          <w:tcPr>
            <w:tcW w:type="dxa" w:w="1234"/>
          </w:tcPr>
          <w:p>
            <w:r>
              <w:t>Cart page opened; empty-cart message was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SM-007</w:t>
            </w:r>
          </w:p>
        </w:tc>
        <w:tc>
          <w:tcPr>
            <w:tcW w:type="dxa" w:w="1234"/>
          </w:tcPr>
          <w:p>
            <w:r>
              <w:t>Verify contact us page opens</w:t>
            </w:r>
          </w:p>
        </w:tc>
        <w:tc>
          <w:tcPr>
            <w:tcW w:type="dxa" w:w="1234"/>
          </w:tcPr>
          <w:p>
            <w:r>
              <w:t>Click Contact us.</w:t>
            </w:r>
          </w:p>
        </w:tc>
        <w:tc>
          <w:tcPr>
            <w:tcW w:type="dxa" w:w="1234"/>
          </w:tcPr>
          <w:p>
            <w:r>
              <w:t>Contact Us page and form are displayed.</w:t>
            </w:r>
          </w:p>
        </w:tc>
        <w:tc>
          <w:tcPr>
            <w:tcW w:type="dxa" w:w="1234"/>
          </w:tcPr>
          <w:p>
            <w:r>
              <w:t>Contact Us form displayed with name, email, subject, and message fields.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SM-008</w:t>
            </w:r>
          </w:p>
        </w:tc>
        <w:tc>
          <w:tcPr>
            <w:tcW w:type="dxa" w:w="1234"/>
          </w:tcPr>
          <w:p>
            <w:r>
              <w:t>Verify test cases page opens</w:t>
            </w:r>
          </w:p>
        </w:tc>
        <w:tc>
          <w:tcPr>
            <w:tcW w:type="dxa" w:w="1234"/>
          </w:tcPr>
          <w:p>
            <w:r>
              <w:t>Click Test Cases.</w:t>
            </w:r>
          </w:p>
        </w:tc>
        <w:tc>
          <w:tcPr>
            <w:tcW w:type="dxa" w:w="1234"/>
          </w:tcPr>
          <w:p>
            <w:r>
              <w:t>Test Cases page opens and content is visible.</w:t>
            </w:r>
          </w:p>
        </w:tc>
        <w:tc>
          <w:tcPr>
            <w:tcW w:type="dxa" w:w="1234"/>
          </w:tcPr>
          <w:p>
            <w:r>
              <w:t>Test Cases page opened and test-case content was visible.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SM-009</w:t>
            </w:r>
          </w:p>
        </w:tc>
        <w:tc>
          <w:tcPr>
            <w:tcW w:type="dxa" w:w="1234"/>
          </w:tcPr>
          <w:p>
            <w:r>
              <w:t>Verify subscription section</w:t>
            </w:r>
          </w:p>
        </w:tc>
        <w:tc>
          <w:tcPr>
            <w:tcW w:type="dxa" w:w="1234"/>
          </w:tcPr>
          <w:p>
            <w:r>
              <w:t>Locate subscription section and submit a valid test email if appropriate.</w:t>
            </w:r>
          </w:p>
        </w:tc>
        <w:tc>
          <w:tcPr>
            <w:tcW w:type="dxa" w:w="1234"/>
          </w:tcPr>
          <w:p>
            <w:r>
              <w:t>Subscription section is available and responds as expected.</w:t>
            </w:r>
          </w:p>
        </w:tc>
        <w:tc>
          <w:tcPr>
            <w:tcW w:type="dxa" w:w="1234"/>
          </w:tcPr>
          <w:p>
            <w:r>
              <w:t>Subscription field was visible; success message appeared after test submission.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SM-010</w:t>
            </w:r>
          </w:p>
        </w:tc>
        <w:tc>
          <w:tcPr>
            <w:tcW w:type="dxa" w:w="1234"/>
          </w:tcPr>
          <w:p>
            <w:r>
              <w:t>Verify footer is displayed</w:t>
            </w:r>
          </w:p>
        </w:tc>
        <w:tc>
          <w:tcPr>
            <w:tcW w:type="dxa" w:w="1234"/>
          </w:tcPr>
          <w:p>
            <w:r>
              <w:t>Scroll to the bottom of the home page.</w:t>
            </w:r>
          </w:p>
        </w:tc>
        <w:tc>
          <w:tcPr>
            <w:tcW w:type="dxa" w:w="1234"/>
          </w:tcPr>
          <w:p>
            <w:r>
              <w:t>Footer content is displayed.</w:t>
            </w:r>
          </w:p>
        </w:tc>
        <w:tc>
          <w:tcPr>
            <w:tcW w:type="dxa" w:w="1234"/>
          </w:tcPr>
          <w:p>
            <w:r>
              <w:t>Footer section was visible at the bottom of the page.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1"/>
      </w:pPr>
      <w:r>
        <w:t>Sanity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Case ID</w:t>
            </w:r>
          </w:p>
        </w:tc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Simulated Actual Result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Defect / Remarks</w:t>
            </w:r>
          </w:p>
        </w:tc>
      </w:tr>
      <w:tr>
        <w:tc>
          <w:tcPr>
            <w:tcW w:type="dxa" w:w="1234"/>
          </w:tcPr>
          <w:p>
            <w:r>
              <w:t>SAN-001</w:t>
            </w:r>
          </w:p>
        </w:tc>
        <w:tc>
          <w:tcPr>
            <w:tcW w:type="dxa" w:w="1234"/>
          </w:tcPr>
          <w:p>
            <w:r>
              <w:t>Verify login with valid account</w:t>
            </w:r>
          </w:p>
        </w:tc>
        <w:tc>
          <w:tcPr>
            <w:tcW w:type="dxa" w:w="1234"/>
          </w:tcPr>
          <w:p>
            <w:r>
              <w:t>Open Signup/Login and enter approved valid test credentials.</w:t>
            </w:r>
          </w:p>
        </w:tc>
        <w:tc>
          <w:tcPr>
            <w:tcW w:type="dxa" w:w="1234"/>
          </w:tcPr>
          <w:p>
            <w:r>
              <w:t>User logs in successfully.</w:t>
            </w:r>
          </w:p>
        </w:tc>
        <w:tc>
          <w:tcPr>
            <w:tcW w:type="dxa" w:w="1234"/>
          </w:tcPr>
          <w:p>
            <w:r>
              <w:t>Test user logged in and account name was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SAN-002</w:t>
            </w:r>
          </w:p>
        </w:tc>
        <w:tc>
          <w:tcPr>
            <w:tcW w:type="dxa" w:w="1234"/>
          </w:tcPr>
          <w:p>
            <w:r>
              <w:t>Verify login with invalid password</w:t>
            </w:r>
          </w:p>
        </w:tc>
        <w:tc>
          <w:tcPr>
            <w:tcW w:type="dxa" w:w="1234"/>
          </w:tcPr>
          <w:p>
            <w:r>
              <w:t>Enter test email with an incorrect password.</w:t>
            </w:r>
          </w:p>
        </w:tc>
        <w:tc>
          <w:tcPr>
            <w:tcW w:type="dxa" w:w="1234"/>
          </w:tcPr>
          <w:p>
            <w:r>
              <w:t>An appropriate error message is displayed.</w:t>
            </w:r>
          </w:p>
        </w:tc>
        <w:tc>
          <w:tcPr>
            <w:tcW w:type="dxa" w:w="1234"/>
          </w:tcPr>
          <w:p>
            <w:r>
              <w:t>Error message was not displayed after invalid password submission.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BUG-SAN-002: Invalid login feedback missing (simulated defect).</w:t>
            </w:r>
          </w:p>
        </w:tc>
      </w:tr>
      <w:tr>
        <w:tc>
          <w:tcPr>
            <w:tcW w:type="dxa" w:w="1234"/>
          </w:tcPr>
          <w:p>
            <w:r>
              <w:t>SAN-003</w:t>
            </w:r>
          </w:p>
        </w:tc>
        <w:tc>
          <w:tcPr>
            <w:tcW w:type="dxa" w:w="1234"/>
          </w:tcPr>
          <w:p>
            <w:r>
              <w:t>Verify signup form validation</w:t>
            </w:r>
          </w:p>
        </w:tc>
        <w:tc>
          <w:tcPr>
            <w:tcW w:type="dxa" w:w="1234"/>
          </w:tcPr>
          <w:p>
            <w:r>
              <w:t>Submit signup with required fields missing.</w:t>
            </w:r>
          </w:p>
        </w:tc>
        <w:tc>
          <w:tcPr>
            <w:tcW w:type="dxa" w:w="1234"/>
          </w:tcPr>
          <w:p>
            <w:r>
              <w:t>Required-field validation is shown.</w:t>
            </w:r>
          </w:p>
        </w:tc>
        <w:tc>
          <w:tcPr>
            <w:tcW w:type="dxa" w:w="1234"/>
          </w:tcPr>
          <w:p>
            <w:r>
              <w:t>Required-field validation appeared and form submission was prevented.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SAN-004</w:t>
            </w:r>
          </w:p>
        </w:tc>
        <w:tc>
          <w:tcPr>
            <w:tcW w:type="dxa" w:w="1234"/>
          </w:tcPr>
          <w:p>
            <w:r>
              <w:t>Verify product search results</w:t>
            </w:r>
          </w:p>
        </w:tc>
        <w:tc>
          <w:tcPr>
            <w:tcW w:type="dxa" w:w="1234"/>
          </w:tcPr>
          <w:p>
            <w:r>
              <w:t>Search for a known product name.</w:t>
            </w:r>
          </w:p>
        </w:tc>
        <w:tc>
          <w:tcPr>
            <w:tcW w:type="dxa" w:w="1234"/>
          </w:tcPr>
          <w:p>
            <w:r>
              <w:t>Relevant matching products are shown.</w:t>
            </w:r>
          </w:p>
        </w:tc>
        <w:tc>
          <w:tcPr>
            <w:tcW w:type="dxa" w:w="1234"/>
          </w:tcPr>
          <w:p>
            <w:r>
              <w:t>Relevant product cards were displayed for the search term.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SAN-005</w:t>
            </w:r>
          </w:p>
        </w:tc>
        <w:tc>
          <w:tcPr>
            <w:tcW w:type="dxa" w:w="1234"/>
          </w:tcPr>
          <w:p>
            <w:r>
              <w:t>Verify product details content</w:t>
            </w:r>
          </w:p>
        </w:tc>
        <w:tc>
          <w:tcPr>
            <w:tcW w:type="dxa" w:w="1234"/>
          </w:tcPr>
          <w:p>
            <w:r>
              <w:t>Open a product details page.</w:t>
            </w:r>
          </w:p>
        </w:tc>
        <w:tc>
          <w:tcPr>
            <w:tcW w:type="dxa" w:w="1234"/>
          </w:tcPr>
          <w:p>
            <w:r>
              <w:t>Product name, price, availability and details are shown.</w:t>
            </w:r>
          </w:p>
        </w:tc>
        <w:tc>
          <w:tcPr>
            <w:tcW w:type="dxa" w:w="1234"/>
          </w:tcPr>
          <w:p>
            <w:r>
              <w:t>Product name, price, and availability were visible.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SAN-006</w:t>
            </w:r>
          </w:p>
        </w:tc>
        <w:tc>
          <w:tcPr>
            <w:tcW w:type="dxa" w:w="1234"/>
          </w:tcPr>
          <w:p>
            <w:r>
              <w:t>Verify add to cart</w:t>
            </w:r>
          </w:p>
        </w:tc>
        <w:tc>
          <w:tcPr>
            <w:tcW w:type="dxa" w:w="1234"/>
          </w:tcPr>
          <w:p>
            <w:r>
              <w:t>Add an available product to cart.</w:t>
            </w:r>
          </w:p>
        </w:tc>
        <w:tc>
          <w:tcPr>
            <w:tcW w:type="dxa" w:w="1234"/>
          </w:tcPr>
          <w:p>
            <w:r>
              <w:t>Product is added to cart.</w:t>
            </w:r>
          </w:p>
        </w:tc>
        <w:tc>
          <w:tcPr>
            <w:tcW w:type="dxa" w:w="1234"/>
          </w:tcPr>
          <w:p>
            <w:r>
              <w:t>Selected product was shown in cart.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SAN-007</w:t>
            </w:r>
          </w:p>
        </w:tc>
        <w:tc>
          <w:tcPr>
            <w:tcW w:type="dxa" w:w="1234"/>
          </w:tcPr>
          <w:p>
            <w:r>
              <w:t>Verify cart quantity update</w:t>
            </w:r>
          </w:p>
        </w:tc>
        <w:tc>
          <w:tcPr>
            <w:tcW w:type="dxa" w:w="1234"/>
          </w:tcPr>
          <w:p>
            <w:r>
              <w:t>Change product quantity in cart.</w:t>
            </w:r>
          </w:p>
        </w:tc>
        <w:tc>
          <w:tcPr>
            <w:tcW w:type="dxa" w:w="1234"/>
          </w:tcPr>
          <w:p>
            <w:r>
              <w:t>Cart quantity and totals update correctly.</w:t>
            </w:r>
          </w:p>
        </w:tc>
        <w:tc>
          <w:tcPr>
            <w:tcW w:type="dxa" w:w="1234"/>
          </w:tcPr>
          <w:p>
            <w:r>
              <w:t>Quantity changed to 2, but displayed total did not update.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BUG-SAN-007: Cart total not recalculated (simulated defect).</w:t>
            </w:r>
          </w:p>
        </w:tc>
      </w:tr>
      <w:tr>
        <w:tc>
          <w:tcPr>
            <w:tcW w:type="dxa" w:w="1234"/>
          </w:tcPr>
          <w:p>
            <w:r>
              <w:t>SAN-008</w:t>
            </w:r>
          </w:p>
        </w:tc>
        <w:tc>
          <w:tcPr>
            <w:tcW w:type="dxa" w:w="1234"/>
          </w:tcPr>
          <w:p>
            <w:r>
              <w:t>Verify remove item from cart</w:t>
            </w:r>
          </w:p>
        </w:tc>
        <w:tc>
          <w:tcPr>
            <w:tcW w:type="dxa" w:w="1234"/>
          </w:tcPr>
          <w:p>
            <w:r>
              <w:t>Remove a product from cart.</w:t>
            </w:r>
          </w:p>
        </w:tc>
        <w:tc>
          <w:tcPr>
            <w:tcW w:type="dxa" w:w="1234"/>
          </w:tcPr>
          <w:p>
            <w:r>
              <w:t>Removed product no longer appears in cart.</w:t>
            </w:r>
          </w:p>
        </w:tc>
        <w:tc>
          <w:tcPr>
            <w:tcW w:type="dxa" w:w="1234"/>
          </w:tcPr>
          <w:p>
            <w:r>
              <w:t>Removed product disappeared from cart.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SAN-009</w:t>
            </w:r>
          </w:p>
        </w:tc>
        <w:tc>
          <w:tcPr>
            <w:tcW w:type="dxa" w:w="1234"/>
          </w:tcPr>
          <w:p>
            <w:r>
              <w:t>Verify contact form validation</w:t>
            </w:r>
          </w:p>
        </w:tc>
        <w:tc>
          <w:tcPr>
            <w:tcW w:type="dxa" w:w="1234"/>
          </w:tcPr>
          <w:p>
            <w:r>
              <w:t>Submit Contact Us with required fields missing.</w:t>
            </w:r>
          </w:p>
        </w:tc>
        <w:tc>
          <w:tcPr>
            <w:tcW w:type="dxa" w:w="1234"/>
          </w:tcPr>
          <w:p>
            <w:r>
              <w:t>Validation prevents incomplete submission or shows an appropriate message.</w:t>
            </w:r>
          </w:p>
        </w:tc>
        <w:tc>
          <w:tcPr>
            <w:tcW w:type="dxa" w:w="1234"/>
          </w:tcPr>
          <w:p>
            <w:r>
              <w:t>Validation message appeared for missing required fields.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SAN-010</w:t>
            </w:r>
          </w:p>
        </w:tc>
        <w:tc>
          <w:tcPr>
            <w:tcW w:type="dxa" w:w="1234"/>
          </w:tcPr>
          <w:p>
            <w:r>
              <w:t>Verify navigation links</w:t>
            </w:r>
          </w:p>
        </w:tc>
        <w:tc>
          <w:tcPr>
            <w:tcW w:type="dxa" w:w="1234"/>
          </w:tcPr>
          <w:p>
            <w:r>
              <w:t>Open key navigation links one by one.</w:t>
            </w:r>
          </w:p>
        </w:tc>
        <w:tc>
          <w:tcPr>
            <w:tcW w:type="dxa" w:w="1234"/>
          </w:tcPr>
          <w:p>
            <w:r>
              <w:t>Each selected page opens without a visible error.</w:t>
            </w:r>
          </w:p>
        </w:tc>
        <w:tc>
          <w:tcPr>
            <w:tcW w:type="dxa" w:w="1234"/>
          </w:tcPr>
          <w:p>
            <w:r>
              <w:t>All checked navigation links opened the expected pages.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1"/>
      </w:pPr>
      <w:r>
        <w:t>E-commerce E2E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Case ID</w:t>
            </w:r>
          </w:p>
        </w:tc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Simulated Actual Result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Defect / Remarks</w:t>
            </w:r>
          </w:p>
        </w:tc>
      </w:tr>
      <w:tr>
        <w:tc>
          <w:tcPr>
            <w:tcW w:type="dxa" w:w="1234"/>
          </w:tcPr>
          <w:p>
            <w:r>
              <w:t>E2E-001</w:t>
            </w:r>
          </w:p>
        </w:tc>
        <w:tc>
          <w:tcPr>
            <w:tcW w:type="dxa" w:w="1234"/>
          </w:tcPr>
          <w:p>
            <w:r>
              <w:t>Browse product and view details</w:t>
            </w:r>
          </w:p>
        </w:tc>
        <w:tc>
          <w:tcPr>
            <w:tcW w:type="dxa" w:w="1234"/>
          </w:tcPr>
          <w:p>
            <w:r>
              <w:t>Open Products, select a product, and view details.</w:t>
            </w:r>
          </w:p>
        </w:tc>
        <w:tc>
          <w:tcPr>
            <w:tcW w:type="dxa" w:w="1234"/>
          </w:tcPr>
          <w:p>
            <w:r>
              <w:t>Product details match the selected item.</w:t>
            </w:r>
          </w:p>
        </w:tc>
        <w:tc>
          <w:tcPr>
            <w:tcW w:type="dxa" w:w="1234"/>
          </w:tcPr>
          <w:p>
            <w:r>
              <w:t>Selected product details matched the product listing.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E2E-002</w:t>
            </w:r>
          </w:p>
        </w:tc>
        <w:tc>
          <w:tcPr>
            <w:tcW w:type="dxa" w:w="1234"/>
          </w:tcPr>
          <w:p>
            <w:r>
              <w:t>Search and add product to cart</w:t>
            </w:r>
          </w:p>
        </w:tc>
        <w:tc>
          <w:tcPr>
            <w:tcW w:type="dxa" w:w="1234"/>
          </w:tcPr>
          <w:p>
            <w:r>
              <w:t>Search for a product and add it to cart.</w:t>
            </w:r>
          </w:p>
        </w:tc>
        <w:tc>
          <w:tcPr>
            <w:tcW w:type="dxa" w:w="1234"/>
          </w:tcPr>
          <w:p>
            <w:r>
              <w:t>Correct product is added to cart.</w:t>
            </w:r>
          </w:p>
        </w:tc>
        <w:tc>
          <w:tcPr>
            <w:tcW w:type="dxa" w:w="1234"/>
          </w:tcPr>
          <w:p>
            <w:r>
              <w:t>Searched product was added to cart successfully.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E2E-003</w:t>
            </w:r>
          </w:p>
        </w:tc>
        <w:tc>
          <w:tcPr>
            <w:tcW w:type="dxa" w:w="1234"/>
          </w:tcPr>
          <w:p>
            <w:r>
              <w:t>Update cart quantity</w:t>
            </w:r>
          </w:p>
        </w:tc>
        <w:tc>
          <w:tcPr>
            <w:tcW w:type="dxa" w:w="1234"/>
          </w:tcPr>
          <w:p>
            <w:r>
              <w:t>Add a product and change its quantity.</w:t>
            </w:r>
          </w:p>
        </w:tc>
        <w:tc>
          <w:tcPr>
            <w:tcW w:type="dxa" w:w="1234"/>
          </w:tcPr>
          <w:p>
            <w:r>
              <w:t>Cart reflects the selected quantity and updated total.</w:t>
            </w:r>
          </w:p>
        </w:tc>
        <w:tc>
          <w:tcPr>
            <w:tcW w:type="dxa" w:w="1234"/>
          </w:tcPr>
          <w:p>
            <w:r>
              <w:t>Quantity updated, but total remained unchanged.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BUG-E2E-003: Cart total stale after quantity update (simulated defect).</w:t>
            </w:r>
          </w:p>
        </w:tc>
      </w:tr>
      <w:tr>
        <w:tc>
          <w:tcPr>
            <w:tcW w:type="dxa" w:w="1234"/>
          </w:tcPr>
          <w:p>
            <w:r>
              <w:t>E2E-004</w:t>
            </w:r>
          </w:p>
        </w:tc>
        <w:tc>
          <w:tcPr>
            <w:tcW w:type="dxa" w:w="1234"/>
          </w:tcPr>
          <w:p>
            <w:r>
              <w:t>Remove product from cart</w:t>
            </w:r>
          </w:p>
        </w:tc>
        <w:tc>
          <w:tcPr>
            <w:tcW w:type="dxa" w:w="1234"/>
          </w:tcPr>
          <w:p>
            <w:r>
              <w:t>Add product and remove it from cart.</w:t>
            </w:r>
          </w:p>
        </w:tc>
        <w:tc>
          <w:tcPr>
            <w:tcW w:type="dxa" w:w="1234"/>
          </w:tcPr>
          <w:p>
            <w:r>
              <w:t>Cart no longer contains the removed product.</w:t>
            </w:r>
          </w:p>
        </w:tc>
        <w:tc>
          <w:tcPr>
            <w:tcW w:type="dxa" w:w="1234"/>
          </w:tcPr>
          <w:p>
            <w:r>
              <w:t>Removed product no longer appeared in cart.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E2E-005</w:t>
            </w:r>
          </w:p>
        </w:tc>
        <w:tc>
          <w:tcPr>
            <w:tcW w:type="dxa" w:w="1234"/>
          </w:tcPr>
          <w:p>
            <w:r>
              <w:t>Signup new test user</w:t>
            </w:r>
          </w:p>
        </w:tc>
        <w:tc>
          <w:tcPr>
            <w:tcW w:type="dxa" w:w="1234"/>
          </w:tcPr>
          <w:p>
            <w:r>
              <w:t>Complete signup using unique approved test data.</w:t>
            </w:r>
          </w:p>
        </w:tc>
        <w:tc>
          <w:tcPr>
            <w:tcW w:type="dxa" w:w="1234"/>
          </w:tcPr>
          <w:p>
            <w:r>
              <w:t>Test account is created or duplicate-account validation is shown.</w:t>
            </w:r>
          </w:p>
        </w:tc>
        <w:tc>
          <w:tcPr>
            <w:tcW w:type="dxa" w:w="1234"/>
          </w:tcPr>
          <w:p>
            <w:r>
              <w:t>New synthetic test account was created and confirmation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E2E-006</w:t>
            </w:r>
          </w:p>
        </w:tc>
        <w:tc>
          <w:tcPr>
            <w:tcW w:type="dxa" w:w="1234"/>
          </w:tcPr>
          <w:p>
            <w:r>
              <w:t>Login and logout</w:t>
            </w:r>
          </w:p>
        </w:tc>
        <w:tc>
          <w:tcPr>
            <w:tcW w:type="dxa" w:w="1234"/>
          </w:tcPr>
          <w:p>
            <w:r>
              <w:t>Log in with an approved test account and log out.</w:t>
            </w:r>
          </w:p>
        </w:tc>
        <w:tc>
          <w:tcPr>
            <w:tcW w:type="dxa" w:w="1234"/>
          </w:tcPr>
          <w:p>
            <w:r>
              <w:t>User session starts and ends successfully.</w:t>
            </w:r>
          </w:p>
        </w:tc>
        <w:tc>
          <w:tcPr>
            <w:tcW w:type="dxa" w:w="1234"/>
          </w:tcPr>
          <w:p>
            <w:r>
              <w:t>Login succeeded; logout returned user to logged-out state.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E2E-007</w:t>
            </w:r>
          </w:p>
        </w:tc>
        <w:tc>
          <w:tcPr>
            <w:tcW w:type="dxa" w:w="1234"/>
          </w:tcPr>
          <w:p>
            <w:r>
              <w:t>Checkout as logged-in user</w:t>
            </w:r>
          </w:p>
        </w:tc>
        <w:tc>
          <w:tcPr>
            <w:tcW w:type="dxa" w:w="1234"/>
          </w:tcPr>
          <w:p>
            <w:r>
              <w:t>Add item, log in, proceed through checkout using demo-safe data.</w:t>
            </w:r>
          </w:p>
        </w:tc>
        <w:tc>
          <w:tcPr>
            <w:tcW w:type="dxa" w:w="1234"/>
          </w:tcPr>
          <w:p>
            <w:r>
              <w:t>Checkout flow advances as designed.</w:t>
            </w:r>
          </w:p>
        </w:tc>
        <w:tc>
          <w:tcPr>
            <w:tcW w:type="dxa" w:w="1234"/>
          </w:tcPr>
          <w:p>
            <w:r>
              <w:t>Checkout page opened and delivery details were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E2E-008</w:t>
            </w:r>
          </w:p>
        </w:tc>
        <w:tc>
          <w:tcPr>
            <w:tcW w:type="dxa" w:w="1234"/>
          </w:tcPr>
          <w:p>
            <w:r>
              <w:t>Place demo order</w:t>
            </w:r>
          </w:p>
        </w:tc>
        <w:tc>
          <w:tcPr>
            <w:tcW w:type="dxa" w:w="1234"/>
          </w:tcPr>
          <w:p>
            <w:r>
              <w:t>Complete supported demo order flow with test data only.</w:t>
            </w:r>
          </w:p>
        </w:tc>
        <w:tc>
          <w:tcPr>
            <w:tcW w:type="dxa" w:w="1234"/>
          </w:tcPr>
          <w:p>
            <w:r>
              <w:t>Order confirmation is displayed if demo supports it.</w:t>
            </w:r>
          </w:p>
        </w:tc>
        <w:tc>
          <w:tcPr>
            <w:tcW w:type="dxa" w:w="1234"/>
          </w:tcPr>
          <w:p>
            <w:r>
              <w:t>Order confirmation page displayed for the simulated test order.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E2E-009</w:t>
            </w:r>
          </w:p>
        </w:tc>
        <w:tc>
          <w:tcPr>
            <w:tcW w:type="dxa" w:w="1234"/>
          </w:tcPr>
          <w:p>
            <w:r>
              <w:t>Submit contact form</w:t>
            </w:r>
          </w:p>
        </w:tc>
        <w:tc>
          <w:tcPr>
            <w:tcW w:type="dxa" w:w="1234"/>
          </w:tcPr>
          <w:p>
            <w:r>
              <w:t>Fill Contact Us with test data and submit only if safe.</w:t>
            </w:r>
          </w:p>
        </w:tc>
        <w:tc>
          <w:tcPr>
            <w:tcW w:type="dxa" w:w="1234"/>
          </w:tcPr>
          <w:p>
            <w:r>
              <w:t>Confirmation or expected validation appears.</w:t>
            </w:r>
          </w:p>
        </w:tc>
        <w:tc>
          <w:tcPr>
            <w:tcW w:type="dxa" w:w="1234"/>
          </w:tcPr>
          <w:p>
            <w:r>
              <w:t>Submission confirmation was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E2E-010</w:t>
            </w:r>
          </w:p>
        </w:tc>
        <w:tc>
          <w:tcPr>
            <w:tcW w:type="dxa" w:w="1234"/>
          </w:tcPr>
          <w:p>
            <w:r>
              <w:t>Subscribe using test email</w:t>
            </w:r>
          </w:p>
        </w:tc>
        <w:tc>
          <w:tcPr>
            <w:tcW w:type="dxa" w:w="1234"/>
          </w:tcPr>
          <w:p>
            <w:r>
              <w:t>Enter approved test email in subscription field.</w:t>
            </w:r>
          </w:p>
        </w:tc>
        <w:tc>
          <w:tcPr>
            <w:tcW w:type="dxa" w:w="1234"/>
          </w:tcPr>
          <w:p>
            <w:r>
              <w:t>Expected subscription response appears.</w:t>
            </w:r>
          </w:p>
        </w:tc>
        <w:tc>
          <w:tcPr>
            <w:tcW w:type="dxa" w:w="1234"/>
          </w:tcPr>
          <w:p>
            <w:r>
              <w:t>Subscription confirmation message appeared.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1"/>
      </w:pPr>
      <w:r>
        <w:t>Regression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Case ID</w:t>
            </w:r>
          </w:p>
        </w:tc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Simulated Actual Result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Defect / Remarks</w:t>
            </w:r>
          </w:p>
        </w:tc>
      </w:tr>
      <w:tr>
        <w:tc>
          <w:tcPr>
            <w:tcW w:type="dxa" w:w="1234"/>
          </w:tcPr>
          <w:p>
            <w:r>
              <w:t>REG-001</w:t>
            </w:r>
          </w:p>
        </w:tc>
        <w:tc>
          <w:tcPr>
            <w:tcW w:type="dxa" w:w="1234"/>
          </w:tcPr>
          <w:p>
            <w:r>
              <w:t>Home page rendering</w:t>
            </w:r>
          </w:p>
        </w:tc>
        <w:tc>
          <w:tcPr>
            <w:tcW w:type="dxa" w:w="1234"/>
          </w:tcPr>
          <w:p>
            <w:r>
              <w:t>Open home page after a change.</w:t>
            </w:r>
          </w:p>
        </w:tc>
        <w:tc>
          <w:tcPr>
            <w:tcW w:type="dxa" w:w="1234"/>
          </w:tcPr>
          <w:p>
            <w:r>
              <w:t>Home page loads and core sections are visible.</w:t>
            </w:r>
          </w:p>
        </w:tc>
        <w:tc>
          <w:tcPr>
            <w:tcW w:type="dxa" w:w="1234"/>
          </w:tcPr>
          <w:p>
            <w:r>
              <w:t>Home page and core sections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REG-002</w:t>
            </w:r>
          </w:p>
        </w:tc>
        <w:tc>
          <w:tcPr>
            <w:tcW w:type="dxa" w:w="1234"/>
          </w:tcPr>
          <w:p>
            <w:r>
              <w:t>Primary navigation</w:t>
            </w:r>
          </w:p>
        </w:tc>
        <w:tc>
          <w:tcPr>
            <w:tcW w:type="dxa" w:w="1234"/>
          </w:tcPr>
          <w:p>
            <w:r>
              <w:t>Open Products, Cart, Signup/Login, Contact Us.</w:t>
            </w:r>
          </w:p>
        </w:tc>
        <w:tc>
          <w:tcPr>
            <w:tcW w:type="dxa" w:w="1234"/>
          </w:tcPr>
          <w:p>
            <w:r>
              <w:t>Each page opens correctly.</w:t>
            </w:r>
          </w:p>
        </w:tc>
        <w:tc>
          <w:tcPr>
            <w:tcW w:type="dxa" w:w="1234"/>
          </w:tcPr>
          <w:p>
            <w:r>
              <w:t>All selected pages opened correctly.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REG-003</w:t>
            </w:r>
          </w:p>
        </w:tc>
        <w:tc>
          <w:tcPr>
            <w:tcW w:type="dxa" w:w="1234"/>
          </w:tcPr>
          <w:p>
            <w:r>
              <w:t>Product listing</w:t>
            </w:r>
          </w:p>
        </w:tc>
        <w:tc>
          <w:tcPr>
            <w:tcW w:type="dxa" w:w="1234"/>
          </w:tcPr>
          <w:p>
            <w:r>
              <w:t>Open Products and inspect listing.</w:t>
            </w:r>
          </w:p>
        </w:tc>
        <w:tc>
          <w:tcPr>
            <w:tcW w:type="dxa" w:w="1234"/>
          </w:tcPr>
          <w:p>
            <w:r>
              <w:t>Product cards and key information display.</w:t>
            </w:r>
          </w:p>
        </w:tc>
        <w:tc>
          <w:tcPr>
            <w:tcW w:type="dxa" w:w="1234"/>
          </w:tcPr>
          <w:p>
            <w:r>
              <w:t>Product cards, names, and prices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REG-004</w:t>
            </w:r>
          </w:p>
        </w:tc>
        <w:tc>
          <w:tcPr>
            <w:tcW w:type="dxa" w:w="1234"/>
          </w:tcPr>
          <w:p>
            <w:r>
              <w:t>Product search</w:t>
            </w:r>
          </w:p>
        </w:tc>
        <w:tc>
          <w:tcPr>
            <w:tcW w:type="dxa" w:w="1234"/>
          </w:tcPr>
          <w:p>
            <w:r>
              <w:t>Search using valid and unmatched terms.</w:t>
            </w:r>
          </w:p>
        </w:tc>
        <w:tc>
          <w:tcPr>
            <w:tcW w:type="dxa" w:w="1234"/>
          </w:tcPr>
          <w:p>
            <w:r>
              <w:t>Relevant results and no-results behaviour are correct.</w:t>
            </w:r>
          </w:p>
        </w:tc>
        <w:tc>
          <w:tcPr>
            <w:tcW w:type="dxa" w:w="1234"/>
          </w:tcPr>
          <w:p>
            <w:r>
              <w:t>Valid search returned matches; unmatched search showed no products.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REG-005</w:t>
            </w:r>
          </w:p>
        </w:tc>
        <w:tc>
          <w:tcPr>
            <w:tcW w:type="dxa" w:w="1234"/>
          </w:tcPr>
          <w:p>
            <w:r>
              <w:t>Product details</w:t>
            </w:r>
          </w:p>
        </w:tc>
        <w:tc>
          <w:tcPr>
            <w:tcW w:type="dxa" w:w="1234"/>
          </w:tcPr>
          <w:p>
            <w:r>
              <w:t>Open details for an available product.</w:t>
            </w:r>
          </w:p>
        </w:tc>
        <w:tc>
          <w:tcPr>
            <w:tcW w:type="dxa" w:w="1234"/>
          </w:tcPr>
          <w:p>
            <w:r>
              <w:t>Name, price and product information display.</w:t>
            </w:r>
          </w:p>
        </w:tc>
        <w:tc>
          <w:tcPr>
            <w:tcW w:type="dxa" w:w="1234"/>
          </w:tcPr>
          <w:p>
            <w:r>
              <w:t>Product details displayed correctly.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REG-006</w:t>
            </w:r>
          </w:p>
        </w:tc>
        <w:tc>
          <w:tcPr>
            <w:tcW w:type="dxa" w:w="1234"/>
          </w:tcPr>
          <w:p>
            <w:r>
              <w:t>Add item to cart</w:t>
            </w:r>
          </w:p>
        </w:tc>
        <w:tc>
          <w:tcPr>
            <w:tcW w:type="dxa" w:w="1234"/>
          </w:tcPr>
          <w:p>
            <w:r>
              <w:t>Add a product from listing/details.</w:t>
            </w:r>
          </w:p>
        </w:tc>
        <w:tc>
          <w:tcPr>
            <w:tcW w:type="dxa" w:w="1234"/>
          </w:tcPr>
          <w:p>
            <w:r>
              <w:t>Cart reflects the added product.</w:t>
            </w:r>
          </w:p>
        </w:tc>
        <w:tc>
          <w:tcPr>
            <w:tcW w:type="dxa" w:w="1234"/>
          </w:tcPr>
          <w:p>
            <w:r>
              <w:t>Product appeared in cart.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REG-007</w:t>
            </w:r>
          </w:p>
        </w:tc>
        <w:tc>
          <w:tcPr>
            <w:tcW w:type="dxa" w:w="1234"/>
          </w:tcPr>
          <w:p>
            <w:r>
              <w:t>Cart update and removal</w:t>
            </w:r>
          </w:p>
        </w:tc>
        <w:tc>
          <w:tcPr>
            <w:tcW w:type="dxa" w:w="1234"/>
          </w:tcPr>
          <w:p>
            <w:r>
              <w:t>Update quantity and remove product.</w:t>
            </w:r>
          </w:p>
        </w:tc>
        <w:tc>
          <w:tcPr>
            <w:tcW w:type="dxa" w:w="1234"/>
          </w:tcPr>
          <w:p>
            <w:r>
              <w:t>Cart contents and totals remain consistent.</w:t>
            </w:r>
          </w:p>
        </w:tc>
        <w:tc>
          <w:tcPr>
            <w:tcW w:type="dxa" w:w="1234"/>
          </w:tcPr>
          <w:p>
            <w:r>
              <w:t>Cart item removal worked; quantity update left total unchanged.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BUG-REG-007: Cart total not recalculated (simulated defect).</w:t>
            </w:r>
          </w:p>
        </w:tc>
      </w:tr>
      <w:tr>
        <w:tc>
          <w:tcPr>
            <w:tcW w:type="dxa" w:w="1234"/>
          </w:tcPr>
          <w:p>
            <w:r>
              <w:t>REG-008</w:t>
            </w:r>
          </w:p>
        </w:tc>
        <w:tc>
          <w:tcPr>
            <w:tcW w:type="dxa" w:w="1234"/>
          </w:tcPr>
          <w:p>
            <w:r>
              <w:t>Login/logout</w:t>
            </w:r>
          </w:p>
        </w:tc>
        <w:tc>
          <w:tcPr>
            <w:tcW w:type="dxa" w:w="1234"/>
          </w:tcPr>
          <w:p>
            <w:r>
              <w:t>Log in and log out with approved test credentials.</w:t>
            </w:r>
          </w:p>
        </w:tc>
        <w:tc>
          <w:tcPr>
            <w:tcW w:type="dxa" w:w="1234"/>
          </w:tcPr>
          <w:p>
            <w:r>
              <w:t>Authentication and session termination work.</w:t>
            </w:r>
          </w:p>
        </w:tc>
        <w:tc>
          <w:tcPr>
            <w:tcW w:type="dxa" w:w="1234"/>
          </w:tcPr>
          <w:p>
            <w:r>
              <w:t>Login and logout worked as expected.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REG-009</w:t>
            </w:r>
          </w:p>
        </w:tc>
        <w:tc>
          <w:tcPr>
            <w:tcW w:type="dxa" w:w="1234"/>
          </w:tcPr>
          <w:p>
            <w:r>
              <w:t>Form validation</w:t>
            </w:r>
          </w:p>
        </w:tc>
        <w:tc>
          <w:tcPr>
            <w:tcW w:type="dxa" w:w="1234"/>
          </w:tcPr>
          <w:p>
            <w:r>
              <w:t>Check signup and contact form validation.</w:t>
            </w:r>
          </w:p>
        </w:tc>
        <w:tc>
          <w:tcPr>
            <w:tcW w:type="dxa" w:w="1234"/>
          </w:tcPr>
          <w:p>
            <w:r>
              <w:t>Required fields and validation messages behave correctly.</w:t>
            </w:r>
          </w:p>
        </w:tc>
        <w:tc>
          <w:tcPr>
            <w:tcW w:type="dxa" w:w="1234"/>
          </w:tcPr>
          <w:p>
            <w:r>
              <w:t>Required-field validation appeared on both forms.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REG-010</w:t>
            </w:r>
          </w:p>
        </w:tc>
        <w:tc>
          <w:tcPr>
            <w:tcW w:type="dxa" w:w="1234"/>
          </w:tcPr>
          <w:p>
            <w:r>
              <w:t>Footer and subscription</w:t>
            </w:r>
          </w:p>
        </w:tc>
        <w:tc>
          <w:tcPr>
            <w:tcW w:type="dxa" w:w="1234"/>
          </w:tcPr>
          <w:p>
            <w:r>
              <w:t>Inspect footer and subscription area.</w:t>
            </w:r>
          </w:p>
        </w:tc>
        <w:tc>
          <w:tcPr>
            <w:tcW w:type="dxa" w:w="1234"/>
          </w:tcPr>
          <w:p>
            <w:r>
              <w:t>Footer and subscription section remain available.</w:t>
            </w:r>
          </w:p>
        </w:tc>
        <w:tc>
          <w:tcPr>
            <w:tcW w:type="dxa" w:w="1234"/>
          </w:tcPr>
          <w:p>
            <w:r>
              <w:t>Footer and subscription section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1"/>
      </w:pPr>
      <w:r>
        <w:t>Banking E2E - ParaBank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Case ID</w:t>
            </w:r>
          </w:p>
        </w:tc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Simulated Actual Result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Defect / Remarks</w:t>
            </w:r>
          </w:p>
        </w:tc>
      </w:tr>
      <w:tr>
        <w:tc>
          <w:tcPr>
            <w:tcW w:type="dxa" w:w="1234"/>
          </w:tcPr>
          <w:p>
            <w:r>
              <w:t>BANK-001</w:t>
            </w:r>
          </w:p>
        </w:tc>
        <w:tc>
          <w:tcPr>
            <w:tcW w:type="dxa" w:w="1234"/>
          </w:tcPr>
          <w:p>
            <w:r>
              <w:t>Open banking demo</w:t>
            </w:r>
          </w:p>
        </w:tc>
        <w:tc>
          <w:tcPr>
            <w:tcW w:type="dxa" w:w="1234"/>
          </w:tcPr>
          <w:p>
            <w:r>
              <w:t>Open ParaBank demo home page.</w:t>
            </w:r>
          </w:p>
        </w:tc>
        <w:tc>
          <w:tcPr>
            <w:tcW w:type="dxa" w:w="1234"/>
          </w:tcPr>
          <w:p>
            <w:r>
              <w:t>ParaBank demo home page loads.</w:t>
            </w:r>
          </w:p>
        </w:tc>
        <w:tc>
          <w:tcPr>
            <w:tcW w:type="dxa" w:w="1234"/>
          </w:tcPr>
          <w:p>
            <w:r>
              <w:t>Demo home page opened successfully.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BANK-002</w:t>
            </w:r>
          </w:p>
        </w:tc>
        <w:tc>
          <w:tcPr>
            <w:tcW w:type="dxa" w:w="1234"/>
          </w:tcPr>
          <w:p>
            <w:r>
              <w:t>Register demo customer</w:t>
            </w:r>
          </w:p>
        </w:tc>
        <w:tc>
          <w:tcPr>
            <w:tcW w:type="dxa" w:w="1234"/>
          </w:tcPr>
          <w:p>
            <w:r>
              <w:t>Register using synthetic test data.</w:t>
            </w:r>
          </w:p>
        </w:tc>
        <w:tc>
          <w:tcPr>
            <w:tcW w:type="dxa" w:w="1234"/>
          </w:tcPr>
          <w:p>
            <w:r>
              <w:t>Demo customer registration succeeds or validates duplicate data.</w:t>
            </w:r>
          </w:p>
        </w:tc>
        <w:tc>
          <w:tcPr>
            <w:tcW w:type="dxa" w:w="1234"/>
          </w:tcPr>
          <w:p>
            <w:r>
              <w:t>Synthetic test customer registration succeeded.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BANK-003</w:t>
            </w:r>
          </w:p>
        </w:tc>
        <w:tc>
          <w:tcPr>
            <w:tcW w:type="dxa" w:w="1234"/>
          </w:tcPr>
          <w:p>
            <w:r>
              <w:t>Login to demo</w:t>
            </w:r>
          </w:p>
        </w:tc>
        <w:tc>
          <w:tcPr>
            <w:tcW w:type="dxa" w:w="1234"/>
          </w:tcPr>
          <w:p>
            <w:r>
              <w:t>Log in using the created demo account.</w:t>
            </w:r>
          </w:p>
        </w:tc>
        <w:tc>
          <w:tcPr>
            <w:tcW w:type="dxa" w:w="1234"/>
          </w:tcPr>
          <w:p>
            <w:r>
              <w:t>Account overview is displayed.</w:t>
            </w:r>
          </w:p>
        </w:tc>
        <w:tc>
          <w:tcPr>
            <w:tcW w:type="dxa" w:w="1234"/>
          </w:tcPr>
          <w:p>
            <w:r>
              <w:t>Account overview displayed after login.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BANK-004</w:t>
            </w:r>
          </w:p>
        </w:tc>
        <w:tc>
          <w:tcPr>
            <w:tcW w:type="dxa" w:w="1234"/>
          </w:tcPr>
          <w:p>
            <w:r>
              <w:t>View account overview</w:t>
            </w:r>
          </w:p>
        </w:tc>
        <w:tc>
          <w:tcPr>
            <w:tcW w:type="dxa" w:w="1234"/>
          </w:tcPr>
          <w:p>
            <w:r>
              <w:t>Open account overview.</w:t>
            </w:r>
          </w:p>
        </w:tc>
        <w:tc>
          <w:tcPr>
            <w:tcW w:type="dxa" w:w="1234"/>
          </w:tcPr>
          <w:p>
            <w:r>
              <w:t>Account list and balances display.</w:t>
            </w:r>
          </w:p>
        </w:tc>
        <w:tc>
          <w:tcPr>
            <w:tcW w:type="dxa" w:w="1234"/>
          </w:tcPr>
          <w:p>
            <w:r>
              <w:t>Two demo accounts and balances were visible.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BANK-005</w:t>
            </w:r>
          </w:p>
        </w:tc>
        <w:tc>
          <w:tcPr>
            <w:tcW w:type="dxa" w:w="1234"/>
          </w:tcPr>
          <w:p>
            <w:r>
              <w:t>Open new account</w:t>
            </w:r>
          </w:p>
        </w:tc>
        <w:tc>
          <w:tcPr>
            <w:tcW w:type="dxa" w:w="1234"/>
          </w:tcPr>
          <w:p>
            <w:r>
              <w:t>Use the demo's Open New Account function.</w:t>
            </w:r>
          </w:p>
        </w:tc>
        <w:tc>
          <w:tcPr>
            <w:tcW w:type="dxa" w:w="1234"/>
          </w:tcPr>
          <w:p>
            <w:r>
              <w:t>New account is created and confirmation appears.</w:t>
            </w:r>
          </w:p>
        </w:tc>
        <w:tc>
          <w:tcPr>
            <w:tcW w:type="dxa" w:w="1234"/>
          </w:tcPr>
          <w:p>
            <w:r>
              <w:t>New demo account opened and confirmation appeared.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BANK-006</w:t>
            </w:r>
          </w:p>
        </w:tc>
        <w:tc>
          <w:tcPr>
            <w:tcW w:type="dxa" w:w="1234"/>
          </w:tcPr>
          <w:p>
            <w:r>
              <w:t>View account activity</w:t>
            </w:r>
          </w:p>
        </w:tc>
        <w:tc>
          <w:tcPr>
            <w:tcW w:type="dxa" w:w="1234"/>
          </w:tcPr>
          <w:p>
            <w:r>
              <w:t>Select an account and open activity.</w:t>
            </w:r>
          </w:p>
        </w:tc>
        <w:tc>
          <w:tcPr>
            <w:tcW w:type="dxa" w:w="1234"/>
          </w:tcPr>
          <w:p>
            <w:r>
              <w:t>Transactions/activity are displayed.</w:t>
            </w:r>
          </w:p>
        </w:tc>
        <w:tc>
          <w:tcPr>
            <w:tcW w:type="dxa" w:w="1234"/>
          </w:tcPr>
          <w:p>
            <w:r>
              <w:t>Account activity page displayed transaction rows.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BANK-007</w:t>
            </w:r>
          </w:p>
        </w:tc>
        <w:tc>
          <w:tcPr>
            <w:tcW w:type="dxa" w:w="1234"/>
          </w:tcPr>
          <w:p>
            <w:r>
              <w:t>Transfer funds</w:t>
            </w:r>
          </w:p>
        </w:tc>
        <w:tc>
          <w:tcPr>
            <w:tcW w:type="dxa" w:w="1234"/>
          </w:tcPr>
          <w:p>
            <w:r>
              <w:t>Transfer a small demo amount between demo accounts.</w:t>
            </w:r>
          </w:p>
        </w:tc>
        <w:tc>
          <w:tcPr>
            <w:tcW w:type="dxa" w:w="1234"/>
          </w:tcPr>
          <w:p>
            <w:r>
              <w:t>Transfer confirmation and updated balances are displayed.</w:t>
            </w:r>
          </w:p>
        </w:tc>
        <w:tc>
          <w:tcPr>
            <w:tcW w:type="dxa" w:w="1234"/>
          </w:tcPr>
          <w:p>
            <w:r>
              <w:t>Transfer confirmation displayed; balances appeared updated.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BANK-008</w:t>
            </w:r>
          </w:p>
        </w:tc>
        <w:tc>
          <w:tcPr>
            <w:tcW w:type="dxa" w:w="1234"/>
          </w:tcPr>
          <w:p>
            <w:r>
              <w:t>Pay demo bill</w:t>
            </w:r>
          </w:p>
        </w:tc>
        <w:tc>
          <w:tcPr>
            <w:tcW w:type="dxa" w:w="1234"/>
          </w:tcPr>
          <w:p>
            <w:r>
              <w:t>Use synthetic payee details in the demo bill-pay flow.</w:t>
            </w:r>
          </w:p>
        </w:tc>
        <w:tc>
          <w:tcPr>
            <w:tcW w:type="dxa" w:w="1234"/>
          </w:tcPr>
          <w:p>
            <w:r>
              <w:t>Expected confirmation is displayed.</w:t>
            </w:r>
          </w:p>
        </w:tc>
        <w:tc>
          <w:tcPr>
            <w:tcW w:type="dxa" w:w="1234"/>
          </w:tcPr>
          <w:p>
            <w:r>
              <w:t>Bill payment confirmation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BANK-009</w:t>
            </w:r>
          </w:p>
        </w:tc>
        <w:tc>
          <w:tcPr>
            <w:tcW w:type="dxa" w:w="1234"/>
          </w:tcPr>
          <w:p>
            <w:r>
              <w:t>Update profile</w:t>
            </w:r>
          </w:p>
        </w:tc>
        <w:tc>
          <w:tcPr>
            <w:tcW w:type="dxa" w:w="1234"/>
          </w:tcPr>
          <w:p>
            <w:r>
              <w:t>Change a non-sensitive demo profile field.</w:t>
            </w:r>
          </w:p>
        </w:tc>
        <w:tc>
          <w:tcPr>
            <w:tcW w:type="dxa" w:w="1234"/>
          </w:tcPr>
          <w:p>
            <w:r>
              <w:t>Profile update is saved.</w:t>
            </w:r>
          </w:p>
        </w:tc>
        <w:tc>
          <w:tcPr>
            <w:tcW w:type="dxa" w:w="1234"/>
          </w:tcPr>
          <w:p>
            <w:r>
              <w:t>Profile update confirmation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BANK-010</w:t>
            </w:r>
          </w:p>
        </w:tc>
        <w:tc>
          <w:tcPr>
            <w:tcW w:type="dxa" w:w="1234"/>
          </w:tcPr>
          <w:p>
            <w:r>
              <w:t>Logout</w:t>
            </w:r>
          </w:p>
        </w:tc>
        <w:tc>
          <w:tcPr>
            <w:tcW w:type="dxa" w:w="1234"/>
          </w:tcPr>
          <w:p>
            <w:r>
              <w:t>Click Log Out.</w:t>
            </w:r>
          </w:p>
        </w:tc>
        <w:tc>
          <w:tcPr>
            <w:tcW w:type="dxa" w:w="1234"/>
          </w:tcPr>
          <w:p>
            <w:r>
              <w:t>User is returned to logged-out state.</w:t>
            </w:r>
          </w:p>
        </w:tc>
        <w:tc>
          <w:tcPr>
            <w:tcW w:type="dxa" w:w="1234"/>
          </w:tcPr>
          <w:p>
            <w:r>
              <w:t>Logout returned the user to the login page.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1"/>
      </w:pPr>
      <w:r>
        <w:t>Booking E2E -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Case ID</w:t>
            </w:r>
          </w:p>
        </w:tc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Simulated Actual Result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Defect / Remarks</w:t>
            </w:r>
          </w:p>
        </w:tc>
      </w:tr>
      <w:tr>
        <w:tc>
          <w:tcPr>
            <w:tcW w:type="dxa" w:w="1234"/>
          </w:tcPr>
          <w:p>
            <w:r>
              <w:t>BOOK-001</w:t>
            </w:r>
          </w:p>
        </w:tc>
        <w:tc>
          <w:tcPr>
            <w:tcW w:type="dxa" w:w="1234"/>
          </w:tcPr>
          <w:p>
            <w:r>
              <w:t>Open booking demo</w:t>
            </w:r>
          </w:p>
        </w:tc>
        <w:tc>
          <w:tcPr>
            <w:tcW w:type="dxa" w:w="1234"/>
          </w:tcPr>
          <w:p>
            <w:r>
              <w:t>Open the assigned booking demo URL.</w:t>
            </w:r>
          </w:p>
        </w:tc>
        <w:tc>
          <w:tcPr>
            <w:tcW w:type="dxa" w:w="1234"/>
          </w:tcPr>
          <w:p>
            <w:r>
              <w:t>Booking home/search page loads.</w:t>
            </w:r>
          </w:p>
        </w:tc>
        <w:tc>
          <w:tcPr>
            <w:tcW w:type="dxa" w:w="1234"/>
          </w:tcPr>
          <w:p>
            <w:r>
              <w:t>Demo booking search page loaded.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BOOK-002</w:t>
            </w:r>
          </w:p>
        </w:tc>
        <w:tc>
          <w:tcPr>
            <w:tcW w:type="dxa" w:w="1234"/>
          </w:tcPr>
          <w:p>
            <w:r>
              <w:t>Search destination</w:t>
            </w:r>
          </w:p>
        </w:tc>
        <w:tc>
          <w:tcPr>
            <w:tcW w:type="dxa" w:w="1234"/>
          </w:tcPr>
          <w:p>
            <w:r>
              <w:t>Enter a test destination and dates.</w:t>
            </w:r>
          </w:p>
        </w:tc>
        <w:tc>
          <w:tcPr>
            <w:tcW w:type="dxa" w:w="1234"/>
          </w:tcPr>
          <w:p>
            <w:r>
              <w:t>Available demo results are displayed.</w:t>
            </w:r>
          </w:p>
        </w:tc>
        <w:tc>
          <w:tcPr>
            <w:tcW w:type="dxa" w:w="1234"/>
          </w:tcPr>
          <w:p>
            <w:r>
              <w:t>Search returned three sample properties.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BOOK-003</w:t>
            </w:r>
          </w:p>
        </w:tc>
        <w:tc>
          <w:tcPr>
            <w:tcW w:type="dxa" w:w="1234"/>
          </w:tcPr>
          <w:p>
            <w:r>
              <w:t>Apply filters</w:t>
            </w:r>
          </w:p>
        </w:tc>
        <w:tc>
          <w:tcPr>
            <w:tcW w:type="dxa" w:w="1234"/>
          </w:tcPr>
          <w:p>
            <w:r>
              <w:t>Apply one available filter.</w:t>
            </w:r>
          </w:p>
        </w:tc>
        <w:tc>
          <w:tcPr>
            <w:tcW w:type="dxa" w:w="1234"/>
          </w:tcPr>
          <w:p>
            <w:r>
              <w:t>Results reflect selected filter.</w:t>
            </w:r>
          </w:p>
        </w:tc>
        <w:tc>
          <w:tcPr>
            <w:tcW w:type="dxa" w:w="1234"/>
          </w:tcPr>
          <w:p>
            <w:r>
              <w:t>Price filter reduced results from 3 to 2 properties.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BOOK-004</w:t>
            </w:r>
          </w:p>
        </w:tc>
        <w:tc>
          <w:tcPr>
            <w:tcW w:type="dxa" w:w="1234"/>
          </w:tcPr>
          <w:p>
            <w:r>
              <w:t>View property details</w:t>
            </w:r>
          </w:p>
        </w:tc>
        <w:tc>
          <w:tcPr>
            <w:tcW w:type="dxa" w:w="1234"/>
          </w:tcPr>
          <w:p>
            <w:r>
              <w:t>Open a result.</w:t>
            </w:r>
          </w:p>
        </w:tc>
        <w:tc>
          <w:tcPr>
            <w:tcW w:type="dxa" w:w="1234"/>
          </w:tcPr>
          <w:p>
            <w:r>
              <w:t>Property details and price information display.</w:t>
            </w:r>
          </w:p>
        </w:tc>
        <w:tc>
          <w:tcPr>
            <w:tcW w:type="dxa" w:w="1234"/>
          </w:tcPr>
          <w:p>
            <w:r>
              <w:t>Property detail page displayed dates, room, and price.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BOOK-005</w:t>
            </w:r>
          </w:p>
        </w:tc>
        <w:tc>
          <w:tcPr>
            <w:tcW w:type="dxa" w:w="1234"/>
          </w:tcPr>
          <w:p>
            <w:r>
              <w:t>Select room/option</w:t>
            </w:r>
          </w:p>
        </w:tc>
        <w:tc>
          <w:tcPr>
            <w:tcW w:type="dxa" w:w="1234"/>
          </w:tcPr>
          <w:p>
            <w:r>
              <w:t>Select a demo room or booking option.</w:t>
            </w:r>
          </w:p>
        </w:tc>
        <w:tc>
          <w:tcPr>
            <w:tcW w:type="dxa" w:w="1234"/>
          </w:tcPr>
          <w:p>
            <w:r>
              <w:t>Selection is retained in booking flow.</w:t>
            </w:r>
          </w:p>
        </w:tc>
        <w:tc>
          <w:tcPr>
            <w:tcW w:type="dxa" w:w="1234"/>
          </w:tcPr>
          <w:p>
            <w:r>
              <w:t>Selected room was retained in booking summary.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BOOK-006</w:t>
            </w:r>
          </w:p>
        </w:tc>
        <w:tc>
          <w:tcPr>
            <w:tcW w:type="dxa" w:w="1234"/>
          </w:tcPr>
          <w:p>
            <w:r>
              <w:t>Enter guest details</w:t>
            </w:r>
          </w:p>
        </w:tc>
        <w:tc>
          <w:tcPr>
            <w:tcW w:type="dxa" w:w="1234"/>
          </w:tcPr>
          <w:p>
            <w:r>
              <w:t>Enter synthetic guest details.</w:t>
            </w:r>
          </w:p>
        </w:tc>
        <w:tc>
          <w:tcPr>
            <w:tcW w:type="dxa" w:w="1234"/>
          </w:tcPr>
          <w:p>
            <w:r>
              <w:t>Form accepts valid data and validates required fields.</w:t>
            </w:r>
          </w:p>
        </w:tc>
        <w:tc>
          <w:tcPr>
            <w:tcW w:type="dxa" w:w="1234"/>
          </w:tcPr>
          <w:p>
            <w:r>
              <w:t>Synthetic guest data accepted by the form.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BOOK-007</w:t>
            </w:r>
          </w:p>
        </w:tc>
        <w:tc>
          <w:tcPr>
            <w:tcW w:type="dxa" w:w="1234"/>
          </w:tcPr>
          <w:p>
            <w:r>
              <w:t>Validate missing fields</w:t>
            </w:r>
          </w:p>
        </w:tc>
        <w:tc>
          <w:tcPr>
            <w:tcW w:type="dxa" w:w="1234"/>
          </w:tcPr>
          <w:p>
            <w:r>
              <w:t>Submit booking form with required fields omitted.</w:t>
            </w:r>
          </w:p>
        </w:tc>
        <w:tc>
          <w:tcPr>
            <w:tcW w:type="dxa" w:w="1234"/>
          </w:tcPr>
          <w:p>
            <w:r>
              <w:t>Required-field validation is displayed.</w:t>
            </w:r>
          </w:p>
        </w:tc>
        <w:tc>
          <w:tcPr>
            <w:tcW w:type="dxa" w:w="1234"/>
          </w:tcPr>
          <w:p>
            <w:r>
              <w:t>Form submitted without showing the expected missing-field message.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BUG-BOOK-007: Missing-field validation not displayed (simulated defect).</w:t>
            </w:r>
          </w:p>
        </w:tc>
      </w:tr>
      <w:tr>
        <w:tc>
          <w:tcPr>
            <w:tcW w:type="dxa" w:w="1234"/>
          </w:tcPr>
          <w:p>
            <w:r>
              <w:t>BOOK-008</w:t>
            </w:r>
          </w:p>
        </w:tc>
        <w:tc>
          <w:tcPr>
            <w:tcW w:type="dxa" w:w="1234"/>
          </w:tcPr>
          <w:p>
            <w:r>
              <w:t>Review booking summary</w:t>
            </w:r>
          </w:p>
        </w:tc>
        <w:tc>
          <w:tcPr>
            <w:tcW w:type="dxa" w:w="1234"/>
          </w:tcPr>
          <w:p>
            <w:r>
              <w:t>Open booking review/summary page.</w:t>
            </w:r>
          </w:p>
        </w:tc>
        <w:tc>
          <w:tcPr>
            <w:tcW w:type="dxa" w:w="1234"/>
          </w:tcPr>
          <w:p>
            <w:r>
              <w:t>Destination, dates, guests and price are consistent.</w:t>
            </w:r>
          </w:p>
        </w:tc>
        <w:tc>
          <w:tcPr>
            <w:tcW w:type="dxa" w:w="1234"/>
          </w:tcPr>
          <w:p>
            <w:r>
              <w:t>Booking summary values matched selected search details.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BOOK-009</w:t>
            </w:r>
          </w:p>
        </w:tc>
        <w:tc>
          <w:tcPr>
            <w:tcW w:type="dxa" w:w="1234"/>
          </w:tcPr>
          <w:p>
            <w:r>
              <w:t>Cancel/reset test flow</w:t>
            </w:r>
          </w:p>
        </w:tc>
        <w:tc>
          <w:tcPr>
            <w:tcW w:type="dxa" w:w="1234"/>
          </w:tcPr>
          <w:p>
            <w:r>
              <w:t>Cancel or reset an unconfirmed demo flow if supported.</w:t>
            </w:r>
          </w:p>
        </w:tc>
        <w:tc>
          <w:tcPr>
            <w:tcW w:type="dxa" w:w="1234"/>
          </w:tcPr>
          <w:p>
            <w:r>
              <w:t>Unconfirmed flow is cleared or cancellation confirmation appears.</w:t>
            </w:r>
          </w:p>
        </w:tc>
        <w:tc>
          <w:tcPr>
            <w:tcW w:type="dxa" w:w="1234"/>
          </w:tcPr>
          <w:p>
            <w:r>
              <w:t>Unconfirmed test flow was cleared.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BOOK-010</w:t>
            </w:r>
          </w:p>
        </w:tc>
        <w:tc>
          <w:tcPr>
            <w:tcW w:type="dxa" w:w="1234"/>
          </w:tcPr>
          <w:p>
            <w:r>
              <w:t>Check confirmation page</w:t>
            </w:r>
          </w:p>
        </w:tc>
        <w:tc>
          <w:tcPr>
            <w:tcW w:type="dxa" w:w="1234"/>
          </w:tcPr>
          <w:p>
            <w:r>
              <w:t>Complete only a supported demo confirmation flow.</w:t>
            </w:r>
          </w:p>
        </w:tc>
        <w:tc>
          <w:tcPr>
            <w:tcW w:type="dxa" w:w="1234"/>
          </w:tcPr>
          <w:p>
            <w:r>
              <w:t>Demo confirmation details display.</w:t>
            </w:r>
          </w:p>
        </w:tc>
        <w:tc>
          <w:tcPr>
            <w:tcW w:type="dxa" w:w="1234"/>
          </w:tcPr>
          <w:p>
            <w:r>
              <w:t>Confirmation page displayed a reference number.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1"/>
      </w:pPr>
      <w:r>
        <w:t>Practice Defect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Defect ID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Severity (practice assumption)</w:t>
            </w:r>
          </w:p>
        </w:tc>
      </w:tr>
      <w:tr>
        <w:tc>
          <w:tcPr>
            <w:tcW w:type="dxa" w:w="2880"/>
          </w:tcPr>
          <w:p>
            <w:r>
              <w:t>BUG-SAN-002</w:t>
            </w:r>
          </w:p>
        </w:tc>
        <w:tc>
          <w:tcPr>
            <w:tcW w:type="dxa" w:w="2880"/>
          </w:tcPr>
          <w:p>
            <w:r>
              <w:t>Invalid login feedback missing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BUG-SAN-007</w:t>
            </w:r>
          </w:p>
        </w:tc>
        <w:tc>
          <w:tcPr>
            <w:tcW w:type="dxa" w:w="2880"/>
          </w:tcPr>
          <w:p>
            <w:r>
              <w:t>Cart total not recalculated after quantity update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BUG-E2E-003</w:t>
            </w:r>
          </w:p>
        </w:tc>
        <w:tc>
          <w:tcPr>
            <w:tcW w:type="dxa" w:w="2880"/>
          </w:tcPr>
          <w:p>
            <w:r>
              <w:t>Cart total stale after quantity update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BUG-REG-007</w:t>
            </w:r>
          </w:p>
        </w:tc>
        <w:tc>
          <w:tcPr>
            <w:tcW w:type="dxa" w:w="2880"/>
          </w:tcPr>
          <w:p>
            <w:r>
              <w:t>Cart total not recalculated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BUG-BOOK-007</w:t>
            </w:r>
          </w:p>
        </w:tc>
        <w:tc>
          <w:tcPr>
            <w:tcW w:type="dxa" w:w="2880"/>
          </w:tcPr>
          <w:p>
            <w:r>
              <w:t>Missing-field validation not displayed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These outcomes are invented solely for practice; do not present them as evidence of real execution.</w:t>
      </w:r>
    </w:p>
    <w:p>
      <w:pPr>
        <w:pStyle w:val="ListBullet"/>
      </w:pPr>
      <w:r>
        <w:t>The Booking E2E suite uses an illustrative demo flow because no specific booking demo URL was supplied.</w:t>
      </w:r>
    </w:p>
    <w:p>
      <w:pPr>
        <w:pStyle w:val="ListBullet"/>
      </w:pPr>
      <w:r>
        <w:t>For real execution, replace simulated actual results with observed behaviour and attach screenshots or evidence 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