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ARCH-001 v2 - Enterprise Architecture Master Specification</w:t>
      </w:r>
    </w:p>
    <w:p>
      <w:r>
        <w:rPr>
          <w:b/>
        </w:rPr>
        <w:t xml:space="preserve">Version: </w:t>
      </w:r>
      <w:r>
        <w:t>2.0 (Working Draft)</w:t>
        <w:br/>
      </w:r>
      <w:r>
        <w:rPr>
          <w:b/>
        </w:rPr>
        <w:t xml:space="preserve">Status: </w:t>
      </w:r>
      <w:r>
        <w:t>Draft</w:t>
        <w:br/>
      </w:r>
      <w:r>
        <w:rPr>
          <w:b/>
        </w:rPr>
        <w:t xml:space="preserve">Owner: </w:t>
      </w:r>
      <w:r>
        <w:t>Enterprise Architecture Team</w:t>
        <w:br/>
      </w:r>
    </w:p>
    <w:p>
      <w:pPr>
        <w:pStyle w:val="Heading2"/>
      </w:pPr>
      <w:r>
        <w:t>Table of Contents (Initial)</w:t>
      </w:r>
    </w:p>
    <w:p>
      <w:pPr>
        <w:pStyle w:val="ListBullet"/>
      </w:pPr>
      <w:r>
        <w:t>Part I - Enterprise Vision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Business Drivers</w:t>
      </w:r>
    </w:p>
    <w:p>
      <w:pPr>
        <w:pStyle w:val="ListBullet"/>
      </w:pPr>
      <w:r>
        <w:t>3. Business Goals</w:t>
      </w:r>
    </w:p>
    <w:p>
      <w:pPr>
        <w:pStyle w:val="ListBullet"/>
      </w:pPr>
      <w:r>
        <w:t>Part II - Enterprise Architecture</w:t>
      </w:r>
    </w:p>
    <w:p>
      <w:pPr>
        <w:pStyle w:val="ListBullet"/>
      </w:pPr>
      <w:r>
        <w:t>4. Architecture Principles</w:t>
      </w:r>
    </w:p>
    <w:p>
      <w:pPr>
        <w:pStyle w:val="ListBullet"/>
      </w:pPr>
      <w:r>
        <w:t>5. Quality Attributes</w:t>
      </w:r>
    </w:p>
    <w:p>
      <w:pPr>
        <w:pStyle w:val="ListBullet"/>
      </w:pPr>
      <w:r>
        <w:t>6. Enterprise Capability Map</w:t>
      </w:r>
    </w:p>
    <w:p>
      <w:pPr>
        <w:pStyle w:val="ListBullet"/>
      </w:pPr>
      <w:r>
        <w:t>7. Layered Architecture</w:t>
      </w:r>
    </w:p>
    <w:p>
      <w:pPr>
        <w:pStyle w:val="ListBullet"/>
      </w:pPr>
      <w:r>
        <w:t>8. Platform Modules</w:t>
      </w:r>
    </w:p>
    <w:p>
      <w:pPr>
        <w:pStyle w:val="ListBullet"/>
      </w:pPr>
      <w:r>
        <w:t>9. Deployment Architecture</w:t>
      </w:r>
    </w:p>
    <w:p>
      <w:pPr>
        <w:pStyle w:val="ListBullet"/>
      </w:pPr>
      <w:r>
        <w:t>10. Technology Stack</w:t>
      </w:r>
    </w:p>
    <w:p>
      <w:pPr>
        <w:pStyle w:val="Heading2"/>
      </w:pPr>
      <w:r>
        <w:t>1. Executive Summary</w:t>
      </w:r>
    </w:p>
    <w:p>
      <w:r>
        <w:br/>
        <w:t>The AI Sales Employee Platform is an enterprise-grade, AI-native, multi-tenant SaaS platform designed to automate the complete customer engagement lifecycle. The platform combines CRM capabilities, workflow automation, conversational AI, Retrieval-Augmented Generation (RAG), semantic search, knowledge management, and reusable AI platform services into a single extensible architecture.</w:t>
        <w:br/>
        <w:br/>
        <w:t>Unlike a traditional CRM, the platform treats AI as a foundational platform capability. Business services remain responsible for deterministic business rules, while AI capabilities such as embeddings, retrieval, prompt management, memory, and agent orchestration are centralized in dedicated platform modules.</w:t>
        <w:br/>
        <w:br/>
        <w:t>The architecture is built for long-term evolution using Domain-Driven Design (DDD), modular services, PostgreSQL 17 with pgvector, LangChain4j, Spring Boot, and a plugin-based expansion strategy that allows new industries to be added without modifying the platform core.</w:t>
        <w:br/>
      </w:r>
    </w:p>
    <w:p>
      <w:pPr>
        <w:pStyle w:val="Heading2"/>
      </w:pPr>
      <w:r>
        <w:t>Architecture Goals</w:t>
      </w:r>
    </w:p>
    <w:p>
      <w:pPr>
        <w:pStyle w:val="ListBullet"/>
      </w:pPr>
      <w:r>
        <w:t>Support multi-tenant SaaS from day one.</w:t>
      </w:r>
    </w:p>
    <w:p>
      <w:pPr>
        <w:pStyle w:val="ListBullet"/>
      </w:pPr>
      <w:r>
        <w:t>Keep business logic independent from AI providers.</w:t>
      </w:r>
    </w:p>
    <w:p>
      <w:pPr>
        <w:pStyle w:val="ListBullet"/>
      </w:pPr>
      <w:r>
        <w:t>Centralize AI capabilities in reusable platform services.</w:t>
      </w:r>
    </w:p>
    <w:p>
      <w:pPr>
        <w:pStyle w:val="ListBullet"/>
      </w:pPr>
      <w:r>
        <w:t>Support plugin-based industry expansion.</w:t>
      </w:r>
    </w:p>
    <w:p>
      <w:pPr>
        <w:pStyle w:val="ListBullet"/>
      </w:pPr>
      <w:r>
        <w:t>Provide enterprise-grade security, observability, and scalability.</w:t>
      </w:r>
    </w:p>
    <w:p>
      <w:pPr>
        <w:pStyle w:val="ListBullet"/>
      </w:pPr>
      <w:r>
        <w:t>Enable provider-independent AI through LangChain4j and an AI Gateway.</w:t>
      </w:r>
    </w:p>
    <w:p>
      <w:pPr>
        <w:pStyle w:val="ListBullet"/>
      </w:pPr>
      <w:r>
        <w:t>Use PostgreSQL + pgvector as the primary operational and vector database.</w:t>
      </w:r>
    </w:p>
    <w:p>
      <w:pPr>
        <w:pStyle w:val="Heading2"/>
      </w:pPr>
      <w:r>
        <w:t>High-Level Platform Layers</w:t>
      </w:r>
    </w:p>
    <w:p>
      <w:pPr>
        <w:pStyle w:val="ListBullet"/>
      </w:pPr>
      <w:r>
        <w:t>Presentation Layer (React/Web/Mobile)</w:t>
      </w:r>
    </w:p>
    <w:p>
      <w:pPr>
        <w:pStyle w:val="ListBullet"/>
      </w:pPr>
      <w:r>
        <w:t>API Layer</w:t>
      </w:r>
    </w:p>
    <w:p>
      <w:pPr>
        <w:pStyle w:val="ListBullet"/>
      </w:pPr>
      <w:r>
        <w:t>Business Services Layer</w:t>
      </w:r>
    </w:p>
    <w:p>
      <w:pPr>
        <w:pStyle w:val="ListBullet"/>
      </w:pPr>
      <w:r>
        <w:t>AI Platform Layer</w:t>
      </w:r>
    </w:p>
    <w:p>
      <w:pPr>
        <w:pStyle w:val="ListBullet"/>
      </w:pPr>
      <w:r>
        <w:t>Data Platform Layer</w:t>
      </w:r>
    </w:p>
    <w:p>
      <w:pPr>
        <w:pStyle w:val="ListBullet"/>
      </w:pPr>
      <w:r>
        <w:t>Infrastructure Platform</w:t>
      </w:r>
    </w:p>
    <w:p>
      <w:pPr>
        <w:pStyle w:val="Heading2"/>
      </w:pPr>
      <w:r>
        <w:t>Core Platform Modules</w:t>
      </w:r>
    </w:p>
    <w:p>
      <w:pPr>
        <w:pStyle w:val="ListBullet"/>
      </w:pPr>
      <w:r>
        <w:t>Identity &amp; Tenant</w:t>
      </w:r>
    </w:p>
    <w:p>
      <w:pPr>
        <w:pStyle w:val="ListBullet"/>
      </w:pPr>
      <w:r>
        <w:t>CRM</w:t>
      </w:r>
    </w:p>
    <w:p>
      <w:pPr>
        <w:pStyle w:val="ListBullet"/>
      </w:pPr>
      <w:r>
        <w:t>Catalog</w:t>
      </w:r>
    </w:p>
    <w:p>
      <w:pPr>
        <w:pStyle w:val="ListBullet"/>
      </w:pPr>
      <w:r>
        <w:t>Conversation</w:t>
      </w:r>
    </w:p>
    <w:p>
      <w:pPr>
        <w:pStyle w:val="ListBullet"/>
      </w:pPr>
      <w:r>
        <w:t>Workflow</w:t>
      </w:r>
    </w:p>
    <w:p>
      <w:pPr>
        <w:pStyle w:val="ListBullet"/>
      </w:pPr>
      <w:r>
        <w:t>Notification</w:t>
      </w:r>
    </w:p>
    <w:p>
      <w:pPr>
        <w:pStyle w:val="ListBullet"/>
      </w:pPr>
      <w:r>
        <w:t>Billing</w:t>
      </w:r>
    </w:p>
    <w:p>
      <w:pPr>
        <w:pStyle w:val="ListBullet"/>
      </w:pPr>
      <w:r>
        <w:t>Analytics</w:t>
      </w:r>
    </w:p>
    <w:p>
      <w:pPr>
        <w:pStyle w:val="ListBullet"/>
      </w:pPr>
      <w:r>
        <w:t>AI Gateway</w:t>
      </w:r>
    </w:p>
    <w:p>
      <w:pPr>
        <w:pStyle w:val="ListBullet"/>
      </w:pPr>
      <w:r>
        <w:t>Embedding Platform</w:t>
      </w:r>
    </w:p>
    <w:p>
      <w:pPr>
        <w:pStyle w:val="ListBullet"/>
      </w:pPr>
      <w:r>
        <w:t>Knowledge Platform</w:t>
      </w:r>
    </w:p>
    <w:p>
      <w:pPr>
        <w:pStyle w:val="ListBullet"/>
      </w:pPr>
      <w:r>
        <w:t>Search Platform</w:t>
      </w:r>
    </w:p>
    <w:p>
      <w:pPr>
        <w:pStyle w:val="ListBullet"/>
      </w:pPr>
      <w:r>
        <w:t>Prompt Platform</w:t>
      </w:r>
    </w:p>
    <w:p>
      <w:pPr>
        <w:pStyle w:val="ListBullet"/>
      </w:pPr>
      <w:r>
        <w:t>Memory Platform</w:t>
      </w:r>
    </w:p>
    <w:p>
      <w:pPr>
        <w:pStyle w:val="ListBullet"/>
      </w:pPr>
      <w:r>
        <w:t>Agent Platform</w:t>
      </w:r>
    </w:p>
    <w:p>
      <w:pPr>
        <w:pStyle w:val="ListBullet"/>
      </w:pPr>
      <w:r>
        <w:t>Model Registry</w:t>
      </w:r>
    </w:p>
    <w:p>
      <w:pPr>
        <w:pStyle w:val="Heading2"/>
      </w:pPr>
      <w:r>
        <w:t>Next Chapters</w:t>
      </w:r>
    </w:p>
    <w:p>
      <w:r>
        <w:t>Chapter 2 - Business Drivers</w:t>
        <w:br/>
        <w:t>Chapter 3 - Business Goals</w:t>
        <w:br/>
        <w:t>Chapter 4 - Architecture Principles</w:t>
        <w:br/>
        <w:t>Chapter 5 - Quality Attributes</w:t>
        <w:br/>
        <w:t>Chapter 6 - Enterprise Capability Map</w:t>
        <w:br/>
        <w:t>Chapter 7 - Layered Architecture</w:t>
        <w:br/>
        <w:t>Chapter 8 - Platform Modules</w:t>
        <w:br/>
        <w:t>... continuing through deployment, security, data platform, AI platform, and implementation guidance.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