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MS-015 - Memory Platform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Memory Platform manages AI memory for conversations and long-running interactions. It provides short-term, session, and long-term memory capabilities that enable AI agents to deliver contextual responses without owning business data.</w:t>
      </w:r>
    </w:p>
    <w:p>
      <w:pPr>
        <w:pStyle w:val="Heading2"/>
      </w:pPr>
      <w:r>
        <w:t>2. Responsibilities</w:t>
      </w:r>
    </w:p>
    <w:p>
      <w:r>
        <w:t>• Session memory</w:t>
        <w:br/>
        <w:t>• Conversation memory</w:t>
        <w:br/>
        <w:t>• Long-term memory</w:t>
        <w:br/>
        <w:t>• Memory retrieval</w:t>
        <w:br/>
        <w:t>• Memory summarization</w:t>
        <w:br/>
        <w:t>• Memory lifecycle management</w:t>
        <w:br/>
        <w:t>• Memory expiration</w:t>
        <w:br/>
        <w:t>• Memory governance</w:t>
      </w:r>
    </w:p>
    <w:p>
      <w:pPr>
        <w:pStyle w:val="Heading2"/>
      </w:pPr>
      <w:r>
        <w:t>3. Service Boundaries</w:t>
      </w:r>
    </w:p>
    <w:p>
      <w:r>
        <w:t>Owns:</w:t>
        <w:br/>
        <w:t>- AI memory records</w:t>
        <w:br/>
        <w:t>- Session context</w:t>
        <w:br/>
        <w:t>- Conversation summaries</w:t>
        <w:br/>
        <w:t>- Memory metadata</w:t>
        <w:br/>
        <w:br/>
        <w:t>Does NOT own:</w:t>
        <w:br/>
        <w:t>- Conversation history</w:t>
        <w:br/>
        <w:t>- CRM entities</w:t>
        <w:br/>
        <w:t>- Knowledge documents</w:t>
        <w:br/>
        <w:t>- Business workflows</w:t>
      </w:r>
    </w:p>
    <w:p>
      <w:pPr>
        <w:pStyle w:val="Heading2"/>
      </w:pPr>
      <w:r>
        <w:t>4. Public REST APIs</w:t>
      </w:r>
    </w:p>
    <w:p>
      <w:r>
        <w:t>POST /memory</w:t>
        <w:br/>
        <w:t>GET  /memory/{memoryId}</w:t>
        <w:br/>
        <w:t>GET  /memory/session/{sessionId}</w:t>
        <w:br/>
        <w:t>POST /memory/search</w:t>
        <w:br/>
        <w:t>POST /memory/summarize</w:t>
        <w:br/>
        <w:t>DELETE /memory/{memoryId}</w:t>
        <w:br/>
        <w:t>POST /memory/cleanup</w:t>
      </w:r>
    </w:p>
    <w:p>
      <w:pPr>
        <w:pStyle w:val="Heading2"/>
      </w:pPr>
      <w:r>
        <w:t>5. Domain Model</w:t>
      </w:r>
    </w:p>
    <w:p>
      <w:r>
        <w:t>Aggregate Root:</w:t>
        <w:br/>
        <w:t>MemoryRecord</w:t>
        <w:br/>
        <w:br/>
        <w:t>Entities:</w:t>
        <w:br/>
        <w:t>SessionMemory</w:t>
        <w:br/>
        <w:t>ConversationSummary</w:t>
        <w:br/>
        <w:t>MemorySnapshot</w:t>
        <w:br/>
        <w:br/>
        <w:t>Value Objects:</w:t>
        <w:br/>
        <w:t>MemoryType</w:t>
        <w:br/>
        <w:t>RetentionPolicy</w:t>
        <w:br/>
        <w:t>ImportanceScore</w:t>
        <w:br/>
        <w:t>SessionId</w:t>
      </w:r>
    </w:p>
    <w:p>
      <w:pPr>
        <w:pStyle w:val="Heading2"/>
      </w:pPr>
      <w:r>
        <w:t>6. Database Mapping</w:t>
      </w:r>
    </w:p>
    <w:p>
      <w:r>
        <w:t>memory_records</w:t>
        <w:br/>
        <w:t>memory_sessions</w:t>
        <w:br/>
        <w:t>conversation_summaries</w:t>
        <w:br/>
        <w:t>memory_snapshots</w:t>
        <w:br/>
        <w:t>memory_metadata</w:t>
        <w:br/>
        <w:t>memory_audit_log</w:t>
      </w:r>
    </w:p>
    <w:p>
      <w:pPr>
        <w:pStyle w:val="Heading2"/>
      </w:pPr>
      <w:r>
        <w:t>7. Memory Processing Flow</w:t>
      </w:r>
    </w:p>
    <w:p>
      <w:r>
        <w:t>Conversation Event</w:t>
        <w:br/>
        <w:t>↓</w:t>
        <w:br/>
        <w:t>Retrieve Existing Memory</w:t>
        <w:br/>
        <w:t>↓</w:t>
        <w:br/>
        <w:t>Update Session Context</w:t>
        <w:br/>
        <w:t>↓</w:t>
        <w:br/>
        <w:t>Generate Summary (optional)</w:t>
        <w:br/>
        <w:t>↓</w:t>
        <w:br/>
        <w:t>Persist Memory</w:t>
        <w:br/>
        <w:t>↓</w:t>
        <w:br/>
        <w:t>Expose Context to AI Gateway</w:t>
      </w:r>
    </w:p>
    <w:p>
      <w:pPr>
        <w:pStyle w:val="Heading2"/>
      </w:pPr>
      <w:r>
        <w:t>8. Integrations</w:t>
      </w:r>
    </w:p>
    <w:p>
      <w:r>
        <w:t>Integrates with:</w:t>
        <w:br/>
        <w:t>• AI Gateway</w:t>
        <w:br/>
        <w:t>• Conversation Service</w:t>
        <w:br/>
        <w:t>• Prompt Platform</w:t>
        <w:br/>
        <w:t>• Agent Platform</w:t>
        <w:br/>
        <w:t>• LangChain4j</w:t>
        <w:br/>
        <w:t>• PostgreSQL</w:t>
        <w:br/>
        <w:t>• Redis (session cache)</w:t>
      </w:r>
    </w:p>
    <w:p>
      <w:pPr>
        <w:pStyle w:val="Heading2"/>
      </w:pPr>
      <w:r>
        <w:t>9. Events</w:t>
      </w:r>
    </w:p>
    <w:p>
      <w:r>
        <w:t>Publishes:</w:t>
        <w:br/>
        <w:t>MemoryCreated</w:t>
        <w:br/>
        <w:t>MemoryUpdated</w:t>
        <w:br/>
        <w:t>MemoryExpired</w:t>
        <w:br/>
        <w:br/>
        <w:t>Consumes:</w:t>
        <w:br/>
        <w:t>ConversationStarted</w:t>
        <w:br/>
        <w:t>MessageReceived</w:t>
        <w:br/>
        <w:t>ConversationClosed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summarization/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Memory retrieval latency</w:t>
        <w:br/>
        <w:t>Memory size</w:t>
        <w:br/>
        <w:t>Summary generation time</w:t>
        <w:br/>
        <w:t>Expired records</w:t>
        <w:br/>
        <w:br/>
        <w:t>Logs:</w:t>
        <w:br/>
        <w:t>Memory lifecycle</w:t>
        <w:br/>
        <w:t>Cleanup jobs</w:t>
        <w:br/>
        <w:t>Audit events</w:t>
        <w:br/>
        <w:br/>
        <w:t>Tracing:</w:t>
        <w:br/>
        <w:t>Memory retrieval pipeline</w:t>
      </w:r>
    </w:p>
    <w:p>
      <w:pPr>
        <w:pStyle w:val="Heading2"/>
      </w:pPr>
      <w:r>
        <w:t>12. Testing Strategy</w:t>
      </w:r>
    </w:p>
    <w:p>
      <w:r>
        <w:t>Unit tests</w:t>
        <w:br/>
        <w:t>Memory retrieval tests</w:t>
        <w:br/>
        <w:t>Summary generation tests</w:t>
        <w:br/>
        <w:t>Integration tests</w:t>
        <w:br/>
        <w:t>Performance tests</w:t>
      </w:r>
    </w:p>
    <w:p>
      <w:pPr>
        <w:pStyle w:val="Heading2"/>
      </w:pPr>
      <w:r>
        <w:t>13. Future Evolution</w:t>
      </w:r>
    </w:p>
    <w:p>
      <w:r>
        <w:t>Cross-session memory</w:t>
        <w:br/>
        <w:t>User preference learning</w:t>
        <w:br/>
        <w:t>Semantic memory retrieval</w:t>
        <w:br/>
        <w:t>Adaptive retention policies</w:t>
        <w:br/>
        <w:t>Personalization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