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24E4" w14:textId="77777777" w:rsidR="007F4561" w:rsidRDefault="007F4561" w:rsidP="007F4561">
      <w:pPr>
        <w:pStyle w:val="Cmsor1"/>
        <w:jc w:val="center"/>
        <w:rPr>
          <w:sz w:val="96"/>
          <w:szCs w:val="96"/>
        </w:rPr>
      </w:pPr>
      <w:bookmarkStart w:id="0" w:name="_Toc192757744"/>
      <w:r>
        <w:rPr>
          <w:sz w:val="96"/>
          <w:szCs w:val="96"/>
        </w:rPr>
        <w:t>Tesztdokumentáció</w:t>
      </w:r>
      <w:bookmarkEnd w:id="0"/>
    </w:p>
    <w:p w14:paraId="132B7043" w14:textId="77777777" w:rsidR="007F4561" w:rsidRDefault="007F4561" w:rsidP="007F4561">
      <w:pPr>
        <w:pStyle w:val="Cmsor1"/>
        <w:jc w:val="center"/>
        <w:rPr>
          <w:sz w:val="36"/>
          <w:szCs w:val="36"/>
        </w:rPr>
      </w:pPr>
      <w:bookmarkStart w:id="1" w:name="_Toc192757745"/>
      <w:r w:rsidRPr="007F4561">
        <w:rPr>
          <w:sz w:val="36"/>
          <w:szCs w:val="36"/>
        </w:rPr>
        <w:t>Készítette:</w:t>
      </w:r>
    </w:p>
    <w:p w14:paraId="70CD26D3" w14:textId="48DAF666" w:rsidR="007F4561" w:rsidRPr="007F4561" w:rsidRDefault="007F4561" w:rsidP="007F4561">
      <w:pPr>
        <w:pStyle w:val="Cmsor1"/>
        <w:jc w:val="center"/>
        <w:rPr>
          <w:sz w:val="36"/>
          <w:szCs w:val="36"/>
        </w:rPr>
      </w:pPr>
      <w:r w:rsidRPr="007F4561">
        <w:rPr>
          <w:sz w:val="36"/>
          <w:szCs w:val="36"/>
        </w:rPr>
        <w:t xml:space="preserve"> </w:t>
      </w:r>
      <w:bookmarkEnd w:id="1"/>
      <w:r w:rsidRPr="007F4561">
        <w:rPr>
          <w:sz w:val="36"/>
          <w:szCs w:val="36"/>
        </w:rPr>
        <w:t xml:space="preserve">Nagy Levente Ferenc, </w:t>
      </w:r>
      <w:proofErr w:type="spellStart"/>
      <w:r w:rsidRPr="007F4561">
        <w:rPr>
          <w:sz w:val="36"/>
          <w:szCs w:val="36"/>
        </w:rPr>
        <w:t>Veller</w:t>
      </w:r>
      <w:proofErr w:type="spellEnd"/>
      <w:r w:rsidRPr="007F4561">
        <w:rPr>
          <w:sz w:val="36"/>
          <w:szCs w:val="36"/>
        </w:rPr>
        <w:t xml:space="preserve"> Árpád, </w:t>
      </w:r>
      <w:proofErr w:type="spellStart"/>
      <w:r w:rsidRPr="007F4561">
        <w:rPr>
          <w:sz w:val="36"/>
          <w:szCs w:val="36"/>
        </w:rPr>
        <w:t>Csanálosi</w:t>
      </w:r>
      <w:proofErr w:type="spellEnd"/>
      <w:r w:rsidRPr="007F4561">
        <w:rPr>
          <w:sz w:val="36"/>
          <w:szCs w:val="36"/>
        </w:rPr>
        <w:t xml:space="preserve"> Bálint</w:t>
      </w:r>
    </w:p>
    <w:p w14:paraId="0957715B" w14:textId="77777777" w:rsidR="007F4561" w:rsidRDefault="007F4561" w:rsidP="007F4561"/>
    <w:p w14:paraId="7AA4578B" w14:textId="77777777" w:rsidR="007F4561" w:rsidRDefault="007F4561" w:rsidP="007F4561"/>
    <w:p w14:paraId="0DBF6523" w14:textId="77777777" w:rsidR="007F4561" w:rsidRDefault="007F4561" w:rsidP="007F4561"/>
    <w:p w14:paraId="0297AA17" w14:textId="77777777" w:rsidR="007F4561" w:rsidRDefault="007F4561" w:rsidP="007F4561"/>
    <w:p w14:paraId="0F64D494" w14:textId="77777777" w:rsidR="007F4561" w:rsidRDefault="007F4561" w:rsidP="007F4561"/>
    <w:p w14:paraId="2A3BE94B" w14:textId="77777777" w:rsidR="007F4561" w:rsidRDefault="007F4561" w:rsidP="007F4561"/>
    <w:p w14:paraId="57719D37" w14:textId="77777777" w:rsidR="007F4561" w:rsidRDefault="007F4561" w:rsidP="007F4561"/>
    <w:p w14:paraId="3CA91EF2" w14:textId="77777777" w:rsidR="007F4561" w:rsidRDefault="007F4561" w:rsidP="007F4561"/>
    <w:p w14:paraId="3F150D32" w14:textId="77777777" w:rsidR="007F4561" w:rsidRDefault="007F4561" w:rsidP="007F4561"/>
    <w:p w14:paraId="25A8047E" w14:textId="77777777" w:rsidR="007F4561" w:rsidRDefault="007F4561" w:rsidP="007F4561"/>
    <w:p w14:paraId="39C11AA2" w14:textId="77777777" w:rsidR="007F4561" w:rsidRDefault="007F4561" w:rsidP="007F4561">
      <w:pPr>
        <w:jc w:val="center"/>
      </w:pPr>
      <w:r>
        <w:t>2025</w:t>
      </w:r>
    </w:p>
    <w:p w14:paraId="6DA4F7CF" w14:textId="60FF666D" w:rsidR="00916C6F" w:rsidRPr="00005C23" w:rsidRDefault="00916C6F" w:rsidP="00005C23">
      <w:pPr>
        <w:pStyle w:val="Cmsor1"/>
      </w:pPr>
      <w:bookmarkStart w:id="2" w:name="_GoBack"/>
      <w:bookmarkEnd w:id="2"/>
    </w:p>
    <w:sectPr w:rsidR="00916C6F" w:rsidRPr="00005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EE8C5" w14:textId="77777777" w:rsidR="00364BB1" w:rsidRDefault="00364BB1" w:rsidP="00466FF5">
      <w:pPr>
        <w:spacing w:after="0" w:line="240" w:lineRule="auto"/>
      </w:pPr>
      <w:r>
        <w:separator/>
      </w:r>
    </w:p>
  </w:endnote>
  <w:endnote w:type="continuationSeparator" w:id="0">
    <w:p w14:paraId="6872B74B" w14:textId="77777777" w:rsidR="00364BB1" w:rsidRDefault="00364BB1" w:rsidP="0046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299CC" w14:textId="77777777" w:rsidR="00364BB1" w:rsidRDefault="00364BB1" w:rsidP="00466FF5">
      <w:pPr>
        <w:spacing w:after="0" w:line="240" w:lineRule="auto"/>
      </w:pPr>
      <w:r>
        <w:separator/>
      </w:r>
    </w:p>
  </w:footnote>
  <w:footnote w:type="continuationSeparator" w:id="0">
    <w:p w14:paraId="65FF3CD1" w14:textId="77777777" w:rsidR="00364BB1" w:rsidRDefault="00364BB1" w:rsidP="00466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E6"/>
    <w:rsid w:val="00005C23"/>
    <w:rsid w:val="000C22C1"/>
    <w:rsid w:val="002E38E5"/>
    <w:rsid w:val="00364BB1"/>
    <w:rsid w:val="00391321"/>
    <w:rsid w:val="003C3C54"/>
    <w:rsid w:val="00466FF5"/>
    <w:rsid w:val="005C4C15"/>
    <w:rsid w:val="005F2FEC"/>
    <w:rsid w:val="007F4561"/>
    <w:rsid w:val="00916C6F"/>
    <w:rsid w:val="009B01E4"/>
    <w:rsid w:val="00AE532F"/>
    <w:rsid w:val="00D208E6"/>
    <w:rsid w:val="00E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4002"/>
  <w15:chartTrackingRefBased/>
  <w15:docId w15:val="{DF2C260E-4DD5-4DD5-8798-852617F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4561"/>
    <w:pPr>
      <w:spacing w:line="256" w:lineRule="auto"/>
    </w:pPr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7F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4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66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4561"/>
    <w:rPr>
      <w:rFonts w:asciiTheme="majorHAnsi" w:eastAsiaTheme="majorEastAsia" w:hAnsiTheme="majorHAnsi" w:cstheme="majorBidi"/>
      <w:color w:val="1481AB" w:themeColor="accent1" w:themeShade="BF"/>
      <w:kern w:val="2"/>
      <w:sz w:val="40"/>
      <w:szCs w:val="40"/>
      <w14:ligatures w14:val="standardContextual"/>
    </w:rPr>
  </w:style>
  <w:style w:type="character" w:customStyle="1" w:styleId="Cmsor2Char">
    <w:name w:val="Címsor 2 Char"/>
    <w:basedOn w:val="Bekezdsalapbettpusa"/>
    <w:link w:val="Cmsor2"/>
    <w:uiPriority w:val="9"/>
    <w:rsid w:val="005C4C15"/>
    <w:rPr>
      <w:rFonts w:asciiTheme="majorHAnsi" w:eastAsiaTheme="majorEastAsia" w:hAnsiTheme="majorHAnsi" w:cstheme="majorBidi"/>
      <w:color w:val="1481AB" w:themeColor="accent1" w:themeShade="BF"/>
      <w:kern w:val="2"/>
      <w:sz w:val="26"/>
      <w:szCs w:val="26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rsid w:val="00466FF5"/>
    <w:rPr>
      <w:rFonts w:asciiTheme="majorHAnsi" w:eastAsiaTheme="majorEastAsia" w:hAnsiTheme="majorHAnsi" w:cstheme="majorBidi"/>
      <w:color w:val="0D5571" w:themeColor="accent1" w:themeShade="7F"/>
      <w:kern w:val="2"/>
      <w:sz w:val="24"/>
      <w:szCs w:val="24"/>
      <w14:ligatures w14:val="standardContextual"/>
    </w:rPr>
  </w:style>
  <w:style w:type="paragraph" w:styleId="lfej">
    <w:name w:val="header"/>
    <w:basedOn w:val="Norml"/>
    <w:link w:val="lfejChar"/>
    <w:uiPriority w:val="99"/>
    <w:unhideWhenUsed/>
    <w:rsid w:val="00466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6FF5"/>
    <w:rPr>
      <w:kern w:val="2"/>
      <w14:ligatures w14:val="standardContextual"/>
    </w:rPr>
  </w:style>
  <w:style w:type="paragraph" w:styleId="llb">
    <w:name w:val="footer"/>
    <w:basedOn w:val="Norml"/>
    <w:link w:val="llbChar"/>
    <w:uiPriority w:val="99"/>
    <w:unhideWhenUsed/>
    <w:rsid w:val="00466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6FF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ál">
  <a:themeElements>
    <a:clrScheme name="Integrá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á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á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4</cp:revision>
  <dcterms:created xsi:type="dcterms:W3CDTF">2025-03-24T10:03:00Z</dcterms:created>
  <dcterms:modified xsi:type="dcterms:W3CDTF">2025-04-01T08:07:00Z</dcterms:modified>
</cp:coreProperties>
</file>