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eastAsiaTheme="minorEastAsia"/>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160020</wp:posOffset>
                </wp:positionV>
                <wp:extent cx="4033520" cy="8623935"/>
                <wp:effectExtent l="0" t="0" r="5080" b="5715"/>
                <wp:wrapNone/>
                <wp:docPr id="2" name="矩形 2"/>
                <wp:cNvGraphicFramePr/>
                <a:graphic xmlns:a="http://schemas.openxmlformats.org/drawingml/2006/main">
                  <a:graphicData uri="http://schemas.microsoft.com/office/word/2010/wordprocessingShape">
                    <wps:wsp>
                      <wps:cNvSpPr/>
                      <wps:spPr>
                        <a:xfrm>
                          <a:off x="179705" y="283210"/>
                          <a:ext cx="4033520" cy="8623935"/>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pt;margin-top:12.6pt;height:679.05pt;width:317.6pt;z-index:251660288;v-text-anchor:middle;mso-width-relative:page;mso-height-relative:page;" fillcolor="#90A9DC" filled="t" stroked="f" coordsize="21600,21600" o:gfxdata="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nHAfvXAAAACQEAAA8AAAAAAAAAAQAgAAAAIgAAAGRy&#10;cy9kb3ducmV2LnhtbFBLAQIUABQAAAAIAIdO4kBmT4PQ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3360;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v:textbox>
              </v:shape>
            </w:pict>
          </mc:Fallback>
        </mc:AlternateContent>
      </w:r>
    </w:p>
    <w:p>
      <w:pPr>
        <w:spacing w:line="360" w:lineRule="auto"/>
        <w:jc w:val="both"/>
        <w:rPr>
          <w:rFonts w:hint="eastAsia" w:ascii="黑体" w:hAnsi="黑体" w:eastAsia="黑体" w:cs="黑体"/>
          <w:sz w:val="52"/>
          <w:szCs w:val="52"/>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5408" behindDoc="0" locked="0" layoutInCell="1" allowOverlap="1">
                <wp:simplePos x="0" y="0"/>
                <wp:positionH relativeFrom="column">
                  <wp:posOffset>2987675</wp:posOffset>
                </wp:positionH>
                <wp:positionV relativeFrom="paragraph">
                  <wp:posOffset>8116570</wp:posOffset>
                </wp:positionV>
                <wp:extent cx="2329815"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29815"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[2024.7.10]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25pt;margin-top:639.1pt;height:36.15pt;width:183.45pt;z-index:251665408;mso-width-relative:page;mso-height-relative:page;" filled="f" stroked="f" coordsize="21600,21600" o:gfxdata="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DOYV/cAAAADQEAAA8AAAAAAAAAAQAgAAAAIgAA&#10;AGRycy9kb3ducmV2LnhtbFBLAQIUABQAAAAIAIdO4kBViwBpPQIAAGYEAAAOAAAAAAAAAAEAIAAA&#10;ACsBAABkcnMvZTJvRG9jLnhtbFBLBQYAAAAABgAGAFkBAADa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[2024.7.10]</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1093470</wp:posOffset>
                </wp:positionH>
                <wp:positionV relativeFrom="paragraph">
                  <wp:posOffset>6449060</wp:posOffset>
                </wp:positionV>
                <wp:extent cx="2900045" cy="65214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900045" cy="652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姓名：贺龙</w:t>
                            </w:r>
                          </w:p>
                          <w:p>
                            <w:pPr>
                              <w:jc w:val="right"/>
                              <w:rPr>
                                <w:rFonts w:hint="eastAsia" w:ascii="微软雅黑" w:hAnsi="微软雅黑" w:eastAsia="微软雅黑" w:cs="微软雅黑"/>
                                <w:color w:val="F2F2F2" w:themeColor="background1" w:themeShade="F2"/>
                                <w:sz w:val="32"/>
                                <w:szCs w:val="32"/>
                                <w:lang w:val="en-US" w:eastAsia="zh-CN"/>
                              </w:rPr>
                            </w:pPr>
                          </w:p>
                          <w:p>
                            <w:pPr>
                              <w:jc w:val="right"/>
                              <w:rPr>
                                <w:rFonts w:hint="default" w:ascii="微软雅黑" w:hAnsi="微软雅黑" w:eastAsia="微软雅黑" w:cs="微软雅黑"/>
                                <w:color w:val="F2F2F2" w:themeColor="background1" w:themeShade="F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pt;margin-top:507.8pt;height:51.35pt;width:228.35pt;z-index:251664384;mso-width-relative:page;mso-height-relative:page;" filled="f" stroked="f" coordsize="21600,21600" o:gfxdata="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3/zxQtwAAAANAQAADwAAAAAAAAABACAAAAAiAAAAZHJz&#10;L2Rvd25yZXYueG1sUEsBAhQAFAAAAAgAh07iQHtvolc5AgAAaAQAAA4AAAAAAAAAAQAgAAAAKwEA&#10;AGRycy9lMm9Eb2MueG1sUEsFBgAAAAAGAAYAWQEAANYFAAAAAA==&#10;">
                <v:fill on="f" focussize="0,0"/>
                <v:stroke on="f" weight="0.5pt"/>
                <v:imagedata o:title=""/>
                <o:lock v:ext="edit" aspectratio="f"/>
                <v:textbo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姓名：贺龙</w:t>
                      </w:r>
                    </w:p>
                    <w:p>
                      <w:pPr>
                        <w:jc w:val="right"/>
                        <w:rPr>
                          <w:rFonts w:hint="eastAsia" w:ascii="微软雅黑" w:hAnsi="微软雅黑" w:eastAsia="微软雅黑" w:cs="微软雅黑"/>
                          <w:color w:val="F2F2F2" w:themeColor="background1" w:themeShade="F2"/>
                          <w:sz w:val="32"/>
                          <w:szCs w:val="32"/>
                          <w:lang w:val="en-US" w:eastAsia="zh-CN"/>
                        </w:rPr>
                      </w:pPr>
                    </w:p>
                    <w:p>
                      <w:pPr>
                        <w:jc w:val="right"/>
                        <w:rPr>
                          <w:rFonts w:hint="default" w:ascii="微软雅黑" w:hAnsi="微软雅黑" w:eastAsia="微软雅黑" w:cs="微软雅黑"/>
                          <w:color w:val="F2F2F2" w:themeColor="background1" w:themeShade="F2"/>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1093470</wp:posOffset>
                </wp:positionH>
                <wp:positionV relativeFrom="paragraph">
                  <wp:posOffset>7185025</wp:posOffset>
                </wp:positionV>
                <wp:extent cx="2437765" cy="570865"/>
                <wp:effectExtent l="0" t="0" r="0" b="0"/>
                <wp:wrapNone/>
                <wp:docPr id="4" name="文本框 4"/>
                <wp:cNvGraphicFramePr/>
                <a:graphic xmlns:a="http://schemas.openxmlformats.org/drawingml/2006/main">
                  <a:graphicData uri="http://schemas.microsoft.com/office/word/2010/wordprocessingShape">
                    <wps:wsp>
                      <wps:cNvSpPr txBox="1"/>
                      <wps:spPr>
                        <a:xfrm>
                          <a:off x="3669665" y="8429625"/>
                          <a:ext cx="2437765" cy="570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学号：22330132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pt;margin-top:565.75pt;height:44.95pt;width:191.95pt;z-index:251661312;mso-width-relative:page;mso-height-relative:page;" filled="f" stroked="f" coordsize="21600,21600" o:gfxdata="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CwHjdwAAAANAQAADwAAAAAA&#10;AAABACAAAAAiAAAAZHJzL2Rvd25yZXYueG1sUEsBAhQAFAAAAAgAh07iQPDcBe1IAgAAcgQAAA4A&#10;AAAAAAAAAQAgAAAAKwEAAGRycy9lMm9Eb2MueG1sUEsFBgAAAAAGAAYAWQEAAOUFAAAAAA==&#10;">
                <v:fill on="f" focussize="0,0"/>
                <v:stroke on="f" weight="0.5pt"/>
                <v:imagedata o:title=""/>
                <o:lock v:ext="edit" aspectratio="f"/>
                <v:textbo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学号：22330132</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1562100</wp:posOffset>
                </wp:positionH>
                <wp:positionV relativeFrom="paragraph">
                  <wp:posOffset>4085590</wp:posOffset>
                </wp:positionV>
                <wp:extent cx="2345690" cy="62738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30"/>
                                <w:szCs w:val="30"/>
                                <w:lang w:val="en-US" w:eastAsia="zh-CN"/>
                              </w:rPr>
                            </w:pPr>
                            <w:r>
                              <w:rPr>
                                <w:rFonts w:hint="eastAsia" w:ascii="微软雅黑" w:hAnsi="微软雅黑" w:eastAsia="微软雅黑" w:cs="微软雅黑"/>
                                <w:color w:val="F2F2F2" w:themeColor="background1" w:themeShade="F2"/>
                                <w:sz w:val="30"/>
                                <w:szCs w:val="30"/>
                                <w:lang w:val="en-US" w:eastAsia="zh-CN"/>
                              </w:rPr>
                              <w:t>[RPC实验报告]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321.7pt;height:49.4pt;width:184.7pt;z-index:251662336;mso-width-relative:page;mso-height-relative:page;" filled="f" stroked="f" coordsize="21600,21600" o:gfxdata="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ClkQNwAAAALAQAADwAAAAAAAAABACAAAAAiAAAA&#10;ZHJzL2Rvd25yZXYueG1sUEsBAhQAFAAAAAgAh07iQERxJR88AgAAZgQAAA4AAAAAAAAAAQAgAAAA&#10;KwEAAGRycy9lMm9Eb2MueG1sUEsFBgAAAAAGAAYAWQEAANkFA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30"/>
                          <w:szCs w:val="30"/>
                          <w:lang w:val="en-US" w:eastAsia="zh-CN"/>
                        </w:rPr>
                      </w:pPr>
                      <w:r>
                        <w:rPr>
                          <w:rFonts w:hint="eastAsia" w:ascii="微软雅黑" w:hAnsi="微软雅黑" w:eastAsia="微软雅黑" w:cs="微软雅黑"/>
                          <w:color w:val="F2F2F2" w:themeColor="background1" w:themeShade="F2"/>
                          <w:sz w:val="30"/>
                          <w:szCs w:val="30"/>
                          <w:lang w:val="en-US" w:eastAsia="zh-CN"/>
                        </w:rPr>
                        <w:t>[RPC实验报告]</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-681355</wp:posOffset>
                </wp:positionH>
                <wp:positionV relativeFrom="paragraph">
                  <wp:posOffset>3246755</wp:posOffset>
                </wp:positionV>
                <wp:extent cx="463296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63296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t>[计算机网络大作业]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65pt;margin-top:255.65pt;height:71.8pt;width:364.8pt;z-index:251661312;mso-width-relative:page;mso-height-relative:page;" filled="f" stroked="f" coordsize="21600,21600" o:gfxdata="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Pd0M2wAAAAwBAAAPAAAAAAAAAAEAIAAAACIAAABk&#10;cnMvZG93bnJldi54bWxQSwECFAAUAAAACACHTuJAs3H0FjwCAABmBAAADgAAAAAAAAABACAAAAAq&#10;AQAAZHJzL2Uyb0RvYy54bWxQSwUGAAAAAAYABgBZAQAA2AU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t>[计算机网络大作业]</w:t>
                      </w:r>
                    </w:p>
                  </w:txbxContent>
                </v:textbox>
              </v:shape>
            </w:pict>
          </mc:Fallback>
        </mc:AlternateContent>
      </w:r>
    </w:p>
    <w:sdt>
      <w:sdtPr>
        <w:rPr>
          <w:rFonts w:ascii="宋体" w:hAnsi="宋体" w:eastAsia="宋体" w:cstheme="minorBidi"/>
          <w:kern w:val="2"/>
          <w:sz w:val="21"/>
          <w:szCs w:val="24"/>
          <w:lang w:val="en-US" w:eastAsia="zh-CN" w:bidi="ar-SA"/>
        </w:rPr>
        <w:id w:val="14747793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360" w:lineRule="auto"/>
            <w:ind w:left="0" w:leftChars="0" w:right="0" w:rightChars="0" w:firstLine="0" w:firstLineChars="0"/>
            <w:jc w:val="center"/>
          </w:pPr>
          <w:r>
            <w:rPr>
              <w:rFonts w:ascii="宋体" w:hAnsi="宋体" w:eastAsia="宋体"/>
              <w:sz w:val="44"/>
              <w:szCs w:val="44"/>
            </w:rPr>
            <w:t>目录</w:t>
          </w:r>
        </w:p>
        <w:p>
          <w:pPr>
            <w:pStyle w:val="10"/>
            <w:tabs>
              <w:tab w:val="right" w:leader="dot" w:pos="8306"/>
            </w:tabs>
            <w:spacing w:line="360" w:lineRule="auto"/>
          </w:pPr>
          <w:r>
            <w:fldChar w:fldCharType="begin"/>
          </w:r>
          <w:r>
            <w:instrText xml:space="preserve">TOC \o "1-3" \h \u </w:instrText>
          </w:r>
          <w:r>
            <w:fldChar w:fldCharType="separate"/>
          </w:r>
          <w:r>
            <w:fldChar w:fldCharType="begin"/>
          </w:r>
          <w:r>
            <w:instrText xml:space="preserve"> HYPERLINK \l _Toc24458 </w:instrText>
          </w:r>
          <w:r>
            <w:fldChar w:fldCharType="separate"/>
          </w:r>
          <w:r>
            <w:rPr>
              <w:rFonts w:hint="eastAsia"/>
              <w:lang w:val="en-US" w:eastAsia="zh-CN"/>
            </w:rPr>
            <w:t>一、 RPC框架整体架构图</w:t>
          </w:r>
          <w:r>
            <w:tab/>
          </w:r>
          <w:r>
            <w:fldChar w:fldCharType="begin"/>
          </w:r>
          <w:r>
            <w:instrText xml:space="preserve"> PAGEREF _Toc24458 \h </w:instrText>
          </w:r>
          <w:r>
            <w:fldChar w:fldCharType="separate"/>
          </w:r>
          <w:r>
            <w:t>3</w:t>
          </w:r>
          <w:r>
            <w:fldChar w:fldCharType="end"/>
          </w:r>
          <w:r>
            <w:fldChar w:fldCharType="end"/>
          </w:r>
        </w:p>
        <w:p>
          <w:pPr>
            <w:pStyle w:val="10"/>
            <w:tabs>
              <w:tab w:val="right" w:leader="dot" w:pos="8306"/>
            </w:tabs>
            <w:spacing w:line="360" w:lineRule="auto"/>
          </w:pPr>
          <w:r>
            <w:fldChar w:fldCharType="begin"/>
          </w:r>
          <w:r>
            <w:instrText xml:space="preserve"> HYPERLINK \l _Toc20396 </w:instrText>
          </w:r>
          <w:r>
            <w:fldChar w:fldCharType="separate"/>
          </w:r>
          <w:r>
            <w:rPr>
              <w:rFonts w:hint="eastAsia"/>
              <w:lang w:val="en-US" w:eastAsia="zh-CN"/>
            </w:rPr>
            <w:t>二、 消息格式定义和消息的序列化/反序列化</w:t>
          </w:r>
          <w:r>
            <w:tab/>
          </w:r>
          <w:r>
            <w:fldChar w:fldCharType="begin"/>
          </w:r>
          <w:r>
            <w:instrText xml:space="preserve"> PAGEREF _Toc20396 \h </w:instrText>
          </w:r>
          <w:r>
            <w:fldChar w:fldCharType="separate"/>
          </w:r>
          <w:r>
            <w:t>4</w:t>
          </w:r>
          <w:r>
            <w:fldChar w:fldCharType="end"/>
          </w:r>
          <w:r>
            <w:fldChar w:fldCharType="end"/>
          </w:r>
        </w:p>
        <w:p>
          <w:pPr>
            <w:pStyle w:val="10"/>
            <w:tabs>
              <w:tab w:val="right" w:leader="dot" w:pos="8306"/>
            </w:tabs>
            <w:spacing w:line="360" w:lineRule="auto"/>
          </w:pPr>
          <w:r>
            <w:fldChar w:fldCharType="begin"/>
          </w:r>
          <w:r>
            <w:instrText xml:space="preserve"> HYPERLINK \l _Toc12643 </w:instrText>
          </w:r>
          <w:r>
            <w:fldChar w:fldCharType="separate"/>
          </w:r>
          <w:r>
            <w:rPr>
              <w:rFonts w:hint="eastAsia"/>
              <w:lang w:val="en-US" w:eastAsia="zh-CN"/>
            </w:rPr>
            <w:t>三、 服务注册</w:t>
          </w:r>
          <w:r>
            <w:tab/>
          </w:r>
          <w:r>
            <w:fldChar w:fldCharType="begin"/>
          </w:r>
          <w:r>
            <w:instrText xml:space="preserve"> PAGEREF _Toc12643 \h </w:instrText>
          </w:r>
          <w:r>
            <w:fldChar w:fldCharType="separate"/>
          </w:r>
          <w:r>
            <w:t>7</w:t>
          </w:r>
          <w:r>
            <w:fldChar w:fldCharType="end"/>
          </w:r>
          <w:r>
            <w:fldChar w:fldCharType="end"/>
          </w:r>
        </w:p>
        <w:p>
          <w:pPr>
            <w:pStyle w:val="10"/>
            <w:tabs>
              <w:tab w:val="right" w:leader="dot" w:pos="8306"/>
            </w:tabs>
            <w:spacing w:line="360" w:lineRule="auto"/>
          </w:pPr>
          <w:r>
            <w:fldChar w:fldCharType="begin"/>
          </w:r>
          <w:r>
            <w:instrText xml:space="preserve"> HYPERLINK \l _Toc12057 </w:instrText>
          </w:r>
          <w:r>
            <w:fldChar w:fldCharType="separate"/>
          </w:r>
          <w:r>
            <w:rPr>
              <w:rFonts w:hint="eastAsia"/>
              <w:lang w:val="en-US" w:eastAsia="zh-CN"/>
            </w:rPr>
            <w:t>四、 服务发现</w:t>
          </w:r>
          <w:r>
            <w:tab/>
          </w:r>
          <w:r>
            <w:fldChar w:fldCharType="begin"/>
          </w:r>
          <w:r>
            <w:instrText xml:space="preserve"> PAGEREF _Toc12057 \h </w:instrText>
          </w:r>
          <w:r>
            <w:fldChar w:fldCharType="separate"/>
          </w:r>
          <w:r>
            <w:t>8</w:t>
          </w:r>
          <w:r>
            <w:fldChar w:fldCharType="end"/>
          </w:r>
          <w:r>
            <w:fldChar w:fldCharType="end"/>
          </w:r>
        </w:p>
        <w:p>
          <w:pPr>
            <w:pStyle w:val="10"/>
            <w:tabs>
              <w:tab w:val="right" w:leader="dot" w:pos="8306"/>
            </w:tabs>
            <w:spacing w:line="360" w:lineRule="auto"/>
          </w:pPr>
          <w:r>
            <w:fldChar w:fldCharType="begin"/>
          </w:r>
          <w:r>
            <w:instrText xml:space="preserve"> HYPERLINK \l _Toc25048 </w:instrText>
          </w:r>
          <w:r>
            <w:fldChar w:fldCharType="separate"/>
          </w:r>
          <w:r>
            <w:rPr>
              <w:rFonts w:hint="eastAsia"/>
              <w:lang w:val="en-US" w:eastAsia="zh-CN"/>
            </w:rPr>
            <w:t>五、 服务调用</w:t>
          </w:r>
          <w:r>
            <w:tab/>
          </w:r>
          <w:r>
            <w:fldChar w:fldCharType="begin"/>
          </w:r>
          <w:r>
            <w:instrText xml:space="preserve"> PAGEREF _Toc25048 \h </w:instrText>
          </w:r>
          <w:r>
            <w:fldChar w:fldCharType="separate"/>
          </w:r>
          <w:r>
            <w:t>9</w:t>
          </w:r>
          <w:r>
            <w:fldChar w:fldCharType="end"/>
          </w:r>
          <w:r>
            <w:fldChar w:fldCharType="end"/>
          </w:r>
        </w:p>
        <w:p>
          <w:pPr>
            <w:pStyle w:val="10"/>
            <w:tabs>
              <w:tab w:val="right" w:leader="dot" w:pos="8306"/>
            </w:tabs>
            <w:spacing w:line="360" w:lineRule="auto"/>
          </w:pPr>
          <w:r>
            <w:fldChar w:fldCharType="begin"/>
          </w:r>
          <w:r>
            <w:instrText xml:space="preserve"> HYPERLINK \l _Toc18599 </w:instrText>
          </w:r>
          <w:r>
            <w:fldChar w:fldCharType="separate"/>
          </w:r>
          <w:r>
            <w:rPr>
              <w:rFonts w:hint="eastAsia"/>
              <w:lang w:val="en-US" w:eastAsia="zh-CN"/>
            </w:rPr>
            <w:t>六、 注册中心</w:t>
          </w:r>
          <w:r>
            <w:tab/>
          </w:r>
          <w:r>
            <w:fldChar w:fldCharType="begin"/>
          </w:r>
          <w:r>
            <w:instrText xml:space="preserve"> PAGEREF _Toc18599 \h </w:instrText>
          </w:r>
          <w:r>
            <w:fldChar w:fldCharType="separate"/>
          </w:r>
          <w:r>
            <w:t>10</w:t>
          </w:r>
          <w:r>
            <w:fldChar w:fldCharType="end"/>
          </w:r>
          <w:r>
            <w:fldChar w:fldCharType="end"/>
          </w:r>
        </w:p>
        <w:p>
          <w:pPr>
            <w:pStyle w:val="10"/>
            <w:tabs>
              <w:tab w:val="right" w:leader="dot" w:pos="8306"/>
            </w:tabs>
            <w:spacing w:line="360" w:lineRule="auto"/>
          </w:pPr>
          <w:r>
            <w:fldChar w:fldCharType="begin"/>
          </w:r>
          <w:r>
            <w:instrText xml:space="preserve"> HYPERLINK \l _Toc20227 </w:instrText>
          </w:r>
          <w:r>
            <w:fldChar w:fldCharType="separate"/>
          </w:r>
          <w:r>
            <w:rPr>
              <w:rFonts w:hint="eastAsia"/>
              <w:lang w:val="en-US" w:eastAsia="zh-CN"/>
            </w:rPr>
            <w:t>七、 并发</w:t>
          </w:r>
          <w:r>
            <w:tab/>
          </w:r>
          <w:r>
            <w:fldChar w:fldCharType="begin"/>
          </w:r>
          <w:r>
            <w:instrText xml:space="preserve"> PAGEREF _Toc20227 \h </w:instrText>
          </w:r>
          <w:r>
            <w:fldChar w:fldCharType="separate"/>
          </w:r>
          <w:r>
            <w:t>11</w:t>
          </w:r>
          <w:r>
            <w:fldChar w:fldCharType="end"/>
          </w:r>
          <w:r>
            <w:fldChar w:fldCharType="end"/>
          </w:r>
        </w:p>
        <w:p>
          <w:pPr>
            <w:pStyle w:val="10"/>
            <w:tabs>
              <w:tab w:val="right" w:leader="dot" w:pos="8306"/>
            </w:tabs>
            <w:spacing w:line="360" w:lineRule="auto"/>
          </w:pPr>
          <w:r>
            <w:fldChar w:fldCharType="begin"/>
          </w:r>
          <w:r>
            <w:instrText xml:space="preserve"> HYPERLINK \l _Toc9157 </w:instrText>
          </w:r>
          <w:r>
            <w:fldChar w:fldCharType="separate"/>
          </w:r>
          <w:r>
            <w:rPr>
              <w:rFonts w:hint="eastAsia"/>
              <w:lang w:val="en-US" w:eastAsia="zh-CN"/>
            </w:rPr>
            <w:t>八、 异常和超时处理</w:t>
          </w:r>
          <w:r>
            <w:tab/>
          </w:r>
          <w:r>
            <w:fldChar w:fldCharType="begin"/>
          </w:r>
          <w:r>
            <w:instrText xml:space="preserve"> PAGEREF _Toc9157 \h </w:instrText>
          </w:r>
          <w:r>
            <w:fldChar w:fldCharType="separate"/>
          </w:r>
          <w:r>
            <w:t>12</w:t>
          </w:r>
          <w:r>
            <w:fldChar w:fldCharType="end"/>
          </w:r>
          <w:r>
            <w:fldChar w:fldCharType="end"/>
          </w:r>
        </w:p>
        <w:p>
          <w:pPr>
            <w:pStyle w:val="10"/>
            <w:tabs>
              <w:tab w:val="right" w:leader="dot" w:pos="8306"/>
            </w:tabs>
            <w:spacing w:line="360" w:lineRule="auto"/>
          </w:pPr>
          <w:r>
            <w:fldChar w:fldCharType="begin"/>
          </w:r>
          <w:r>
            <w:instrText xml:space="preserve"> HYPERLINK \l _Toc25962 </w:instrText>
          </w:r>
          <w:r>
            <w:fldChar w:fldCharType="separate"/>
          </w:r>
          <w:r>
            <w:rPr>
              <w:rFonts w:hint="eastAsia"/>
              <w:lang w:val="en-US" w:eastAsia="zh-CN"/>
            </w:rPr>
            <w:t>九、 负载均衡</w:t>
          </w:r>
          <w:r>
            <w:tab/>
          </w:r>
          <w:r>
            <w:fldChar w:fldCharType="begin"/>
          </w:r>
          <w:r>
            <w:instrText xml:space="preserve"> PAGEREF _Toc25962 \h </w:instrText>
          </w:r>
          <w:r>
            <w:fldChar w:fldCharType="separate"/>
          </w:r>
          <w:r>
            <w:t>12</w:t>
          </w:r>
          <w:r>
            <w:fldChar w:fldCharType="end"/>
          </w:r>
          <w:r>
            <w:fldChar w:fldCharType="end"/>
          </w:r>
        </w:p>
        <w:p>
          <w:pPr>
            <w:pStyle w:val="10"/>
            <w:tabs>
              <w:tab w:val="right" w:leader="dot" w:pos="8306"/>
            </w:tabs>
            <w:spacing w:line="360" w:lineRule="auto"/>
          </w:pPr>
          <w:r>
            <w:fldChar w:fldCharType="begin"/>
          </w:r>
          <w:r>
            <w:instrText xml:space="preserve"> HYPERLINK \l _Toc14954 </w:instrText>
          </w:r>
          <w:r>
            <w:fldChar w:fldCharType="separate"/>
          </w:r>
          <w:r>
            <w:rPr>
              <w:rFonts w:hint="eastAsia"/>
              <w:lang w:val="en-US" w:eastAsia="zh-CN"/>
            </w:rPr>
            <w:t>十、 网络传输协议</w:t>
          </w:r>
          <w:r>
            <w:tab/>
          </w:r>
          <w:r>
            <w:fldChar w:fldCharType="begin"/>
          </w:r>
          <w:r>
            <w:instrText xml:space="preserve"> PAGEREF _Toc14954 \h </w:instrText>
          </w:r>
          <w:r>
            <w:fldChar w:fldCharType="separate"/>
          </w:r>
          <w:r>
            <w:t>13</w:t>
          </w:r>
          <w:r>
            <w:fldChar w:fldCharType="end"/>
          </w:r>
          <w:r>
            <w:fldChar w:fldCharType="end"/>
          </w:r>
        </w:p>
        <w:p>
          <w:pPr>
            <w:pStyle w:val="10"/>
            <w:tabs>
              <w:tab w:val="right" w:leader="dot" w:pos="8306"/>
            </w:tabs>
            <w:spacing w:line="360" w:lineRule="auto"/>
          </w:pPr>
          <w:r>
            <w:fldChar w:fldCharType="begin"/>
          </w:r>
          <w:r>
            <w:instrText xml:space="preserve"> HYPERLINK \l _Toc8331 </w:instrText>
          </w:r>
          <w:r>
            <w:fldChar w:fldCharType="separate"/>
          </w:r>
          <w:r>
            <w:rPr>
              <w:rFonts w:hint="eastAsia"/>
              <w:lang w:val="en-US" w:eastAsia="zh-CN"/>
            </w:rPr>
            <w:t>十一、 使用教程</w:t>
          </w:r>
          <w:r>
            <w:tab/>
          </w:r>
          <w:r>
            <w:fldChar w:fldCharType="begin"/>
          </w:r>
          <w:r>
            <w:instrText xml:space="preserve"> PAGEREF _Toc8331 \h </w:instrText>
          </w:r>
          <w:r>
            <w:fldChar w:fldCharType="separate"/>
          </w:r>
          <w:r>
            <w:t>14</w:t>
          </w:r>
          <w:r>
            <w:fldChar w:fldCharType="end"/>
          </w:r>
          <w:r>
            <w:fldChar w:fldCharType="end"/>
          </w:r>
        </w:p>
        <w:p>
          <w:pPr>
            <w:spacing w:line="360" w:lineRule="auto"/>
          </w:pPr>
          <w:r>
            <w:fldChar w:fldCharType="end"/>
          </w:r>
        </w:p>
      </w:sdtContent>
    </w:sdt>
    <w:p>
      <w:pPr>
        <w:spacing w:line="360" w:lineRule="auto"/>
        <w:jc w:val="both"/>
        <w:outlineLvl w:val="0"/>
        <w:rPr>
          <w:rFonts w:hint="default" w:ascii="黑体" w:hAnsi="黑体" w:eastAsia="黑体" w:cs="黑体"/>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pStyle w:val="3"/>
        <w:numPr>
          <w:ilvl w:val="0"/>
          <w:numId w:val="1"/>
        </w:numPr>
        <w:bidi w:val="0"/>
        <w:spacing w:line="360" w:lineRule="auto"/>
        <w:rPr>
          <w:rFonts w:hint="eastAsia"/>
          <w:lang w:val="en-US" w:eastAsia="zh-CN"/>
        </w:rPr>
      </w:pPr>
      <w:bookmarkStart w:id="0" w:name="_Toc24458"/>
      <w:r>
        <w:rPr>
          <w:rFonts w:hint="eastAsia"/>
          <w:lang w:val="en-US" w:eastAsia="zh-CN"/>
        </w:rPr>
        <w:t>RPC框架整体架构图</w:t>
      </w:r>
      <w:bookmarkEnd w:id="0"/>
    </w:p>
    <w:p>
      <w:pPr>
        <w:numPr>
          <w:ilvl w:val="0"/>
          <w:numId w:val="0"/>
        </w:numPr>
        <w:bidi w:val="0"/>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5269865" cy="3975735"/>
            <wp:effectExtent l="0" t="0" r="6985" b="5715"/>
            <wp:docPr id="15" name="图片 15" descr="1-第 9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第 9 页.drawi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269865" cy="3975735"/>
                    </a:xfrm>
                    <a:prstGeom prst="rect">
                      <a:avLst/>
                    </a:prstGeom>
                  </pic:spPr>
                </pic:pic>
              </a:graphicData>
            </a:graphic>
          </wp:inline>
        </w:drawing>
      </w:r>
    </w:p>
    <w:p>
      <w:pPr>
        <w:numPr>
          <w:ilvl w:val="0"/>
          <w:numId w:val="0"/>
        </w:numPr>
        <w:bidi w:val="0"/>
        <w:spacing w:line="360" w:lineRule="auto"/>
        <w:jc w:val="left"/>
        <w:rPr>
          <w:rFonts w:hint="default"/>
          <w:sz w:val="24"/>
          <w:szCs w:val="24"/>
          <w:lang w:val="en-US" w:eastAsia="zh-CN"/>
        </w:rPr>
      </w:pPr>
    </w:p>
    <w:p>
      <w:pPr>
        <w:numPr>
          <w:ilvl w:val="0"/>
          <w:numId w:val="0"/>
        </w:numPr>
        <w:bidi w:val="0"/>
        <w:spacing w:line="360" w:lineRule="auto"/>
        <w:jc w:val="left"/>
        <w:rPr>
          <w:rFonts w:hint="eastAsia"/>
          <w:sz w:val="24"/>
          <w:szCs w:val="24"/>
          <w:lang w:val="en-US" w:eastAsia="zh-CN"/>
        </w:rPr>
      </w:pPr>
      <w:r>
        <w:rPr>
          <w:rFonts w:hint="eastAsia"/>
          <w:sz w:val="24"/>
          <w:szCs w:val="24"/>
          <w:lang w:val="en-US" w:eastAsia="zh-CN"/>
        </w:rPr>
        <w:t>RPC架构说明：</w:t>
      </w:r>
    </w:p>
    <w:p>
      <w:pPr>
        <w:numPr>
          <w:ilvl w:val="0"/>
          <w:numId w:val="2"/>
        </w:numPr>
        <w:bidi w:val="0"/>
        <w:spacing w:line="360" w:lineRule="auto"/>
        <w:ind w:left="420" w:leftChars="0" w:hanging="420" w:firstLineChars="0"/>
        <w:jc w:val="left"/>
        <w:rPr>
          <w:rFonts w:hint="default"/>
          <w:sz w:val="24"/>
          <w:szCs w:val="24"/>
          <w:lang w:val="en-US" w:eastAsia="zh-CN"/>
        </w:rPr>
      </w:pPr>
      <w:r>
        <w:rPr>
          <w:rFonts w:hint="eastAsia"/>
          <w:b/>
          <w:bCs/>
          <w:sz w:val="24"/>
          <w:szCs w:val="24"/>
          <w:lang w:val="en-US" w:eastAsia="zh-CN"/>
        </w:rPr>
        <w:t>客户端</w:t>
      </w:r>
    </w:p>
    <w:p>
      <w:pPr>
        <w:numPr>
          <w:ilvl w:val="1"/>
          <w:numId w:val="2"/>
        </w:numPr>
        <w:bidi w:val="0"/>
        <w:spacing w:line="360" w:lineRule="auto"/>
        <w:ind w:left="840" w:leftChars="0" w:hanging="420" w:firstLineChars="0"/>
        <w:jc w:val="left"/>
        <w:rPr>
          <w:rFonts w:hint="default"/>
          <w:sz w:val="24"/>
          <w:szCs w:val="24"/>
          <w:lang w:val="en-US" w:eastAsia="zh-CN"/>
        </w:rPr>
      </w:pPr>
      <w:r>
        <w:rPr>
          <w:rFonts w:hint="eastAsia"/>
          <w:b/>
          <w:bCs/>
          <w:sz w:val="24"/>
          <w:szCs w:val="24"/>
          <w:lang w:val="en-US" w:eastAsia="zh-CN"/>
        </w:rPr>
        <w:t>服务发现</w:t>
      </w:r>
      <w:r>
        <w:rPr>
          <w:rFonts w:hint="eastAsia"/>
          <w:sz w:val="24"/>
          <w:szCs w:val="24"/>
          <w:lang w:val="en-US" w:eastAsia="zh-CN"/>
        </w:rPr>
        <w:t>：注册中心提供的接口，客户端能够通过调用此接口获取服务端是否支持其希望调用的服务。</w:t>
      </w:r>
    </w:p>
    <w:p>
      <w:pPr>
        <w:numPr>
          <w:ilvl w:val="1"/>
          <w:numId w:val="2"/>
        </w:numPr>
        <w:bidi w:val="0"/>
        <w:spacing w:line="360" w:lineRule="auto"/>
        <w:ind w:left="840" w:leftChars="0" w:hanging="420" w:firstLineChars="0"/>
        <w:jc w:val="left"/>
        <w:rPr>
          <w:rFonts w:hint="default"/>
          <w:lang w:val="en-US" w:eastAsia="zh-CN"/>
        </w:rPr>
      </w:pPr>
      <w:r>
        <w:rPr>
          <w:rFonts w:hint="eastAsia"/>
          <w:b/>
          <w:bCs/>
          <w:sz w:val="24"/>
          <w:szCs w:val="24"/>
          <w:lang w:val="en-US" w:eastAsia="zh-CN"/>
        </w:rPr>
        <w:t>负载均衡：</w:t>
      </w:r>
      <w:r>
        <w:rPr>
          <w:rFonts w:hint="eastAsia"/>
          <w:sz w:val="24"/>
          <w:szCs w:val="24"/>
          <w:lang w:val="en-US" w:eastAsia="zh-CN"/>
        </w:rPr>
        <w:t>为了减少服务端的负载，客户端可以通过服务发现模块获取支持该调用服务的服务器列表，根据随机选择策略（从服务器列表中随机选择一个服务器），选择通信的服务器。</w:t>
      </w:r>
    </w:p>
    <w:p>
      <w:pPr>
        <w:numPr>
          <w:ilvl w:val="1"/>
          <w:numId w:val="2"/>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ClientStub：</w:t>
      </w:r>
      <w:r>
        <w:rPr>
          <w:rFonts w:hint="eastAsia"/>
          <w:b w:val="0"/>
          <w:bCs w:val="0"/>
          <w:sz w:val="24"/>
          <w:szCs w:val="24"/>
          <w:lang w:val="en-US" w:eastAsia="zh-CN"/>
        </w:rPr>
        <w:t>类似客户端代理模块，客户端通过该模块的接口来实现远端服务器的调用近似为本地调用一样，同时客户端的服务发现、负载均衡模块均实现在此模块中，以此达到简化客户端的目的，客户端只需要像本地调用一样调用自己想要的服务就好了。</w:t>
      </w:r>
    </w:p>
    <w:p>
      <w:pPr>
        <w:numPr>
          <w:ilvl w:val="0"/>
          <w:numId w:val="2"/>
        </w:numPr>
        <w:bidi w:val="0"/>
        <w:spacing w:line="360" w:lineRule="auto"/>
        <w:ind w:left="420" w:leftChars="0" w:hanging="420" w:firstLineChars="0"/>
        <w:jc w:val="left"/>
        <w:rPr>
          <w:rFonts w:hint="default"/>
          <w:b/>
          <w:bCs/>
          <w:lang w:val="en-US" w:eastAsia="zh-CN"/>
        </w:rPr>
      </w:pPr>
      <w:r>
        <w:rPr>
          <w:rFonts w:hint="eastAsia"/>
          <w:b/>
          <w:bCs/>
          <w:sz w:val="24"/>
          <w:szCs w:val="24"/>
          <w:lang w:val="en-US" w:eastAsia="zh-CN"/>
        </w:rPr>
        <w:t>服务端</w:t>
      </w:r>
    </w:p>
    <w:p>
      <w:pPr>
        <w:numPr>
          <w:ilvl w:val="1"/>
          <w:numId w:val="2"/>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服务注册：</w:t>
      </w:r>
      <w:r>
        <w:rPr>
          <w:rFonts w:hint="eastAsia"/>
          <w:b w:val="0"/>
          <w:bCs w:val="0"/>
          <w:sz w:val="24"/>
          <w:szCs w:val="24"/>
          <w:lang w:val="en-US" w:eastAsia="zh-CN"/>
        </w:rPr>
        <w:t>注册中心提供的接口，服务端通过将本地服务注册到注册中心，此时就不要硬编码服务端的地址，客户端只需要通过注册中心来获取所需服务，服务端也只需要通过注册中心来注册和发布服务。</w:t>
      </w:r>
    </w:p>
    <w:p>
      <w:pPr>
        <w:numPr>
          <w:ilvl w:val="1"/>
          <w:numId w:val="2"/>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心跳包：</w:t>
      </w:r>
      <w:r>
        <w:rPr>
          <w:rFonts w:hint="eastAsia"/>
          <w:b w:val="0"/>
          <w:bCs w:val="0"/>
          <w:sz w:val="24"/>
          <w:szCs w:val="24"/>
          <w:lang w:val="en-US" w:eastAsia="zh-CN"/>
        </w:rPr>
        <w:t>服务端定时向注册中心发送心跳包来表明自己的状态（active、dead）。</w:t>
      </w:r>
    </w:p>
    <w:p>
      <w:pPr>
        <w:numPr>
          <w:ilvl w:val="1"/>
          <w:numId w:val="2"/>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ServerStub：</w:t>
      </w:r>
      <w:r>
        <w:rPr>
          <w:rFonts w:hint="eastAsia"/>
          <w:b w:val="0"/>
          <w:bCs w:val="0"/>
          <w:sz w:val="24"/>
          <w:szCs w:val="24"/>
          <w:lang w:val="en-US" w:eastAsia="zh-CN"/>
        </w:rPr>
        <w:t>类似服务端代理，服务端通过调用此模块的服务注册接口，即可快速注册服务，而与客户端的通信则只需要通过该代理模块实现，可以大大简化服务端的使用（只需要调用服务注册接口即可）。</w:t>
      </w:r>
    </w:p>
    <w:p>
      <w:pPr>
        <w:numPr>
          <w:ilvl w:val="0"/>
          <w:numId w:val="2"/>
        </w:numPr>
        <w:bidi w:val="0"/>
        <w:spacing w:line="360" w:lineRule="auto"/>
        <w:ind w:left="420" w:leftChars="0" w:hanging="420" w:firstLineChars="0"/>
        <w:jc w:val="left"/>
        <w:rPr>
          <w:rFonts w:hint="default"/>
          <w:b/>
          <w:bCs/>
          <w:lang w:val="en-US" w:eastAsia="zh-CN"/>
        </w:rPr>
      </w:pPr>
      <w:r>
        <w:rPr>
          <w:rFonts w:hint="eastAsia"/>
          <w:b/>
          <w:bCs/>
          <w:sz w:val="24"/>
          <w:szCs w:val="24"/>
          <w:lang w:val="en-US" w:eastAsia="zh-CN"/>
        </w:rPr>
        <w:t>注册中心</w:t>
      </w:r>
    </w:p>
    <w:p>
      <w:pPr>
        <w:numPr>
          <w:ilvl w:val="1"/>
          <w:numId w:val="2"/>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服务发现：</w:t>
      </w:r>
      <w:r>
        <w:rPr>
          <w:rFonts w:hint="eastAsia"/>
          <w:b w:val="0"/>
          <w:bCs w:val="0"/>
          <w:sz w:val="24"/>
          <w:szCs w:val="24"/>
          <w:lang w:val="en-US" w:eastAsia="zh-CN"/>
        </w:rPr>
        <w:t>客户端通过发送自己希望调用的服务名，注册中心根据本地的服务表返回支持该服务的服务器列表。</w:t>
      </w:r>
    </w:p>
    <w:p>
      <w:pPr>
        <w:numPr>
          <w:ilvl w:val="1"/>
          <w:numId w:val="2"/>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服务注册：</w:t>
      </w:r>
      <w:r>
        <w:rPr>
          <w:rFonts w:hint="eastAsia"/>
          <w:b w:val="0"/>
          <w:bCs w:val="0"/>
          <w:sz w:val="24"/>
          <w:szCs w:val="24"/>
          <w:lang w:val="en-US" w:eastAsia="zh-CN"/>
        </w:rPr>
        <w:t>服务端通过发送自己希望注册的服务名，注册中心进行注册服务（缓存到本地的服务表中），并向服务端返回注册情况。</w:t>
      </w:r>
    </w:p>
    <w:p>
      <w:pPr>
        <w:numPr>
          <w:ilvl w:val="1"/>
          <w:numId w:val="2"/>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心跳包：</w:t>
      </w:r>
      <w:r>
        <w:rPr>
          <w:rFonts w:hint="eastAsia"/>
          <w:b w:val="0"/>
          <w:bCs w:val="0"/>
          <w:sz w:val="24"/>
          <w:szCs w:val="24"/>
          <w:lang w:val="en-US" w:eastAsia="zh-CN"/>
        </w:rPr>
        <w:t>注册中心收到服务端发送的心跳包后，检查与上一次接收到的心跳包的时间之差是否大于其设定的超时时间，并做相关的处理（删除该服务器的服务、发送重新注册响应）。</w:t>
      </w:r>
    </w:p>
    <w:p>
      <w:pPr>
        <w:widowControl w:val="0"/>
        <w:numPr>
          <w:ilvl w:val="0"/>
          <w:numId w:val="0"/>
        </w:numPr>
        <w:bidi w:val="0"/>
        <w:spacing w:line="360" w:lineRule="auto"/>
        <w:jc w:val="left"/>
        <w:rPr>
          <w:rFonts w:hint="eastAsia"/>
          <w:b w:val="0"/>
          <w:bCs w:val="0"/>
          <w:sz w:val="24"/>
          <w:szCs w:val="24"/>
          <w:lang w:val="en-US" w:eastAsia="zh-CN"/>
        </w:rPr>
      </w:pPr>
    </w:p>
    <w:p>
      <w:pPr>
        <w:widowControl w:val="0"/>
        <w:numPr>
          <w:ilvl w:val="0"/>
          <w:numId w:val="0"/>
        </w:numPr>
        <w:bidi w:val="0"/>
        <w:spacing w:line="360" w:lineRule="auto"/>
        <w:jc w:val="left"/>
        <w:rPr>
          <w:rFonts w:hint="eastAsia"/>
          <w:b w:val="0"/>
          <w:bCs w:val="0"/>
          <w:sz w:val="24"/>
          <w:szCs w:val="24"/>
          <w:lang w:val="en-US" w:eastAsia="zh-CN"/>
        </w:rPr>
      </w:pPr>
    </w:p>
    <w:p>
      <w:pPr>
        <w:widowControl w:val="0"/>
        <w:numPr>
          <w:ilvl w:val="0"/>
          <w:numId w:val="0"/>
        </w:numPr>
        <w:bidi w:val="0"/>
        <w:spacing w:line="360" w:lineRule="auto"/>
        <w:jc w:val="left"/>
        <w:rPr>
          <w:rFonts w:hint="eastAsia"/>
          <w:b w:val="0"/>
          <w:bCs w:val="0"/>
          <w:sz w:val="24"/>
          <w:szCs w:val="24"/>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1" w:name="_Toc20396"/>
      <w:r>
        <w:rPr>
          <w:rFonts w:hint="eastAsia"/>
          <w:lang w:val="en-US" w:eastAsia="zh-CN"/>
        </w:rPr>
        <w:t>消息格式定义和消息的序列化/反序列化</w:t>
      </w:r>
      <w:bookmarkEnd w:id="1"/>
    </w:p>
    <w:p>
      <w:pPr>
        <w:pStyle w:val="5"/>
        <w:numPr>
          <w:ilvl w:val="0"/>
          <w:numId w:val="3"/>
        </w:numPr>
        <w:bidi w:val="0"/>
        <w:spacing w:line="360" w:lineRule="auto"/>
        <w:rPr>
          <w:rFonts w:hint="eastAsia"/>
          <w:lang w:val="en-US" w:eastAsia="zh-CN"/>
        </w:rPr>
      </w:pPr>
      <w:r>
        <w:rPr>
          <w:rFonts w:hint="eastAsia"/>
          <w:lang w:val="en-US" w:eastAsia="zh-CN"/>
        </w:rPr>
        <w:t>消息格式定义</w:t>
      </w:r>
    </w:p>
    <w:p>
      <w:pPr>
        <w:bidi w:val="0"/>
        <w:spacing w:line="360" w:lineRule="auto"/>
        <w:rPr>
          <w:rFonts w:hint="eastAsia"/>
          <w:sz w:val="24"/>
          <w:szCs w:val="24"/>
          <w:lang w:val="en-US" w:eastAsia="zh-CN"/>
        </w:rPr>
      </w:pP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ascii="Consolas" w:hAnsi="Consolas" w:eastAsia="Consolas" w:cs="Consolas"/>
          <w:i w:val="0"/>
          <w:iCs w:val="0"/>
          <w:caps w:val="0"/>
          <w:color w:val="000000"/>
          <w:spacing w:val="0"/>
          <w:sz w:val="20"/>
          <w:szCs w:val="20"/>
          <w:shd w:val="clear" w:fill="FFFFFF"/>
        </w:rPr>
        <w:t>syntax = </w:t>
      </w:r>
      <w:r>
        <w:rPr>
          <w:rFonts w:hint="default" w:ascii="Consolas" w:hAnsi="Consolas" w:eastAsia="Consolas" w:cs="Consolas"/>
          <w:i w:val="0"/>
          <w:iCs w:val="0"/>
          <w:caps w:val="0"/>
          <w:color w:val="0000FF"/>
          <w:spacing w:val="0"/>
          <w:sz w:val="20"/>
          <w:szCs w:val="20"/>
          <w:shd w:val="clear" w:fill="FFFFFF"/>
        </w:rPr>
        <w:t>"proto3"</w:t>
      </w: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package rpc;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message Server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host = 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int32 port = 2;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message AddRequest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int32 a = 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int32 b = 2;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message AddResponse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int32 sum = 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message Request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type = 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string service_name = 2;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time = 3;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Server server = 4;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8F8F8"/>
        </w:rPr>
        <w:t>    AddRequest add = 5;  </w:t>
      </w: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message Response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string type = 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content = 2;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string time = 3;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repeated Server servers = 4;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AddResponse add = 5;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service Calculator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rpc add (AddRequest) returns (AddResponse);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spacing w:line="360" w:lineRule="auto"/>
        <w:rPr>
          <w:rFonts w:hint="default"/>
          <w:sz w:val="24"/>
          <w:szCs w:val="24"/>
          <w:lang w:val="en-US" w:eastAsia="zh-CN"/>
        </w:rPr>
      </w:pP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以上是消息定义的 .proto文件，以下是简要说明：</w:t>
      </w:r>
    </w:p>
    <w:p>
      <w:pPr>
        <w:numPr>
          <w:ilvl w:val="0"/>
          <w:numId w:val="5"/>
        </w:numPr>
        <w:spacing w:line="360" w:lineRule="auto"/>
        <w:ind w:left="420" w:leftChars="0" w:hanging="420" w:firstLineChars="0"/>
        <w:rPr>
          <w:rFonts w:hint="default"/>
          <w:sz w:val="24"/>
          <w:szCs w:val="24"/>
          <w:lang w:val="en-US" w:eastAsia="zh-CN"/>
        </w:rPr>
      </w:pPr>
      <w:r>
        <w:rPr>
          <w:rFonts w:hint="eastAsia"/>
          <w:b/>
          <w:bCs/>
          <w:sz w:val="24"/>
          <w:szCs w:val="24"/>
          <w:lang w:val="en-US" w:eastAsia="zh-CN"/>
        </w:rPr>
        <w:t>message:</w:t>
      </w:r>
      <w:r>
        <w:rPr>
          <w:rFonts w:hint="eastAsia"/>
          <w:sz w:val="24"/>
          <w:szCs w:val="24"/>
          <w:lang w:val="en-US" w:eastAsia="zh-CN"/>
        </w:rPr>
        <w:t xml:space="preserve"> 表示自定义的消息结构，举 </w:t>
      </w:r>
      <w:r>
        <w:rPr>
          <w:rFonts w:hint="default"/>
          <w:sz w:val="24"/>
          <w:szCs w:val="24"/>
          <w:lang w:val="en-US" w:eastAsia="zh-CN"/>
        </w:rPr>
        <w:t>”</w:t>
      </w:r>
      <w:r>
        <w:rPr>
          <w:rFonts w:hint="eastAsia"/>
          <w:sz w:val="24"/>
          <w:szCs w:val="24"/>
          <w:lang w:val="en-US" w:eastAsia="zh-CN"/>
        </w:rPr>
        <w:t>AddRequest</w:t>
      </w:r>
      <w:r>
        <w:rPr>
          <w:rFonts w:hint="default"/>
          <w:sz w:val="24"/>
          <w:szCs w:val="24"/>
          <w:lang w:val="en-US" w:eastAsia="zh-CN"/>
        </w:rPr>
        <w:t>”</w:t>
      </w:r>
      <w:r>
        <w:rPr>
          <w:rFonts w:hint="eastAsia"/>
          <w:sz w:val="24"/>
          <w:szCs w:val="24"/>
          <w:lang w:val="en-US" w:eastAsia="zh-CN"/>
        </w:rPr>
        <w:t xml:space="preserve"> 为例，包含两个字段a和b，int32表示其类型，和结构体非常类似。</w:t>
      </w:r>
    </w:p>
    <w:p>
      <w:pPr>
        <w:numPr>
          <w:ilvl w:val="0"/>
          <w:numId w:val="5"/>
        </w:numPr>
        <w:spacing w:line="360" w:lineRule="auto"/>
        <w:ind w:left="420" w:leftChars="0" w:hanging="420" w:firstLineChars="0"/>
        <w:rPr>
          <w:rFonts w:hint="default"/>
          <w:sz w:val="24"/>
          <w:szCs w:val="24"/>
          <w:lang w:val="en-US" w:eastAsia="zh-CN"/>
        </w:rPr>
      </w:pPr>
      <w:r>
        <w:rPr>
          <w:rFonts w:hint="eastAsia"/>
          <w:b/>
          <w:bCs/>
          <w:sz w:val="24"/>
          <w:szCs w:val="24"/>
          <w:lang w:val="en-US" w:eastAsia="zh-CN"/>
        </w:rPr>
        <w:t>service：</w:t>
      </w:r>
      <w:r>
        <w:rPr>
          <w:rFonts w:hint="eastAsia"/>
          <w:b w:val="0"/>
          <w:bCs w:val="0"/>
          <w:sz w:val="24"/>
          <w:szCs w:val="24"/>
          <w:lang w:val="en-US" w:eastAsia="zh-CN"/>
        </w:rPr>
        <w:t>因为这个service需要用到grpc（代码中并未使用），所以这里只是解释一下其含义，</w:t>
      </w:r>
      <w:r>
        <w:rPr>
          <w:rFonts w:hint="default"/>
          <w:b w:val="0"/>
          <w:bCs w:val="0"/>
          <w:sz w:val="24"/>
          <w:szCs w:val="24"/>
          <w:lang w:val="en-US" w:eastAsia="zh-CN"/>
        </w:rPr>
        <w:t>”Calculator ”</w:t>
      </w:r>
      <w:r>
        <w:rPr>
          <w:rFonts w:hint="eastAsia"/>
          <w:b w:val="0"/>
          <w:bCs w:val="0"/>
          <w:sz w:val="24"/>
          <w:szCs w:val="24"/>
          <w:lang w:val="en-US" w:eastAsia="zh-CN"/>
        </w:rPr>
        <w:t xml:space="preserve"> 表示一个服务，其中有一个支持rpc的add方法，参数为 </w:t>
      </w:r>
      <w:r>
        <w:rPr>
          <w:rFonts w:hint="default"/>
          <w:b w:val="0"/>
          <w:bCs w:val="0"/>
          <w:sz w:val="24"/>
          <w:szCs w:val="24"/>
          <w:lang w:val="en-US" w:eastAsia="zh-CN"/>
        </w:rPr>
        <w:t>“</w:t>
      </w:r>
      <w:r>
        <w:rPr>
          <w:rFonts w:hint="eastAsia"/>
          <w:b w:val="0"/>
          <w:bCs w:val="0"/>
          <w:sz w:val="24"/>
          <w:szCs w:val="24"/>
          <w:lang w:val="en-US" w:eastAsia="zh-CN"/>
        </w:rPr>
        <w:t>AddRequest</w:t>
      </w:r>
      <w:r>
        <w:rPr>
          <w:rFonts w:hint="default"/>
          <w:b w:val="0"/>
          <w:bCs w:val="0"/>
          <w:sz w:val="24"/>
          <w:szCs w:val="24"/>
          <w:lang w:val="en-US" w:eastAsia="zh-CN"/>
        </w:rPr>
        <w:t>”</w:t>
      </w:r>
      <w:r>
        <w:rPr>
          <w:rFonts w:hint="eastAsia"/>
          <w:b w:val="0"/>
          <w:bCs w:val="0"/>
          <w:sz w:val="24"/>
          <w:szCs w:val="24"/>
          <w:lang w:val="en-US" w:eastAsia="zh-CN"/>
        </w:rPr>
        <w:t xml:space="preserve">，返回值为 </w:t>
      </w:r>
      <w:r>
        <w:rPr>
          <w:rFonts w:hint="default"/>
          <w:b w:val="0"/>
          <w:bCs w:val="0"/>
          <w:sz w:val="24"/>
          <w:szCs w:val="24"/>
          <w:lang w:val="en-US" w:eastAsia="zh-CN"/>
        </w:rPr>
        <w:t>“</w:t>
      </w:r>
      <w:r>
        <w:rPr>
          <w:rFonts w:hint="eastAsia"/>
          <w:b w:val="0"/>
          <w:bCs w:val="0"/>
          <w:sz w:val="24"/>
          <w:szCs w:val="24"/>
          <w:lang w:val="en-US" w:eastAsia="zh-CN"/>
        </w:rPr>
        <w:t>AddResponse</w:t>
      </w:r>
      <w:r>
        <w:rPr>
          <w:rFonts w:hint="default"/>
          <w:b w:val="0"/>
          <w:bCs w:val="0"/>
          <w:sz w:val="24"/>
          <w:szCs w:val="24"/>
          <w:lang w:val="en-US" w:eastAsia="zh-CN"/>
        </w:rPr>
        <w:t>”</w:t>
      </w:r>
      <w:r>
        <w:rPr>
          <w:rFonts w:hint="eastAsia"/>
          <w:b w:val="0"/>
          <w:bCs w:val="0"/>
          <w:sz w:val="24"/>
          <w:szCs w:val="24"/>
          <w:lang w:val="en-US" w:eastAsia="zh-CN"/>
        </w:rPr>
        <w:t>。</w:t>
      </w:r>
    </w:p>
    <w:p>
      <w:pPr>
        <w:widowControl w:val="0"/>
        <w:numPr>
          <w:ilvl w:val="0"/>
          <w:numId w:val="0"/>
        </w:numPr>
        <w:spacing w:line="360" w:lineRule="auto"/>
        <w:jc w:val="both"/>
        <w:rPr>
          <w:rFonts w:hint="default"/>
          <w:sz w:val="24"/>
          <w:szCs w:val="24"/>
          <w:lang w:val="en-US" w:eastAsia="zh-CN"/>
        </w:rPr>
      </w:pPr>
    </w:p>
    <w:p>
      <w:pPr>
        <w:numPr>
          <w:ilvl w:val="0"/>
          <w:numId w:val="0"/>
        </w:numPr>
        <w:spacing w:line="360" w:lineRule="auto"/>
        <w:ind w:leftChars="0"/>
        <w:rPr>
          <w:rFonts w:hint="eastAsia"/>
          <w:b w:val="0"/>
          <w:bCs w:val="0"/>
          <w:sz w:val="24"/>
          <w:szCs w:val="24"/>
          <w:lang w:val="en-US" w:eastAsia="zh-CN"/>
        </w:rPr>
      </w:pPr>
      <w:r>
        <w:rPr>
          <w:rFonts w:hint="eastAsia"/>
          <w:b w:val="0"/>
          <w:bCs w:val="0"/>
          <w:sz w:val="24"/>
          <w:szCs w:val="24"/>
          <w:lang w:val="en-US" w:eastAsia="zh-CN"/>
        </w:rPr>
        <w:t>其他思考：</w:t>
      </w:r>
    </w:p>
    <w:p>
      <w:pPr>
        <w:widowControl w:val="0"/>
        <w:numPr>
          <w:ilvl w:val="0"/>
          <w:numId w:val="5"/>
        </w:numPr>
        <w:spacing w:line="360" w:lineRule="auto"/>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为什么不直接采用类似下面的消息格式定义？虽然通过直接在代码中采JSON格式的消息定义，比如服务调用请求，定义一个服务名和参数（python中还直接使用 *args这样的列表当作传入参数），好像这样会使消息定义变得更简单，但是却存在以下问题：</w:t>
      </w:r>
    </w:p>
    <w:p>
      <w:pPr>
        <w:widowControl w:val="0"/>
        <w:numPr>
          <w:ilvl w:val="1"/>
          <w:numId w:val="5"/>
        </w:numPr>
        <w:spacing w:line="360" w:lineRule="auto"/>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客户端的用户可能不知道该参数表示的类型。</w:t>
      </w:r>
    </w:p>
    <w:p>
      <w:pPr>
        <w:widowControl w:val="0"/>
        <w:numPr>
          <w:ilvl w:val="1"/>
          <w:numId w:val="5"/>
        </w:numPr>
        <w:spacing w:line="360" w:lineRule="auto"/>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在消息定义放在rpc代码之中，而不是统一到一个单独的文件之中，有时候会造成混乱。</w:t>
      </w:r>
    </w:p>
    <w:p>
      <w:pPr>
        <w:widowControl w:val="0"/>
        <w:numPr>
          <w:ilvl w:val="1"/>
          <w:numId w:val="5"/>
        </w:numPr>
        <w:spacing w:line="360" w:lineRule="auto"/>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.proto文件相当于是客户端和服务端两者共有的文件，因此客户端能够知道如何调用服务端的一些服务，而以上方式对客户端而言是不可见的。</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message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"service_name": "method",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"args": [arg1, arg2,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"kwargs": {"key": value,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rFonts w:hint="default"/>
          <w:b w:val="0"/>
          <w:bCs w:val="0"/>
          <w:sz w:val="24"/>
          <w:szCs w:val="24"/>
          <w:lang w:val="en-US" w:eastAsia="zh-CN"/>
        </w:rPr>
      </w:pPr>
      <w:r>
        <w:rPr>
          <w:rFonts w:hint="default" w:ascii="Consolas" w:hAnsi="Consolas" w:eastAsia="Consolas" w:cs="Consolas"/>
          <w:i w:val="0"/>
          <w:iCs w:val="0"/>
          <w:caps w:val="0"/>
          <w:color w:val="000000"/>
          <w:spacing w:val="0"/>
          <w:sz w:val="24"/>
          <w:szCs w:val="24"/>
          <w:shd w:val="clear" w:fill="FFFFFF"/>
        </w:rPr>
        <w:t>}  </w:t>
      </w:r>
    </w:p>
    <w:p>
      <w:pPr>
        <w:widowControl w:val="0"/>
        <w:numPr>
          <w:ilvl w:val="0"/>
          <w:numId w:val="5"/>
        </w:numPr>
        <w:spacing w:line="360" w:lineRule="auto"/>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虽然 .proto文件的方式是参考grpc的一些实现方式，但是 .proto文件却有些复杂化问题了。例如，当服务变多时，需要定义的消息类型就会变多，在一定程度上不利于管理和实现。</w:t>
      </w:r>
    </w:p>
    <w:p>
      <w:pPr>
        <w:widowControl w:val="0"/>
        <w:numPr>
          <w:ilvl w:val="0"/>
          <w:numId w:val="0"/>
        </w:numPr>
        <w:spacing w:line="360" w:lineRule="auto"/>
        <w:jc w:val="both"/>
        <w:rPr>
          <w:rFonts w:hint="default"/>
          <w:b w:val="0"/>
          <w:bCs w:val="0"/>
          <w:sz w:val="24"/>
          <w:szCs w:val="24"/>
          <w:lang w:val="en-US" w:eastAsia="zh-CN"/>
        </w:rPr>
      </w:pPr>
    </w:p>
    <w:p>
      <w:pPr>
        <w:widowControl w:val="0"/>
        <w:numPr>
          <w:ilvl w:val="0"/>
          <w:numId w:val="0"/>
        </w:numPr>
        <w:spacing w:line="360" w:lineRule="auto"/>
        <w:jc w:val="both"/>
        <w:rPr>
          <w:rFonts w:hint="eastAsia"/>
          <w:b w:val="0"/>
          <w:bCs w:val="0"/>
          <w:sz w:val="24"/>
          <w:szCs w:val="24"/>
          <w:lang w:val="en-US" w:eastAsia="zh-CN"/>
        </w:rPr>
      </w:pPr>
      <w:r>
        <w:rPr>
          <w:rFonts w:hint="eastAsia"/>
          <w:b w:val="0"/>
          <w:bCs w:val="0"/>
          <w:sz w:val="24"/>
          <w:szCs w:val="24"/>
          <w:lang w:val="en-US" w:eastAsia="zh-CN"/>
        </w:rPr>
        <w:t>注：得到上述 .proto文件后，要使用以下命令将其转化为 .py文件（实际上也可以自己定义一个类似的类文件）。</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protoc </w:t>
      </w:r>
      <w:r>
        <w:rPr>
          <w:rFonts w:hint="default" w:ascii="Consolas" w:hAnsi="Consolas" w:eastAsia="Consolas" w:cs="Consolas"/>
          <w:i w:val="0"/>
          <w:iCs w:val="0"/>
          <w:caps w:val="0"/>
          <w:color w:val="FF0000"/>
          <w:spacing w:val="0"/>
          <w:sz w:val="24"/>
          <w:szCs w:val="24"/>
          <w:shd w:val="clear" w:fill="FFFFFF"/>
        </w:rPr>
        <w:t>--python_out</w:t>
      </w:r>
      <w:r>
        <w:rPr>
          <w:rFonts w:hint="default" w:ascii="Consolas" w:hAnsi="Consolas" w:eastAsia="Consolas" w:cs="Consolas"/>
          <w:i w:val="0"/>
          <w:iCs w:val="0"/>
          <w:caps w:val="0"/>
          <w:color w:val="000000"/>
          <w:spacing w:val="0"/>
          <w:sz w:val="24"/>
          <w:szCs w:val="24"/>
          <w:shd w:val="clear" w:fill="FFFFFF"/>
        </w:rPr>
        <w:t>=. rpc.proto  </w:t>
      </w:r>
    </w:p>
    <w:p>
      <w:pPr>
        <w:widowControl w:val="0"/>
        <w:numPr>
          <w:ilvl w:val="0"/>
          <w:numId w:val="0"/>
        </w:numPr>
        <w:spacing w:line="360" w:lineRule="auto"/>
        <w:jc w:val="both"/>
        <w:rPr>
          <w:rFonts w:hint="eastAsia"/>
          <w:b w:val="0"/>
          <w:bCs w:val="0"/>
          <w:sz w:val="24"/>
          <w:szCs w:val="24"/>
          <w:lang w:val="en-US" w:eastAsia="zh-CN"/>
        </w:rPr>
      </w:pPr>
    </w:p>
    <w:p>
      <w:pPr>
        <w:widowControl w:val="0"/>
        <w:numPr>
          <w:ilvl w:val="0"/>
          <w:numId w:val="0"/>
        </w:numPr>
        <w:spacing w:line="360" w:lineRule="auto"/>
        <w:jc w:val="both"/>
        <w:rPr>
          <w:rFonts w:hint="eastAsia"/>
          <w:b w:val="0"/>
          <w:bCs w:val="0"/>
          <w:sz w:val="24"/>
          <w:szCs w:val="24"/>
          <w:lang w:val="en-US" w:eastAsia="zh-CN"/>
        </w:rPr>
      </w:pPr>
    </w:p>
    <w:p>
      <w:pPr>
        <w:pStyle w:val="5"/>
        <w:numPr>
          <w:ilvl w:val="0"/>
          <w:numId w:val="3"/>
        </w:numPr>
        <w:bidi w:val="0"/>
        <w:spacing w:line="360" w:lineRule="auto"/>
        <w:ind w:left="0" w:leftChars="0" w:firstLine="0" w:firstLineChars="0"/>
        <w:rPr>
          <w:rFonts w:hint="eastAsia"/>
          <w:lang w:val="en-US" w:eastAsia="zh-CN"/>
        </w:rPr>
      </w:pPr>
      <w:r>
        <w:rPr>
          <w:rFonts w:hint="eastAsia"/>
          <w:lang w:val="en-US" w:eastAsia="zh-CN"/>
        </w:rPr>
        <w:t>消息的序列化/反序列化</w:t>
      </w:r>
    </w:p>
    <w:p>
      <w:pPr>
        <w:spacing w:line="360" w:lineRule="auto"/>
        <w:rPr>
          <w:rFonts w:hint="eastAsia"/>
          <w:sz w:val="24"/>
          <w:szCs w:val="24"/>
          <w:lang w:val="en-US" w:eastAsia="zh-CN"/>
        </w:rPr>
      </w:pPr>
      <w:r>
        <w:rPr>
          <w:rFonts w:hint="eastAsia"/>
          <w:sz w:val="24"/>
          <w:szCs w:val="24"/>
          <w:lang w:val="en-US" w:eastAsia="zh-CN"/>
        </w:rPr>
        <w:t>本项目因为使用了上述的 .proto文件，因此也采用与其相关的Protobuf序列化方法，同时该方法和其他序列化方法（json、xml）相比，优点如下：</w:t>
      </w:r>
    </w:p>
    <w:p>
      <w:pPr>
        <w:numPr>
          <w:ilvl w:val="0"/>
          <w:numId w:val="5"/>
        </w:numPr>
        <w:spacing w:line="360" w:lineRule="auto"/>
        <w:ind w:left="420" w:leftChars="0" w:hanging="420" w:firstLineChars="0"/>
        <w:rPr>
          <w:rFonts w:hint="default"/>
          <w:sz w:val="24"/>
          <w:szCs w:val="24"/>
          <w:lang w:val="en-US" w:eastAsia="zh-CN"/>
        </w:rPr>
      </w:pPr>
      <w:r>
        <w:rPr>
          <w:rFonts w:hint="eastAsia"/>
          <w:b/>
          <w:bCs/>
          <w:sz w:val="24"/>
          <w:szCs w:val="24"/>
          <w:lang w:val="en-US" w:eastAsia="zh-CN"/>
        </w:rPr>
        <w:t>高效性：</w:t>
      </w:r>
      <w:r>
        <w:rPr>
          <w:rFonts w:hint="default"/>
          <w:sz w:val="24"/>
          <w:szCs w:val="24"/>
          <w:lang w:val="en-US" w:eastAsia="zh-CN"/>
        </w:rPr>
        <w:t>Protobuf使用二进制编码</w:t>
      </w:r>
      <w:r>
        <w:rPr>
          <w:rFonts w:hint="eastAsia"/>
          <w:sz w:val="24"/>
          <w:szCs w:val="24"/>
          <w:lang w:val="en-US" w:eastAsia="zh-CN"/>
        </w:rPr>
        <w:t>，相比于XML和JSON等文本格式，其序列化后的数据体积更小。</w:t>
      </w:r>
    </w:p>
    <w:p>
      <w:pPr>
        <w:numPr>
          <w:ilvl w:val="0"/>
          <w:numId w:val="5"/>
        </w:numPr>
        <w:spacing w:line="360" w:lineRule="auto"/>
        <w:ind w:left="420" w:leftChars="0" w:hanging="420" w:firstLineChars="0"/>
        <w:rPr>
          <w:rFonts w:hint="default"/>
          <w:sz w:val="24"/>
          <w:szCs w:val="24"/>
          <w:lang w:val="en-US" w:eastAsia="zh-CN"/>
        </w:rPr>
      </w:pPr>
      <w:r>
        <w:rPr>
          <w:rFonts w:hint="default"/>
          <w:b/>
          <w:bCs/>
          <w:sz w:val="24"/>
          <w:szCs w:val="24"/>
          <w:lang w:val="en-US" w:eastAsia="zh-CN"/>
        </w:rPr>
        <w:t>速度快：</w:t>
      </w:r>
      <w:r>
        <w:rPr>
          <w:rFonts w:hint="default"/>
          <w:sz w:val="24"/>
          <w:szCs w:val="24"/>
          <w:lang w:val="en-US" w:eastAsia="zh-CN"/>
        </w:rPr>
        <w:t>Protobuf的序列化和反序列化速度非常快，通常是XML和JSON的几十倍到上百倍。</w:t>
      </w: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2" w:name="_Toc12643"/>
      <w:r>
        <w:rPr>
          <w:rFonts w:hint="eastAsia"/>
          <w:lang w:val="en-US" w:eastAsia="zh-CN"/>
        </w:rPr>
        <w:t>服务注册</w:t>
      </w:r>
      <w:bookmarkEnd w:id="2"/>
    </w:p>
    <w:p>
      <w:pPr>
        <w:pStyle w:val="5"/>
        <w:numPr>
          <w:ilvl w:val="0"/>
          <w:numId w:val="8"/>
        </w:numPr>
        <w:bidi w:val="0"/>
        <w:spacing w:line="360" w:lineRule="auto"/>
        <w:rPr>
          <w:rFonts w:hint="default"/>
          <w:lang w:val="en-US" w:eastAsia="zh-CN"/>
        </w:rPr>
      </w:pPr>
      <w:r>
        <w:rPr>
          <w:rFonts w:hint="eastAsia"/>
          <w:lang w:val="en-US" w:eastAsia="zh-CN"/>
        </w:rPr>
        <w:t>服务注册流程</w:t>
      </w:r>
    </w:p>
    <w:p>
      <w:pPr>
        <w:numPr>
          <w:ilvl w:val="0"/>
          <w:numId w:val="9"/>
        </w:numPr>
        <w:spacing w:line="360" w:lineRule="auto"/>
        <w:ind w:left="0" w:leftChars="0" w:firstLine="480" w:firstLineChars="200"/>
        <w:rPr>
          <w:rFonts w:hint="default"/>
          <w:sz w:val="24"/>
          <w:szCs w:val="24"/>
          <w:lang w:val="en-US" w:eastAsia="zh-CN"/>
        </w:rPr>
      </w:pPr>
      <w:r>
        <w:rPr>
          <w:rFonts w:hint="eastAsia"/>
          <w:sz w:val="24"/>
          <w:szCs w:val="24"/>
          <w:lang w:val="en-US" w:eastAsia="zh-CN"/>
        </w:rPr>
        <w:t>服务端使用ServerStub中服务注册接口向注册中心发送服务注册请求，请求消息定义如下。</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message Request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string </w:t>
      </w:r>
      <w:r>
        <w:rPr>
          <w:rFonts w:hint="default" w:ascii="Consolas" w:hAnsi="Consolas" w:eastAsia="Consolas" w:cs="Consolas"/>
          <w:i w:val="0"/>
          <w:iCs w:val="0"/>
          <w:caps w:val="0"/>
          <w:color w:val="FF0000"/>
          <w:spacing w:val="0"/>
          <w:sz w:val="24"/>
          <w:szCs w:val="24"/>
          <w:shd w:val="clear" w:fill="F8F8F8"/>
        </w:rPr>
        <w:t>type</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0000FF"/>
          <w:spacing w:val="0"/>
          <w:sz w:val="24"/>
          <w:szCs w:val="24"/>
          <w:shd w:val="clear" w:fill="F8F8F8"/>
        </w:rPr>
        <w:t>'register'</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string </w:t>
      </w:r>
      <w:r>
        <w:rPr>
          <w:rFonts w:hint="default" w:ascii="Consolas" w:hAnsi="Consolas" w:eastAsia="Consolas" w:cs="Consolas"/>
          <w:i w:val="0"/>
          <w:iCs w:val="0"/>
          <w:caps w:val="0"/>
          <w:color w:val="FF0000"/>
          <w:spacing w:val="0"/>
          <w:sz w:val="24"/>
          <w:szCs w:val="24"/>
          <w:shd w:val="clear" w:fill="FFFFFF"/>
        </w:rPr>
        <w:t>service_name</w:t>
      </w:r>
      <w:r>
        <w:rPr>
          <w:rFonts w:hint="default" w:ascii="Consolas" w:hAnsi="Consolas" w:eastAsia="Consolas" w:cs="Consolas"/>
          <w:i w:val="0"/>
          <w:iCs w:val="0"/>
          <w:caps w:val="0"/>
          <w:color w:val="000000"/>
          <w:spacing w:val="0"/>
          <w:sz w:val="24"/>
          <w:szCs w:val="24"/>
          <w:shd w:val="clear" w:fill="FFFFFF"/>
        </w:rPr>
        <w:t> = </w:t>
      </w:r>
      <w:r>
        <w:rPr>
          <w:rFonts w:hint="default" w:ascii="Consolas" w:hAnsi="Consolas" w:eastAsia="Consolas" w:cs="Consolas"/>
          <w:i w:val="0"/>
          <w:iCs w:val="0"/>
          <w:caps w:val="0"/>
          <w:color w:val="0000FF"/>
          <w:spacing w:val="0"/>
          <w:sz w:val="24"/>
          <w:szCs w:val="24"/>
          <w:shd w:val="clear" w:fill="FFFFFF"/>
        </w:rPr>
        <w:t>'service_name'</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Server </w:t>
      </w:r>
      <w:r>
        <w:rPr>
          <w:rFonts w:hint="default" w:ascii="Consolas" w:hAnsi="Consolas" w:eastAsia="Consolas" w:cs="Consolas"/>
          <w:i w:val="0"/>
          <w:iCs w:val="0"/>
          <w:caps w:val="0"/>
          <w:color w:val="FF0000"/>
          <w:spacing w:val="0"/>
          <w:sz w:val="24"/>
          <w:szCs w:val="24"/>
          <w:shd w:val="clear" w:fill="F8F8F8"/>
        </w:rPr>
        <w:t>server</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FF0000"/>
          <w:spacing w:val="0"/>
          <w:sz w:val="24"/>
          <w:szCs w:val="24"/>
          <w:shd w:val="clear" w:fill="F8F8F8"/>
        </w:rPr>
        <w:t>host</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FF0000"/>
          <w:spacing w:val="0"/>
          <w:sz w:val="24"/>
          <w:szCs w:val="24"/>
          <w:shd w:val="clear" w:fill="F8F8F8"/>
        </w:rPr>
        <w:t>port</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rFonts w:hint="default"/>
          <w:sz w:val="24"/>
          <w:szCs w:val="24"/>
          <w:lang w:val="en-US" w:eastAsia="zh-CN"/>
        </w:rPr>
      </w:pPr>
      <w:r>
        <w:rPr>
          <w:rFonts w:hint="default" w:ascii="Consolas" w:hAnsi="Consolas" w:eastAsia="Consolas" w:cs="Consolas"/>
          <w:i w:val="0"/>
          <w:iCs w:val="0"/>
          <w:caps w:val="0"/>
          <w:color w:val="000000"/>
          <w:spacing w:val="0"/>
          <w:sz w:val="24"/>
          <w:szCs w:val="24"/>
          <w:shd w:val="clear" w:fill="FFFFFF"/>
        </w:rPr>
        <w:t>}  </w:t>
      </w:r>
    </w:p>
    <w:p>
      <w:pPr>
        <w:numPr>
          <w:ilvl w:val="0"/>
          <w:numId w:val="9"/>
        </w:numPr>
        <w:spacing w:line="360" w:lineRule="auto"/>
        <w:ind w:left="0" w:leftChars="0" w:firstLine="480" w:firstLineChars="200"/>
        <w:rPr>
          <w:rFonts w:hint="default"/>
          <w:sz w:val="24"/>
          <w:szCs w:val="24"/>
          <w:lang w:val="en-US" w:eastAsia="zh-CN"/>
        </w:rPr>
      </w:pPr>
      <w:r>
        <w:rPr>
          <w:rFonts w:hint="eastAsia"/>
          <w:sz w:val="24"/>
          <w:szCs w:val="24"/>
          <w:lang w:val="en-US" w:eastAsia="zh-CN"/>
        </w:rPr>
        <w:t>注册中心接收到服务注册请求后，进行服务注册，储存在本地的服务表之中。</w:t>
      </w:r>
    </w:p>
    <w:p>
      <w:pPr>
        <w:numPr>
          <w:ilvl w:val="0"/>
          <w:numId w:val="9"/>
        </w:numPr>
        <w:spacing w:line="360" w:lineRule="auto"/>
        <w:ind w:left="0" w:leftChars="0" w:firstLine="480" w:firstLineChars="200"/>
        <w:rPr>
          <w:rFonts w:hint="default"/>
          <w:sz w:val="24"/>
          <w:szCs w:val="24"/>
          <w:lang w:val="en-US" w:eastAsia="zh-CN"/>
        </w:rPr>
      </w:pPr>
      <w:r>
        <w:rPr>
          <w:rFonts w:hint="eastAsia"/>
          <w:sz w:val="24"/>
          <w:szCs w:val="24"/>
          <w:lang w:val="en-US" w:eastAsia="zh-CN"/>
        </w:rPr>
        <w:t>注册中心根据注册结果返回相应的响应（当然响应也有不同类型，这里不在一一例举）。</w:t>
      </w:r>
    </w:p>
    <w:p>
      <w:pPr>
        <w:pStyle w:val="5"/>
        <w:numPr>
          <w:ilvl w:val="0"/>
          <w:numId w:val="8"/>
        </w:numPr>
        <w:bidi w:val="0"/>
        <w:spacing w:line="360" w:lineRule="auto"/>
        <w:rPr>
          <w:rFonts w:hint="default"/>
          <w:lang w:val="en-US" w:eastAsia="zh-CN"/>
        </w:rPr>
      </w:pPr>
      <w:r>
        <w:rPr>
          <w:rFonts w:hint="eastAsia"/>
          <w:lang w:val="en-US" w:eastAsia="zh-CN"/>
        </w:rPr>
        <w:t>服务组织的数据结构</w:t>
      </w:r>
    </w:p>
    <w:p>
      <w:pPr>
        <w:spacing w:line="360" w:lineRule="auto"/>
        <w:rPr>
          <w:rFonts w:hint="default"/>
          <w:sz w:val="24"/>
          <w:szCs w:val="24"/>
          <w:lang w:val="en-US" w:eastAsia="zh-CN"/>
        </w:rPr>
      </w:pPr>
      <w:r>
        <w:rPr>
          <w:rFonts w:hint="eastAsia"/>
          <w:sz w:val="24"/>
          <w:szCs w:val="24"/>
          <w:lang w:val="en-US" w:eastAsia="zh-CN"/>
        </w:rPr>
        <w:t>注册中心在本地通过维护一个</w:t>
      </w:r>
      <w:r>
        <w:rPr>
          <w:rFonts w:hint="eastAsia"/>
          <w:b/>
          <w:bCs/>
          <w:sz w:val="24"/>
          <w:szCs w:val="24"/>
          <w:lang w:val="en-US" w:eastAsia="zh-CN"/>
        </w:rPr>
        <w:t>字典</w:t>
      </w:r>
      <w:r>
        <w:rPr>
          <w:rFonts w:hint="eastAsia"/>
          <w:sz w:val="24"/>
          <w:szCs w:val="24"/>
          <w:lang w:val="en-US" w:eastAsia="zh-CN"/>
        </w:rPr>
        <w:t>，以服务名称为键，服务器的地址为值，从而实现服务的组织。这样，可以方便地通过服务名称快速得到对应的服务器地址。当然也可以通过其他方式，如现有的框架如ZooKeeper、Eureka、Consu来实现。</w:t>
      </w:r>
    </w:p>
    <w:p>
      <w:pPr>
        <w:pStyle w:val="5"/>
        <w:numPr>
          <w:ilvl w:val="0"/>
          <w:numId w:val="8"/>
        </w:numPr>
        <w:bidi w:val="0"/>
        <w:spacing w:line="360" w:lineRule="auto"/>
        <w:rPr>
          <w:rFonts w:hint="default"/>
          <w:lang w:val="en-US" w:eastAsia="zh-CN"/>
        </w:rPr>
      </w:pPr>
      <w:r>
        <w:rPr>
          <w:rFonts w:hint="eastAsia"/>
          <w:lang w:val="en-US" w:eastAsia="zh-CN"/>
        </w:rPr>
        <w:t>服务注册接口</w:t>
      </w:r>
    </w:p>
    <w:p>
      <w:pPr>
        <w:spacing w:line="360" w:lineRule="auto"/>
        <w:rPr>
          <w:rFonts w:hint="eastAsia"/>
          <w:sz w:val="24"/>
          <w:szCs w:val="24"/>
          <w:lang w:val="en-US" w:eastAsia="zh-CN"/>
        </w:rPr>
      </w:pPr>
      <w:r>
        <w:rPr>
          <w:rFonts w:hint="eastAsia"/>
          <w:sz w:val="24"/>
          <w:szCs w:val="24"/>
          <w:lang w:val="en-US" w:eastAsia="zh-CN"/>
        </w:rPr>
        <w:t>服务注册接口如下（因为代码较长的原因，这里使用图片来代替代码块）：</w:t>
      </w:r>
    </w:p>
    <w:p>
      <w:pPr>
        <w:spacing w:line="360" w:lineRule="auto"/>
        <w:rPr>
          <w:rFonts w:hint="default"/>
          <w:sz w:val="24"/>
          <w:szCs w:val="24"/>
          <w:lang w:val="en-US" w:eastAsia="zh-CN"/>
        </w:rPr>
      </w:pPr>
      <w:r>
        <w:rPr>
          <w:rFonts w:hint="default"/>
          <w:sz w:val="24"/>
          <w:szCs w:val="24"/>
          <w:lang w:val="en-US" w:eastAsia="zh-CN"/>
        </w:rPr>
        <w:drawing>
          <wp:inline distT="0" distB="0" distL="114300" distR="114300">
            <wp:extent cx="5262880" cy="1845945"/>
            <wp:effectExtent l="0" t="0" r="4445" b="1905"/>
            <wp:docPr id="16" name="图片 16" descr="QQ截图2024071300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240713003845"/>
                    <pic:cNvPicPr>
                      <a:picLocks noChangeAspect="1"/>
                    </pic:cNvPicPr>
                  </pic:nvPicPr>
                  <pic:blipFill>
                    <a:blip r:embed="rId7"/>
                    <a:stretch>
                      <a:fillRect/>
                    </a:stretch>
                  </pic:blipFill>
                  <pic:spPr>
                    <a:xfrm>
                      <a:off x="0" y="0"/>
                      <a:ext cx="5262880" cy="1845945"/>
                    </a:xfrm>
                    <a:prstGeom prst="rect">
                      <a:avLst/>
                    </a:prstGeom>
                  </pic:spPr>
                </pic:pic>
              </a:graphicData>
            </a:graphic>
          </wp:inline>
        </w:drawing>
      </w:r>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简单来说，先构造request和response的类型，然后服务端与注册中心通信即可，最后返回服务注册的响应。</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3" w:name="_Toc12057"/>
      <w:r>
        <w:rPr>
          <w:rFonts w:hint="eastAsia"/>
          <w:lang w:val="en-US" w:eastAsia="zh-CN"/>
        </w:rPr>
        <w:t>服务发现</w:t>
      </w:r>
      <w:bookmarkEnd w:id="3"/>
    </w:p>
    <w:p>
      <w:pPr>
        <w:pStyle w:val="5"/>
        <w:numPr>
          <w:ilvl w:val="0"/>
          <w:numId w:val="11"/>
        </w:numPr>
        <w:bidi w:val="0"/>
        <w:spacing w:line="360" w:lineRule="auto"/>
        <w:rPr>
          <w:rFonts w:hint="default"/>
          <w:lang w:val="en-US" w:eastAsia="zh-CN"/>
        </w:rPr>
      </w:pPr>
      <w:r>
        <w:rPr>
          <w:rFonts w:hint="eastAsia"/>
          <w:lang w:val="en-US" w:eastAsia="zh-CN"/>
        </w:rPr>
        <w:t>服务发现接口</w:t>
      </w:r>
    </w:p>
    <w:p>
      <w:pPr>
        <w:spacing w:line="360" w:lineRule="auto"/>
        <w:rPr>
          <w:rFonts w:hint="eastAsia"/>
          <w:sz w:val="24"/>
          <w:szCs w:val="24"/>
          <w:lang w:val="en-US" w:eastAsia="zh-CN"/>
        </w:rPr>
      </w:pPr>
      <w:r>
        <w:rPr>
          <w:rFonts w:hint="eastAsia"/>
          <w:sz w:val="24"/>
          <w:szCs w:val="24"/>
          <w:lang w:val="en-US" w:eastAsia="zh-CN"/>
        </w:rPr>
        <w:t>服务发现接口如下：</w:t>
      </w:r>
    </w:p>
    <w:p>
      <w:pPr>
        <w:spacing w:line="360" w:lineRule="auto"/>
        <w:rPr>
          <w:rFonts w:hint="default"/>
          <w:sz w:val="24"/>
          <w:szCs w:val="24"/>
          <w:lang w:val="en-US" w:eastAsia="zh-CN"/>
        </w:rPr>
      </w:pPr>
      <w:r>
        <w:rPr>
          <w:rFonts w:hint="default"/>
          <w:sz w:val="24"/>
          <w:szCs w:val="24"/>
          <w:lang w:val="en-US" w:eastAsia="zh-CN"/>
        </w:rPr>
        <w:drawing>
          <wp:inline distT="0" distB="0" distL="114300" distR="114300">
            <wp:extent cx="5267325" cy="1778000"/>
            <wp:effectExtent l="0" t="0" r="0" b="3175"/>
            <wp:docPr id="17" name="图片 17" descr="QQ截图2024071300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240713004243"/>
                    <pic:cNvPicPr>
                      <a:picLocks noChangeAspect="1"/>
                    </pic:cNvPicPr>
                  </pic:nvPicPr>
                  <pic:blipFill>
                    <a:blip r:embed="rId8"/>
                    <a:stretch>
                      <a:fillRect/>
                    </a:stretch>
                  </pic:blipFill>
                  <pic:spPr>
                    <a:xfrm>
                      <a:off x="0" y="0"/>
                      <a:ext cx="5267325" cy="1778000"/>
                    </a:xfrm>
                    <a:prstGeom prst="rect">
                      <a:avLst/>
                    </a:prstGeom>
                  </pic:spPr>
                </pic:pic>
              </a:graphicData>
            </a:graphic>
          </wp:inline>
        </w:drawing>
      </w:r>
    </w:p>
    <w:p>
      <w:pPr>
        <w:spacing w:line="360" w:lineRule="auto"/>
        <w:rPr>
          <w:rFonts w:hint="default"/>
          <w:sz w:val="24"/>
          <w:szCs w:val="24"/>
          <w:lang w:val="en-US" w:eastAsia="zh-CN"/>
        </w:rPr>
      </w:pPr>
      <w:r>
        <w:rPr>
          <w:rFonts w:hint="eastAsia"/>
          <w:sz w:val="24"/>
          <w:szCs w:val="24"/>
          <w:lang w:val="en-US" w:eastAsia="zh-CN"/>
        </w:rPr>
        <w:t>依旧是先构造Request和Response类型，然后客户端与注册中心通信即可，最后返回服务发现的响应。</w:t>
      </w:r>
    </w:p>
    <w:p>
      <w:pPr>
        <w:pStyle w:val="5"/>
        <w:numPr>
          <w:ilvl w:val="0"/>
          <w:numId w:val="11"/>
        </w:numPr>
        <w:bidi w:val="0"/>
        <w:spacing w:line="360" w:lineRule="auto"/>
        <w:rPr>
          <w:rFonts w:hint="default"/>
          <w:lang w:val="en-US" w:eastAsia="zh-CN"/>
        </w:rPr>
      </w:pPr>
      <w:r>
        <w:rPr>
          <w:rFonts w:hint="eastAsia"/>
          <w:lang w:val="en-US" w:eastAsia="zh-CN"/>
        </w:rPr>
        <w:t>服务端如何找到服务</w:t>
      </w:r>
    </w:p>
    <w:p>
      <w:pPr>
        <w:spacing w:line="360" w:lineRule="auto"/>
        <w:rPr>
          <w:rFonts w:hint="default"/>
          <w:b/>
          <w:bCs/>
          <w:sz w:val="24"/>
          <w:szCs w:val="24"/>
          <w:lang w:val="en-US" w:eastAsia="zh-CN"/>
        </w:rPr>
      </w:pPr>
      <w:r>
        <w:rPr>
          <w:rFonts w:hint="eastAsia"/>
          <w:sz w:val="24"/>
          <w:szCs w:val="24"/>
          <w:lang w:val="en-US" w:eastAsia="zh-CN"/>
        </w:rPr>
        <w:t>当客户端发起服务调用后，服务端会收到客户端发来的调用请求，其中包含有相关的服务的信息，例如服务名称、所需参数，本项目通过在本地实现一个和客户中心相应的</w:t>
      </w:r>
      <w:r>
        <w:rPr>
          <w:rFonts w:hint="eastAsia"/>
          <w:b/>
          <w:bCs/>
          <w:sz w:val="24"/>
          <w:szCs w:val="24"/>
          <w:lang w:val="en-US" w:eastAsia="zh-CN"/>
        </w:rPr>
        <w:t>服务表</w:t>
      </w:r>
      <w:r>
        <w:rPr>
          <w:rFonts w:hint="eastAsia"/>
          <w:sz w:val="24"/>
          <w:szCs w:val="24"/>
          <w:lang w:val="en-US" w:eastAsia="zh-CN"/>
        </w:rPr>
        <w:t>（字典），从而快速找到所需服务，而不是每一次以O(n)的时间复杂度来找到服务。当然，也可以通过一些</w:t>
      </w:r>
      <w:r>
        <w:rPr>
          <w:rFonts w:hint="eastAsia"/>
          <w:b/>
          <w:bCs/>
          <w:sz w:val="24"/>
          <w:szCs w:val="24"/>
          <w:lang w:val="en-US" w:eastAsia="zh-CN"/>
        </w:rPr>
        <w:t>反射机制</w:t>
      </w:r>
      <w:r>
        <w:rPr>
          <w:rFonts w:hint="eastAsia"/>
          <w:b w:val="0"/>
          <w:bCs w:val="0"/>
          <w:sz w:val="24"/>
          <w:szCs w:val="24"/>
          <w:lang w:val="en-US" w:eastAsia="zh-CN"/>
        </w:rPr>
        <w:t>来实现。</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4" w:name="_Toc25048"/>
      <w:r>
        <w:rPr>
          <w:rFonts w:hint="eastAsia"/>
          <w:lang w:val="en-US" w:eastAsia="zh-CN"/>
        </w:rPr>
        <w:t>服务调用</w:t>
      </w:r>
      <w:bookmarkEnd w:id="4"/>
    </w:p>
    <w:p>
      <w:pPr>
        <w:pStyle w:val="5"/>
        <w:numPr>
          <w:ilvl w:val="0"/>
          <w:numId w:val="12"/>
        </w:numPr>
        <w:bidi w:val="0"/>
        <w:spacing w:line="360" w:lineRule="auto"/>
        <w:rPr>
          <w:rFonts w:hint="default"/>
          <w:lang w:val="en-US" w:eastAsia="zh-CN"/>
        </w:rPr>
      </w:pPr>
      <w:r>
        <w:rPr>
          <w:rFonts w:hint="eastAsia"/>
          <w:lang w:val="en-US" w:eastAsia="zh-CN"/>
        </w:rPr>
        <w:t>输入/输出结构</w:t>
      </w:r>
    </w:p>
    <w:p>
      <w:pPr>
        <w:spacing w:line="360" w:lineRule="auto"/>
        <w:rPr>
          <w:rFonts w:hint="eastAsia"/>
          <w:sz w:val="24"/>
          <w:szCs w:val="24"/>
          <w:lang w:val="en-US" w:eastAsia="zh-CN"/>
        </w:rPr>
      </w:pPr>
      <w:r>
        <w:rPr>
          <w:rFonts w:hint="eastAsia"/>
          <w:sz w:val="24"/>
          <w:szCs w:val="24"/>
          <w:lang w:val="en-US" w:eastAsia="zh-CN"/>
        </w:rPr>
        <w:t>关于服务调用相关的输入/输出结构，其实也就是上述相关消息的定义（详情见“二、消息格式定义和消息的序列化/反序列化”部分）。消息结构形式如下：</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 输入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message Request {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string </w:t>
      </w:r>
      <w:r>
        <w:rPr>
          <w:rFonts w:hint="default" w:ascii="Consolas" w:hAnsi="Consolas" w:eastAsia="Consolas" w:cs="Consolas"/>
          <w:i w:val="0"/>
          <w:iCs w:val="0"/>
          <w:caps w:val="0"/>
          <w:color w:val="FF0000"/>
          <w:spacing w:val="0"/>
          <w:sz w:val="24"/>
          <w:szCs w:val="24"/>
          <w:shd w:val="clear" w:fill="FFFFFF"/>
        </w:rPr>
        <w:t>type</w:t>
      </w:r>
      <w:r>
        <w:rPr>
          <w:rFonts w:hint="default" w:ascii="Consolas" w:hAnsi="Consolas" w:eastAsia="Consolas" w:cs="Consolas"/>
          <w:i w:val="0"/>
          <w:iCs w:val="0"/>
          <w:caps w:val="0"/>
          <w:color w:val="000000"/>
          <w:spacing w:val="0"/>
          <w:sz w:val="24"/>
          <w:szCs w:val="24"/>
          <w:shd w:val="clear" w:fill="FFFFFF"/>
        </w:rPr>
        <w:t> = </w:t>
      </w:r>
      <w:r>
        <w:rPr>
          <w:rFonts w:hint="default" w:ascii="Consolas" w:hAnsi="Consolas" w:eastAsia="Consolas" w:cs="Consolas"/>
          <w:i w:val="0"/>
          <w:iCs w:val="0"/>
          <w:caps w:val="0"/>
          <w:color w:val="0000FF"/>
          <w:spacing w:val="0"/>
          <w:sz w:val="24"/>
          <w:szCs w:val="24"/>
          <w:shd w:val="clear" w:fill="FFFFFF"/>
        </w:rPr>
        <w:t>'call'</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string </w:t>
      </w:r>
      <w:r>
        <w:rPr>
          <w:rFonts w:hint="default" w:ascii="Consolas" w:hAnsi="Consolas" w:eastAsia="Consolas" w:cs="Consolas"/>
          <w:i w:val="0"/>
          <w:iCs w:val="0"/>
          <w:caps w:val="0"/>
          <w:color w:val="FF0000"/>
          <w:spacing w:val="0"/>
          <w:sz w:val="24"/>
          <w:szCs w:val="24"/>
          <w:shd w:val="clear" w:fill="F8F8F8"/>
        </w:rPr>
        <w:t>service_name</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0000FF"/>
          <w:spacing w:val="0"/>
          <w:sz w:val="24"/>
          <w:szCs w:val="24"/>
          <w:shd w:val="clear" w:fill="F8F8F8"/>
        </w:rPr>
        <w:t>'service_name'</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AddRequest add;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输出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message Response {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string </w:t>
      </w:r>
      <w:r>
        <w:rPr>
          <w:rFonts w:hint="default" w:ascii="Consolas" w:hAnsi="Consolas" w:eastAsia="Consolas" w:cs="Consolas"/>
          <w:i w:val="0"/>
          <w:iCs w:val="0"/>
          <w:caps w:val="0"/>
          <w:color w:val="FF0000"/>
          <w:spacing w:val="0"/>
          <w:sz w:val="24"/>
          <w:szCs w:val="24"/>
          <w:shd w:val="clear" w:fill="F8F8F8"/>
        </w:rPr>
        <w:t>type</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0000FF"/>
          <w:spacing w:val="0"/>
          <w:sz w:val="24"/>
          <w:szCs w:val="24"/>
          <w:shd w:val="clear" w:fill="F8F8F8"/>
        </w:rPr>
        <w:t>'success'</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SubResponse sub;  </w:t>
      </w:r>
    </w:p>
    <w:p>
      <w:pPr>
        <w:keepNext w:val="0"/>
        <w:keepLines w:val="0"/>
        <w:widowControl/>
        <w:numPr>
          <w:ilvl w:val="0"/>
          <w:numId w:val="1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pPr>
        <w:spacing w:line="360" w:lineRule="auto"/>
        <w:rPr>
          <w:rFonts w:hint="default"/>
          <w:sz w:val="24"/>
          <w:szCs w:val="24"/>
          <w:lang w:val="en-US" w:eastAsia="zh-CN"/>
        </w:rPr>
      </w:pPr>
    </w:p>
    <w:p>
      <w:pPr>
        <w:pStyle w:val="5"/>
        <w:numPr>
          <w:ilvl w:val="0"/>
          <w:numId w:val="12"/>
        </w:numPr>
        <w:bidi w:val="0"/>
        <w:spacing w:line="360" w:lineRule="auto"/>
        <w:rPr>
          <w:rFonts w:hint="default"/>
          <w:lang w:val="en-US" w:eastAsia="zh-CN"/>
        </w:rPr>
      </w:pPr>
      <w:bookmarkStart w:id="11" w:name="_GoBack"/>
      <w:bookmarkEnd w:id="11"/>
      <w:r>
        <w:rPr>
          <w:rFonts w:hint="eastAsia"/>
          <w:lang w:val="en-US" w:eastAsia="zh-CN"/>
        </w:rPr>
        <w:t>如何将结果组织到其结构</w:t>
      </w:r>
    </w:p>
    <w:p>
      <w:pPr>
        <w:spacing w:line="360" w:lineRule="auto"/>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5" w:name="_Toc18599"/>
      <w:r>
        <w:rPr>
          <w:rFonts w:hint="eastAsia"/>
          <w:lang w:val="en-US" w:eastAsia="zh-CN"/>
        </w:rPr>
        <w:t>注册中心</w:t>
      </w:r>
      <w:bookmarkEnd w:id="5"/>
    </w:p>
    <w:p>
      <w:pPr>
        <w:pStyle w:val="5"/>
        <w:numPr>
          <w:ilvl w:val="0"/>
          <w:numId w:val="14"/>
        </w:numPr>
        <w:bidi w:val="0"/>
        <w:spacing w:line="360" w:lineRule="auto"/>
        <w:rPr>
          <w:rFonts w:hint="default"/>
          <w:lang w:val="en-US" w:eastAsia="zh-CN"/>
        </w:rPr>
      </w:pPr>
      <w:r>
        <w:rPr>
          <w:rFonts w:hint="eastAsia"/>
          <w:lang w:val="en-US" w:eastAsia="zh-CN"/>
        </w:rPr>
        <w:t>如何注册</w:t>
      </w:r>
    </w:p>
    <w:p>
      <w:pPr>
        <w:spacing w:line="360" w:lineRule="auto"/>
        <w:rPr>
          <w:rFonts w:hint="default"/>
          <w:sz w:val="24"/>
          <w:szCs w:val="24"/>
          <w:lang w:val="en-US" w:eastAsia="zh-CN"/>
        </w:rPr>
      </w:pPr>
      <w:r>
        <w:rPr>
          <w:rFonts w:hint="eastAsia"/>
          <w:sz w:val="24"/>
          <w:szCs w:val="24"/>
          <w:lang w:val="en-US" w:eastAsia="zh-CN"/>
        </w:rPr>
        <w:t>关于如何注册到注册中心的问题，可见上文“四、服务注册”部分。</w:t>
      </w:r>
    </w:p>
    <w:p>
      <w:pPr>
        <w:pStyle w:val="5"/>
        <w:numPr>
          <w:ilvl w:val="0"/>
          <w:numId w:val="14"/>
        </w:numPr>
        <w:bidi w:val="0"/>
        <w:spacing w:line="360" w:lineRule="auto"/>
        <w:rPr>
          <w:rFonts w:hint="default"/>
          <w:lang w:val="en-US" w:eastAsia="zh-CN"/>
        </w:rPr>
      </w:pPr>
      <w:r>
        <w:rPr>
          <w:rFonts w:hint="eastAsia"/>
          <w:lang w:val="en-US" w:eastAsia="zh-CN"/>
        </w:rPr>
        <w:t>是否永久注册</w:t>
      </w:r>
    </w:p>
    <w:p>
      <w:pPr>
        <w:spacing w:line="360" w:lineRule="auto"/>
        <w:rPr>
          <w:rFonts w:hint="eastAsia"/>
          <w:sz w:val="24"/>
          <w:szCs w:val="24"/>
          <w:lang w:val="en-US" w:eastAsia="zh-CN"/>
        </w:rPr>
      </w:pPr>
      <w:r>
        <w:rPr>
          <w:rFonts w:hint="eastAsia"/>
          <w:sz w:val="24"/>
          <w:szCs w:val="24"/>
          <w:lang w:val="en-US" w:eastAsia="zh-CN"/>
        </w:rPr>
        <w:t>使用服务注册接口实现的注册并不是永久注册，原因如下：</w:t>
      </w:r>
    </w:p>
    <w:p>
      <w:pPr>
        <w:numPr>
          <w:ilvl w:val="0"/>
          <w:numId w:val="15"/>
        </w:numPr>
        <w:spacing w:line="360" w:lineRule="auto"/>
        <w:ind w:left="420" w:leftChars="0" w:hanging="420" w:firstLineChars="0"/>
        <w:rPr>
          <w:rFonts w:hint="default"/>
          <w:sz w:val="24"/>
          <w:szCs w:val="24"/>
          <w:lang w:val="en-US" w:eastAsia="zh-CN"/>
        </w:rPr>
      </w:pPr>
      <w:r>
        <w:rPr>
          <w:rFonts w:hint="eastAsia"/>
          <w:sz w:val="24"/>
          <w:szCs w:val="24"/>
          <w:lang w:val="en-US" w:eastAsia="zh-CN"/>
        </w:rPr>
        <w:t>服务器有时可能会因为某些原因而关闭，这时候注册在注册中心的服务就会失效。</w:t>
      </w:r>
    </w:p>
    <w:p>
      <w:pPr>
        <w:numPr>
          <w:ilvl w:val="0"/>
          <w:numId w:val="15"/>
        </w:numPr>
        <w:spacing w:line="360" w:lineRule="auto"/>
        <w:ind w:left="420" w:leftChars="0" w:hanging="420" w:firstLineChars="0"/>
        <w:rPr>
          <w:rFonts w:hint="default"/>
          <w:sz w:val="24"/>
          <w:szCs w:val="24"/>
          <w:lang w:val="en-US" w:eastAsia="zh-CN"/>
        </w:rPr>
      </w:pPr>
      <w:r>
        <w:rPr>
          <w:rFonts w:hint="eastAsia"/>
          <w:sz w:val="24"/>
          <w:szCs w:val="24"/>
          <w:lang w:val="en-US" w:eastAsia="zh-CN"/>
        </w:rPr>
        <w:t>服务器的服务并不是永远不变的，有时候可能会发生变化，如服务的增删，服务内容的改变等等。</w:t>
      </w:r>
    </w:p>
    <w:p>
      <w:pPr>
        <w:pStyle w:val="5"/>
        <w:numPr>
          <w:ilvl w:val="0"/>
          <w:numId w:val="14"/>
        </w:numPr>
        <w:bidi w:val="0"/>
        <w:spacing w:line="360" w:lineRule="auto"/>
        <w:rPr>
          <w:rFonts w:hint="default"/>
          <w:lang w:val="en-US" w:eastAsia="zh-CN"/>
        </w:rPr>
      </w:pPr>
      <w:r>
        <w:rPr>
          <w:rFonts w:hint="eastAsia"/>
          <w:lang w:val="en-US" w:eastAsia="zh-CN"/>
        </w:rPr>
        <w:t>心跳检测</w:t>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鉴于上述2. 中的问题，本项目实现了相关的心跳检测来保证服务的有效性。</w:t>
      </w:r>
    </w:p>
    <w:p>
      <w:pPr>
        <w:widowControl w:val="0"/>
        <w:numPr>
          <w:ilvl w:val="0"/>
          <w:numId w:val="16"/>
        </w:numPr>
        <w:spacing w:line="360" w:lineRule="auto"/>
        <w:ind w:left="0" w:leftChars="0" w:firstLine="0" w:firstLineChars="0"/>
        <w:jc w:val="both"/>
        <w:rPr>
          <w:rFonts w:hint="default"/>
          <w:sz w:val="24"/>
          <w:szCs w:val="24"/>
          <w:lang w:val="en-US" w:eastAsia="zh-CN"/>
        </w:rPr>
      </w:pPr>
      <w:r>
        <w:rPr>
          <w:rFonts w:hint="eastAsia"/>
          <w:sz w:val="24"/>
          <w:szCs w:val="24"/>
          <w:lang w:val="en-US" w:eastAsia="zh-CN"/>
        </w:rPr>
        <w:t>服务端通过定时发送表明自己还存活（active）的</w:t>
      </w:r>
      <w:r>
        <w:rPr>
          <w:rFonts w:hint="eastAsia"/>
          <w:b/>
          <w:bCs/>
          <w:sz w:val="24"/>
          <w:szCs w:val="24"/>
          <w:lang w:val="en-US" w:eastAsia="zh-CN"/>
        </w:rPr>
        <w:t>心跳包</w:t>
      </w:r>
      <w:r>
        <w:rPr>
          <w:rFonts w:hint="eastAsia"/>
          <w:sz w:val="24"/>
          <w:szCs w:val="24"/>
          <w:lang w:val="en-US" w:eastAsia="zh-CN"/>
        </w:rPr>
        <w:t>给注册中心。</w:t>
      </w:r>
    </w:p>
    <w:p>
      <w:pPr>
        <w:widowControl w:val="0"/>
        <w:numPr>
          <w:ilvl w:val="0"/>
          <w:numId w:val="16"/>
        </w:numPr>
        <w:spacing w:line="360" w:lineRule="auto"/>
        <w:ind w:left="0" w:leftChars="0" w:firstLine="0" w:firstLineChars="0"/>
        <w:jc w:val="both"/>
        <w:rPr>
          <w:rFonts w:hint="default"/>
          <w:sz w:val="24"/>
          <w:szCs w:val="24"/>
          <w:lang w:val="en-US" w:eastAsia="zh-CN"/>
        </w:rPr>
      </w:pPr>
      <w:r>
        <w:rPr>
          <w:rFonts w:hint="eastAsia"/>
          <w:sz w:val="24"/>
          <w:szCs w:val="24"/>
          <w:lang w:val="en-US" w:eastAsia="zh-CN"/>
        </w:rPr>
        <w:t>注册中心通过接收该</w:t>
      </w:r>
      <w:r>
        <w:rPr>
          <w:rFonts w:hint="eastAsia"/>
          <w:b/>
          <w:bCs/>
          <w:sz w:val="24"/>
          <w:szCs w:val="24"/>
          <w:lang w:val="en-US" w:eastAsia="zh-CN"/>
        </w:rPr>
        <w:t>心跳包</w:t>
      </w:r>
      <w:r>
        <w:rPr>
          <w:rFonts w:hint="eastAsia"/>
          <w:b w:val="0"/>
          <w:bCs w:val="0"/>
          <w:sz w:val="24"/>
          <w:szCs w:val="24"/>
          <w:lang w:val="en-US" w:eastAsia="zh-CN"/>
        </w:rPr>
        <w:t>的时间和上一次接收时间相比，检查是否超过了预定的超时时间，如果超时则删除该服务端注册的相关服务，并发送响应让服务端进行再次注册。</w:t>
      </w:r>
    </w:p>
    <w:p>
      <w:pPr>
        <w:widowControl w:val="0"/>
        <w:numPr>
          <w:ilvl w:val="0"/>
          <w:numId w:val="0"/>
        </w:numPr>
        <w:spacing w:line="360" w:lineRule="auto"/>
        <w:jc w:val="both"/>
        <w:rPr>
          <w:rFonts w:hint="eastAsia"/>
          <w:b w:val="0"/>
          <w:bCs w:val="0"/>
          <w:sz w:val="24"/>
          <w:szCs w:val="24"/>
          <w:lang w:val="en-US" w:eastAsia="zh-CN"/>
        </w:rPr>
      </w:pPr>
    </w:p>
    <w:p>
      <w:pPr>
        <w:widowControl w:val="0"/>
        <w:numPr>
          <w:ilvl w:val="0"/>
          <w:numId w:val="0"/>
        </w:numPr>
        <w:spacing w:line="360" w:lineRule="auto"/>
        <w:jc w:val="both"/>
        <w:rPr>
          <w:rFonts w:hint="default"/>
          <w:b w:val="0"/>
          <w:bCs w:val="0"/>
          <w:sz w:val="24"/>
          <w:szCs w:val="24"/>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6" w:name="_Toc20227"/>
      <w:r>
        <w:rPr>
          <w:rFonts w:hint="eastAsia"/>
          <w:lang w:val="en-US" w:eastAsia="zh-CN"/>
        </w:rPr>
        <w:t>并发</w:t>
      </w:r>
      <w:bookmarkEnd w:id="6"/>
    </w:p>
    <w:p>
      <w:pPr>
        <w:pStyle w:val="5"/>
        <w:numPr>
          <w:ilvl w:val="0"/>
          <w:numId w:val="17"/>
        </w:numPr>
        <w:bidi w:val="0"/>
        <w:spacing w:line="360" w:lineRule="auto"/>
        <w:rPr>
          <w:rFonts w:hint="default"/>
          <w:lang w:val="en-US" w:eastAsia="zh-CN"/>
        </w:rPr>
      </w:pPr>
      <w:r>
        <w:rPr>
          <w:rFonts w:hint="eastAsia"/>
          <w:lang w:val="en-US" w:eastAsia="zh-CN"/>
        </w:rPr>
        <w:t>如何实现并发</w:t>
      </w:r>
    </w:p>
    <w:p>
      <w:pPr>
        <w:spacing w:line="360" w:lineRule="auto"/>
        <w:rPr>
          <w:rFonts w:hint="default"/>
          <w:b w:val="0"/>
          <w:bCs w:val="0"/>
          <w:sz w:val="24"/>
          <w:szCs w:val="24"/>
          <w:lang w:val="en-US" w:eastAsia="zh-CN"/>
        </w:rPr>
      </w:pPr>
      <w:r>
        <w:rPr>
          <w:rFonts w:hint="eastAsia"/>
          <w:sz w:val="24"/>
          <w:szCs w:val="24"/>
          <w:lang w:val="en-US" w:eastAsia="zh-CN"/>
        </w:rPr>
        <w:t>本项目通过多线程实现并发操作，以便服务端能够并行处理客户端的请求。</w:t>
      </w:r>
      <w:r>
        <w:rPr>
          <w:rFonts w:hint="eastAsia"/>
          <w:b/>
          <w:bCs/>
          <w:sz w:val="24"/>
          <w:szCs w:val="24"/>
          <w:lang w:val="en-US" w:eastAsia="zh-CN"/>
        </w:rPr>
        <w:t>线程池——</w:t>
      </w:r>
      <w:r>
        <w:rPr>
          <w:rFonts w:hint="eastAsia"/>
          <w:b w:val="0"/>
          <w:bCs w:val="0"/>
          <w:sz w:val="24"/>
          <w:szCs w:val="24"/>
          <w:lang w:val="en-US" w:eastAsia="zh-CN"/>
        </w:rPr>
        <w:t>一种基于池化技术的多线程管理工具，用于减少在创建和销毁线程过程中的开销，使得能够重用已创建的线程。本项目通过使用线程池替代一般情况下的threading模块，能够极大地减少资源的浪费。使用 concurrent.futures.ThreadPoolExecutor 来替换原来的多线程实现，以便更有效地管理线程池。相关代码如下：</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b/>
          <w:bCs/>
          <w:i w:val="0"/>
          <w:iCs w:val="0"/>
          <w:caps w:val="0"/>
          <w:color w:val="006699"/>
          <w:spacing w:val="0"/>
          <w:sz w:val="24"/>
          <w:szCs w:val="24"/>
          <w:bdr w:val="none" w:color="auto" w:sz="0" w:space="0"/>
          <w:shd w:val="clear" w:fill="FFFFFF"/>
        </w:rPr>
        <w:t>from</w:t>
      </w:r>
      <w:r>
        <w:rPr>
          <w:rFonts w:hint="default" w:ascii="Consolas" w:hAnsi="Consolas" w:eastAsia="Consolas" w:cs="Consolas"/>
          <w:i w:val="0"/>
          <w:iCs w:val="0"/>
          <w:caps w:val="0"/>
          <w:color w:val="000000"/>
          <w:spacing w:val="0"/>
          <w:sz w:val="24"/>
          <w:szCs w:val="24"/>
          <w:bdr w:val="none" w:color="auto" w:sz="0" w:space="0"/>
          <w:shd w:val="clear" w:fill="FFFFFF"/>
        </w:rPr>
        <w:t> concurrent.futures </w:t>
      </w:r>
      <w:r>
        <w:rPr>
          <w:rFonts w:hint="default" w:ascii="Consolas" w:hAnsi="Consolas" w:eastAsia="Consolas" w:cs="Consolas"/>
          <w:b/>
          <w:bCs/>
          <w:i w:val="0"/>
          <w:iCs w:val="0"/>
          <w:caps w:val="0"/>
          <w:color w:val="006699"/>
          <w:spacing w:val="0"/>
          <w:sz w:val="24"/>
          <w:szCs w:val="24"/>
          <w:bdr w:val="none" w:color="auto" w:sz="0" w:space="0"/>
          <w:shd w:val="clear" w:fill="FFFFFF"/>
        </w:rPr>
        <w:t>import</w:t>
      </w:r>
      <w:r>
        <w:rPr>
          <w:rFonts w:hint="default" w:ascii="Consolas" w:hAnsi="Consolas" w:eastAsia="Consolas" w:cs="Consolas"/>
          <w:i w:val="0"/>
          <w:iCs w:val="0"/>
          <w:caps w:val="0"/>
          <w:color w:val="000000"/>
          <w:spacing w:val="0"/>
          <w:sz w:val="24"/>
          <w:szCs w:val="24"/>
          <w:bdr w:val="none" w:color="auto" w:sz="0" w:space="0"/>
          <w:shd w:val="clear" w:fill="FFFFFF"/>
        </w:rPr>
        <w:t> ThreadPoolExecutor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self.executor = ThreadPoolExecutor(max_workers=10)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self.executor.submit(self.__handle_request, conn)  </w:t>
      </w:r>
    </w:p>
    <w:p>
      <w:pPr>
        <w:pStyle w:val="5"/>
        <w:numPr>
          <w:ilvl w:val="0"/>
          <w:numId w:val="17"/>
        </w:numPr>
        <w:bidi w:val="0"/>
        <w:spacing w:line="360" w:lineRule="auto"/>
        <w:rPr>
          <w:rFonts w:hint="default"/>
          <w:lang w:val="en-US" w:eastAsia="zh-CN"/>
        </w:rPr>
      </w:pPr>
      <w:r>
        <w:rPr>
          <w:rFonts w:hint="eastAsia"/>
          <w:lang w:val="en-US" w:eastAsia="zh-CN"/>
        </w:rPr>
        <w:t>IO多路复用</w:t>
      </w:r>
    </w:p>
    <w:p>
      <w:pPr>
        <w:widowControl w:val="0"/>
        <w:numPr>
          <w:ilvl w:val="0"/>
          <w:numId w:val="0"/>
        </w:numPr>
        <w:spacing w:line="360" w:lineRule="auto"/>
        <w:jc w:val="both"/>
        <w:rPr>
          <w:rFonts w:hint="eastAsia"/>
          <w:sz w:val="24"/>
          <w:szCs w:val="24"/>
          <w:lang w:val="en-US" w:eastAsia="zh-CN"/>
        </w:rPr>
      </w:pPr>
      <w:r>
        <w:rPr>
          <w:rFonts w:hint="default"/>
          <w:b/>
          <w:bCs/>
          <w:sz w:val="24"/>
          <w:szCs w:val="24"/>
          <w:lang w:val="en-US" w:eastAsia="zh-CN"/>
        </w:rPr>
        <w:t>IO多路复用</w:t>
      </w:r>
      <w:r>
        <w:rPr>
          <w:rFonts w:hint="default"/>
          <w:sz w:val="24"/>
          <w:szCs w:val="24"/>
          <w:lang w:val="en-US" w:eastAsia="zh-CN"/>
        </w:rPr>
        <w:t>是一种在单个线程中管理多个输入/输出通道的技术。它允许一个线程同时监听多个输入流（如网络套接字、文件描述符等），并在有数据可读或可写时进行相应的处理，而不需要为每个通道创建一个独立的线程。</w:t>
      </w:r>
      <w:r>
        <w:rPr>
          <w:rFonts w:hint="eastAsia"/>
          <w:sz w:val="24"/>
          <w:szCs w:val="24"/>
          <w:lang w:val="en-US" w:eastAsia="zh-CN"/>
        </w:rPr>
        <w:t>相关代码如下：</w:t>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260340" cy="3672205"/>
            <wp:effectExtent l="0" t="0" r="6985" b="4445"/>
            <wp:docPr id="5" name="图片 5" descr="QQ截图2024071312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40713125245"/>
                    <pic:cNvPicPr>
                      <a:picLocks noChangeAspect="1"/>
                    </pic:cNvPicPr>
                  </pic:nvPicPr>
                  <pic:blipFill>
                    <a:blip r:embed="rId9"/>
                    <a:stretch>
                      <a:fillRect/>
                    </a:stretch>
                  </pic:blipFill>
                  <pic:spPr>
                    <a:xfrm>
                      <a:off x="0" y="0"/>
                      <a:ext cx="5260340" cy="3672205"/>
                    </a:xfrm>
                    <a:prstGeom prst="rect">
                      <a:avLst/>
                    </a:prstGeom>
                  </pic:spPr>
                </pic:pic>
              </a:graphicData>
            </a:graphic>
          </wp:inline>
        </w:drawing>
      </w:r>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通过以上代码来实现IO复用，使得服务器可以同时监听多个客户端连接的 socket，而不是为每个连接都创建一个线程或进程，并且只有当有时间发生时才会进行处理，极大提高了资源利用效率。</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default"/>
          <w:lang w:val="en-US" w:eastAsia="zh-CN"/>
        </w:rPr>
      </w:pPr>
      <w:bookmarkStart w:id="7" w:name="_Toc9157"/>
      <w:r>
        <w:rPr>
          <w:rFonts w:hint="eastAsia"/>
          <w:lang w:val="en-US" w:eastAsia="zh-CN"/>
        </w:rPr>
        <w:t>异常处理和超时处理</w:t>
      </w:r>
      <w:bookmarkEnd w:id="7"/>
    </w:p>
    <w:p>
      <w:pPr>
        <w:pStyle w:val="5"/>
        <w:numPr>
          <w:ilvl w:val="0"/>
          <w:numId w:val="19"/>
        </w:numPr>
        <w:bidi w:val="0"/>
        <w:spacing w:line="360" w:lineRule="auto"/>
        <w:rPr>
          <w:rFonts w:hint="default"/>
          <w:lang w:val="en-US" w:eastAsia="zh-CN"/>
        </w:rPr>
      </w:pPr>
      <w:r>
        <w:rPr>
          <w:rFonts w:hint="eastAsia"/>
          <w:lang w:val="en-US" w:eastAsia="zh-CN"/>
        </w:rPr>
        <w:t>存在的异常和超时情况</w:t>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本项目中存在许多需要进行异常处理和超时处理的地方，例如：</w:t>
      </w:r>
    </w:p>
    <w:p>
      <w:pPr>
        <w:widowControl w:val="0"/>
        <w:numPr>
          <w:ilvl w:val="0"/>
          <w:numId w:val="20"/>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与服务端建立连接时产生的异常/超时</w:t>
      </w:r>
    </w:p>
    <w:p>
      <w:pPr>
        <w:widowControl w:val="0"/>
        <w:numPr>
          <w:ilvl w:val="0"/>
          <w:numId w:val="20"/>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调用映射服务的方法时，处理数据导致的异常/超时</w:t>
      </w:r>
    </w:p>
    <w:p>
      <w:pPr>
        <w:widowControl w:val="0"/>
        <w:numPr>
          <w:ilvl w:val="0"/>
          <w:numId w:val="20"/>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等待服务端处理时，等待处理导致的异常/超时（比如服务端已挂死，迟迟不响应）</w:t>
      </w:r>
    </w:p>
    <w:p>
      <w:pPr>
        <w:widowControl w:val="0"/>
        <w:numPr>
          <w:ilvl w:val="0"/>
          <w:numId w:val="20"/>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从服务端接收响应时，读数据导致的异常/超时</w:t>
      </w:r>
    </w:p>
    <w:p>
      <w:pPr>
        <w:widowControl w:val="0"/>
        <w:numPr>
          <w:ilvl w:val="0"/>
          <w:numId w:val="20"/>
        </w:numPr>
        <w:spacing w:line="360" w:lineRule="auto"/>
        <w:ind w:left="420" w:leftChars="0" w:hanging="420" w:firstLineChars="0"/>
        <w:jc w:val="both"/>
        <w:rPr>
          <w:rFonts w:hint="default"/>
          <w:sz w:val="24"/>
          <w:szCs w:val="24"/>
          <w:lang w:val="en-US" w:eastAsia="zh-CN"/>
        </w:rPr>
      </w:pPr>
      <w:r>
        <w:rPr>
          <w:rFonts w:hint="eastAsia"/>
          <w:sz w:val="24"/>
          <w:szCs w:val="24"/>
          <w:lang w:val="en-US" w:eastAsia="zh-CN"/>
        </w:rPr>
        <w:t>......</w:t>
      </w:r>
    </w:p>
    <w:p>
      <w:pPr>
        <w:pStyle w:val="5"/>
        <w:numPr>
          <w:ilvl w:val="0"/>
          <w:numId w:val="19"/>
        </w:numPr>
        <w:bidi w:val="0"/>
        <w:spacing w:line="360" w:lineRule="auto"/>
        <w:rPr>
          <w:rFonts w:hint="default"/>
          <w:lang w:val="en-US" w:eastAsia="zh-CN"/>
        </w:rPr>
      </w:pPr>
      <w:r>
        <w:rPr>
          <w:rFonts w:hint="eastAsia"/>
          <w:lang w:val="en-US" w:eastAsia="zh-CN"/>
        </w:rPr>
        <w:t>处理</w:t>
      </w:r>
    </w:p>
    <w:p>
      <w:pPr>
        <w:spacing w:line="360" w:lineRule="auto"/>
        <w:rPr>
          <w:rFonts w:hint="eastAsia"/>
          <w:lang w:val="en-US" w:eastAsia="zh-CN"/>
        </w:rPr>
      </w:pPr>
      <w:r>
        <w:rPr>
          <w:rFonts w:hint="eastAsia"/>
          <w:lang w:val="en-US" w:eastAsia="zh-CN"/>
        </w:rPr>
        <w:t>处理方法主要如下所示：</w:t>
      </w:r>
    </w:p>
    <w:p>
      <w:pPr>
        <w:numPr>
          <w:ilvl w:val="0"/>
          <w:numId w:val="21"/>
        </w:numPr>
        <w:spacing w:line="360" w:lineRule="auto"/>
        <w:ind w:left="420" w:leftChars="0" w:hanging="420" w:firstLineChars="0"/>
        <w:rPr>
          <w:rFonts w:hint="default"/>
          <w:lang w:val="en-US" w:eastAsia="zh-CN"/>
        </w:rPr>
      </w:pPr>
      <w:r>
        <w:rPr>
          <w:rFonts w:hint="eastAsia"/>
          <w:b/>
          <w:bCs/>
          <w:lang w:val="en-US" w:eastAsia="zh-CN"/>
        </w:rPr>
        <w:t>对超时的处理：</w:t>
      </w:r>
      <w:r>
        <w:rPr>
          <w:rFonts w:hint="eastAsia"/>
          <w:lang w:val="en-US" w:eastAsia="zh-CN"/>
        </w:rPr>
        <w:t>采取一次重传的机制。</w:t>
      </w:r>
    </w:p>
    <w:p>
      <w:pPr>
        <w:numPr>
          <w:ilvl w:val="0"/>
          <w:numId w:val="21"/>
        </w:numPr>
        <w:spacing w:line="360" w:lineRule="auto"/>
        <w:ind w:left="420" w:leftChars="0" w:hanging="420" w:firstLineChars="0"/>
        <w:rPr>
          <w:rFonts w:hint="default"/>
          <w:lang w:val="en-US" w:eastAsia="zh-CN"/>
        </w:rPr>
      </w:pPr>
      <w:r>
        <w:rPr>
          <w:rFonts w:hint="eastAsia"/>
          <w:b/>
          <w:bCs/>
          <w:lang w:val="en-US" w:eastAsia="zh-CN"/>
        </w:rPr>
        <w:t>对一些错误的处理：</w:t>
      </w:r>
      <w:r>
        <w:rPr>
          <w:rFonts w:hint="eastAsia"/>
          <w:lang w:val="en-US" w:eastAsia="zh-CN"/>
        </w:rPr>
        <w:t>采取打印出错信息，并抛出错误的处理。</w:t>
      </w:r>
    </w:p>
    <w:p>
      <w:pPr>
        <w:widowControl w:val="0"/>
        <w:numPr>
          <w:ilvl w:val="0"/>
          <w:numId w:val="0"/>
        </w:numPr>
        <w:spacing w:line="360" w:lineRule="auto"/>
        <w:jc w:val="both"/>
        <w:rPr>
          <w:rFonts w:hint="default"/>
          <w:lang w:val="en-US" w:eastAsia="zh-CN"/>
        </w:rPr>
      </w:pPr>
      <w:r>
        <w:rPr>
          <w:rFonts w:hint="default"/>
          <w:lang w:val="en-US" w:eastAsia="zh-CN"/>
        </w:rPr>
        <w:drawing>
          <wp:inline distT="0" distB="0" distL="114300" distR="114300">
            <wp:extent cx="5260975" cy="1324610"/>
            <wp:effectExtent l="0" t="0" r="6350" b="8890"/>
            <wp:docPr id="19" name="图片 19" descr="QQ截图2024071301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240713015559"/>
                    <pic:cNvPicPr>
                      <a:picLocks noChangeAspect="1"/>
                    </pic:cNvPicPr>
                  </pic:nvPicPr>
                  <pic:blipFill>
                    <a:blip r:embed="rId10"/>
                    <a:stretch>
                      <a:fillRect/>
                    </a:stretch>
                  </pic:blipFill>
                  <pic:spPr>
                    <a:xfrm>
                      <a:off x="0" y="0"/>
                      <a:ext cx="5260975" cy="1324610"/>
                    </a:xfrm>
                    <a:prstGeom prst="rect">
                      <a:avLst/>
                    </a:prstGeom>
                  </pic:spPr>
                </pic:pic>
              </a:graphicData>
            </a:graphic>
          </wp:inline>
        </w:drawing>
      </w:r>
    </w:p>
    <w:p>
      <w:pPr>
        <w:widowControl w:val="0"/>
        <w:numPr>
          <w:ilvl w:val="0"/>
          <w:numId w:val="0"/>
        </w:numPr>
        <w:spacing w:line="360" w:lineRule="auto"/>
        <w:jc w:val="both"/>
        <w:rPr>
          <w:rFonts w:hint="default"/>
          <w:lang w:val="en-US" w:eastAsia="zh-CN"/>
        </w:rPr>
      </w:pPr>
      <w:r>
        <w:rPr>
          <w:rFonts w:hint="default"/>
          <w:lang w:val="en-US" w:eastAsia="zh-CN"/>
        </w:rPr>
        <w:drawing>
          <wp:inline distT="0" distB="0" distL="114300" distR="114300">
            <wp:extent cx="5271135" cy="875665"/>
            <wp:effectExtent l="0" t="0" r="5715" b="635"/>
            <wp:docPr id="20" name="图片 20" descr="微信截图_2024071301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240713015632"/>
                    <pic:cNvPicPr>
                      <a:picLocks noChangeAspect="1"/>
                    </pic:cNvPicPr>
                  </pic:nvPicPr>
                  <pic:blipFill>
                    <a:blip r:embed="rId11"/>
                    <a:stretch>
                      <a:fillRect/>
                    </a:stretch>
                  </pic:blipFill>
                  <pic:spPr>
                    <a:xfrm>
                      <a:off x="0" y="0"/>
                      <a:ext cx="5271135" cy="875665"/>
                    </a:xfrm>
                    <a:prstGeom prst="rect">
                      <a:avLst/>
                    </a:prstGeom>
                  </pic:spPr>
                </pic:pic>
              </a:graphicData>
            </a:graphic>
          </wp:inline>
        </w:drawing>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8" w:name="_Toc25962"/>
      <w:r>
        <w:rPr>
          <w:rFonts w:hint="eastAsia"/>
          <w:lang w:val="en-US" w:eastAsia="zh-CN"/>
        </w:rPr>
        <w:t>负载均衡</w:t>
      </w:r>
      <w:bookmarkEnd w:id="8"/>
    </w:p>
    <w:p>
      <w:pPr>
        <w:spacing w:line="360" w:lineRule="auto"/>
        <w:rPr>
          <w:rFonts w:hint="eastAsia"/>
          <w:sz w:val="24"/>
          <w:szCs w:val="24"/>
          <w:lang w:val="en-US" w:eastAsia="zh-CN"/>
        </w:rPr>
      </w:pPr>
      <w:r>
        <w:rPr>
          <w:rFonts w:hint="eastAsia"/>
          <w:b/>
          <w:bCs/>
          <w:sz w:val="24"/>
          <w:szCs w:val="24"/>
          <w:lang w:val="en-US" w:eastAsia="zh-CN"/>
        </w:rPr>
        <w:t>负载均衡</w:t>
      </w:r>
      <w:r>
        <w:rPr>
          <w:rFonts w:hint="eastAsia"/>
          <w:sz w:val="24"/>
          <w:szCs w:val="24"/>
          <w:lang w:val="en-US" w:eastAsia="zh-CN"/>
        </w:rPr>
        <w:t>——把每个请求平均负载到每个服务器上，充分利用每个服务器的资源。负载均衡的实现方式有很多，比如随机选择策略、轮询算法、加权轮询、哈希/一致性哈希策略等，本项目采用的是</w:t>
      </w:r>
      <w:r>
        <w:rPr>
          <w:rFonts w:hint="eastAsia"/>
          <w:b/>
          <w:bCs/>
          <w:sz w:val="24"/>
          <w:szCs w:val="24"/>
          <w:lang w:val="en-US" w:eastAsia="zh-CN"/>
        </w:rPr>
        <w:t>随机选择策略</w:t>
      </w:r>
      <w:r>
        <w:rPr>
          <w:rFonts w:hint="eastAsia"/>
          <w:sz w:val="24"/>
          <w:szCs w:val="24"/>
          <w:lang w:val="en-US" w:eastAsia="zh-CN"/>
        </w:rPr>
        <w:t>。</w:t>
      </w:r>
    </w:p>
    <w:p>
      <w:pPr>
        <w:spacing w:line="360" w:lineRule="auto"/>
        <w:rPr>
          <w:rFonts w:hint="default"/>
          <w:sz w:val="24"/>
          <w:szCs w:val="24"/>
          <w:lang w:val="en-US" w:eastAsia="zh-CN"/>
        </w:rPr>
      </w:pPr>
      <w:r>
        <w:rPr>
          <w:rFonts w:hint="default"/>
          <w:sz w:val="24"/>
          <w:szCs w:val="24"/>
          <w:lang w:val="en-US" w:eastAsia="zh-CN"/>
        </w:rPr>
        <w:drawing>
          <wp:inline distT="0" distB="0" distL="114300" distR="114300">
            <wp:extent cx="5271770" cy="2240915"/>
            <wp:effectExtent l="0" t="0" r="5080" b="6985"/>
            <wp:docPr id="18" name="图片 18" descr="QQ截图2024071301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40713012516"/>
                    <pic:cNvPicPr>
                      <a:picLocks noChangeAspect="1"/>
                    </pic:cNvPicPr>
                  </pic:nvPicPr>
                  <pic:blipFill>
                    <a:blip r:embed="rId12"/>
                    <a:stretch>
                      <a:fillRect/>
                    </a:stretch>
                  </pic:blipFill>
                  <pic:spPr>
                    <a:xfrm>
                      <a:off x="0" y="0"/>
                      <a:ext cx="5271770" cy="2240915"/>
                    </a:xfrm>
                    <a:prstGeom prst="rect">
                      <a:avLst/>
                    </a:prstGeom>
                  </pic:spPr>
                </pic:pic>
              </a:graphicData>
            </a:graphic>
          </wp:inline>
        </w:drawing>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随机选择策略虽然在一定程度上没有其他方法高效，但其简单的形式亦受开发者的青睐。</w:t>
      </w: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9" w:name="_Toc14954"/>
      <w:r>
        <w:rPr>
          <w:rFonts w:hint="eastAsia"/>
          <w:lang w:val="en-US" w:eastAsia="zh-CN"/>
        </w:rPr>
        <w:t>网络传输协议</w:t>
      </w:r>
      <w:bookmarkEnd w:id="9"/>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本项目</w:t>
      </w:r>
      <w:r>
        <w:rPr>
          <w:rFonts w:hint="default"/>
          <w:sz w:val="24"/>
          <w:szCs w:val="24"/>
          <w:lang w:val="en-US" w:eastAsia="zh-CN"/>
        </w:rPr>
        <w:t>选择TCP协议作为网络传输层协议。原因如下：</w:t>
      </w:r>
    </w:p>
    <w:p>
      <w:pPr>
        <w:widowControl w:val="0"/>
        <w:numPr>
          <w:ilvl w:val="0"/>
          <w:numId w:val="22"/>
        </w:numPr>
        <w:spacing w:line="360" w:lineRule="auto"/>
        <w:ind w:left="420" w:leftChars="0" w:hanging="420" w:firstLineChars="0"/>
        <w:jc w:val="both"/>
        <w:rPr>
          <w:rFonts w:hint="default"/>
          <w:sz w:val="24"/>
          <w:szCs w:val="24"/>
          <w:lang w:val="en-US" w:eastAsia="zh-CN"/>
        </w:rPr>
      </w:pPr>
      <w:r>
        <w:rPr>
          <w:rFonts w:hint="eastAsia"/>
          <w:sz w:val="24"/>
          <w:szCs w:val="24"/>
          <w:lang w:val="en-US" w:eastAsia="zh-CN"/>
        </w:rPr>
        <w:t>TCP协议的特性：</w:t>
      </w:r>
    </w:p>
    <w:p>
      <w:pPr>
        <w:widowControl w:val="0"/>
        <w:numPr>
          <w:ilvl w:val="0"/>
          <w:numId w:val="23"/>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面向连接：</w:t>
      </w:r>
      <w:r>
        <w:rPr>
          <w:rFonts w:hint="default"/>
          <w:sz w:val="24"/>
          <w:szCs w:val="24"/>
          <w:lang w:val="en-US" w:eastAsia="zh-CN"/>
        </w:rPr>
        <w:t>TCP是一种面向连接的协议，在数据传输前需要建立连接，数据传输结束后需要释放连接。这种机制保证了数据传输的可靠性和顺序性。</w:t>
      </w:r>
    </w:p>
    <w:p>
      <w:pPr>
        <w:widowControl w:val="0"/>
        <w:numPr>
          <w:ilvl w:val="0"/>
          <w:numId w:val="23"/>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可靠性：</w:t>
      </w:r>
      <w:r>
        <w:rPr>
          <w:rFonts w:hint="default"/>
          <w:sz w:val="24"/>
          <w:szCs w:val="24"/>
          <w:lang w:val="en-US" w:eastAsia="zh-CN"/>
        </w:rPr>
        <w:t>TCP通过序列号、确认应答、重传机制等手段来保证数据的可靠传输。在RPC调用中，确保远程调用的结果能够准确无误地返回给调用方是至关重要的。</w:t>
      </w:r>
    </w:p>
    <w:p>
      <w:pPr>
        <w:widowControl w:val="0"/>
        <w:numPr>
          <w:ilvl w:val="0"/>
          <w:numId w:val="23"/>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拥塞控制：</w:t>
      </w:r>
      <w:r>
        <w:rPr>
          <w:rFonts w:hint="default"/>
          <w:sz w:val="24"/>
          <w:szCs w:val="24"/>
          <w:lang w:val="en-US" w:eastAsia="zh-CN"/>
        </w:rPr>
        <w:t>TCP具有拥塞控制机制，可以根据网络的拥塞程度动态调整发送数据的速率，避免网络拥塞导致的数据丢失和延迟增加。这对于分布式系统中的RPC调用来说，能够提升系统的稳定性和响应速度。</w:t>
      </w:r>
    </w:p>
    <w:p>
      <w:pPr>
        <w:widowControl w:val="0"/>
        <w:numPr>
          <w:ilvl w:val="0"/>
          <w:numId w:val="23"/>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流量控制：</w:t>
      </w:r>
      <w:r>
        <w:rPr>
          <w:rFonts w:hint="default"/>
          <w:sz w:val="24"/>
          <w:szCs w:val="24"/>
          <w:lang w:val="en-US" w:eastAsia="zh-CN"/>
        </w:rPr>
        <w:t>TCP通过滑动窗口机制来进行流量控制，确保发送方不会发送超出接收方处理能力的数据量。这对于RPC调用中的大量数据传输非常有用。</w:t>
      </w:r>
    </w:p>
    <w:p>
      <w:pPr>
        <w:widowControl w:val="0"/>
        <w:numPr>
          <w:ilvl w:val="0"/>
          <w:numId w:val="22"/>
        </w:numPr>
        <w:spacing w:line="360" w:lineRule="auto"/>
        <w:ind w:left="420" w:leftChars="0" w:hanging="420" w:firstLineChars="0"/>
        <w:jc w:val="both"/>
        <w:rPr>
          <w:rFonts w:hint="default"/>
          <w:sz w:val="24"/>
          <w:szCs w:val="24"/>
          <w:lang w:val="en-US" w:eastAsia="zh-CN"/>
        </w:rPr>
      </w:pPr>
      <w:r>
        <w:rPr>
          <w:rFonts w:hint="eastAsia"/>
          <w:sz w:val="24"/>
          <w:szCs w:val="24"/>
          <w:lang w:val="en-US" w:eastAsia="zh-CN"/>
        </w:rPr>
        <w:t>RPC对传送协议的要求：</w:t>
      </w:r>
    </w:p>
    <w:p>
      <w:pPr>
        <w:widowControl w:val="0"/>
        <w:numPr>
          <w:ilvl w:val="1"/>
          <w:numId w:val="22"/>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高效性：</w:t>
      </w:r>
      <w:r>
        <w:rPr>
          <w:rFonts w:hint="default"/>
          <w:sz w:val="24"/>
          <w:szCs w:val="24"/>
          <w:lang w:val="en-US" w:eastAsia="zh-CN"/>
        </w:rPr>
        <w:t>RPC调用需要高效的数据传输协议来支持，以减少网络延迟和提高系统性能。TCP协议的高效性和可靠性使其成为RPC调用的理想选择。</w:t>
      </w:r>
    </w:p>
    <w:p>
      <w:pPr>
        <w:widowControl w:val="0"/>
        <w:numPr>
          <w:ilvl w:val="1"/>
          <w:numId w:val="22"/>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可靠性：</w:t>
      </w:r>
      <w:r>
        <w:rPr>
          <w:rFonts w:hint="default"/>
          <w:sz w:val="24"/>
          <w:szCs w:val="24"/>
          <w:lang w:val="en-US" w:eastAsia="zh-CN"/>
        </w:rPr>
        <w:t>RPC调用通常涉及远程服务的调用和返回结果，因此需要确保数据传输的可靠性。TCP协议的可靠性机制能够满足这一需求。</w:t>
      </w:r>
    </w:p>
    <w:p>
      <w:pPr>
        <w:widowControl w:val="0"/>
        <w:numPr>
          <w:ilvl w:val="1"/>
          <w:numId w:val="22"/>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适应性：</w:t>
      </w:r>
      <w:r>
        <w:rPr>
          <w:rFonts w:hint="default"/>
          <w:sz w:val="24"/>
          <w:szCs w:val="24"/>
          <w:lang w:val="en-US" w:eastAsia="zh-CN"/>
        </w:rPr>
        <w:t>分布式系统中的网络环境复杂多变，TCP协议能够自适应不同的网络环境，确保RPC调用的稳定性和可靠性。</w:t>
      </w: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t>虽然UDP协议具有较低的传输延迟和较小的开销，但它不提供可靠性保障，适用于对数据丢失不敏感的实时应用。因此，</w:t>
      </w:r>
      <w:r>
        <w:rPr>
          <w:rFonts w:hint="eastAsia"/>
          <w:sz w:val="24"/>
          <w:szCs w:val="24"/>
          <w:lang w:val="en-US" w:eastAsia="zh-CN"/>
        </w:rPr>
        <w:t>本项目</w:t>
      </w:r>
      <w:r>
        <w:rPr>
          <w:rFonts w:hint="default"/>
          <w:sz w:val="24"/>
          <w:szCs w:val="24"/>
          <w:lang w:val="en-US" w:eastAsia="zh-CN"/>
        </w:rPr>
        <w:t>选择了TCP协议来确保RPC调用的可靠性和数据完整性。</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default"/>
          <w:lang w:val="en-US" w:eastAsia="zh-CN"/>
        </w:rPr>
      </w:pPr>
      <w:bookmarkStart w:id="10" w:name="_Toc8331"/>
      <w:r>
        <w:rPr>
          <w:rFonts w:hint="eastAsia"/>
          <w:lang w:val="en-US" w:eastAsia="zh-CN"/>
        </w:rPr>
        <w:t>使用教程</w:t>
      </w:r>
      <w:bookmarkEnd w:id="10"/>
    </w:p>
    <w:p>
      <w:pPr>
        <w:numPr>
          <w:ilvl w:val="0"/>
          <w:numId w:val="24"/>
        </w:numPr>
        <w:spacing w:line="360" w:lineRule="auto"/>
        <w:ind w:left="425" w:leftChars="0" w:hanging="425" w:firstLineChars="0"/>
        <w:rPr>
          <w:rFonts w:hint="default"/>
          <w:sz w:val="24"/>
          <w:szCs w:val="24"/>
          <w:lang w:val="en-US" w:eastAsia="zh-CN"/>
        </w:rPr>
      </w:pPr>
      <w:r>
        <w:rPr>
          <w:rFonts w:hint="eastAsia"/>
          <w:sz w:val="24"/>
          <w:szCs w:val="24"/>
          <w:lang w:val="en-US" w:eastAsia="zh-CN"/>
        </w:rPr>
        <w:t>启动</w:t>
      </w:r>
      <w:r>
        <w:rPr>
          <w:rFonts w:hint="eastAsia"/>
          <w:b/>
          <w:bCs/>
          <w:sz w:val="24"/>
          <w:szCs w:val="24"/>
          <w:lang w:val="en-US" w:eastAsia="zh-CN"/>
        </w:rPr>
        <w:t>注册中心</w:t>
      </w:r>
      <w:r>
        <w:rPr>
          <w:rFonts w:hint="eastAsia"/>
          <w:sz w:val="24"/>
          <w:szCs w:val="24"/>
          <w:lang w:val="en-US" w:eastAsia="zh-CN"/>
        </w:rPr>
        <w:t>，命令如下：</w:t>
      </w:r>
    </w:p>
    <w:p>
      <w:pPr>
        <w:keepNext w:val="0"/>
        <w:keepLines w:val="0"/>
        <w:widowControl w:val="0"/>
        <w:suppressLineNumbers w:val="0"/>
        <w:spacing w:before="0" w:beforeAutospacing="0" w:after="0" w:afterAutospacing="0" w:line="360" w:lineRule="auto"/>
        <w:ind w:left="0" w:right="0"/>
        <w:jc w:val="both"/>
        <w:rPr>
          <w:rFonts w:hint="default"/>
          <w:sz w:val="24"/>
          <w:szCs w:val="24"/>
          <w:lang w:val="en-US" w:eastAsia="zh-CN"/>
        </w:rPr>
      </w:pPr>
      <w:r>
        <w:rPr>
          <w:rFonts w:hint="default" w:ascii="Consolas" w:hAnsi="Consolas" w:eastAsia="Consolas" w:cs="Consolas"/>
          <w:i w:val="0"/>
          <w:iCs w:val="0"/>
          <w:caps w:val="0"/>
          <w:color w:val="000000"/>
          <w:spacing w:val="0"/>
          <w:kern w:val="2"/>
          <w:sz w:val="24"/>
          <w:szCs w:val="24"/>
          <w:shd w:val="clear" w:fill="FFFFFF"/>
          <w:lang w:val="en-US" w:eastAsia="zh-CN" w:bidi="ar"/>
        </w:rPr>
        <w:t>python registry</w:t>
      </w:r>
      <w:r>
        <w:rPr>
          <w:rFonts w:hint="eastAsia" w:ascii="Consolas" w:hAnsi="Consolas" w:eastAsia="Consolas" w:cs="Consolas"/>
          <w:i w:val="0"/>
          <w:iCs w:val="0"/>
          <w:caps w:val="0"/>
          <w:color w:val="000000"/>
          <w:spacing w:val="0"/>
          <w:kern w:val="2"/>
          <w:sz w:val="24"/>
          <w:szCs w:val="24"/>
          <w:shd w:val="clear" w:fill="FFFFFF"/>
          <w:lang w:val="en-US" w:eastAsia="zh-CN" w:bidi="ar"/>
        </w:rPr>
        <w:t>.py</w:t>
      </w:r>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注：因为注册中心的特殊性（一般不存在多个注册中心），这里不使用命令行形式，而是将注册中心的信息写入到配置文件config.yaml中，通过python中的yaml模块进行获取。</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Registry: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host: 127.0.0.1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port: 54321  </w:t>
      </w:r>
    </w:p>
    <w:p>
      <w:pPr>
        <w:widowControl w:val="0"/>
        <w:numPr>
          <w:ilvl w:val="0"/>
          <w:numId w:val="0"/>
        </w:numPr>
        <w:spacing w:line="360" w:lineRule="auto"/>
        <w:jc w:val="both"/>
        <w:rPr>
          <w:rFonts w:hint="default"/>
          <w:sz w:val="24"/>
          <w:szCs w:val="24"/>
          <w:lang w:val="en-US" w:eastAsia="zh-CN"/>
        </w:rPr>
      </w:pPr>
    </w:p>
    <w:p>
      <w:pPr>
        <w:numPr>
          <w:ilvl w:val="0"/>
          <w:numId w:val="24"/>
        </w:numPr>
        <w:spacing w:line="360" w:lineRule="auto"/>
        <w:ind w:left="425" w:leftChars="0" w:hanging="425" w:firstLineChars="0"/>
        <w:rPr>
          <w:sz w:val="24"/>
          <w:szCs w:val="24"/>
        </w:rPr>
      </w:pPr>
      <w:r>
        <w:rPr>
          <w:rFonts w:hint="eastAsia"/>
          <w:sz w:val="24"/>
          <w:szCs w:val="24"/>
          <w:lang w:val="en-US" w:eastAsia="zh-CN"/>
        </w:rPr>
        <w:t>启动</w:t>
      </w:r>
      <w:r>
        <w:rPr>
          <w:rFonts w:hint="eastAsia"/>
          <w:b/>
          <w:bCs/>
          <w:sz w:val="24"/>
          <w:szCs w:val="24"/>
          <w:lang w:val="en-US" w:eastAsia="zh-CN"/>
        </w:rPr>
        <w:t>服务端</w:t>
      </w:r>
      <w:r>
        <w:rPr>
          <w:rFonts w:hint="eastAsia"/>
          <w:sz w:val="24"/>
          <w:szCs w:val="24"/>
          <w:lang w:val="en-US" w:eastAsia="zh-CN"/>
        </w:rPr>
        <w:t>，命令如下：</w:t>
      </w:r>
    </w:p>
    <w:p>
      <w:pPr>
        <w:numPr>
          <w:ilvl w:val="0"/>
          <w:numId w:val="0"/>
        </w:numPr>
        <w:spacing w:line="360" w:lineRule="auto"/>
        <w:ind w:leftChars="0"/>
        <w:rPr>
          <w:rFonts w:hint="default" w:eastAsia="宋体"/>
          <w:sz w:val="24"/>
          <w:szCs w:val="24"/>
          <w:lang w:val="en-US" w:eastAsia="zh-CN"/>
        </w:rPr>
      </w:pPr>
      <w:r>
        <w:rPr>
          <w:rFonts w:ascii="Consolas" w:hAnsi="Consolas" w:eastAsia="Consolas" w:cs="Consolas"/>
          <w:i w:val="0"/>
          <w:iCs w:val="0"/>
          <w:caps w:val="0"/>
          <w:color w:val="000000"/>
          <w:spacing w:val="0"/>
          <w:sz w:val="24"/>
          <w:szCs w:val="24"/>
          <w:shd w:val="clear" w:fill="FFFFFF"/>
        </w:rPr>
        <w:t>python </w:t>
      </w:r>
      <w:r>
        <w:rPr>
          <w:rFonts w:hint="eastAsia" w:ascii="Consolas" w:hAnsi="Consolas" w:eastAsia="宋体" w:cs="Consolas"/>
          <w:i w:val="0"/>
          <w:iCs w:val="0"/>
          <w:caps w:val="0"/>
          <w:color w:val="000000"/>
          <w:spacing w:val="0"/>
          <w:sz w:val="24"/>
          <w:szCs w:val="24"/>
          <w:shd w:val="clear" w:fill="FFFFFF"/>
          <w:lang w:val="en-US" w:eastAsia="zh-CN"/>
        </w:rPr>
        <w:t xml:space="preserve">server.py </w:t>
      </w:r>
      <w:r>
        <w:rPr>
          <w:rFonts w:ascii="Consolas" w:hAnsi="Consolas" w:eastAsia="Consolas" w:cs="Consolas"/>
          <w:i w:val="0"/>
          <w:iCs w:val="0"/>
          <w:caps w:val="0"/>
          <w:color w:val="000000"/>
          <w:spacing w:val="0"/>
          <w:sz w:val="24"/>
          <w:szCs w:val="24"/>
          <w:shd w:val="clear" w:fill="FFFFFF"/>
        </w:rPr>
        <w:t>-i 127.0.0.1 -p </w:t>
      </w:r>
      <w:r>
        <w:rPr>
          <w:rFonts w:hint="eastAsia" w:ascii="Consolas" w:hAnsi="Consolas" w:eastAsia="宋体" w:cs="Consolas"/>
          <w:i w:val="0"/>
          <w:iCs w:val="0"/>
          <w:caps w:val="0"/>
          <w:color w:val="000000"/>
          <w:spacing w:val="0"/>
          <w:sz w:val="24"/>
          <w:szCs w:val="24"/>
          <w:shd w:val="clear" w:fill="FFFFFF"/>
          <w:lang w:val="en-US" w:eastAsia="zh-CN"/>
        </w:rPr>
        <w:t>50000</w:t>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解释如下：</w:t>
      </w:r>
    </w:p>
    <w:p>
      <w:pPr>
        <w:widowControl w:val="0"/>
        <w:numPr>
          <w:ilvl w:val="0"/>
          <w:numId w:val="26"/>
        </w:numPr>
        <w:spacing w:line="360" w:lineRule="auto"/>
        <w:ind w:left="420" w:leftChars="0" w:hanging="420" w:firstLineChars="0"/>
        <w:jc w:val="both"/>
        <w:rPr>
          <w:rFonts w:hint="default"/>
          <w:sz w:val="24"/>
          <w:szCs w:val="24"/>
          <w:lang w:val="en-US" w:eastAsia="zh-CN"/>
        </w:rPr>
      </w:pPr>
      <w:r>
        <w:rPr>
          <w:rFonts w:hint="default"/>
          <w:b/>
          <w:bCs/>
          <w:sz w:val="24"/>
          <w:szCs w:val="24"/>
          <w:lang w:val="en-US" w:eastAsia="zh-CN"/>
        </w:rPr>
        <w:t>“</w:t>
      </w:r>
      <w:r>
        <w:rPr>
          <w:rFonts w:hint="eastAsia"/>
          <w:b/>
          <w:bCs/>
          <w:sz w:val="24"/>
          <w:szCs w:val="24"/>
          <w:lang w:val="en-US" w:eastAsia="zh-CN"/>
        </w:rPr>
        <w:t>-i</w:t>
      </w:r>
      <w:r>
        <w:rPr>
          <w:rFonts w:hint="default"/>
          <w:b/>
          <w:bCs/>
          <w:sz w:val="24"/>
          <w:szCs w:val="24"/>
          <w:lang w:val="en-US" w:eastAsia="zh-CN"/>
        </w:rPr>
        <w:t>”</w:t>
      </w:r>
      <w:r>
        <w:rPr>
          <w:rFonts w:hint="eastAsia"/>
          <w:b/>
          <w:bCs/>
          <w:sz w:val="24"/>
          <w:szCs w:val="24"/>
          <w:lang w:val="en-US" w:eastAsia="zh-CN"/>
        </w:rPr>
        <w:t>：</w:t>
      </w:r>
      <w:r>
        <w:rPr>
          <w:rFonts w:hint="eastAsia"/>
          <w:sz w:val="24"/>
          <w:szCs w:val="24"/>
          <w:lang w:val="en-US" w:eastAsia="zh-CN"/>
        </w:rPr>
        <w:t xml:space="preserve">表示服务端要监听的ip地址，默认为 </w:t>
      </w:r>
      <w:r>
        <w:rPr>
          <w:rFonts w:hint="default"/>
          <w:sz w:val="24"/>
          <w:szCs w:val="24"/>
          <w:lang w:val="en-US" w:eastAsia="zh-CN"/>
        </w:rPr>
        <w:t>”</w:t>
      </w:r>
      <w:r>
        <w:rPr>
          <w:rFonts w:hint="eastAsia"/>
          <w:sz w:val="24"/>
          <w:szCs w:val="24"/>
          <w:lang w:val="en-US" w:eastAsia="zh-CN"/>
        </w:rPr>
        <w:t>0.0.0.0</w:t>
      </w:r>
      <w:r>
        <w:rPr>
          <w:rFonts w:hint="default"/>
          <w:sz w:val="24"/>
          <w:szCs w:val="24"/>
          <w:lang w:val="en-US" w:eastAsia="zh-CN"/>
        </w:rPr>
        <w:t>”</w:t>
      </w:r>
      <w:r>
        <w:rPr>
          <w:rFonts w:hint="eastAsia"/>
          <w:sz w:val="24"/>
          <w:szCs w:val="24"/>
          <w:lang w:val="en-US" w:eastAsia="zh-CN"/>
        </w:rPr>
        <w:t>，可以为空</w:t>
      </w:r>
    </w:p>
    <w:p>
      <w:pPr>
        <w:widowControl w:val="0"/>
        <w:numPr>
          <w:ilvl w:val="0"/>
          <w:numId w:val="26"/>
        </w:numPr>
        <w:spacing w:line="360" w:lineRule="auto"/>
        <w:ind w:left="420" w:leftChars="0" w:hanging="420" w:firstLineChars="0"/>
        <w:jc w:val="both"/>
        <w:rPr>
          <w:rFonts w:hint="default"/>
          <w:b/>
          <w:bCs/>
          <w:sz w:val="24"/>
          <w:szCs w:val="24"/>
          <w:lang w:val="en-US" w:eastAsia="zh-CN"/>
        </w:rPr>
      </w:pPr>
      <w:r>
        <w:rPr>
          <w:rFonts w:hint="default"/>
          <w:b/>
          <w:bCs/>
          <w:sz w:val="24"/>
          <w:szCs w:val="24"/>
          <w:lang w:val="en-US" w:eastAsia="zh-CN"/>
        </w:rPr>
        <w:t>“</w:t>
      </w:r>
      <w:r>
        <w:rPr>
          <w:rFonts w:hint="eastAsia"/>
          <w:b/>
          <w:bCs/>
          <w:sz w:val="24"/>
          <w:szCs w:val="24"/>
          <w:lang w:val="en-US" w:eastAsia="zh-CN"/>
        </w:rPr>
        <w:t>-p</w:t>
      </w:r>
      <w:r>
        <w:rPr>
          <w:rFonts w:hint="default"/>
          <w:b/>
          <w:bCs/>
          <w:sz w:val="24"/>
          <w:szCs w:val="24"/>
          <w:lang w:val="en-US" w:eastAsia="zh-CN"/>
        </w:rPr>
        <w:t>”</w:t>
      </w:r>
      <w:r>
        <w:rPr>
          <w:rFonts w:hint="eastAsia"/>
          <w:b/>
          <w:bCs/>
          <w:sz w:val="24"/>
          <w:szCs w:val="24"/>
          <w:lang w:val="en-US" w:eastAsia="zh-CN"/>
        </w:rPr>
        <w:t>：</w:t>
      </w:r>
      <w:r>
        <w:rPr>
          <w:rFonts w:hint="eastAsia"/>
          <w:b w:val="0"/>
          <w:bCs w:val="0"/>
          <w:sz w:val="24"/>
          <w:szCs w:val="24"/>
          <w:lang w:val="en-US" w:eastAsia="zh-CN"/>
        </w:rPr>
        <w:t>表示服务端要监听的端口号，默认为50000，不能为空</w:t>
      </w:r>
    </w:p>
    <w:p>
      <w:pPr>
        <w:widowControl w:val="0"/>
        <w:numPr>
          <w:ilvl w:val="0"/>
          <w:numId w:val="0"/>
        </w:numPr>
        <w:spacing w:line="360" w:lineRule="auto"/>
        <w:jc w:val="both"/>
        <w:rPr>
          <w:rFonts w:hint="default"/>
          <w:sz w:val="24"/>
          <w:szCs w:val="24"/>
          <w:lang w:val="en-US" w:eastAsia="zh-CN"/>
        </w:rPr>
      </w:pPr>
    </w:p>
    <w:p>
      <w:pPr>
        <w:numPr>
          <w:ilvl w:val="0"/>
          <w:numId w:val="24"/>
        </w:numPr>
        <w:spacing w:line="360" w:lineRule="auto"/>
        <w:ind w:left="425" w:leftChars="0" w:hanging="425" w:firstLineChars="0"/>
        <w:rPr>
          <w:rFonts w:hint="default"/>
          <w:sz w:val="24"/>
          <w:szCs w:val="24"/>
          <w:lang w:val="en-US" w:eastAsia="zh-CN"/>
        </w:rPr>
      </w:pPr>
      <w:r>
        <w:rPr>
          <w:rFonts w:hint="eastAsia"/>
          <w:sz w:val="24"/>
          <w:szCs w:val="24"/>
          <w:lang w:val="en-US" w:eastAsia="zh-CN"/>
        </w:rPr>
        <w:t>启动</w:t>
      </w:r>
      <w:r>
        <w:rPr>
          <w:rFonts w:hint="eastAsia"/>
          <w:b/>
          <w:bCs/>
          <w:sz w:val="24"/>
          <w:szCs w:val="24"/>
          <w:lang w:val="en-US" w:eastAsia="zh-CN"/>
        </w:rPr>
        <w:t>客户端</w:t>
      </w:r>
      <w:r>
        <w:rPr>
          <w:rFonts w:hint="eastAsia"/>
          <w:sz w:val="24"/>
          <w:szCs w:val="24"/>
          <w:lang w:val="en-US" w:eastAsia="zh-CN"/>
        </w:rPr>
        <w:t>，命令如下：</w:t>
      </w:r>
    </w:p>
    <w:p>
      <w:pPr>
        <w:keepNext w:val="0"/>
        <w:keepLines w:val="0"/>
        <w:widowControl w:val="0"/>
        <w:suppressLineNumbers w:val="0"/>
        <w:spacing w:before="0" w:beforeAutospacing="0" w:after="0" w:afterAutospacing="0" w:line="360" w:lineRule="auto"/>
        <w:ind w:left="0" w:right="0"/>
        <w:jc w:val="both"/>
        <w:rPr>
          <w:rFonts w:hint="default"/>
          <w:b/>
          <w:bCs/>
          <w:sz w:val="24"/>
          <w:szCs w:val="24"/>
          <w:lang w:val="en-US" w:eastAsia="zh-CN"/>
        </w:rPr>
      </w:pPr>
      <w:r>
        <w:rPr>
          <w:rFonts w:hint="default" w:ascii="Consolas" w:hAnsi="Consolas" w:eastAsia="Consolas" w:cs="Consolas"/>
          <w:i w:val="0"/>
          <w:iCs w:val="0"/>
          <w:caps w:val="0"/>
          <w:color w:val="000000"/>
          <w:spacing w:val="0"/>
          <w:kern w:val="2"/>
          <w:sz w:val="24"/>
          <w:szCs w:val="24"/>
          <w:shd w:val="clear" w:fill="FFFFFF"/>
          <w:lang w:val="en-US" w:eastAsia="zh-CN" w:bidi="ar"/>
        </w:rPr>
        <w:t xml:space="preserve">python </w:t>
      </w:r>
      <w:r>
        <w:rPr>
          <w:rFonts w:hint="eastAsia" w:ascii="Consolas" w:hAnsi="Consolas" w:eastAsia="Consolas" w:cs="Consolas"/>
          <w:i w:val="0"/>
          <w:iCs w:val="0"/>
          <w:caps w:val="0"/>
          <w:color w:val="000000"/>
          <w:spacing w:val="0"/>
          <w:kern w:val="2"/>
          <w:sz w:val="24"/>
          <w:szCs w:val="24"/>
          <w:shd w:val="clear" w:fill="FFFFFF"/>
          <w:lang w:val="en-US" w:eastAsia="zh-CN" w:bidi="ar"/>
        </w:rPr>
        <w:t>client.py</w:t>
      </w:r>
    </w:p>
    <w:p>
      <w:pPr>
        <w:widowControl w:val="0"/>
        <w:numPr>
          <w:ilvl w:val="0"/>
          <w:numId w:val="0"/>
        </w:numPr>
        <w:spacing w:line="360" w:lineRule="auto"/>
        <w:jc w:val="both"/>
        <w:rPr>
          <w:rFonts w:hint="default"/>
          <w:b/>
          <w:bCs/>
          <w:sz w:val="24"/>
          <w:szCs w:val="24"/>
          <w:lang w:val="en-US" w:eastAsia="zh-CN"/>
        </w:rPr>
      </w:pPr>
      <w:r>
        <w:rPr>
          <w:rFonts w:hint="eastAsia"/>
          <w:b w:val="0"/>
          <w:bCs w:val="0"/>
          <w:sz w:val="24"/>
          <w:szCs w:val="24"/>
          <w:lang w:val="en-US" w:eastAsia="zh-CN"/>
        </w:rPr>
        <w:t>注：因为本项目实现了注册中心功能，所以客户端仅需要连接到注册中心即可，注册中心会提供相关服务端的信息，因此这里直接从配置文件config.yaml中获取相关信息进行连接。</w:t>
      </w:r>
    </w:p>
    <w:p>
      <w:pPr>
        <w:keepNext w:val="0"/>
        <w:keepLines w:val="0"/>
        <w:widowControl w:val="0"/>
        <w:suppressLineNumbers w:val="0"/>
        <w:spacing w:before="0" w:beforeAutospacing="0" w:after="0" w:afterAutospacing="0" w:line="360" w:lineRule="auto"/>
        <w:ind w:left="0" w:right="0"/>
        <w:jc w:val="both"/>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spacing w:line="360" w:lineRule="auto"/>
        <w:rPr>
          <w:rFonts w:hint="default"/>
          <w:sz w:val="24"/>
          <w:szCs w:val="24"/>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2EE62"/>
    <w:multiLevelType w:val="multilevel"/>
    <w:tmpl w:val="8282EE62"/>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98B671"/>
    <w:multiLevelType w:val="singleLevel"/>
    <w:tmpl w:val="8798B671"/>
    <w:lvl w:ilvl="0" w:tentative="0">
      <w:start w:val="1"/>
      <w:numFmt w:val="decimal"/>
      <w:suff w:val="space"/>
      <w:lvlText w:val="%1."/>
      <w:lvlJc w:val="left"/>
    </w:lvl>
  </w:abstractNum>
  <w:abstractNum w:abstractNumId="2">
    <w:nsid w:val="ABFACA73"/>
    <w:multiLevelType w:val="singleLevel"/>
    <w:tmpl w:val="ABFACA73"/>
    <w:lvl w:ilvl="0" w:tentative="0">
      <w:start w:val="1"/>
      <w:numFmt w:val="decimal"/>
      <w:suff w:val="space"/>
      <w:lvlText w:val="%1."/>
      <w:lvlJc w:val="left"/>
    </w:lvl>
  </w:abstractNum>
  <w:abstractNum w:abstractNumId="3">
    <w:nsid w:val="BCAF6331"/>
    <w:multiLevelType w:val="singleLevel"/>
    <w:tmpl w:val="BCAF6331"/>
    <w:lvl w:ilvl="0" w:tentative="0">
      <w:start w:val="1"/>
      <w:numFmt w:val="bullet"/>
      <w:lvlText w:val=""/>
      <w:lvlJc w:val="left"/>
      <w:pPr>
        <w:ind w:left="420" w:hanging="420"/>
      </w:pPr>
      <w:rPr>
        <w:rFonts w:hint="default" w:ascii="Wingdings" w:hAnsi="Wingdings"/>
      </w:rPr>
    </w:lvl>
  </w:abstractNum>
  <w:abstractNum w:abstractNumId="4">
    <w:nsid w:val="C7940DB5"/>
    <w:multiLevelType w:val="singleLevel"/>
    <w:tmpl w:val="C7940DB5"/>
    <w:lvl w:ilvl="0" w:tentative="0">
      <w:start w:val="1"/>
      <w:numFmt w:val="decimal"/>
      <w:suff w:val="space"/>
      <w:lvlText w:val="%1."/>
      <w:lvlJc w:val="left"/>
    </w:lvl>
  </w:abstractNum>
  <w:abstractNum w:abstractNumId="5">
    <w:nsid w:val="C9CC0FC8"/>
    <w:multiLevelType w:val="singleLevel"/>
    <w:tmpl w:val="C9CC0FC8"/>
    <w:lvl w:ilvl="0" w:tentative="0">
      <w:start w:val="1"/>
      <w:numFmt w:val="decimal"/>
      <w:suff w:val="space"/>
      <w:lvlText w:val="%1."/>
      <w:lvlJc w:val="left"/>
    </w:lvl>
  </w:abstractNum>
  <w:abstractNum w:abstractNumId="6">
    <w:nsid w:val="D5E0BC29"/>
    <w:multiLevelType w:val="multilevel"/>
    <w:tmpl w:val="D5E0BC29"/>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B5632BE"/>
    <w:multiLevelType w:val="singleLevel"/>
    <w:tmpl w:val="DB5632BE"/>
    <w:lvl w:ilvl="0" w:tentative="0">
      <w:start w:val="1"/>
      <w:numFmt w:val="decimalEnclosedCircleChinese"/>
      <w:suff w:val="nothing"/>
      <w:lvlText w:val="%1　"/>
      <w:lvlJc w:val="left"/>
      <w:pPr>
        <w:ind w:left="0" w:firstLine="400"/>
      </w:pPr>
      <w:rPr>
        <w:rFonts w:hint="eastAsia"/>
      </w:rPr>
    </w:lvl>
  </w:abstractNum>
  <w:abstractNum w:abstractNumId="8">
    <w:nsid w:val="ED1C1255"/>
    <w:multiLevelType w:val="singleLevel"/>
    <w:tmpl w:val="ED1C1255"/>
    <w:lvl w:ilvl="0" w:tentative="0">
      <w:start w:val="1"/>
      <w:numFmt w:val="decimal"/>
      <w:lvlText w:val="%1."/>
      <w:lvlJc w:val="left"/>
      <w:pPr>
        <w:ind w:left="425" w:hanging="425"/>
      </w:pPr>
      <w:rPr>
        <w:rFonts w:hint="default"/>
      </w:rPr>
    </w:lvl>
  </w:abstractNum>
  <w:abstractNum w:abstractNumId="9">
    <w:nsid w:val="ED90C80A"/>
    <w:multiLevelType w:val="singleLevel"/>
    <w:tmpl w:val="ED90C80A"/>
    <w:lvl w:ilvl="0" w:tentative="0">
      <w:start w:val="1"/>
      <w:numFmt w:val="bullet"/>
      <w:lvlText w:val=""/>
      <w:lvlJc w:val="left"/>
      <w:pPr>
        <w:ind w:left="420" w:hanging="420"/>
      </w:pPr>
      <w:rPr>
        <w:rFonts w:hint="default" w:ascii="Wingdings" w:hAnsi="Wingdings"/>
      </w:rPr>
    </w:lvl>
  </w:abstractNum>
  <w:abstractNum w:abstractNumId="10">
    <w:nsid w:val="F6DCC4ED"/>
    <w:multiLevelType w:val="multilevel"/>
    <w:tmpl w:val="F6DCC4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15B43002"/>
    <w:multiLevelType w:val="multilevel"/>
    <w:tmpl w:val="15B430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21F942B5"/>
    <w:multiLevelType w:val="singleLevel"/>
    <w:tmpl w:val="21F942B5"/>
    <w:lvl w:ilvl="0" w:tentative="0">
      <w:start w:val="1"/>
      <w:numFmt w:val="decimalEnclosedCircleChinese"/>
      <w:suff w:val="nothing"/>
      <w:lvlText w:val="%1　"/>
      <w:lvlJc w:val="left"/>
      <w:pPr>
        <w:ind w:left="0" w:firstLine="400"/>
      </w:pPr>
      <w:rPr>
        <w:rFonts w:hint="eastAsia"/>
      </w:rPr>
    </w:lvl>
  </w:abstractNum>
  <w:abstractNum w:abstractNumId="13">
    <w:nsid w:val="237D52B2"/>
    <w:multiLevelType w:val="multilevel"/>
    <w:tmpl w:val="237D5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2CB2475C"/>
    <w:multiLevelType w:val="singleLevel"/>
    <w:tmpl w:val="2CB2475C"/>
    <w:lvl w:ilvl="0" w:tentative="0">
      <w:start w:val="1"/>
      <w:numFmt w:val="decimal"/>
      <w:suff w:val="space"/>
      <w:lvlText w:val="%1."/>
      <w:lvlJc w:val="left"/>
    </w:lvl>
  </w:abstractNum>
  <w:abstractNum w:abstractNumId="15">
    <w:nsid w:val="31E81323"/>
    <w:multiLevelType w:val="multilevel"/>
    <w:tmpl w:val="31E81323"/>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977DED4"/>
    <w:multiLevelType w:val="singleLevel"/>
    <w:tmpl w:val="3977DED4"/>
    <w:lvl w:ilvl="0" w:tentative="0">
      <w:start w:val="1"/>
      <w:numFmt w:val="bullet"/>
      <w:lvlText w:val=""/>
      <w:lvlJc w:val="left"/>
      <w:pPr>
        <w:ind w:left="420" w:hanging="420"/>
      </w:pPr>
      <w:rPr>
        <w:rFonts w:hint="default" w:ascii="Wingdings" w:hAnsi="Wingdings"/>
      </w:rPr>
    </w:lvl>
  </w:abstractNum>
  <w:abstractNum w:abstractNumId="17">
    <w:nsid w:val="3D23D910"/>
    <w:multiLevelType w:val="multilevel"/>
    <w:tmpl w:val="3D23D910"/>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D2E89AD"/>
    <w:multiLevelType w:val="singleLevel"/>
    <w:tmpl w:val="3D2E89AD"/>
    <w:lvl w:ilvl="0" w:tentative="0">
      <w:start w:val="1"/>
      <w:numFmt w:val="chineseCounting"/>
      <w:suff w:val="nothing"/>
      <w:lvlText w:val="%1、"/>
      <w:lvlJc w:val="left"/>
      <w:rPr>
        <w:rFonts w:hint="eastAsia"/>
      </w:rPr>
    </w:lvl>
  </w:abstractNum>
  <w:abstractNum w:abstractNumId="19">
    <w:nsid w:val="3D3A63CB"/>
    <w:multiLevelType w:val="singleLevel"/>
    <w:tmpl w:val="3D3A63CB"/>
    <w:lvl w:ilvl="0" w:tentative="0">
      <w:start w:val="1"/>
      <w:numFmt w:val="bullet"/>
      <w:lvlText w:val=""/>
      <w:lvlJc w:val="left"/>
      <w:pPr>
        <w:ind w:left="420" w:hanging="420"/>
      </w:pPr>
      <w:rPr>
        <w:rFonts w:hint="default" w:ascii="Wingdings" w:hAnsi="Wingdings"/>
      </w:rPr>
    </w:lvl>
  </w:abstractNum>
  <w:abstractNum w:abstractNumId="20">
    <w:nsid w:val="41143590"/>
    <w:multiLevelType w:val="multilevel"/>
    <w:tmpl w:val="41143590"/>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DB52973"/>
    <w:multiLevelType w:val="multilevel"/>
    <w:tmpl w:val="5DB52973"/>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07DE247"/>
    <w:multiLevelType w:val="singleLevel"/>
    <w:tmpl w:val="607DE247"/>
    <w:lvl w:ilvl="0" w:tentative="0">
      <w:start w:val="1"/>
      <w:numFmt w:val="bullet"/>
      <w:lvlText w:val=""/>
      <w:lvlJc w:val="left"/>
      <w:pPr>
        <w:ind w:left="420" w:hanging="420"/>
      </w:pPr>
      <w:rPr>
        <w:rFonts w:hint="default" w:ascii="Wingdings" w:hAnsi="Wingdings"/>
      </w:rPr>
    </w:lvl>
  </w:abstractNum>
  <w:abstractNum w:abstractNumId="23">
    <w:nsid w:val="6EA1ABCB"/>
    <w:multiLevelType w:val="multilevel"/>
    <w:tmpl w:val="6EA1ABCB"/>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6844163"/>
    <w:multiLevelType w:val="singleLevel"/>
    <w:tmpl w:val="76844163"/>
    <w:lvl w:ilvl="0" w:tentative="0">
      <w:start w:val="1"/>
      <w:numFmt w:val="decimal"/>
      <w:suff w:val="space"/>
      <w:lvlText w:val="%1."/>
      <w:lvlJc w:val="left"/>
    </w:lvl>
  </w:abstractNum>
  <w:abstractNum w:abstractNumId="25">
    <w:nsid w:val="7F1C9E19"/>
    <w:multiLevelType w:val="singleLevel"/>
    <w:tmpl w:val="7F1C9E19"/>
    <w:lvl w:ilvl="0" w:tentative="0">
      <w:start w:val="1"/>
      <w:numFmt w:val="decimal"/>
      <w:suff w:val="space"/>
      <w:lvlText w:val="%1."/>
      <w:lvlJc w:val="left"/>
    </w:lvl>
  </w:abstractNum>
  <w:num w:numId="1">
    <w:abstractNumId w:val="18"/>
  </w:num>
  <w:num w:numId="2">
    <w:abstractNumId w:val="10"/>
  </w:num>
  <w:num w:numId="3">
    <w:abstractNumId w:val="4"/>
  </w:num>
  <w:num w:numId="4">
    <w:abstractNumId w:val="21"/>
  </w:num>
  <w:num w:numId="5">
    <w:abstractNumId w:val="11"/>
  </w:num>
  <w:num w:numId="6">
    <w:abstractNumId w:val="6"/>
  </w:num>
  <w:num w:numId="7">
    <w:abstractNumId w:val="0"/>
  </w:num>
  <w:num w:numId="8">
    <w:abstractNumId w:val="14"/>
  </w:num>
  <w:num w:numId="9">
    <w:abstractNumId w:val="12"/>
  </w:num>
  <w:num w:numId="10">
    <w:abstractNumId w:val="17"/>
  </w:num>
  <w:num w:numId="11">
    <w:abstractNumId w:val="25"/>
  </w:num>
  <w:num w:numId="12">
    <w:abstractNumId w:val="1"/>
  </w:num>
  <w:num w:numId="13">
    <w:abstractNumId w:val="23"/>
  </w:num>
  <w:num w:numId="14">
    <w:abstractNumId w:val="2"/>
  </w:num>
  <w:num w:numId="15">
    <w:abstractNumId w:val="9"/>
  </w:num>
  <w:num w:numId="16">
    <w:abstractNumId w:val="7"/>
  </w:num>
  <w:num w:numId="17">
    <w:abstractNumId w:val="5"/>
  </w:num>
  <w:num w:numId="18">
    <w:abstractNumId w:val="15"/>
  </w:num>
  <w:num w:numId="19">
    <w:abstractNumId w:val="24"/>
  </w:num>
  <w:num w:numId="20">
    <w:abstractNumId w:val="19"/>
  </w:num>
  <w:num w:numId="21">
    <w:abstractNumId w:val="3"/>
  </w:num>
  <w:num w:numId="22">
    <w:abstractNumId w:val="13"/>
  </w:num>
  <w:num w:numId="23">
    <w:abstractNumId w:val="16"/>
  </w:num>
  <w:num w:numId="24">
    <w:abstractNumId w:val="8"/>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4MmVkOTA1MjFjYzMwZWNmZGFhODliZDBjZWU4YWMifQ=="/>
  </w:docVars>
  <w:rsids>
    <w:rsidRoot w:val="152012A6"/>
    <w:rsid w:val="152012A6"/>
    <w:rsid w:val="244D5FB1"/>
    <w:rsid w:val="2FFA487A"/>
    <w:rsid w:val="303218FB"/>
    <w:rsid w:val="31C02DAE"/>
    <w:rsid w:val="3E8F56A6"/>
    <w:rsid w:val="5350571A"/>
    <w:rsid w:val="563E490A"/>
    <w:rsid w:val="642C4546"/>
    <w:rsid w:val="683740AA"/>
    <w:rsid w:val="6A757FA5"/>
    <w:rsid w:val="6DBC73B5"/>
    <w:rsid w:val="7A30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pPr>
      <w:jc w:val="both"/>
    </w:pPr>
    <w:rPr>
      <w:rFonts w:asciiTheme="minorAscii" w:hAnsiTheme="minorAscii"/>
      <w:sz w:val="30"/>
    </w:rPr>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Strong"/>
    <w:basedOn w:val="13"/>
    <w:qFormat/>
    <w:uiPriority w:val="0"/>
    <w:rPr>
      <w:b/>
    </w:rPr>
  </w:style>
  <w:style w:type="character" w:styleId="15">
    <w:name w:val="HTML Code"/>
    <w:basedOn w:val="13"/>
    <w:uiPriority w:val="0"/>
    <w:rPr>
      <w:rFonts w:ascii="Courier New" w:hAnsi="Courier New"/>
      <w:sz w:val="20"/>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styleId="17">
    <w:name w:val="List Paragraph"/>
    <w:basedOn w:val="1"/>
    <w:qFormat/>
    <w:uiPriority w:val="34"/>
    <w:pPr>
      <w:ind w:left="72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3965</Words>
  <Characters>5062</Characters>
  <Lines>1</Lines>
  <Paragraphs>1</Paragraphs>
  <TotalTime>146</TotalTime>
  <ScaleCrop>false</ScaleCrop>
  <LinksUpToDate>false</LinksUpToDate>
  <CharactersWithSpaces>5475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贺龙</cp:lastModifiedBy>
  <dcterms:modified xsi:type="dcterms:W3CDTF">2024-07-13T04:59:37Z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B8F500A41844420EB1ABA86F8C8E1EE3_11</vt:lpwstr>
  </property>
</Properties>
</file>