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C:\&gt;tracert 198.0.0.10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Tracing route to 198.0.0.10 over a maximum of 30 hops: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0 ms 0 ms 1 ms 192.168.10.1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1 ms 3 ms 1 ms 10.10.10.1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* 5 ms 1 ms 198.0.0.10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Trace complete.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C:\&gt;tracert 198.0.0.10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Tracing route to 198.0.0.10 over a maximum of 30 hops: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0 ms 0 ms 0 ms 192.168.10.1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1 ms 1 ms 1 ms 10.10.10.5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* * 11 ms 198.0.0.10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Trace complete.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C:\&gt;tracert 198.0.0.10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Tracing route to 198.0.0.10 over a maximum of 30 hops: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0 ms 0 ms 1 ms 192.168.10.1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3 ms 0 ms 0 ms 10.10.10.1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0 ms 10 ms 0 ms 198.0.0.10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Trace complete.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C:\&gt;tracert 2001:DB8:F:F::10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Tracing route to 2001:DB8:F:F::10 over a maximum of 30 hops: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0 ms 0 ms 0 ms 2001:DB8:1:10::1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3 ms 0 ms 0 ms 2001:DB8:A:1::1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11 ms 1 ms 2 ms 2001:DB8:F:F::10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Trace complete.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C:\&gt;tracert 2001:DB8:F:F::10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Tracing route to 2001:DB8:F:F::10 over a maximum of 30 hops: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0 ms 0 ms 0 ms 2001:DB8:1:10::1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4 ms 1 ms 0 ms 2001:DB8:A:2::1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10 ms 0 ms 1 ms 2001:DB8:F:F::10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Trace complete.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C:\&gt;conf 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Command.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C:\&gt;int s0/0/0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Command.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C:\&gt;no shut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Command.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Edge_Router: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%LINEPROTO-5-UPDOWN: Line protocol on Interface GigabitEthernet0/0, changed state to up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%LINEPROTO-5-UPDOWN: Line protocol on Interface GigabitEthernet0/1, changed state to up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Edge_Router&gt;en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Edge_Router#show ip route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10.0.0.0/8 is variably subnetted, 4 subnets, 2 masks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 10.10.10.0/30 is directly connected, Serial0/0/0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 10.10.10.2/32 is directly connected, Serial0/0/0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 10.10.10.4/30 is directly connected, Serial0/0/1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 10.10.10.6/32 is directly connected, Serial0/0/1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192.168.10.0/24 is variably subnetted, 2 subnets, 2 masks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 192.168.10.0/24 is directly connected, GigabitEthernet0/0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 192.168.10.1/32 is directly connected, GigabitEthernet0/0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192.168.11.0/24 is variably subnetted, 2 subnets, 2 masks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192.168.11.0/24 is directly connected, GigabitEthernet0/1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 192.168.11.1/32 is directly connected, GigabitEthernet0/1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Edge_Router#conf 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Edge_Router(config)#ip route 0.0.0.0 0.0.0.0 s0/0/0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Edge_Router(config)#ip route 0.0.0.0 0.0.0.0 s0/0/1 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Edge_Router(config)#exit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show ip route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10.0.0.0/8 is variably subnetted, 4 subnets, 2 masks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 10.10.10.0/30 is directly connected, Serial0/0/0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 10.10.10.2/32 is directly connected, Serial0/0/0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 10.10.10.4/30 is directly connected, Serial0/0/1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 10.10.10.6/32 is directly connected, Serial0/0/1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192.168.10.0/24 is variably subnetted, 2 subnets, 2 masks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 192.168.10.0/24 is directly connected, GigabitEthernet0/0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 192.168.10.1/32 is directly connected, GigabitEthernet0/0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192.168.11.0/24 is variably subnetted, 2 subnets, 2 masks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 192.168.11.0/24 is directly connected, GigabitEthernet0/1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 192.168.11.1/32 is directly connected, GigabitEthernet0/1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S* 0.0.0.0/0 is directly connected, Serial0/0/0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Edge_Router#conf 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Edge_Router(config)#int s0/0/0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Edge_Router(config-if)#shutdown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Edge_Router(config-if)#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%LINK-5-CHANGED: Interface Serial0/0/0, changed state to administratively down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down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Edge_Router(config-if)#exit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Edge_Router(config)#exit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Edge_Router#show ip route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10.0.0.0/8 is variably subnetted, 2 subnets, 2 masks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 10.10.10.4/30 is directly connected, Serial0/0/1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 10.10.10.6/32 is directly connected, Serial0/0/1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192.168.10.0/24 is variably subnetted, 2 subnets, 2 masks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 192.168.10.0/24 is directly connected, GigabitEthernet0/0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 192.168.10.1/32 is directly connected, GigabitEthernet0/0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192.168.11.0/24 is variably subnetted, 2 subnets, 2 masks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 192.168.11.0/24 is directly connected, GigabitEthernet0/1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 192.168.11.1/32 is directly connected, GigabitEthernet0/1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S* 0.0.0.0/0 is directly connected, Serial0/0/1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Edge_Router#conf 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Edge_Router(config)#int s0/0/0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Edge_Router(config-if)#no shutdown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Edge_Router(config-if)#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Edge_Router(config)#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Edge_Router#show ip route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10.0.0.0/8 is variably subnetted, 4 subnets, 2 masks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 10.10.10.0/30 is directly connected, Serial0/0/0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 10.10.10.2/32 is directly connected, Serial0/0/0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 10.10.10.4/30 is directly connected, Serial0/0/1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 10.10.10.6/32 is directly connected, Serial0/0/1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192.168.10.0/24 is variably subnetted, 2 subnets, 2 masks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 192.168.10.0/24 is directly connected, GigabitEthernet0/0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 192.168.10.1/32 is directly connected, GigabitEthernet0/0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192.168.11.0/24 is variably subnetted, 2 subnets, 2 masks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 192.168.11.0/24 is directly connected, GigabitEthernet0/1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 192.168.11.1/32 is directly connected, GigabitEthernet0/1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S* 0.0.0.0/0 is directly connected, Serial0/0/0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Edge_Router#conf 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Edge_Router(config)#ipv6 route ::/0 2001:DB8:A:2::1 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Edge_Router(config)#exit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Edge_Router#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Edge_Router#sh run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Current configuration : 1198 bytes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version 15.1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no service password-encryption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hostname Edge_Router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ipv6 unicast-routing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Edge_Router#conf 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Edge_Router(config)#int s0/0/0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Edge_Router(config-if)#shutdown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Edge_Router(config-if)#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%LINK-5-CHANGED: Interface Serial0/0/0, changed state to administratively down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down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Edge_Router(config-if)#conf 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%Invalid hex value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Edge_Router(config)#conf 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%Invalid hex value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Edge_Router(config)#int s0/0/0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Edge_Router(config-if)#int s0/0/0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Edge_Router(config-if)#no shut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Edge_Router(config-if)#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