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2"/>
        </w:rPr>
        <w:t>JON_FIRST_REAL_PHYSICAL_TEST_PROTOTYPE_MASTER</w:t>
      </w:r>
    </w:p>
    <w:p>
      <w:pPr>
        <w:jc w:val="center"/>
      </w:pPr>
      <w:r>
        <w:rPr>
          <w:b/>
          <w:sz w:val="24"/>
        </w:rPr>
        <w:t>FINAL P0 PRE-FABRICATION DESIGN + DOE / TEST READINESS MASTER</w:t>
      </w:r>
    </w:p>
    <w:p>
      <w:pPr>
        <w:jc w:val="center"/>
      </w:pPr>
      <w:r>
        <w:rPr>
          <w:sz w:val="18"/>
        </w:rPr>
        <w:t>P0 = FIRST REAL PHYSICAL TEST PROTOTYPE</w:t>
      </w:r>
    </w:p>
    <w:p>
      <w:pPr>
        <w:jc w:val="center"/>
      </w:pPr>
      <w:r>
        <w:rPr>
          <w:sz w:val="18"/>
        </w:rPr>
        <w:t>BUILD → TEST → MEASURE → LEARN → MODIFY → RETEST</w:t>
      </w:r>
    </w:p>
    <w:p>
      <w:pPr>
        <w:jc w:val="center"/>
      </w:pPr>
      <w:r>
        <w:rPr>
          <w:sz w:val="18"/>
        </w:rPr>
        <w:t>R4.1 = IMMUTABLE</w:t>
      </w:r>
    </w:p>
    <w:p>
      <w:pPr>
        <w:jc w:val="center"/>
      </w:pPr>
      <w:r>
        <w:rPr>
          <w:sz w:val="18"/>
        </w:rPr>
        <w:t>R4.1 SHA256 = fbe6b17cdbf7282a2e47963e567e12eeceb1352a36e719e7d1c55cc5f712a0a68</w:t>
      </w:r>
    </w:p>
    <w:p>
      <w:pPr>
        <w:pStyle w:val="Heading1"/>
        <w:keepNext/>
      </w:pPr>
      <w:r>
        <w:t>0. FINAL GATE POSITION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6"/>
              </w:rPr>
              <w:t>Gate</w:t>
            </w:r>
          </w:p>
        </w:tc>
        <w:tc>
          <w:tcPr>
            <w:tcW w:type="dxa" w:w="3552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6"/>
              </w:rPr>
              <w:t>Status</w:t>
            </w:r>
          </w:p>
        </w:tc>
        <w:tc>
          <w:tcPr>
            <w:tcW w:type="dxa" w:w="3552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6"/>
              </w:rPr>
              <w:t>Meaning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GATE 1 — P0 EXPLORATORY BUILD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CONDITIONAL / BLOCKED FOR EXACT RELEASE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Exploratory article is permitted in principle; exact fabrication cannot be released without native-CAD control of critical geometry and interfaces.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GATE 2 — P0 PHYSICAL TEST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NOT STARTED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No physical hardware is yet available; data validity cannot be claimed.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GATE 3 — DESIGN VALIDATION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NOT CLAIMED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P0 will not by itself establish vehicle/occupant validation.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P0 DOE DISCRIMINATION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H1–H7 each have a defined physical question, measurable outputs, and a decision consequence; P0-E is explicitly non-causal.</w:t>
            </w:r>
          </w:p>
        </w:tc>
      </w:tr>
    </w:tbl>
    <w:p>
      <w:pPr>
        <w:spacing w:after="40"/>
      </w:pPr>
    </w:p>
    <w:p>
      <w:r>
        <w:rPr>
          <w:b/>
        </w:rPr>
        <w:t xml:space="preserve">Ruthless finding: </w:t>
      </w:r>
      <w:r>
        <w:t>the experiment design is no longer the weak link. The remaining blocker is source-controlled definition of the actual physical article: critical geometry, interfaces, fixture attachment, and released measurement hardware configuration. Inventing any of these would corrupt the test program.</w:t>
      </w:r>
    </w:p>
    <w:p>
      <w:pPr>
        <w:pStyle w:val="Heading1"/>
        <w:keepNext/>
      </w:pPr>
      <w:r>
        <w:t>A. P0 ARCHITECTURE</w:t>
      </w:r>
    </w:p>
    <w:p>
      <w:r>
        <w:t>P0 is an exploratory physical mechanism article, not a production seat and not an exact R4.1 reproduction. The architecture is retained unless a critical defect is physically or geometrically proven.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6"/>
              </w:rPr>
              <w:t>Module</w:t>
            </w:r>
          </w:p>
        </w:tc>
        <w:tc>
          <w:tcPr>
            <w:tcW w:type="dxa" w:w="3552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6"/>
              </w:rPr>
              <w:t>P0 role</w:t>
            </w:r>
          </w:p>
        </w:tc>
        <w:tc>
          <w:tcPr>
            <w:tcW w:type="dxa" w:w="3552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6"/>
              </w:rPr>
              <w:t>Experimental status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Primary base / fixture interface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Carries loads into the controlled test fixture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Real structural interface; exact dimensions CAD-dependent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Translation module S1 / S2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Provides the controlled translation path and measurable reactions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Real mechanism; kinematic dimensions CAD-dependent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Seatback rotation-control module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Controls/records seatback rotation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Real mechanism; geometry must come from source definition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Absorber module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Exchangeable energy-management element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Modular / replaceable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Lock module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Engage / release / transition behavior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Modular / replaceable where mechanically appropriate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Rebound-control module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Controls return/rebound motion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Adjustable or replaceable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Joint / compliance interfaces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Allows controlled compliance and deformation measurement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Replaceable / adjustable where test-relevant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Stops / stroke interfaces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Defines controlled travel / end conditions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Replaceable where safe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Instrumentation interfaces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Provides repeatable sensor datums and brackets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P0 test hardware; not concept architecture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B. P0_HYPOTHESIS_REGISTER</w:t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6"/>
        <w:gridCol w:w="1066"/>
        <w:gridCol w:w="1066"/>
        <w:gridCol w:w="1066"/>
        <w:gridCol w:w="1066"/>
        <w:gridCol w:w="1066"/>
        <w:gridCol w:w="1066"/>
        <w:gridCol w:w="1066"/>
        <w:gridCol w:w="1066"/>
        <w:gridCol w:w="1066"/>
      </w:tblGrid>
      <w:tr>
        <w:tc>
          <w:tcPr>
            <w:tcW w:type="dxa" w:w="1066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6"/>
              </w:rPr>
              <w:t>ID</w:t>
            </w:r>
          </w:p>
        </w:tc>
        <w:tc>
          <w:tcPr>
            <w:tcW w:type="dxa" w:w="1066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6"/>
              </w:rPr>
              <w:t>Mechanism</w:t>
            </w:r>
          </w:p>
        </w:tc>
        <w:tc>
          <w:tcPr>
            <w:tcW w:type="dxa" w:w="1066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6"/>
              </w:rPr>
              <w:t>Design variable</w:t>
            </w:r>
          </w:p>
        </w:tc>
        <w:tc>
          <w:tcPr>
            <w:tcW w:type="dxa" w:w="1066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6"/>
              </w:rPr>
              <w:t>Controls</w:t>
            </w:r>
          </w:p>
        </w:tc>
        <w:tc>
          <w:tcPr>
            <w:tcW w:type="dxa" w:w="1066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6"/>
              </w:rPr>
              <w:t>Measured outputs</w:t>
            </w:r>
          </w:p>
        </w:tc>
        <w:tc>
          <w:tcPr>
            <w:tcW w:type="dxa" w:w="1066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6"/>
              </w:rPr>
              <w:t>Expected trend</w:t>
            </w:r>
          </w:p>
        </w:tc>
        <w:tc>
          <w:tcPr>
            <w:tcW w:type="dxa" w:w="1066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6"/>
              </w:rPr>
              <w:t>Success criterion</w:t>
            </w:r>
          </w:p>
        </w:tc>
        <w:tc>
          <w:tcPr>
            <w:tcW w:type="dxa" w:w="1066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6"/>
              </w:rPr>
              <w:t>Failure criterion</w:t>
            </w:r>
          </w:p>
        </w:tc>
        <w:tc>
          <w:tcPr>
            <w:tcW w:type="dxa" w:w="1066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6"/>
              </w:rPr>
              <w:t>Unknown / test</w:t>
            </w:r>
          </w:p>
        </w:tc>
        <w:tc>
          <w:tcPr>
            <w:tcW w:type="dxa" w:w="1066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6"/>
              </w:rPr>
              <w:t>Decision</w:t>
            </w:r>
          </w:p>
        </w:tc>
      </w:tr>
      <w:tr>
        <w:tc>
          <w:tcPr>
            <w:tcW w:type="dxa" w:w="106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H1</w:t>
            </w:r>
          </w:p>
        </w:tc>
        <w:tc>
          <w:tcPr>
            <w:tcW w:type="dxa" w:w="106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Controlled translation / ride-down</w:t>
            </w:r>
          </w:p>
        </w:tc>
        <w:tc>
          <w:tcPr>
            <w:tcW w:type="dxa" w:w="106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Translation-control mechanism</w:t>
            </w:r>
          </w:p>
        </w:tc>
        <w:tc>
          <w:tcPr>
            <w:tcW w:type="dxa" w:w="106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geometry, mass, BC, fixture, loading, initial condition</w:t>
            </w:r>
          </w:p>
        </w:tc>
        <w:tc>
          <w:tcPr>
            <w:tcW w:type="dxa" w:w="106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x(t), v(t), a(t), S1, S2</w:t>
            </w:r>
          </w:p>
        </w:tc>
        <w:tc>
          <w:tcPr>
            <w:tcW w:type="dxa" w:w="106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Controlled, continuous motion rather than binding or unintended release</w:t>
            </w:r>
          </w:p>
        </w:tc>
        <w:tc>
          <w:tcPr>
            <w:tcW w:type="dxa" w:w="106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CHARACTERIZATION unless a defined requirement exists</w:t>
            </w:r>
          </w:p>
        </w:tc>
        <w:tc>
          <w:tcPr>
            <w:tcW w:type="dxa" w:w="106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Binding, discontinuity, uncontrolled travel, stroke-end behavior</w:t>
            </w:r>
          </w:p>
        </w:tc>
        <w:tc>
          <w:tcPr>
            <w:tcW w:type="dxa" w:w="106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L2→L4</w:t>
            </w:r>
          </w:p>
        </w:tc>
        <w:tc>
          <w:tcPr>
            <w:tcW w:type="dxa" w:w="106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Retain / modify translation path only from evidence</w:t>
            </w:r>
          </w:p>
        </w:tc>
      </w:tr>
      <w:tr>
        <w:tc>
          <w:tcPr>
            <w:tcW w:type="dxa" w:w="106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H2</w:t>
            </w:r>
          </w:p>
        </w:tc>
        <w:tc>
          <w:tcPr>
            <w:tcW w:type="dxa" w:w="106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Seatback rotation-control</w:t>
            </w:r>
          </w:p>
        </w:tc>
        <w:tc>
          <w:tcPr>
            <w:tcW w:type="dxa" w:w="106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Rotation-control mechanism</w:t>
            </w:r>
          </w:p>
        </w:tc>
        <w:tc>
          <w:tcPr>
            <w:tcW w:type="dxa" w:w="106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seat geometry, mass, BC, loading, fixture, initial state</w:t>
            </w:r>
          </w:p>
        </w:tc>
        <w:tc>
          <w:tcPr>
            <w:tcW w:type="dxa" w:w="106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θ(t), reaction forces, timing</w:t>
            </w:r>
          </w:p>
        </w:tc>
        <w:tc>
          <w:tcPr>
            <w:tcW w:type="dxa" w:w="106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Rotation follows intended controlled sequence</w:t>
            </w:r>
          </w:p>
        </w:tc>
        <w:tc>
          <w:tcPr>
            <w:tcW w:type="dxa" w:w="106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CHARACTERIZATION unless a defined requirement exists</w:t>
            </w:r>
          </w:p>
        </w:tc>
        <w:tc>
          <w:tcPr>
            <w:tcW w:type="dxa" w:w="106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Nonlinear region, loss of control, interference</w:t>
            </w:r>
          </w:p>
        </w:tc>
        <w:tc>
          <w:tcPr>
            <w:tcW w:type="dxa" w:w="106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L2→L4</w:t>
            </w:r>
          </w:p>
        </w:tc>
        <w:tc>
          <w:tcPr>
            <w:tcW w:type="dxa" w:w="106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Retain / modify control geometry</w:t>
            </w:r>
          </w:p>
        </w:tc>
      </w:tr>
      <w:tr>
        <w:tc>
          <w:tcPr>
            <w:tcW w:type="dxa" w:w="106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H3</w:t>
            </w:r>
          </w:p>
        </w:tc>
        <w:tc>
          <w:tcPr>
            <w:tcW w:type="dxa" w:w="106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Absorber behavior</w:t>
            </w:r>
          </w:p>
        </w:tc>
        <w:tc>
          <w:tcPr>
            <w:tcW w:type="dxa" w:w="106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Absorber variant</w:t>
            </w:r>
          </w:p>
        </w:tc>
        <w:tc>
          <w:tcPr>
            <w:tcW w:type="dxa" w:w="106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all non-absorber variables fixed</w:t>
            </w:r>
          </w:p>
        </w:tc>
        <w:tc>
          <w:tcPr>
            <w:tcW w:type="dxa" w:w="106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F_abs(t), stroke(t), F-x, F-v, system acceleration, reactions</w:t>
            </w:r>
          </w:p>
        </w:tc>
        <w:tc>
          <w:tcPr>
            <w:tcW w:type="dxa" w:w="106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Variant changes force/stroke/rate response measurably</w:t>
            </w:r>
          </w:p>
        </w:tc>
        <w:tc>
          <w:tcPr>
            <w:tcW w:type="dxa" w:w="106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CHARACTERIZATION unless threshold exists</w:t>
            </w:r>
          </w:p>
        </w:tc>
        <w:tc>
          <w:tcPr>
            <w:tcW w:type="dxa" w:w="106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rate dependence, hysteresis, bottom-out, instability</w:t>
            </w:r>
          </w:p>
        </w:tc>
        <w:tc>
          <w:tcPr>
            <w:tcW w:type="dxa" w:w="106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L3→L4</w:t>
            </w:r>
          </w:p>
        </w:tc>
        <w:tc>
          <w:tcPr>
            <w:tcW w:type="dxa" w:w="106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Select variant / redesign interface</w:t>
            </w:r>
          </w:p>
        </w:tc>
      </w:tr>
      <w:tr>
        <w:tc>
          <w:tcPr>
            <w:tcW w:type="dxa" w:w="106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H4</w:t>
            </w:r>
          </w:p>
        </w:tc>
        <w:tc>
          <w:tcPr>
            <w:tcW w:type="dxa" w:w="106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Lock transition</w:t>
            </w:r>
          </w:p>
        </w:tc>
        <w:tc>
          <w:tcPr>
            <w:tcW w:type="dxa" w:w="106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Lock variant / strategy</w:t>
            </w:r>
          </w:p>
        </w:tc>
        <w:tc>
          <w:tcPr>
            <w:tcW w:type="dxa" w:w="106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all non-lock variables fixed</w:t>
            </w:r>
          </w:p>
        </w:tc>
        <w:tc>
          <w:tcPr>
            <w:tcW w:type="dxa" w:w="106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lock state, transition timing, x/v/a, S1/S2</w:t>
            </w:r>
          </w:p>
        </w:tc>
        <w:tc>
          <w:tcPr>
            <w:tcW w:type="dxa" w:w="106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Transition occurs at intended stage without unintended load-path change</w:t>
            </w:r>
          </w:p>
        </w:tc>
        <w:tc>
          <w:tcPr>
            <w:tcW w:type="dxa" w:w="106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CHARACTERIZATION unless lock requirement exists</w:t>
            </w:r>
          </w:p>
        </w:tc>
        <w:tc>
          <w:tcPr>
            <w:tcW w:type="dxa" w:w="106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premature transition, fail-to-lock, fail-to-unlock</w:t>
            </w:r>
          </w:p>
        </w:tc>
        <w:tc>
          <w:tcPr>
            <w:tcW w:type="dxa" w:w="106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L2→L4</w:t>
            </w:r>
          </w:p>
        </w:tc>
        <w:tc>
          <w:tcPr>
            <w:tcW w:type="dxa" w:w="106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Retain / modify lock</w:t>
            </w:r>
          </w:p>
        </w:tc>
      </w:tr>
      <w:tr>
        <w:tc>
          <w:tcPr>
            <w:tcW w:type="dxa" w:w="106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H5</w:t>
            </w:r>
          </w:p>
        </w:tc>
        <w:tc>
          <w:tcPr>
            <w:tcW w:type="dxa" w:w="106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Rebound control</w:t>
            </w:r>
          </w:p>
        </w:tc>
        <w:tc>
          <w:tcPr>
            <w:tcW w:type="dxa" w:w="106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Rebound-control element</w:t>
            </w:r>
          </w:p>
        </w:tc>
        <w:tc>
          <w:tcPr>
            <w:tcW w:type="dxa" w:w="106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geometry, mass, initial state, BC, fixture fixed</w:t>
            </w:r>
          </w:p>
        </w:tc>
        <w:tc>
          <w:tcPr>
            <w:tcW w:type="dxa" w:w="106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rebound excursion, v(t), a(t), timing</w:t>
            </w:r>
          </w:p>
        </w:tc>
        <w:tc>
          <w:tcPr>
            <w:tcW w:type="dxa" w:w="106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Variant changes rebound magnitude/timing in predicted direction</w:t>
            </w:r>
          </w:p>
        </w:tc>
        <w:tc>
          <w:tcPr>
            <w:tcW w:type="dxa" w:w="106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CHARACTERIZATION unless criterion exists</w:t>
            </w:r>
          </w:p>
        </w:tc>
        <w:tc>
          <w:tcPr>
            <w:tcW w:type="dxa" w:w="106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overshoot, delayed return, instability</w:t>
            </w:r>
          </w:p>
        </w:tc>
        <w:tc>
          <w:tcPr>
            <w:tcW w:type="dxa" w:w="106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L2→L4</w:t>
            </w:r>
          </w:p>
        </w:tc>
        <w:tc>
          <w:tcPr>
            <w:tcW w:type="dxa" w:w="106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Retain / modify rebound control</w:t>
            </w:r>
          </w:p>
        </w:tc>
      </w:tr>
      <w:tr>
        <w:tc>
          <w:tcPr>
            <w:tcW w:type="dxa" w:w="106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H6</w:t>
            </w:r>
          </w:p>
        </w:tc>
        <w:tc>
          <w:tcPr>
            <w:tcW w:type="dxa" w:w="106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Joint / compliance behavior</w:t>
            </w:r>
          </w:p>
        </w:tc>
        <w:tc>
          <w:tcPr>
            <w:tcW w:type="dxa" w:w="106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Joint/interface parameter</w:t>
            </w:r>
          </w:p>
        </w:tc>
        <w:tc>
          <w:tcPr>
            <w:tcW w:type="dxa" w:w="106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geometry, preload, hardware, BC fixed</w:t>
            </w:r>
          </w:p>
        </w:tc>
        <w:tc>
          <w:tcPr>
            <w:tcW w:type="dxa" w:w="106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joint deformation, relative motion, S1/S2</w:t>
            </w:r>
          </w:p>
        </w:tc>
        <w:tc>
          <w:tcPr>
            <w:tcW w:type="dxa" w:w="106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Response is attributable to the single joint variable</w:t>
            </w:r>
          </w:p>
        </w:tc>
        <w:tc>
          <w:tcPr>
            <w:tcW w:type="dxa" w:w="106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CHARACTERIZATION</w:t>
            </w:r>
          </w:p>
        </w:tc>
        <w:tc>
          <w:tcPr>
            <w:tcW w:type="dxa" w:w="106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elastic/slip/yield transition, preload loss</w:t>
            </w:r>
          </w:p>
        </w:tc>
        <w:tc>
          <w:tcPr>
            <w:tcW w:type="dxa" w:w="106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L3→L4</w:t>
            </w:r>
          </w:p>
        </w:tc>
        <w:tc>
          <w:tcPr>
            <w:tcW w:type="dxa" w:w="106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Modify joint/preload/interface if evidenced</w:t>
            </w:r>
          </w:p>
        </w:tc>
      </w:tr>
      <w:tr>
        <w:tc>
          <w:tcPr>
            <w:tcW w:type="dxa" w:w="106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H7</w:t>
            </w:r>
          </w:p>
        </w:tc>
        <w:tc>
          <w:tcPr>
            <w:tcW w:type="dxa" w:w="106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Integrated mechanism interaction</w:t>
            </w:r>
          </w:p>
        </w:tc>
        <w:tc>
          <w:tcPr>
            <w:tcW w:type="dxa" w:w="106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Integrated P0-E state</w:t>
            </w:r>
          </w:p>
        </w:tc>
        <w:tc>
          <w:tcPr>
            <w:tcW w:type="dxa" w:w="106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system setup fixed; no causal claim</w:t>
            </w:r>
          </w:p>
        </w:tc>
        <w:tc>
          <w:tcPr>
            <w:tcW w:type="dxa" w:w="106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all synchronized channels</w:t>
            </w:r>
          </w:p>
        </w:tc>
        <w:tc>
          <w:tcPr>
            <w:tcW w:type="dxa" w:w="106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System behavior reveals interactions/non-additivity</w:t>
            </w:r>
          </w:p>
        </w:tc>
        <w:tc>
          <w:tcPr>
            <w:tcW w:type="dxa" w:w="106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SYSTEM CHARACTERIZATION</w:t>
            </w:r>
          </w:p>
        </w:tc>
        <w:tc>
          <w:tcPr>
            <w:tcW w:type="dxa" w:w="106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coupled effects, sequencing, emergent behavior</w:t>
            </w:r>
          </w:p>
        </w:tc>
        <w:tc>
          <w:tcPr>
            <w:tcW w:type="dxa" w:w="106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L5</w:t>
            </w:r>
          </w:p>
        </w:tc>
        <w:tc>
          <w:tcPr>
            <w:tcW w:type="dxa" w:w="106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Generate next revision; never assign component causality from P0-E alone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C. P0 CONFIGURATION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6"/>
              </w:rPr>
              <w:t>Config</w:t>
            </w:r>
          </w:p>
        </w:tc>
        <w:tc>
          <w:tcPr>
            <w:tcW w:type="dxa" w:w="2131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6"/>
              </w:rPr>
              <w:t>What changed?</w:t>
            </w:r>
          </w:p>
        </w:tc>
        <w:tc>
          <w:tcPr>
            <w:tcW w:type="dxa" w:w="2131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6"/>
              </w:rPr>
              <w:t>What did not change?</w:t>
            </w:r>
          </w:p>
        </w:tc>
        <w:tc>
          <w:tcPr>
            <w:tcW w:type="dxa" w:w="2131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6"/>
              </w:rPr>
              <w:t>Why / question</w:t>
            </w:r>
          </w:p>
        </w:tc>
        <w:tc>
          <w:tcPr>
            <w:tcW w:type="dxa" w:w="2131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6"/>
              </w:rPr>
              <w:t>Discriminating data</w:t>
            </w:r>
          </w:p>
        </w:tc>
      </w:tr>
      <w:tr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P0-A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Nothing experimental; baseline/control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All defined geometry, mass, fixture, BC, loading, instrumentation, initial state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Establish physical baseline behavior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Complete synchronized baseline signature</w:t>
            </w:r>
          </w:p>
        </w:tc>
      </w:tr>
      <w:tr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P0-B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Absorber A ↔ B only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Everything outside absorber variable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Does absorber variant materially change response?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Absorber F/stroke/F-x/F-v + global response</w:t>
            </w:r>
          </w:p>
        </w:tc>
      </w:tr>
      <w:tr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P0-C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Lock A ↔ B only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Everything outside lock variable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Does lock variant alter transition or load path?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Lock state/timing + motion + reactions</w:t>
            </w:r>
          </w:p>
        </w:tc>
      </w:tr>
      <w:tr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P0-D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Rebound-control A ↔ B only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Everything outside rebound variable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Does rebound-control alter excursion/timing/stability?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Rebound excursion + v/a + reactions</w:t>
            </w:r>
          </w:p>
        </w:tc>
      </w:tr>
      <w:tr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P0-E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Integrated system state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No component-isolation claim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How do mechanisms interact as a system?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Complete synchronized dataset; non-causal interpretation</w:t>
            </w:r>
          </w:p>
        </w:tc>
      </w:tr>
    </w:tbl>
    <w:p>
      <w:pPr>
        <w:spacing w:after="40"/>
      </w:pPr>
    </w:p>
    <w:p>
      <w:r>
        <w:t>A/B discipline: ONE PRIMARY DESIGN VARIABLE. Any comparison that requires multiple simultaneous changes is explicitly tagged MULTIVARIABLE COMPARISON and cannot support causal attribution.</w:t>
      </w:r>
    </w:p>
    <w:p>
      <w:pPr>
        <w:pStyle w:val="Heading1"/>
        <w:keepNext/>
      </w:pPr>
      <w:r>
        <w:t>D. DOE / TEST LOGIC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6"/>
              </w:rPr>
              <w:t>Level</w:t>
            </w:r>
          </w:p>
        </w:tc>
        <w:tc>
          <w:tcPr>
            <w:tcW w:type="dxa" w:w="2131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6"/>
              </w:rPr>
              <w:t>Primary test</w:t>
            </w:r>
          </w:p>
        </w:tc>
        <w:tc>
          <w:tcPr>
            <w:tcW w:type="dxa" w:w="2131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6"/>
              </w:rPr>
              <w:t>Question answered</w:t>
            </w:r>
          </w:p>
        </w:tc>
        <w:tc>
          <w:tcPr>
            <w:tcW w:type="dxa" w:w="2131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6"/>
              </w:rPr>
              <w:t>Minimum useful outputs</w:t>
            </w:r>
          </w:p>
        </w:tc>
        <w:tc>
          <w:tcPr>
            <w:tcW w:type="dxa" w:w="2131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6"/>
              </w:rPr>
              <w:t>Decision impact</w:t>
            </w:r>
          </w:p>
        </w:tc>
      </w:tr>
      <w:tr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L1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Dimensional / assembly inspection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Did we build and assemble the intended P0 state?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critical dimensions, assembly state, preload/torque records, clearances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release to L2 or correct article</w:t>
            </w:r>
          </w:p>
        </w:tc>
      </w:tr>
      <w:tr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L2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Functional / mechanical motion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Does the mechanism move, lock, rotate, rebound and reset as intended?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x/θ, lock state, contact observations, motion traces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stop / correct obvious physical defects / proceed</w:t>
            </w:r>
          </w:p>
        </w:tc>
      </w:tr>
      <w:tr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L3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Quasi-static characterization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What are force/displacement/compliance characteristics?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force, displacement, deformation, absorber F-x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identify mechanism characteristics</w:t>
            </w:r>
          </w:p>
        </w:tc>
      </w:tr>
      <w:tr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L4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Controlled dynamic bench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Can A/B variants be discriminated under controlled loading?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synchronized x/v/a, S1/S2, absorber, lock, rebound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retain/modify selected component</w:t>
            </w:r>
          </w:p>
        </w:tc>
      </w:tr>
      <w:tr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L5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Integrated instrumented test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What interactions emerge when modules are combined?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all required synchronized channels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generate next design hypothesis / revision</w:t>
            </w:r>
          </w:p>
        </w:tc>
      </w:tr>
      <w:tr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L6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Sled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Does evidence justify vehicle-like dynamic boundary testing?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defined sled-level measurements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conditional gate only</w:t>
            </w:r>
          </w:p>
        </w:tc>
      </w:tr>
      <w:tr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L7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Higher energy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Is further escalation justified by prior evidence?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test-specific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separate technical/safety gate</w:t>
            </w:r>
          </w:p>
        </w:tc>
      </w:tr>
    </w:tbl>
    <w:p>
      <w:pPr>
        <w:spacing w:after="40"/>
      </w:pPr>
    </w:p>
    <w:p>
      <w:r>
        <w:t>No level is skipped because an earlier result “looks promising.” The sequence is a release ladder, not a confidence ladder.</w:t>
      </w:r>
    </w:p>
    <w:p>
      <w:pPr>
        <w:pStyle w:val="Heading1"/>
        <w:keepNext/>
      </w:pPr>
      <w:r>
        <w:t>E. P0_INSTRUMENTATION_PLAN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6"/>
              </w:rPr>
              <w:t>Output</w:t>
            </w:r>
          </w:p>
        </w:tc>
        <w:tc>
          <w:tcPr>
            <w:tcW w:type="dxa" w:w="1776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6"/>
              </w:rPr>
              <w:t>Sensor / method</w:t>
            </w:r>
          </w:p>
        </w:tc>
        <w:tc>
          <w:tcPr>
            <w:tcW w:type="dxa" w:w="1776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6"/>
              </w:rPr>
              <w:t>Location / frame</w:t>
            </w:r>
          </w:p>
        </w:tc>
        <w:tc>
          <w:tcPr>
            <w:tcW w:type="dxa" w:w="1776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6"/>
              </w:rPr>
              <w:t>Range / bandwidth / resolution</w:t>
            </w:r>
          </w:p>
        </w:tc>
        <w:tc>
          <w:tcPr>
            <w:tcW w:type="dxa" w:w="1776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6"/>
              </w:rPr>
              <w:t>Sync / calibration / uncertainty</w:t>
            </w:r>
          </w:p>
        </w:tc>
        <w:tc>
          <w:tcPr>
            <w:tcW w:type="dxa" w:w="1776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6"/>
              </w:rPr>
              <w:t>Raw + reduction</w:t>
            </w:r>
          </w:p>
        </w:tc>
      </w:tr>
      <w:tr>
        <w:tc>
          <w:tcPr>
            <w:tcW w:type="dxa" w:w="177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x(t)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Displacement/position measurement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Primary translation coordinate; fixture datum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Must resolve full motion without saturation; bandwidth sufficient for expected event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Calibrated; common timebase; uncertainty documented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Raw channel + validated position reduction</w:t>
            </w:r>
          </w:p>
        </w:tc>
      </w:tr>
      <w:tr>
        <w:tc>
          <w:tcPr>
            <w:tcW w:type="dxa" w:w="177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v(t)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Direct velocity or validated derivative of x(t)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Same motion coordinate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Derivative filtering must not erase physical events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Common timebase; uncertainty includes processing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Raw/derived + filter method</w:t>
            </w:r>
          </w:p>
        </w:tc>
      </w:tr>
      <w:tr>
        <w:tc>
          <w:tcPr>
            <w:tcW w:type="dxa" w:w="177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a(t)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Accelerometer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Defined structural/inertial point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Range and bandwidth must exceed expected response without clipping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Calibration + axis transform + synchronized timebase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Raw acceleration + validated filtering</w:t>
            </w:r>
          </w:p>
        </w:tc>
      </w:tr>
      <w:tr>
        <w:tc>
          <w:tcPr>
            <w:tcW w:type="dxa" w:w="177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seatback θ(t)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Encoder / validated angular measurement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Seatback reference frame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Resolution sufficient to distinguish transition/control events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Calibrated angular datum + common timebase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Raw angle + transformed θ(t)</w:t>
            </w:r>
          </w:p>
        </w:tc>
      </w:tr>
      <w:tr>
        <w:tc>
          <w:tcPr>
            <w:tcW w:type="dxa" w:w="177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S1 / S2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Load measurement in rail/load path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Each defined reaction path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Range/resolution sufficient for peaks and low loads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Calibration trace + synchronized channels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Raw force + uncertainty/reduction</w:t>
            </w:r>
          </w:p>
        </w:tc>
      </w:tr>
      <w:tr>
        <w:tc>
          <w:tcPr>
            <w:tcW w:type="dxa" w:w="177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absorber force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Load cell / calibrated load path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Absorber force axis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Must capture low-force region and peak response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Calibration + force-axis definition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Raw force + F-x / F-v</w:t>
            </w:r>
          </w:p>
        </w:tc>
      </w:tr>
      <w:tr>
        <w:tc>
          <w:tcPr>
            <w:tcW w:type="dxa" w:w="177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absorber displacement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Stroke measurement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Absorber axis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Full valid stroke + adequate resolution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Calibrated; synchronized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Raw displacement + stroke result</w:t>
            </w:r>
          </w:p>
        </w:tc>
      </w:tr>
      <w:tr>
        <w:tc>
          <w:tcPr>
            <w:tcW w:type="dxa" w:w="177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joint deformation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LVDT/optical/strain-equivalent method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Joint/local datum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Must distinguish expected compliance from slip/yield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Calibrated; frame-defined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Raw + deformation reduction</w:t>
            </w:r>
          </w:p>
        </w:tc>
      </w:tr>
      <w:tr>
        <w:tc>
          <w:tcPr>
            <w:tcW w:type="dxa" w:w="177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lock state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Position/contact/state sensor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Lock mechanism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Unambiguous state discrimination; no missed transition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Calibrated; synchronized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State channel + transition time</w:t>
            </w:r>
          </w:p>
        </w:tc>
      </w:tr>
      <w:tr>
        <w:tc>
          <w:tcPr>
            <w:tcW w:type="dxa" w:w="177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rebound excursion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Displacement measurement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Primary return coordinate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Must capture maximum rebound and timing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Calibrated; synchronized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Peak excursion + timing</w:t>
            </w:r>
          </w:p>
        </w:tc>
      </w:tr>
      <w:tr>
        <w:tc>
          <w:tcPr>
            <w:tcW w:type="dxa" w:w="177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temperature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Thermocouple / appropriate sensor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Absorber/joint/ambient as justified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Only when temperature materially affects interpretation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Calibration + environment record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Raw temperature + correlation</w:t>
            </w:r>
          </w:p>
        </w:tc>
      </w:tr>
    </w:tbl>
    <w:p>
      <w:pPr>
        <w:spacing w:after="40"/>
      </w:pPr>
    </w:p>
    <w:p>
      <w:r>
        <w:rPr>
          <w:b/>
        </w:rPr>
        <w:t xml:space="preserve">Instrumentation hard rule: </w:t>
      </w:r>
      <w:r>
        <w:t>a sensor class is not “adequate” merely because it exists. Adequacy requires demonstrated range, bandwidth, resolution, installation integrity, calibration, reference frame, synchronization and uncertainty.</w:t>
      </w:r>
    </w:p>
    <w:p>
      <w:pPr>
        <w:pStyle w:val="Heading1"/>
        <w:keepNext/>
      </w:pPr>
      <w:r>
        <w:t>F. P0_FAILURE_MODE_REGISTER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6"/>
              </w:rPr>
              <w:t>Failure mode</w:t>
            </w:r>
          </w:p>
        </w:tc>
        <w:tc>
          <w:tcPr>
            <w:tcW w:type="dxa" w:w="2664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6"/>
              </w:rPr>
              <w:t>Detection</w:t>
            </w:r>
          </w:p>
        </w:tc>
        <w:tc>
          <w:tcPr>
            <w:tcW w:type="dxa" w:w="2664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6"/>
              </w:rPr>
              <w:t>Stop condition</w:t>
            </w:r>
          </w:p>
        </w:tc>
        <w:tc>
          <w:tcPr>
            <w:tcW w:type="dxa" w:w="2664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6"/>
              </w:rPr>
              <w:t>Post-test inspection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Rail binding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Motion discontinuity, asymmetric resistance, video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Any unstable / unintended motion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Inspect rails, guides, surfaces, witness marks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Unintended contact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Video + contact witness + unexpected force signature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Unexpected load-path change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Inspect contact surfaces and clearance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Lock failure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Lock-state channel + visual confirmation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Loss of restraint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Inspect latch and mating features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Premature lock transition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State timing inconsistent with intended sequence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Unsafe/uncontrolled transition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Inspect timing and mechanism surfaces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Failure to unlock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State + mechanical inspection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Mechanism traps motion / compromises test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Inspect lock and actuator path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Absorber bottom-out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Stroke limit + force spike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Bottom-out invalidates condition or exceeds equipment limit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Inspect absorber and stroke interface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Absorber instability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Force/displacement oscillation or visual instability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Unstable trajectory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Inspect absorber and attachment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Rebound overshoot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Peak excursion / velocity / video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Uncontrolled rebound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Inspect rebound mechanism / stops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Joint yielding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Permanent deformation / deformation channel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Unexpected loss of structural function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Measure permanent set; inspect joint/hardware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Bolt slip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Relative motion / witness marks / preload change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Load path changes unpredictably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Inspect torque/preload and interfaces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Excessive permanent deformation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Post-test dimensional check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Structural function compromised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Dimensional inspection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Structural instability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Video + sensor signature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Any unstable structural mode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Full post-test inspection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Fixture movement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Fixture reference channel / video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Fixture migration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Inspect fixture attachment and datum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Sensor saturation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Channel clipping / limit flag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Interpretation or safety compromised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Review channel, recalibrate/retest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Data synchronization loss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Reference pulse / timing cross-correlation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Causal timing cannot be trusted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Reject affected causal interpretation; recover/retest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G. TEST ARTICLE REPEATABILITY</w:t>
      </w:r>
    </w:p>
    <w:p>
      <w:r>
        <w:t>Two tests are the SAME CONFIGURATION only when geometry, assembly torque/preload, absorber state, lock state, lubrication/surface condition, material/part identity, relevant temperature, instrumentation installation, boundary condition and initial condition are identical or explicitly documented as controlled equivalents.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6"/>
              </w:rPr>
              <w:t>Test class</w:t>
            </w:r>
          </w:p>
        </w:tc>
        <w:tc>
          <w:tcPr>
            <w:tcW w:type="dxa" w:w="3552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6"/>
              </w:rPr>
              <w:t>Purpose</w:t>
            </w:r>
          </w:p>
        </w:tc>
        <w:tc>
          <w:tcPr>
            <w:tcW w:type="dxa" w:w="3552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6"/>
              </w:rPr>
              <w:t>Repeat policy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SINGLE CHARACTERIZATION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First physical characterization / mechanism identification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One run can establish an initial signature when no statistical claim is made.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REPEATABILITY TEST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Quantify setup/article variability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Use repeated runs sufficient to characterize practical variability; do not choose a number merely to manufacture confidence.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A/B COMPARISON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Discriminate a single design variable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Replicate enough to separate design effect from observed setup variability; document sequence effects.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FAILURE TEST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Expose failure mechanism / boundary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Repeat only when scientifically useful and safe; preserve failed article evidence.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H. DATA INTEGRITY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6"/>
              </w:rPr>
              <w:t>Field</w:t>
            </w:r>
          </w:p>
        </w:tc>
        <w:tc>
          <w:tcPr>
            <w:tcW w:type="dxa" w:w="3552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6"/>
              </w:rPr>
              <w:t>Required</w:t>
            </w:r>
          </w:p>
        </w:tc>
        <w:tc>
          <w:tcPr>
            <w:tcW w:type="dxa" w:w="3552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6"/>
              </w:rPr>
              <w:t>Rule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TEST_ID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YES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Unique, immutable test identifier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ARTICLE_SERIAL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YES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Physical article traceability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CONFIGURATION_ID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YES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P0-A/B/C/D/E identity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DESIGN_REV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YES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Prototype revision identity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PROCEDURE_REV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YES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Released procedure revision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DATE / OPERATOR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YES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Execution trace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INSTRUMENT_ID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YES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Channel-to-hardware mapping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CALIBRATION_ID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YES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Calibration trace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RAW_DATA_HASH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YES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Cryptographic raw-data identity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VIDEO_HASH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Where applicable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Video evidence identity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ENVIRONMENT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YES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Temperature and other relevant conditions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SETUP_RECORD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YES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Fixture, assembly, sensor placement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RESULT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YES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Reduction result with status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UNCERTAINTY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YES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Measurement uncertainty / processing basis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DEVIATIONS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YES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All deviations from released procedure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FAILURE_LOG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YES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Failure/stop events</w:t>
            </w:r>
          </w:p>
        </w:tc>
      </w:tr>
    </w:tbl>
    <w:p>
      <w:pPr>
        <w:spacing w:after="40"/>
      </w:pPr>
    </w:p>
    <w:p>
      <w:r>
        <w:t>Handwritten or untraceable results are not authoritative evidence.</w:t>
      </w:r>
    </w:p>
    <w:p>
      <w:pPr>
        <w:pStyle w:val="Heading1"/>
        <w:keepNext/>
      </w:pPr>
      <w:r>
        <w:t>I. P0_R4.1_TRACEABILITY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6"/>
              </w:rPr>
              <w:t>Trace class</w:t>
            </w:r>
          </w:p>
        </w:tc>
        <w:tc>
          <w:tcPr>
            <w:tcW w:type="dxa" w:w="3552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6"/>
              </w:rPr>
              <w:t>Definition</w:t>
            </w:r>
          </w:p>
        </w:tc>
        <w:tc>
          <w:tcPr>
            <w:tcW w:type="dxa" w:w="3552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6"/>
              </w:rPr>
              <w:t>Use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R4.1-DIRECT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P0 implementation directly carries the R4.1 feature/intent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Highest correlation category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R4.1-SIMPLIFIED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P0 simplifies geometry or integration while preserving the mechanism being investigated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Valid for mechanism learning; correlation impact must be recorded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P0-EXPERIMENTAL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Feature intentionally added to test a hypothesis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Evidence applies to the experimental feature, not automatically to R4.1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P0-TEST-FIXTURE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Feature exists only for fixture/instrumentation/test execution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Excluded from mechanism claims unless explicitly relevant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6"/>
              </w:rPr>
              <w:t>Required trace fields</w:t>
            </w:r>
          </w:p>
        </w:tc>
        <w:tc>
          <w:tcPr>
            <w:tcW w:type="dxa" w:w="5328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6"/>
              </w:rPr>
              <w:t>Mandatory content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R4.1 SHA256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fbe6b17cdbf7282a2e47963e567e12eeceb1352a36e719e7d1c55cc5f712a0a68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R4.1 target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Feature / function being traced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P0 feature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Actual implemented feature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Deviation status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Direct / simplified / experimental / fixture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Reason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Why deviation exists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Expected physical effect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What the deviation may change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Correlation impact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None / local / significant / unknown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J. TEST → INPUT CLOSURE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6"/>
              </w:rPr>
              <w:t>Physical input / property</w:t>
            </w:r>
          </w:p>
        </w:tc>
        <w:tc>
          <w:tcPr>
            <w:tcW w:type="dxa" w:w="2664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6"/>
              </w:rPr>
              <w:t>P0 source</w:t>
            </w:r>
          </w:p>
        </w:tc>
        <w:tc>
          <w:tcPr>
            <w:tcW w:type="dxa" w:w="2664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6"/>
              </w:rPr>
              <w:t>Status</w:t>
            </w:r>
          </w:p>
        </w:tc>
        <w:tc>
          <w:tcPr>
            <w:tcW w:type="dxa" w:w="2664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6"/>
              </w:rPr>
              <w:t>Legitimate boundary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Mass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P0-A L1 measurement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GENERATED_BY_P0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Directly measurable on physical article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CG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P0-A L1 measurement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GENERATED_BY_P0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Only if measured by a valid procedure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Inertia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P0-A dedicated measurement if needed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GENERATED_BY_P0 (conditional)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Do not infer from CAD alone as test evidence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Density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Material characterization / measured geometry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GENERATED_BY_P0 (where legitimately measurable)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Only for materials/properties actually characterized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Friction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L2/L3/L4 contact characterization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GENERATED_BY_P0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Requires controlled contact condition and method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Contact stiffness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L3/L4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GENERATED_BY_P0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Only where contact event is physically characterized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Damping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L3/L4 response identification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GENERATED_BY_P0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Identified from measured response; not assumed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Restitution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L3/L4 where valid impact exists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GENERATED_BY_P0 (conditional)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Only if a real impact/contact event is measured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Absorber F-x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P0-B L3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GENERATED_BY_P0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Direct test characteristic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Absorber F-v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P0-B L4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GENERATED_BY_P0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Requires dynamic measurement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Joint compliance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P0-D / L3-L4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GENERATED_BY_P0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Measured deformation/load relationship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Bolt stiffness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L3 characterization where valid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GENERATED_BY_P0 (conditional)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Requires dedicated valid method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Vehicle-specific pulse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Not generated by bench P0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NOT_GENERATED_BY_P0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Requires separate validated vehicle/sled input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14th input from source master list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Source list not present in current controlled material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NOT_IDENTIFIABLE / BLOCKER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Must be recovered from the authoritative 14-input definition; do not invent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K. P0_DESIGN_DECISION_MATRIX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6"/>
              </w:rPr>
              <w:t>Observed result</w:t>
            </w:r>
          </w:p>
        </w:tc>
        <w:tc>
          <w:tcPr>
            <w:tcW w:type="dxa" w:w="3552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6"/>
              </w:rPr>
              <w:t>Interpretation</w:t>
            </w:r>
          </w:p>
        </w:tc>
        <w:tc>
          <w:tcPr>
            <w:tcW w:type="dxa" w:w="3552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6"/>
              </w:rPr>
              <w:t>Design action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PASS / criterion met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 pre-defined criterion is demonstrated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Retain configuration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FAIL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Defined criterion or safe operation not achieved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Identify mechanism → modify relevant component → retest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AMBIGUOUS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Experiment cannot isolate cause or timing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Redesign experiment; no causal inference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NO DIFFERENCE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Effect not distinguishable from variability/uncertainty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Check sensitivity, calibration, repeatability and sample adequacy; do not declare equivalence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INCONSISTENT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Repeated configuration behaves materially differently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Investigate assembly, setup, fixture, material or intrinsic nonlinearity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SENSOR-INCONCLUSIVE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Measurement cannot discriminate hypothesis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Fix instrumentation; rerun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SAFETY-FAIL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Physical behavior violates safe test envelope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Stop; inspect; root-cause before further testing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L. STOP CRITERIA</w:t>
      </w:r>
    </w:p>
    <w:p>
      <w:pPr>
        <w:pStyle w:val="ListBullet"/>
      </w:pPr>
      <w:r>
        <w:t>Unexpected structural failure</w:t>
      </w:r>
    </w:p>
    <w:p>
      <w:pPr>
        <w:pStyle w:val="ListBullet"/>
      </w:pPr>
      <w:r>
        <w:t>Unstable motion</w:t>
      </w:r>
    </w:p>
    <w:p>
      <w:pPr>
        <w:pStyle w:val="ListBullet"/>
      </w:pPr>
      <w:r>
        <w:t>Fixture migration</w:t>
      </w:r>
    </w:p>
    <w:p>
      <w:pPr>
        <w:pStyle w:val="ListBullet"/>
      </w:pPr>
      <w:r>
        <w:t>Loss of restraint</w:t>
      </w:r>
    </w:p>
    <w:p>
      <w:pPr>
        <w:pStyle w:val="ListBullet"/>
      </w:pPr>
      <w:r>
        <w:t>Sensor saturation that compromises safety or interpretation</w:t>
      </w:r>
    </w:p>
    <w:p>
      <w:pPr>
        <w:pStyle w:val="ListBullet"/>
      </w:pPr>
      <w:r>
        <w:t>Uncontrolled rebound</w:t>
      </w:r>
    </w:p>
    <w:p>
      <w:pPr>
        <w:pStyle w:val="ListBullet"/>
      </w:pPr>
      <w:r>
        <w:t>Unexpected lock behavior</w:t>
      </w:r>
    </w:p>
    <w:p>
      <w:pPr>
        <w:pStyle w:val="ListBullet"/>
      </w:pPr>
      <w:r>
        <w:t>Any condition exceeding defined equipment/test limits</w:t>
      </w:r>
    </w:p>
    <w:p>
      <w:r>
        <w:t>Stop sequence: SAFE STATE → PRESERVE DATA → INSPECT → FAILURE LOG → ROOT-CAUSE REVIEW → MODIFY ONLY AS JUSTIFIED → RETEST.</w:t>
      </w:r>
    </w:p>
    <w:p>
      <w:pPr>
        <w:pStyle w:val="Heading1"/>
        <w:keepNext/>
      </w:pPr>
      <w:r>
        <w:t>M. PRE-FABRICATION CRITICAL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6"/>
              </w:rPr>
              <w:t>Domain</w:t>
            </w:r>
          </w:p>
        </w:tc>
        <w:tc>
          <w:tcPr>
            <w:tcW w:type="dxa" w:w="3552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6"/>
              </w:rPr>
              <w:t>Status</w:t>
            </w:r>
          </w:p>
        </w:tc>
        <w:tc>
          <w:tcPr>
            <w:tcW w:type="dxa" w:w="3552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6"/>
              </w:rPr>
              <w:t>Evidence / next action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Function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TEST_REQUIRED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L2 functional sequence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Kinematics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TEST_REQUIRED / CAD-CONTROLLED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Native CAD geometry + L2 evidence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Load path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TEST_REQUIRED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S1/S2 and physical load-path measurement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Joints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TEST_REQUIRED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Preload, compliance and deformation evidence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Contacts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OPEN until CAD/inspection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Controlled clearance + witness inspection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Absorber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DESIGN_HYPOTHESIS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P0-B characterization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Lock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DESIGN_HYPOTHESIS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P0-C transition test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Rebound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DESIGN_HYPOTHESIS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P0-D dynamic characterization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Stroke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OPEN until source geometry verified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Critical stroke dimensions from CAD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Clearance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OPEN until source geometry verified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Critical clearances from CAD + L1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Modularity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CLOSED at architecture level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Experimental modules defined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Instrumentation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OPEN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Actual sensor models/ranges/bandwidth/calibration must be released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Fixture interface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OPEN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Critical interface geometry and equipment limits required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Manufacturability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OPEN / CAD-dependent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Released fabrication definition required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Inspection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OPEN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L1 checklist and measurement methods required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Safety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OPEN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Actual equipment/test limits must be set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Repeatability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CLOSED at rule level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Article/setup identity definition established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Test discrimination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CLOSED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A/B variable isolation and P0-E non-causality established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N. UNRESOLVED BLOCKERS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6"/>
              </w:rPr>
              <w:t>ID</w:t>
            </w:r>
          </w:p>
        </w:tc>
        <w:tc>
          <w:tcPr>
            <w:tcW w:type="dxa" w:w="3552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6"/>
              </w:rPr>
              <w:t>Blocker</w:t>
            </w:r>
          </w:p>
        </w:tc>
        <w:tc>
          <w:tcPr>
            <w:tcW w:type="dxa" w:w="3552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6"/>
              </w:rPr>
              <w:t>Why it matters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B-01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Authoritative native P0 CAD / drawing package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Exact critical geometry cannot be invented. Import the controlled source before cutting structural/kinematic features.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B-02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Authoritative 14-input master list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The supplied material names 13 identifiable inputs; the 14th must come from the source definition, not inference.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B-03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Released instrumentation BOM / channel spec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Sensor adequacy cannot be certified without actual range, bandwidth, resolution, calibration and installation definition.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B-04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Fixture interface and equipment limits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Stop criteria must be tied to the real fixture/DAQ/actuator/restraint capability.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B-05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P0 deviation register instantiated against actual source features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The deviation framework is defined; actual feature-by-feature entries require the controlled P0 source.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O. EXACT MANUFACTURING HANDOFF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6"/>
              </w:rPr>
              <w:t>Item</w:t>
            </w:r>
          </w:p>
        </w:tc>
        <w:tc>
          <w:tcPr>
            <w:tcW w:type="dxa" w:w="3552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6"/>
              </w:rPr>
              <w:t>Status</w:t>
            </w:r>
          </w:p>
        </w:tc>
        <w:tc>
          <w:tcPr>
            <w:tcW w:type="dxa" w:w="3552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6"/>
              </w:rPr>
              <w:t>Release rule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P0 exploratory development state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AUTHORIZED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Proceed as development workstream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P0-V0 fabrication definition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CONDITIONAL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Release only defined features with critical geometry and interfaces controlled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Production design release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NOT APPLICABLE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P0 is not production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Exact R4.1 reproduction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NOT CLAIMED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Use only where traceability demonstrates equivalence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P0-E integrated test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CONDITIONAL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Only after relevant subsystem evidence exists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Sled / higher energy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CONDITIONAL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Requires evidence-based separate gate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P. EXACT FIRST PHYSICAL ARTICLE: P0-V0</w:t>
      </w:r>
    </w:p>
    <w:p>
      <w:r>
        <w:t>P0-V0 is the first buildable article that maximizes learning while preserving the intended mechanism under test. Its physical definition is:</w:t>
      </w:r>
    </w:p>
    <w:p>
      <w:pPr>
        <w:pStyle w:val="ListBullet"/>
      </w:pPr>
      <w:r>
        <w:t>Primary structural/base interface with controlled fixture attachment.</w:t>
      </w:r>
    </w:p>
    <w:p>
      <w:pPr>
        <w:pStyle w:val="ListBullet"/>
      </w:pPr>
      <w:r>
        <w:t>S1/S2 translation mechanism in the source-defined geometry.</w:t>
      </w:r>
    </w:p>
    <w:p>
      <w:pPr>
        <w:pStyle w:val="ListBullet"/>
      </w:pPr>
      <w:r>
        <w:t>Seatback structure and rotation-control interface.</w:t>
      </w:r>
    </w:p>
    <w:p>
      <w:pPr>
        <w:pStyle w:val="ListBullet"/>
      </w:pPr>
      <w:r>
        <w:t>Replaceable absorber interface and cartridge provision.</w:t>
      </w:r>
    </w:p>
    <w:p>
      <w:pPr>
        <w:pStyle w:val="ListBullet"/>
      </w:pPr>
      <w:r>
        <w:t>Replaceable lock interface and state-sensing provision.</w:t>
      </w:r>
    </w:p>
    <w:p>
      <w:pPr>
        <w:pStyle w:val="ListBullet"/>
      </w:pPr>
      <w:r>
        <w:t>Replaceable/adjustable rebound-control interface.</w:t>
      </w:r>
    </w:p>
    <w:p>
      <w:pPr>
        <w:pStyle w:val="ListBullet"/>
      </w:pPr>
      <w:r>
        <w:t>Controlled joint/preload interfaces.</w:t>
      </w:r>
    </w:p>
    <w:p>
      <w:pPr>
        <w:pStyle w:val="ListBullet"/>
      </w:pPr>
      <w:r>
        <w:t>Defined stroke/stops and safe end conditions.</w:t>
      </w:r>
    </w:p>
    <w:p>
      <w:pPr>
        <w:pStyle w:val="ListBullet"/>
      </w:pPr>
      <w:r>
        <w:t>Instrumentation brackets referenced to fixed datums.</w:t>
      </w:r>
    </w:p>
    <w:p>
      <w:pPr>
        <w:pStyle w:val="ListBullet"/>
      </w:pPr>
      <w:r>
        <w:t>Inspection access and post-test dimensional reference points.</w:t>
      </w:r>
    </w:p>
    <w:p>
      <w:r>
        <w:rPr>
          <w:b/>
        </w:rPr>
        <w:t xml:space="preserve">No dimension is invented here. </w:t>
      </w:r>
      <w:r>
        <w:t>Critical dimensions must be instantiated from the native P0 CAD / controlled source. Locally controlled dimensions are limited to test hardware that does not change kinematics, load path, contact, lock engagement, or stroke.</w:t>
      </w:r>
    </w:p>
    <w:p>
      <w:pPr>
        <w:pStyle w:val="Heading1"/>
        <w:keepNext/>
      </w:pPr>
      <w:r>
        <w:t>Q. FIRST TEST CAMPAIGN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6"/>
              </w:rPr>
              <w:t>Sequence</w:t>
            </w:r>
          </w:p>
        </w:tc>
        <w:tc>
          <w:tcPr>
            <w:tcW w:type="dxa" w:w="2131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6"/>
              </w:rPr>
              <w:t>Article</w:t>
            </w:r>
          </w:p>
        </w:tc>
        <w:tc>
          <w:tcPr>
            <w:tcW w:type="dxa" w:w="2131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6"/>
              </w:rPr>
              <w:t>Test</w:t>
            </w:r>
          </w:p>
        </w:tc>
        <w:tc>
          <w:tcPr>
            <w:tcW w:type="dxa" w:w="2131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6"/>
              </w:rPr>
              <w:t>Objective</w:t>
            </w:r>
          </w:p>
        </w:tc>
        <w:tc>
          <w:tcPr>
            <w:tcW w:type="dxa" w:w="2131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6"/>
              </w:rPr>
              <w:t>Gate to next step</w:t>
            </w:r>
          </w:p>
        </w:tc>
      </w:tr>
      <w:tr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1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P0-V0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L1 inspection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Verify build state, interfaces, clearances, preload, sensors and fixture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No critical discrepancy</w:t>
            </w:r>
          </w:p>
        </w:tc>
      </w:tr>
      <w:tr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2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P0-V0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L2 functional motion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Prove physical movement, lock, rotation, rebound, reset and absence of obvious binding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Stable repeatable function</w:t>
            </w:r>
          </w:p>
        </w:tc>
      </w:tr>
      <w:tr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3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P0-A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L3 baseline characterization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Establish physical baseline signatures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Valid synchronized data</w:t>
            </w:r>
          </w:p>
        </w:tc>
      </w:tr>
      <w:tr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4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P0-B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L3/L4 absorber A/B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Discriminate absorber behavior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Effect measurable or experiment declared inconclusive</w:t>
            </w:r>
          </w:p>
        </w:tc>
      </w:tr>
      <w:tr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5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P0-C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L2/L4 lock A/B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Discriminate lock transition behavior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Effect measurable or redesign experiment</w:t>
            </w:r>
          </w:p>
        </w:tc>
      </w:tr>
      <w:tr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6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P0-D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L2/L4 rebound A/B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Discriminate rebound-control behavior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Effect measurable or redesign experiment</w:t>
            </w:r>
          </w:p>
        </w:tc>
      </w:tr>
      <w:tr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7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P0-E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L5 integrated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Characterize system interaction; no component causality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Evidence sufficient to justify next design iteration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R. PROTOTYPE ITERATION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6"/>
              </w:rPr>
              <w:t>Revision</w:t>
            </w:r>
          </w:p>
        </w:tc>
        <w:tc>
          <w:tcPr>
            <w:tcW w:type="dxa" w:w="2664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6"/>
              </w:rPr>
              <w:t>Trigger</w:t>
            </w:r>
          </w:p>
        </w:tc>
        <w:tc>
          <w:tcPr>
            <w:tcW w:type="dxa" w:w="2664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6"/>
              </w:rPr>
              <w:t>Required record</w:t>
            </w:r>
          </w:p>
        </w:tc>
        <w:tc>
          <w:tcPr>
            <w:tcW w:type="dxa" w:w="2664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6"/>
              </w:rPr>
              <w:t>Next action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P0-V0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First article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Baseline configuration, CAD revision, traceability, setup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Test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P0-V1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Physical failure or measurement-backed improvement opportunity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Change list + rationale + expected effect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Targeted retest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P0-V2+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Subsequent evidence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Same change-control discipline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Continue until mechanism converges or gate decision changes</w:t>
            </w:r>
          </w:p>
        </w:tc>
      </w:tr>
    </w:tbl>
    <w:p>
      <w:pPr>
        <w:spacing w:after="40"/>
      </w:pPr>
    </w:p>
    <w:p>
      <w:r>
        <w:t>A design revision must never be created merely to erase an inconvenient result. Failed articles and failed tests remain part of the evidence chain.</w:t>
      </w:r>
    </w:p>
    <w:p>
      <w:pPr>
        <w:pStyle w:val="Heading1"/>
        <w:keepNext/>
      </w:pPr>
      <w:r>
        <w:t>S. FINAL JON ENGINEERING DECISION</w:t>
      </w:r>
    </w:p>
    <w:p>
      <w:r>
        <w:rPr>
          <w:b/>
        </w:rPr>
        <w:t xml:space="preserve">P0 DOE / TEST DISCRIMINATION = PASS. </w:t>
      </w:r>
      <w:r>
        <w:t>The test program is capable of producing actionable evidence because each component A/B experiment has one primary design variable, defined control variables, measurable outputs, and a downstream design decision. P0-E is correctly limited to integrated system evidence.</w:t>
      </w:r>
    </w:p>
    <w:p>
      <w:r>
        <w:rPr>
          <w:b/>
        </w:rPr>
        <w:t xml:space="preserve">P0 EXACT FABRICATION RELEASE = BLOCKED. </w:t>
      </w:r>
      <w:r>
        <w:t>Not because the concept has failed, but because exact article-defining source data are not present in the controlled material available here. The correct action is to import the native P0 source, instantiate critical dimensions/interfaces, release instrumentation and fixture limits, then fabricate P0-V0.</w:t>
      </w:r>
    </w:p>
    <w:p>
      <w:r>
        <w:rPr>
          <w:b/>
        </w:rPr>
        <w:t xml:space="preserve">Next operating state: </w:t>
      </w:r>
      <w:r>
        <w:t>FABRICATE → INSPECT → TEST → MEASURE → ANALYZE → MODIFY → RETEST.</w:t>
      </w:r>
    </w:p>
    <w:p>
      <w:pPr>
        <w:pStyle w:val="Heading1"/>
        <w:keepNext/>
      </w:pPr>
      <w:r>
        <w:t>T.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6"/>
              </w:rPr>
              <w:t>Field</w:t>
            </w:r>
          </w:p>
        </w:tc>
        <w:tc>
          <w:tcPr>
            <w:tcW w:type="dxa" w:w="5328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6"/>
              </w:rPr>
              <w:t>Value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Document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JON_FIRST_REAL_PHYSICAL_TEST_PROTOTYPE_MASTER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Role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Development / prototype iteration master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R4.1 revision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IMMUTABLE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R4.1 SHA256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fbe6b17cdbf7282a2e47963e567e12eeceb1352a36e719e7d1c55cc5f712a0a68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P0 hardware status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NOT YET BUILT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FE/MBD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BLOCKED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P0 exploratory fabrication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AUTHORIZED IN PRINCIPLE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Exact fabrication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BLOCKED pending native source control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R4.2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NOT CREATED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Controlled engineering document — prototype development state, not production validation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16"/>
      </w:rPr>
      <w:t>JON — FIRST REAL PHYSICAL TEST PROTOTYPE MASTER | R4.1 IMMUTABLE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Aptos" w:hAnsi="Aptos"/>
      <w:b w:val="0"/>
      <w:sz w:val="16"/>
    </w:rPr>
  </w:style>
  <w:style w:type="paragraph" w:customStyle="1" w:styleId="TableText">
    <w:name w:val="TableText"/>
    <w:rPr>
      <w:rFonts w:ascii="Aptos" w:hAnsi="Aptos"/>
      <w:b w:val="0"/>
      <w:sz w:val="16"/>
    </w:rPr>
  </w:style>
  <w:style w:type="paragraph" w:customStyle="1" w:styleId="TableHead">
    <w:name w:val="TableHead"/>
    <w:rPr>
      <w:rFonts w:ascii="Aptos" w:hAnsi="Aptos"/>
      <w:b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