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Agent Security Platform</w:t>
      </w:r>
    </w:p>
    <w:p>
      <w:pPr/>
      <w:r>
        <w:t xml:space="preserve">A Framework for Detecting and Preventing Prompt Injection and Unsafe AI Agent Actions</w:t>
      </w:r>
    </w:p>
    <w:p>
      <w:pPr/>
      <w:r>
        <w:rPr>
          <w:b/>
        </w:rPr>
        <w:t xml:space="preserve">Project Proposal (Full Version)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Project Type</w:t>
            </w:r>
          </w:p>
        </w:tc>
        <w:tc>
          <w:tcPr>
            <w:tcW w:w="4680" w:type="dxa"/>
          </w:tcPr>
          <w:p>
            <w:pPr/>
            <w:r>
              <w:t xml:space="preserve">Semester Project</w:t>
            </w:r>
          </w:p>
        </w:tc>
      </w:tr>
      <w:tr>
        <w:tc>
          <w:tcPr>
            <w:tcW w:w="4680" w:type="dxa"/>
          </w:tcPr>
          <w:p>
            <w:pPr/>
            <w:r>
              <w:t xml:space="preserve">Proposed Domain</w:t>
            </w:r>
          </w:p>
        </w:tc>
        <w:tc>
          <w:tcPr>
            <w:tcW w:w="4680" w:type="dxa"/>
          </w:tcPr>
          <w:p>
            <w:pPr/>
            <w:r>
              <w:t xml:space="preserve">Artificial Intelligence and Cybersecurity</w:t>
            </w:r>
          </w:p>
        </w:tc>
      </w:tr>
      <w:tr>
        <w:tc>
          <w:tcPr>
            <w:tcW w:w="4680" w:type="dxa"/>
          </w:tcPr>
          <w:p>
            <w:pPr/>
            <w:r>
              <w:t xml:space="preserve">Project Focus</w:t>
            </w:r>
          </w:p>
        </w:tc>
        <w:tc>
          <w:tcPr>
            <w:tcW w:w="4680" w:type="dxa"/>
          </w:tcPr>
          <w:p>
            <w:pPr/>
            <w:r>
              <w:t xml:space="preserve">Security of AI Agents and Large Language Model Applications</w:t>
            </w:r>
          </w:p>
        </w:tc>
      </w:tr>
      <w:tr>
        <w:tc>
          <w:tcPr>
            <w:tcW w:w="4680" w:type="dxa"/>
          </w:tcPr>
          <w:p>
            <w:pPr/>
            <w:r>
              <w:t xml:space="preserve">Student Name</w:t>
            </w:r>
          </w:p>
        </w:tc>
        <w:tc>
          <w:tcPr>
            <w:tcW w:w="4680" w:type="dxa"/>
          </w:tcPr>
          <w:p>
            <w:pPr/>
            <w:r>
              <w:t xml:space="preserve">____________________________</w:t>
            </w:r>
          </w:p>
        </w:tc>
      </w:tr>
      <w:tr>
        <w:tc>
          <w:tcPr>
            <w:tcW w:w="4680" w:type="dxa"/>
          </w:tcPr>
          <w:p>
            <w:pPr/>
            <w:r>
              <w:t xml:space="preserve">Registration No.</w:t>
            </w:r>
          </w:p>
        </w:tc>
        <w:tc>
          <w:tcPr>
            <w:tcW w:w="4680" w:type="dxa"/>
          </w:tcPr>
          <w:p>
            <w:pPr/>
            <w:r>
              <w:t xml:space="preserve">____________________________</w:t>
            </w:r>
          </w:p>
        </w:tc>
      </w:tr>
      <w:tr>
        <w:tc>
          <w:tcPr>
            <w:tcW w:w="4680" w:type="dxa"/>
          </w:tcPr>
          <w:p>
            <w:pPr/>
            <w:r>
              <w:t xml:space="preserve">Department</w:t>
            </w:r>
          </w:p>
        </w:tc>
        <w:tc>
          <w:tcPr>
            <w:tcW w:w="4680" w:type="dxa"/>
          </w:tcPr>
          <w:p>
            <w:pPr/>
            <w:r>
              <w:t xml:space="preserve">____________________________</w:t>
            </w:r>
          </w:p>
        </w:tc>
      </w:tr>
      <w:tr>
        <w:tc>
          <w:tcPr>
            <w:tcW w:w="4680" w:type="dxa"/>
          </w:tcPr>
          <w:p>
            <w:pPr/>
            <w:r>
              <w:t xml:space="preserve">University</w:t>
            </w:r>
          </w:p>
        </w:tc>
        <w:tc>
          <w:tcPr>
            <w:tcW w:w="4680" w:type="dxa"/>
          </w:tcPr>
          <w:p>
            <w:pPr/>
            <w:r>
              <w:t xml:space="preserve">____________________________</w:t>
            </w:r>
          </w:p>
        </w:tc>
      </w:tr>
      <w:tr>
        <w:tc>
          <w:tcPr>
            <w:tcW w:w="4680" w:type="dxa"/>
          </w:tcPr>
          <w:p>
            <w:pPr/>
            <w:r>
              <w:t xml:space="preserve">Supervisor</w:t>
            </w:r>
          </w:p>
        </w:tc>
        <w:tc>
          <w:tcPr>
            <w:tcW w:w="4680" w:type="dxa"/>
          </w:tcPr>
          <w:p>
            <w:pPr/>
            <w:r>
              <w:t xml:space="preserve">____________________________</w:t>
            </w:r>
          </w:p>
        </w:tc>
      </w:tr>
      <w:tr>
        <w:tc>
          <w:tcPr>
            <w:tcW w:w="4680" w:type="dxa"/>
          </w:tcPr>
          <w:p>
            <w:pPr/>
            <w:r>
              <w:t xml:space="preserve">Submission Date</w:t>
            </w:r>
          </w:p>
        </w:tc>
        <w:tc>
          <w:tcPr>
            <w:tcW w:w="4680" w:type="dxa"/>
          </w:tcPr>
          <w:p>
            <w:pPr/>
            <w:r>
              <w:t xml:space="preserve">____________________________</w:t>
            </w:r>
          </w:p>
        </w:tc>
      </w:tr>
    </w:tbl>
    <w:p>
      <w:pPr>
        <w:pStyle w:val="Heading2"/>
      </w:pPr>
      <w:r>
        <w:t xml:space="preserve">1. Abstract</w:t>
      </w:r>
    </w:p>
    <w:p>
      <w:pPr/>
      <w:r>
        <w:t xml:space="preserve">The rapid adoption of Large Language Models (LLMs) and AI agents has created new opportunities for automation, but it has also introduced security risks that are different from those found in traditional software systems. AI agents can interpret natural-language instructions, access external tools, process documents, retrieve information, and perform actions on behalf of users. These capabilities expose them to threats such as direct prompt injection, indirect prompt injection, unauthorized tool usage, unsafe actions, and sensitive information leakage.</w:t>
      </w:r>
    </w:p>
    <w:p>
      <w:pPr/>
      <w:r>
        <w:t xml:space="preserve">This project proposes the development of an AI Agent Security Platform designed to provide multiple security controls around an AI agent. The proposed system will contain ten major modules: AI Agent, Prompt Injection Detection, Risk Scoring and Threat Classification, Security Policy and Tool Access Control, Agent Action Monitoring, Output Security and Data Leakage Prevention, Human-in-the-Loop Approval and Audit Logs, Security Dashboard and Attack Simulator, Threat Intelligence, and Agent Memory Security.</w:t>
      </w:r>
    </w:p>
    <w:p>
      <w:pPr/>
      <w:r>
        <w:t xml:space="preserve">The platform will inspect user and external inputs before they reach the agent, calculate security risk, enforce policies, monitor agent actions, inspect outputs, and require human approval for selected high-risk operations. A centralized dashboard will allow authorized users to review threats, logs, approvals, and simulated attacks. The project will use a controlled environment for security testing and will not perform unauthorized attacks against real systems. The expected outcome is a practical semester-level security framework demonstrating how AI-agent applications can be made safer, more accountable, and more resistant to common attacks.</w:t>
      </w:r>
    </w:p>
    <w:p>
      <w:pPr>
        <w:pStyle w:val="Heading2"/>
      </w:pPr>
      <w:r>
        <w:t xml:space="preserve">2. Introduction</w:t>
      </w:r>
    </w:p>
    <w:p>
      <w:pPr/>
      <w:r>
        <w:t xml:space="preserve">Artificial intelligence has evolved from simple prediction and classification systems into applications capable of reasoning over natural-language instructions and interacting with external tools. AI agents can use large language models to interpret tasks, retrieve information, call APIs, analyze files, and make decisions. Although these capabilities provide significant benefits, they also create a larger attack surface.</w:t>
      </w:r>
    </w:p>
    <w:p>
      <w:pPr/>
      <w:r>
        <w:t xml:space="preserve">A traditional application generally follows predefined program logic. An AI agent, in contrast, can interpret untrusted natural-language content as instructions. An attacker may therefore attempt to influence the agent through a malicious prompt, a document containing hidden instructions, manipulated retrieved content, or a request that encourages the agent to use a tool in an unsafe way.</w:t>
      </w:r>
    </w:p>
    <w:p>
      <w:pPr/>
      <w:r>
        <w:t xml:space="preserve">The proposed AI Agent Security Platform addresses this problem by placing a security layer around the agent. Instead of relying only on the underlying language model, the platform will combine input inspection, risk analysis, policy enforcement, access control, action monitoring, output inspection, human approval, logging, and controlled security testing.</w:t>
      </w:r>
    </w:p>
    <w:p>
      <w:pPr>
        <w:pStyle w:val="Heading2"/>
      </w:pPr>
      <w:r>
        <w:t xml:space="preserve">3. Problem Statement</w:t>
      </w:r>
    </w:p>
    <w:p>
      <w:pPr/>
      <w:r>
        <w:t xml:space="preserve">AI agents may interact with untrusted users, documents, websites, APIs, databases, and other external information sources. These interactions can expose the agent to direct prompt injection, indirect prompt injection, unauthorized tool calls, data leakage, malicious manipulation of agent memory, and unsafe autonomous actions. Many prototype AI applications do not provide a centralized security mechanism for detecting these threats, assigning risk, enforcing security policies, monitoring agent behavior, and involving a human when an operation is considered dangerous.</w:t>
      </w:r>
    </w:p>
    <w:p>
      <w:pPr/>
      <w:r>
        <w:t xml:space="preserve">Therefore, there is a need for a practical security platform that can operate as a protective layer around an AI agent and provide measurable controls for detection, prevention, monitoring, and auditing of AI-agent security threats.</w:t>
      </w:r>
    </w:p>
    <w:p>
      <w:pPr>
        <w:pStyle w:val="Heading2"/>
      </w:pPr>
      <w:r>
        <w:t xml:space="preserve">4. Motivation</w:t>
      </w:r>
    </w:p>
    <w:p>
      <w:pPr/>
      <w:r>
        <w:t xml:space="preserve">The motivation for this project comes from the increasing use of AI agents in applications where they can access sensitive information and external tools. A successful prompt injection may cause an agent to ignore its intended instructions, disclose confidential information, or attempt an unauthorized action. The project aims to demonstrate that AI-agent security should be treated as a separate engineering layer rather than relying only on the intelligence of the underlying model.</w:t>
      </w:r>
    </w:p>
    <w:p>
      <w:pPr/>
      <w:r>
        <w:t xml:space="preserve">The project also provides an opportunity to combine concepts from artificial intelligence, cybersecurity, web development, authentication, access control, logging, and secure software engineering into one practical system.</w:t>
      </w:r>
    </w:p>
    <w:p>
      <w:pPr>
        <w:pStyle w:val="Heading2"/>
      </w:pPr>
      <w:r>
        <w:t xml:space="preserve">5. Objectives</w:t>
      </w:r>
    </w:p>
    <w:p>
      <w:pPr>
        <w:pStyle w:val="Heading3"/>
      </w:pPr>
      <w:r>
        <w:t xml:space="preserve">5.1 Main Objective</w:t>
      </w:r>
    </w:p>
    <w:p>
      <w:pPr/>
      <w:r>
        <w:t xml:space="preserve">To design and develop an AI Agent Security Platform that detects malicious inputs, evaluates security risks, controls agent capabilities, prevents unsafe actions and data leakage, and provides monitoring and human oversight.</w:t>
      </w:r>
    </w:p>
    <w:p>
      <w:pPr>
        <w:pStyle w:val="Heading3"/>
      </w:pPr>
      <w:r>
        <w:t xml:space="preserve">5.2 Specific Objectives</w:t>
      </w:r>
    </w:p>
    <w:p>
      <w:pPr>
        <w:pStyle w:val="ListParagraph"/>
        <w:numPr>
          <w:ilvl w:val="0"/>
          <w:numId w:val="2"/>
        </w:numPr>
      </w:pPr>
      <w:r>
        <w:t xml:space="preserve">Develop a functional AI agent that can perform controlled security-related tasks.</w:t>
      </w:r>
    </w:p>
    <w:p>
      <w:pPr>
        <w:pStyle w:val="ListParagraph"/>
        <w:numPr>
          <w:ilvl w:val="0"/>
          <w:numId w:val="2"/>
        </w:numPr>
      </w:pPr>
      <w:r>
        <w:t xml:space="preserve">Detect direct and indirect prompt injection attempts.</w:t>
      </w:r>
    </w:p>
    <w:p>
      <w:pPr>
        <w:pStyle w:val="ListParagraph"/>
        <w:numPr>
          <w:ilvl w:val="0"/>
          <w:numId w:val="2"/>
        </w:numPr>
      </w:pPr>
      <w:r>
        <w:t xml:space="preserve">Validate incoming user and external content before it is processed by the agent.</w:t>
      </w:r>
    </w:p>
    <w:p>
      <w:pPr>
        <w:pStyle w:val="ListParagraph"/>
        <w:numPr>
          <w:ilvl w:val="0"/>
          <w:numId w:val="2"/>
        </w:numPr>
      </w:pPr>
      <w:r>
        <w:t xml:space="preserve">Calculate a risk score and classify detected threats.</w:t>
      </w:r>
    </w:p>
    <w:p>
      <w:pPr>
        <w:pStyle w:val="ListParagraph"/>
        <w:numPr>
          <w:ilvl w:val="0"/>
          <w:numId w:val="2"/>
        </w:numPr>
      </w:pPr>
      <w:r>
        <w:t xml:space="preserve">Enforce security policies and least-privilege tool access.</w:t>
      </w:r>
    </w:p>
    <w:p>
      <w:pPr>
        <w:pStyle w:val="ListParagraph"/>
        <w:numPr>
          <w:ilvl w:val="0"/>
          <w:numId w:val="2"/>
        </w:numPr>
      </w:pPr>
      <w:r>
        <w:t xml:space="preserve">Monitor and record agent actions and tool requests.</w:t>
      </w:r>
    </w:p>
    <w:p>
      <w:pPr>
        <w:pStyle w:val="ListParagraph"/>
        <w:numPr>
          <w:ilvl w:val="0"/>
          <w:numId w:val="2"/>
        </w:numPr>
      </w:pPr>
      <w:r>
        <w:t xml:space="preserve">Inspect AI outputs for sensitive information and potential data leakage.</w:t>
      </w:r>
    </w:p>
    <w:p>
      <w:pPr>
        <w:pStyle w:val="ListParagraph"/>
        <w:numPr>
          <w:ilvl w:val="0"/>
          <w:numId w:val="2"/>
        </w:numPr>
      </w:pPr>
      <w:r>
        <w:t xml:space="preserve">Require human approval for selected high-risk actions.</w:t>
      </w:r>
    </w:p>
    <w:p>
      <w:pPr>
        <w:pStyle w:val="ListParagraph"/>
        <w:numPr>
          <w:ilvl w:val="0"/>
          <w:numId w:val="2"/>
        </w:numPr>
      </w:pPr>
      <w:r>
        <w:t xml:space="preserve">Maintain security logs and an auditable record of important security events.</w:t>
      </w:r>
    </w:p>
    <w:p>
      <w:pPr>
        <w:pStyle w:val="ListParagraph"/>
        <w:numPr>
          <w:ilvl w:val="0"/>
          <w:numId w:val="2"/>
        </w:numPr>
      </w:pPr>
      <w:r>
        <w:t xml:space="preserve">Provide a security dashboard and controlled attack-simulation environment.</w:t>
      </w:r>
    </w:p>
    <w:p>
      <w:pPr>
        <w:pStyle w:val="ListParagraph"/>
        <w:numPr>
          <w:ilvl w:val="0"/>
          <w:numId w:val="2"/>
        </w:numPr>
      </w:pPr>
      <w:r>
        <w:t xml:space="preserve">Use basic threat-intelligence information to identify suspicious indicators.</w:t>
      </w:r>
    </w:p>
    <w:p>
      <w:pPr>
        <w:pStyle w:val="ListParagraph"/>
        <w:numPr>
          <w:ilvl w:val="0"/>
          <w:numId w:val="2"/>
        </w:numPr>
      </w:pPr>
      <w:r>
        <w:t xml:space="preserve">Protect persistent agent memory from unauthorized or malicious manipulation.</w:t>
      </w:r>
    </w:p>
    <w:p>
      <w:pPr>
        <w:pStyle w:val="Heading2"/>
      </w:pPr>
      <w:r>
        <w:t xml:space="preserve">6. Proposed System</w:t>
      </w:r>
    </w:p>
    <w:p>
      <w:pPr/>
      <w:r>
        <w:t xml:space="preserve">The proposed system is a web-based AI Agent Security Platform. A user interacts with the platform through a web interface. The request is passed to the backend security gateway, where the system validates the input and checks for prompt-injection indicators. A risk engine then assigns a risk score and threat classification. The policy engine determines what the agent is allowed to do and which tools it may access.</w:t>
      </w:r>
    </w:p>
    <w:p>
      <w:pPr/>
      <w:r>
        <w:t xml:space="preserve">When the agent requests an action, the action is monitored and evaluated against security policies. Low-risk actions may continue automatically, while selected high-risk actions are sent to an authorized human for approval or rejection. The resulting output is inspected for sensitive information before it is returned to the user. Security events are stored as audit records and displayed through the dashboard.</w:t>
      </w:r>
    </w:p>
    <w:p>
      <w:pPr>
        <w:pStyle w:val="Heading3"/>
      </w:pPr>
      <w:r>
        <w:t xml:space="preserve">6.1 High-Level Architecture</w:t>
      </w:r>
    </w:p>
    <w:p>
      <w:pPr>
        <w:pStyle w:val="ListParagraph"/>
        <w:numPr>
          <w:ilvl w:val="0"/>
          <w:numId w:val="3"/>
        </w:numPr>
      </w:pPr>
      <w:r>
        <w:t xml:space="preserve">User</w:t>
      </w:r>
    </w:p>
    <w:p>
      <w:pPr>
        <w:pStyle w:val="ListParagraph"/>
        <w:numPr>
          <w:ilvl w:val="0"/>
          <w:numId w:val="3"/>
        </w:numPr>
      </w:pPr>
      <w:r>
        <w:t xml:space="preserve">React Web Interface</w:t>
      </w:r>
    </w:p>
    <w:p>
      <w:pPr>
        <w:pStyle w:val="ListParagraph"/>
        <w:numPr>
          <w:ilvl w:val="0"/>
          <w:numId w:val="3"/>
        </w:numPr>
      </w:pPr>
      <w:r>
        <w:t xml:space="preserve">Authentication &amp; Authorization</w:t>
      </w:r>
    </w:p>
    <w:p>
      <w:pPr>
        <w:pStyle w:val="ListParagraph"/>
        <w:numPr>
          <w:ilvl w:val="0"/>
          <w:numId w:val="3"/>
        </w:numPr>
      </w:pPr>
      <w:r>
        <w:t xml:space="preserve">Input Security / Prompt Injection Detection</w:t>
      </w:r>
    </w:p>
    <w:p>
      <w:pPr>
        <w:pStyle w:val="ListParagraph"/>
        <w:numPr>
          <w:ilvl w:val="0"/>
          <w:numId w:val="3"/>
        </w:numPr>
      </w:pPr>
      <w:r>
        <w:t xml:space="preserve">Risk Scoring &amp; Threat Classification</w:t>
      </w:r>
    </w:p>
    <w:p>
      <w:pPr>
        <w:pStyle w:val="ListParagraph"/>
        <w:numPr>
          <w:ilvl w:val="0"/>
          <w:numId w:val="3"/>
        </w:numPr>
      </w:pPr>
      <w:r>
        <w:t xml:space="preserve">AI Agent</w:t>
      </w:r>
    </w:p>
    <w:p>
      <w:pPr>
        <w:pStyle w:val="ListParagraph"/>
        <w:numPr>
          <w:ilvl w:val="0"/>
          <w:numId w:val="3"/>
        </w:numPr>
      </w:pPr>
      <w:r>
        <w:t xml:space="preserve">Security Policy &amp; Tool Access Control</w:t>
      </w:r>
    </w:p>
    <w:p>
      <w:pPr>
        <w:pStyle w:val="ListParagraph"/>
        <w:numPr>
          <w:ilvl w:val="0"/>
          <w:numId w:val="3"/>
        </w:numPr>
      </w:pPr>
      <w:r>
        <w:t xml:space="preserve">Agent Action Monitoring</w:t>
      </w:r>
    </w:p>
    <w:p>
      <w:pPr>
        <w:pStyle w:val="ListParagraph"/>
        <w:numPr>
          <w:ilvl w:val="0"/>
          <w:numId w:val="3"/>
        </w:numPr>
      </w:pPr>
      <w:r>
        <w:t xml:space="preserve">Human Approval for High-Risk Actions</w:t>
      </w:r>
    </w:p>
    <w:p>
      <w:pPr>
        <w:pStyle w:val="ListParagraph"/>
        <w:numPr>
          <w:ilvl w:val="0"/>
          <w:numId w:val="3"/>
        </w:numPr>
      </w:pPr>
      <w:r>
        <w:t xml:space="preserve">Output Security &amp; Data Leakage Prevention</w:t>
      </w:r>
    </w:p>
    <w:p>
      <w:pPr>
        <w:pStyle w:val="ListParagraph"/>
        <w:numPr>
          <w:ilvl w:val="0"/>
          <w:numId w:val="3"/>
        </w:numPr>
      </w:pPr>
      <w:r>
        <w:t xml:space="preserve">Security Logs / Audit Trail</w:t>
      </w:r>
    </w:p>
    <w:p>
      <w:pPr>
        <w:pStyle w:val="ListParagraph"/>
        <w:numPr>
          <w:ilvl w:val="0"/>
          <w:numId w:val="3"/>
        </w:numPr>
      </w:pPr>
      <w:r>
        <w:t xml:space="preserve">Security Dashboard &amp; Reports</w:t>
      </w:r>
    </w:p>
    <w:p>
      <w:pPr>
        <w:pStyle w:val="Heading2"/>
      </w:pPr>
      <w:r>
        <w:t xml:space="preserve">7. Major System Modules</w:t>
      </w:r>
    </w:p>
    <w:p>
      <w:pPr/>
      <w:r>
        <w:rPr>
          <w:b/>
        </w:rPr>
        <w:t xml:space="preserve">Module 1: AI Agent</w:t>
      </w:r>
    </w:p>
    <w:p>
      <w:pPr/>
      <w:r>
        <w:t xml:space="preserve">Provides the core LLM-based agent. The agent will accept legitimate tasks and interact only with controlled tools made available by the platform.</w:t>
      </w:r>
    </w:p>
    <w:p>
      <w:pPr/>
      <w:r>
        <w:rPr>
          <w:b/>
        </w:rPr>
        <w:t xml:space="preserve">Module 2: Prompt Injection Detection</w:t>
      </w:r>
    </w:p>
    <w:p>
      <w:pPr/>
      <w:r>
        <w:t xml:space="preserve">Detects direct prompt injection and indirect prompt injection. Indirect attacks may be hidden in documents or other external content. Input validation will be included in this module.</w:t>
      </w:r>
    </w:p>
    <w:p>
      <w:pPr/>
      <w:r>
        <w:rPr>
          <w:b/>
        </w:rPr>
        <w:t xml:space="preserve">Module 3: Risk Scoring and Threat Classification</w:t>
      </w:r>
    </w:p>
    <w:p>
      <w:pPr/>
      <w:r>
        <w:t xml:space="preserve">Assigns a numerical risk score to requests and actions and classifies them into categories such as Safe, Low, Medium, High, and Critical.</w:t>
      </w:r>
    </w:p>
    <w:p>
      <w:pPr/>
      <w:r>
        <w:rPr>
          <w:b/>
        </w:rPr>
        <w:t xml:space="preserve">Module 4: Security Policy and Tool Access Control</w:t>
      </w:r>
    </w:p>
    <w:p>
      <w:pPr/>
      <w:r>
        <w:t xml:space="preserve">Defines what the agent is permitted to do. The system will apply least-privilege rules and restrict access to sensitive tools or resources.</w:t>
      </w:r>
    </w:p>
    <w:p>
      <w:pPr/>
      <w:r>
        <w:rPr>
          <w:b/>
        </w:rPr>
        <w:t xml:space="preserve">Module 5: Agent Action Monitoring</w:t>
      </w:r>
    </w:p>
    <w:p>
      <w:pPr/>
      <w:r>
        <w:t xml:space="preserve">Tracks agent decisions, tool requests, actions, timestamps, users, and security decisions to make agent behavior observable.</w:t>
      </w:r>
    </w:p>
    <w:p>
      <w:pPr/>
      <w:r>
        <w:rPr>
          <w:b/>
        </w:rPr>
        <w:t xml:space="preserve">Module 6: Output Security and Data Leakage Prevention</w:t>
      </w:r>
    </w:p>
    <w:p>
      <w:pPr/>
      <w:r>
        <w:t xml:space="preserve">Scans generated responses for sensitive information such as credentials, API keys, tokens, confidential data, and attempts to reveal protected system instructions.</w:t>
      </w:r>
    </w:p>
    <w:p>
      <w:pPr/>
      <w:r>
        <w:rPr>
          <w:b/>
        </w:rPr>
        <w:t xml:space="preserve">Module 7: Human-in-the-Loop Approval and Audit Logs</w:t>
      </w:r>
    </w:p>
    <w:p>
      <w:pPr/>
      <w:r>
        <w:t xml:space="preserve">Routes selected high-risk actions to an authorized user for approval or rejection and stores important events in an audit trail.</w:t>
      </w:r>
    </w:p>
    <w:p>
      <w:pPr/>
      <w:r>
        <w:rPr>
          <w:b/>
        </w:rPr>
        <w:t xml:space="preserve">Module 8: Security Dashboard and Attack Simulator</w:t>
      </w:r>
    </w:p>
    <w:p>
      <w:pPr/>
      <w:r>
        <w:t xml:space="preserve">Provides a centralized dashboard for security metrics, threats, blocked attacks, approvals, and logs. The attack simulator will provide controlled test cases for common AI-agent attacks.</w:t>
      </w:r>
    </w:p>
    <w:p>
      <w:pPr/>
      <w:r>
        <w:rPr>
          <w:b/>
        </w:rPr>
        <w:t xml:space="preserve">Module 9: Threat Intelligence</w:t>
      </w:r>
    </w:p>
    <w:p>
      <w:pPr/>
      <w:r>
        <w:t xml:space="preserve">Provides basic checking of suspicious indicators such as URLs, domains, IP addresses, or hashes using a controlled threat-intelligence source or safe demonstration dataset.</w:t>
      </w:r>
    </w:p>
    <w:p>
      <w:pPr/>
      <w:r>
        <w:rPr>
          <w:b/>
        </w:rPr>
        <w:t xml:space="preserve">Module 10: Agent Memory Security</w:t>
      </w:r>
    </w:p>
    <w:p>
      <w:pPr/>
      <w:r>
        <w:t xml:space="preserve">Validates and monitors information stored in persistent agent memory and prevents untrusted content from being stored as trusted long-term instructions.</w:t>
      </w:r>
    </w:p>
    <w:p>
      <w:pPr>
        <w:pStyle w:val="Heading2"/>
      </w:pPr>
      <w:r>
        <w:t xml:space="preserve">8. Project Scope</w:t>
      </w:r>
    </w:p>
    <w:p>
      <w:pPr>
        <w:pStyle w:val="Heading3"/>
      </w:pPr>
      <w:r>
        <w:t xml:space="preserve">8.1 In-Scope</w:t>
      </w:r>
    </w:p>
    <w:p>
      <w:pPr>
        <w:pStyle w:val="ListParagraph"/>
        <w:numPr>
          <w:ilvl w:val="0"/>
          <w:numId w:val="4"/>
        </w:numPr>
      </w:pPr>
      <w:r>
        <w:t xml:space="preserve">Web-based interface for interacting with the protected AI agent.</w:t>
      </w:r>
    </w:p>
    <w:p>
      <w:pPr>
        <w:pStyle w:val="ListParagraph"/>
        <w:numPr>
          <w:ilvl w:val="0"/>
          <w:numId w:val="4"/>
        </w:numPr>
      </w:pPr>
      <w:r>
        <w:t xml:space="preserve">Authentication and basic role-based authorization.</w:t>
      </w:r>
    </w:p>
    <w:p>
      <w:pPr>
        <w:pStyle w:val="ListParagraph"/>
        <w:numPr>
          <w:ilvl w:val="0"/>
          <w:numId w:val="4"/>
        </w:numPr>
      </w:pPr>
      <w:r>
        <w:t xml:space="preserve">Direct and indirect prompt-injection detection.</w:t>
      </w:r>
    </w:p>
    <w:p>
      <w:pPr>
        <w:pStyle w:val="ListParagraph"/>
        <w:numPr>
          <w:ilvl w:val="0"/>
          <w:numId w:val="4"/>
        </w:numPr>
      </w:pPr>
      <w:r>
        <w:t xml:space="preserve">Input validation and security checks.</w:t>
      </w:r>
    </w:p>
    <w:p>
      <w:pPr>
        <w:pStyle w:val="ListParagraph"/>
        <w:numPr>
          <w:ilvl w:val="0"/>
          <w:numId w:val="4"/>
        </w:numPr>
      </w:pPr>
      <w:r>
        <w:t xml:space="preserve">Risk scoring and threat classification.</w:t>
      </w:r>
    </w:p>
    <w:p>
      <w:pPr>
        <w:pStyle w:val="ListParagraph"/>
        <w:numPr>
          <w:ilvl w:val="0"/>
          <w:numId w:val="4"/>
        </w:numPr>
      </w:pPr>
      <w:r>
        <w:t xml:space="preserve">Configurable security policies.</w:t>
      </w:r>
    </w:p>
    <w:p>
      <w:pPr>
        <w:pStyle w:val="ListParagraph"/>
        <w:numPr>
          <w:ilvl w:val="0"/>
          <w:numId w:val="4"/>
        </w:numPr>
      </w:pPr>
      <w:r>
        <w:t xml:space="preserve">Controlled tool access and permission management.</w:t>
      </w:r>
    </w:p>
    <w:p>
      <w:pPr>
        <w:pStyle w:val="ListParagraph"/>
        <w:numPr>
          <w:ilvl w:val="0"/>
          <w:numId w:val="4"/>
        </w:numPr>
      </w:pPr>
      <w:r>
        <w:t xml:space="preserve">Agent action monitoring and audit logging.</w:t>
      </w:r>
    </w:p>
    <w:p>
      <w:pPr>
        <w:pStyle w:val="ListParagraph"/>
        <w:numPr>
          <w:ilvl w:val="0"/>
          <w:numId w:val="4"/>
        </w:numPr>
      </w:pPr>
      <w:r>
        <w:t xml:space="preserve">Output security and sensitive-data detection.</w:t>
      </w:r>
    </w:p>
    <w:p>
      <w:pPr>
        <w:pStyle w:val="ListParagraph"/>
        <w:numPr>
          <w:ilvl w:val="0"/>
          <w:numId w:val="4"/>
        </w:numPr>
      </w:pPr>
      <w:r>
        <w:t xml:space="preserve">Human approval workflow for high-risk operations.</w:t>
      </w:r>
    </w:p>
    <w:p>
      <w:pPr>
        <w:pStyle w:val="ListParagraph"/>
        <w:numPr>
          <w:ilvl w:val="0"/>
          <w:numId w:val="4"/>
        </w:numPr>
      </w:pPr>
      <w:r>
        <w:t xml:space="preserve">Security dashboard and controlled attack simulator.</w:t>
      </w:r>
    </w:p>
    <w:p>
      <w:pPr>
        <w:pStyle w:val="ListParagraph"/>
        <w:numPr>
          <w:ilvl w:val="0"/>
          <w:numId w:val="4"/>
        </w:numPr>
      </w:pPr>
      <w:r>
        <w:t xml:space="preserve">Basic threat-intelligence checking.</w:t>
      </w:r>
    </w:p>
    <w:p>
      <w:pPr>
        <w:pStyle w:val="ListParagraph"/>
        <w:numPr>
          <w:ilvl w:val="0"/>
          <w:numId w:val="4"/>
        </w:numPr>
      </w:pPr>
      <w:r>
        <w:t xml:space="preserve">Agent memory validation and protection.</w:t>
      </w:r>
    </w:p>
    <w:p>
      <w:pPr>
        <w:pStyle w:val="ListParagraph"/>
        <w:numPr>
          <w:ilvl w:val="0"/>
          <w:numId w:val="4"/>
        </w:numPr>
      </w:pPr>
      <w:r>
        <w:t xml:space="preserve">Security testing using simulated attacks in a controlled environment.</w:t>
      </w:r>
    </w:p>
    <w:p>
      <w:pPr>
        <w:pStyle w:val="Heading3"/>
      </w:pPr>
      <w:r>
        <w:t xml:space="preserve">8.2 Out-of-Scope</w:t>
      </w:r>
    </w:p>
    <w:p>
      <w:pPr>
        <w:pStyle w:val="ListParagraph"/>
        <w:numPr>
          <w:ilvl w:val="0"/>
          <w:numId w:val="5"/>
        </w:numPr>
      </w:pPr>
      <w:r>
        <w:t xml:space="preserve">Attacking real organizations, websites, or systems without authorization.</w:t>
      </w:r>
    </w:p>
    <w:p>
      <w:pPr>
        <w:pStyle w:val="ListParagraph"/>
        <w:numPr>
          <w:ilvl w:val="0"/>
          <w:numId w:val="5"/>
        </w:numPr>
      </w:pPr>
      <w:r>
        <w:t xml:space="preserve">Unrestricted execution of operating-system commands by the AI agent.</w:t>
      </w:r>
    </w:p>
    <w:p>
      <w:pPr>
        <w:pStyle w:val="ListParagraph"/>
        <w:numPr>
          <w:ilvl w:val="0"/>
          <w:numId w:val="5"/>
        </w:numPr>
      </w:pPr>
      <w:r>
        <w:t xml:space="preserve">Automatic exploitation of real vulnerabilities.</w:t>
      </w:r>
    </w:p>
    <w:p>
      <w:pPr>
        <w:pStyle w:val="ListParagraph"/>
        <w:numPr>
          <w:ilvl w:val="0"/>
          <w:numId w:val="5"/>
        </w:numPr>
      </w:pPr>
      <w:r>
        <w:t xml:space="preserve">Guaranteeing detection of every possible prompt-injection or AI-agent attack.</w:t>
      </w:r>
    </w:p>
    <w:p>
      <w:pPr>
        <w:pStyle w:val="ListParagraph"/>
        <w:numPr>
          <w:ilvl w:val="0"/>
          <w:numId w:val="5"/>
        </w:numPr>
      </w:pPr>
      <w:r>
        <w:t xml:space="preserve">Building enterprise-grade or military-grade threat-intelligence infrastructure.</w:t>
      </w:r>
    </w:p>
    <w:p>
      <w:pPr>
        <w:pStyle w:val="ListParagraph"/>
        <w:numPr>
          <w:ilvl w:val="0"/>
          <w:numId w:val="5"/>
        </w:numPr>
      </w:pPr>
      <w:r>
        <w:t xml:space="preserve">Replacing a professional Security Operations Center or security team.</w:t>
      </w:r>
    </w:p>
    <w:p>
      <w:pPr>
        <w:pStyle w:val="ListParagraph"/>
        <w:numPr>
          <w:ilvl w:val="0"/>
          <w:numId w:val="5"/>
        </w:numPr>
      </w:pPr>
      <w:r>
        <w:t xml:space="preserve">Training a large language model from scratch.</w:t>
      </w:r>
    </w:p>
    <w:p>
      <w:pPr>
        <w:pStyle w:val="Heading2"/>
      </w:pPr>
      <w:r>
        <w:t xml:space="preserve">9. Functional Requirements</w:t>
      </w:r>
    </w:p>
    <w:p>
      <w:pPr>
        <w:pStyle w:val="ListParagraph"/>
        <w:numPr>
          <w:ilvl w:val="0"/>
          <w:numId w:val="6"/>
        </w:numPr>
      </w:pPr>
      <w:r>
        <w:t xml:space="preserve">FR-01: The system shall authenticate registered users.</w:t>
      </w:r>
    </w:p>
    <w:p>
      <w:pPr>
        <w:pStyle w:val="ListParagraph"/>
        <w:numPr>
          <w:ilvl w:val="0"/>
          <w:numId w:val="6"/>
        </w:numPr>
      </w:pPr>
      <w:r>
        <w:t xml:space="preserve">FR-02: The system shall apply role-based access to security functions.</w:t>
      </w:r>
    </w:p>
    <w:p>
      <w:pPr>
        <w:pStyle w:val="ListParagraph"/>
        <w:numPr>
          <w:ilvl w:val="0"/>
          <w:numId w:val="6"/>
        </w:numPr>
      </w:pPr>
      <w:r>
        <w:t xml:space="preserve">FR-03: The system shall accept user requests for the AI agent.</w:t>
      </w:r>
    </w:p>
    <w:p>
      <w:pPr>
        <w:pStyle w:val="ListParagraph"/>
        <w:numPr>
          <w:ilvl w:val="0"/>
          <w:numId w:val="6"/>
        </w:numPr>
      </w:pPr>
      <w:r>
        <w:t xml:space="preserve">FR-04: The system shall validate and inspect incoming content.</w:t>
      </w:r>
    </w:p>
    <w:p>
      <w:pPr>
        <w:pStyle w:val="ListParagraph"/>
        <w:numPr>
          <w:ilvl w:val="0"/>
          <w:numId w:val="6"/>
        </w:numPr>
      </w:pPr>
      <w:r>
        <w:t xml:space="preserve">FR-05: The system shall detect direct prompt-injection patterns and suspicious instructions.</w:t>
      </w:r>
    </w:p>
    <w:p>
      <w:pPr>
        <w:pStyle w:val="ListParagraph"/>
        <w:numPr>
          <w:ilvl w:val="0"/>
          <w:numId w:val="6"/>
        </w:numPr>
      </w:pPr>
      <w:r>
        <w:t xml:space="preserve">FR-06: The system shall detect indirect prompt-injection content in supported external inputs.</w:t>
      </w:r>
    </w:p>
    <w:p>
      <w:pPr>
        <w:pStyle w:val="ListParagraph"/>
        <w:numPr>
          <w:ilvl w:val="0"/>
          <w:numId w:val="6"/>
        </w:numPr>
      </w:pPr>
      <w:r>
        <w:t xml:space="preserve">FR-07: The system shall assign a risk score to suspicious requests and actions.</w:t>
      </w:r>
    </w:p>
    <w:p>
      <w:pPr>
        <w:pStyle w:val="ListParagraph"/>
        <w:numPr>
          <w:ilvl w:val="0"/>
          <w:numId w:val="6"/>
        </w:numPr>
      </w:pPr>
      <w:r>
        <w:t xml:space="preserve">FR-08: The system shall classify threats according to configurable risk levels.</w:t>
      </w:r>
    </w:p>
    <w:p>
      <w:pPr>
        <w:pStyle w:val="ListParagraph"/>
        <w:numPr>
          <w:ilvl w:val="0"/>
          <w:numId w:val="6"/>
        </w:numPr>
      </w:pPr>
      <w:r>
        <w:t xml:space="preserve">FR-09: The system shall enforce security policies before sensitive tool usage.</w:t>
      </w:r>
    </w:p>
    <w:p>
      <w:pPr>
        <w:pStyle w:val="ListParagraph"/>
        <w:numPr>
          <w:ilvl w:val="0"/>
          <w:numId w:val="6"/>
        </w:numPr>
      </w:pPr>
      <w:r>
        <w:t xml:space="preserve">FR-10: The system shall restrict tools according to user and agent permissions.</w:t>
      </w:r>
    </w:p>
    <w:p>
      <w:pPr>
        <w:pStyle w:val="ListParagraph"/>
        <w:numPr>
          <w:ilvl w:val="0"/>
          <w:numId w:val="6"/>
        </w:numPr>
      </w:pPr>
      <w:r>
        <w:t xml:space="preserve">FR-11: The system shall record agent actions and tool requests.</w:t>
      </w:r>
    </w:p>
    <w:p>
      <w:pPr>
        <w:pStyle w:val="ListParagraph"/>
        <w:numPr>
          <w:ilvl w:val="0"/>
          <w:numId w:val="6"/>
        </w:numPr>
      </w:pPr>
      <w:r>
        <w:t xml:space="preserve">FR-12: The system shall inspect AI outputs for sensitive information.</w:t>
      </w:r>
    </w:p>
    <w:p>
      <w:pPr>
        <w:pStyle w:val="ListParagraph"/>
        <w:numPr>
          <w:ilvl w:val="0"/>
          <w:numId w:val="6"/>
        </w:numPr>
      </w:pPr>
      <w:r>
        <w:t xml:space="preserve">FR-13: The system shall send selected high-risk actions for human approval.</w:t>
      </w:r>
    </w:p>
    <w:p>
      <w:pPr>
        <w:pStyle w:val="ListParagraph"/>
        <w:numPr>
          <w:ilvl w:val="0"/>
          <w:numId w:val="6"/>
        </w:numPr>
      </w:pPr>
      <w:r>
        <w:t xml:space="preserve">FR-14: The system shall record approvals, rejections, blocks, and security events.</w:t>
      </w:r>
    </w:p>
    <w:p>
      <w:pPr>
        <w:pStyle w:val="ListParagraph"/>
        <w:numPr>
          <w:ilvl w:val="0"/>
          <w:numId w:val="6"/>
        </w:numPr>
      </w:pPr>
      <w:r>
        <w:t xml:space="preserve">FR-15: The system shall display security metrics through a dashboard.</w:t>
      </w:r>
    </w:p>
    <w:p>
      <w:pPr>
        <w:pStyle w:val="ListParagraph"/>
        <w:numPr>
          <w:ilvl w:val="0"/>
          <w:numId w:val="6"/>
        </w:numPr>
      </w:pPr>
      <w:r>
        <w:t xml:space="preserve">FR-16: The system shall provide controlled attack-simulation test cases.</w:t>
      </w:r>
    </w:p>
    <w:p>
      <w:pPr>
        <w:pStyle w:val="ListParagraph"/>
        <w:numPr>
          <w:ilvl w:val="0"/>
          <w:numId w:val="6"/>
        </w:numPr>
      </w:pPr>
      <w:r>
        <w:t xml:space="preserve">FR-17: The system shall support basic threat-intelligence indicator checks.</w:t>
      </w:r>
    </w:p>
    <w:p>
      <w:pPr>
        <w:pStyle w:val="ListParagraph"/>
        <w:numPr>
          <w:ilvl w:val="0"/>
          <w:numId w:val="6"/>
        </w:numPr>
      </w:pPr>
      <w:r>
        <w:t xml:space="preserve">FR-18: The system shall validate information before storing it in persistent agent memory.</w:t>
      </w:r>
    </w:p>
    <w:p>
      <w:pPr>
        <w:pStyle w:val="ListParagraph"/>
        <w:numPr>
          <w:ilvl w:val="0"/>
          <w:numId w:val="6"/>
        </w:numPr>
      </w:pPr>
      <w:r>
        <w:t xml:space="preserve">FR-19: The system shall generate basic security reports or exportable audit information.</w:t>
      </w:r>
    </w:p>
    <w:p>
      <w:pPr>
        <w:pStyle w:val="Heading2"/>
      </w:pPr>
      <w:r>
        <w:t xml:space="preserve">10. 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Description</w:t>
            </w:r>
          </w:p>
        </w:tc>
      </w:tr>
      <w:tr>
        <w:tc>
          <w:tcPr>
            <w:tcW w:w="4680" w:type="dxa"/>
          </w:tcPr>
          <w:p>
            <w:pPr/>
            <w:r>
              <w:t xml:space="preserve">Security</w:t>
            </w:r>
          </w:p>
        </w:tc>
        <w:tc>
          <w:tcPr>
            <w:tcW w:w="4680" w:type="dxa"/>
          </w:tcPr>
          <w:p>
            <w:pPr/>
            <w:r>
              <w:t xml:space="preserve">Sensitive operations must be protected through authentication, authorization, policy enforcement, validation, and logging.</w:t>
            </w:r>
          </w:p>
        </w:tc>
      </w:tr>
      <w:tr>
        <w:tc>
          <w:tcPr>
            <w:tcW w:w="4680" w:type="dxa"/>
          </w:tcPr>
          <w:p>
            <w:pPr/>
            <w:r>
              <w:t xml:space="preserve">Performance</w:t>
            </w:r>
          </w:p>
        </w:tc>
        <w:tc>
          <w:tcPr>
            <w:tcW w:w="4680" w:type="dxa"/>
          </w:tcPr>
          <w:p>
            <w:pPr/>
            <w:r>
              <w:t xml:space="preserve">Normal requests should be processed within an acceptable response time for a semester-project environment.</w:t>
            </w:r>
          </w:p>
        </w:tc>
      </w:tr>
      <w:tr>
        <w:tc>
          <w:tcPr>
            <w:tcW w:w="4680" w:type="dxa"/>
          </w:tcPr>
          <w:p>
            <w:pPr/>
            <w:r>
              <w:t xml:space="preserve">Reliability</w:t>
            </w:r>
          </w:p>
        </w:tc>
        <w:tc>
          <w:tcPr>
            <w:tcW w:w="4680" w:type="dxa"/>
          </w:tcPr>
          <w:p>
            <w:pPr/>
            <w:r>
              <w:t xml:space="preserve">Security events and important decisions should be stored consistently.</w:t>
            </w:r>
          </w:p>
        </w:tc>
      </w:tr>
      <w:tr>
        <w:tc>
          <w:tcPr>
            <w:tcW w:w="4680" w:type="dxa"/>
          </w:tcPr>
          <w:p>
            <w:pPr/>
            <w:r>
              <w:t xml:space="preserve">Usability</w:t>
            </w:r>
          </w:p>
        </w:tc>
        <w:tc>
          <w:tcPr>
            <w:tcW w:w="4680" w:type="dxa"/>
          </w:tcPr>
          <w:p>
            <w:pPr/>
            <w:r>
              <w:t xml:space="preserve">The dashboard and approval interface should be understandable to a security analyst or instructor.</w:t>
            </w:r>
          </w:p>
        </w:tc>
      </w:tr>
      <w:tr>
        <w:tc>
          <w:tcPr>
            <w:tcW w:w="4680" w:type="dxa"/>
          </w:tcPr>
          <w:p>
            <w:pPr/>
            <w:r>
              <w:t xml:space="preserve">Maintainability</w:t>
            </w:r>
          </w:p>
        </w:tc>
        <w:tc>
          <w:tcPr>
            <w:tcW w:w="4680" w:type="dxa"/>
          </w:tcPr>
          <w:p>
            <w:pPr/>
            <w:r>
              <w:t xml:space="preserve">The system should use modular backend and frontend components so individual security controls can be improved independently.</w:t>
            </w:r>
          </w:p>
        </w:tc>
      </w:tr>
      <w:tr>
        <w:tc>
          <w:tcPr>
            <w:tcW w:w="4680" w:type="dxa"/>
          </w:tcPr>
          <w:p>
            <w:pPr/>
            <w:r>
              <w:t xml:space="preserve">Scalability</w:t>
            </w:r>
          </w:p>
        </w:tc>
        <w:tc>
          <w:tcPr>
            <w:tcW w:w="4680" w:type="dxa"/>
          </w:tcPr>
          <w:p>
            <w:pPr/>
            <w:r>
              <w:t xml:space="preserve">The architecture should allow additional tools, policies, and detection rules to be added later.</w:t>
            </w:r>
          </w:p>
        </w:tc>
      </w:tr>
      <w:tr>
        <w:tc>
          <w:tcPr>
            <w:tcW w:w="4680" w:type="dxa"/>
          </w:tcPr>
          <w:p>
            <w:pPr/>
            <w:r>
              <w:t xml:space="preserve">Auditability</w:t>
            </w:r>
          </w:p>
        </w:tc>
        <w:tc>
          <w:tcPr>
            <w:tcW w:w="4680" w:type="dxa"/>
          </w:tcPr>
          <w:p>
            <w:pPr/>
            <w:r>
              <w:t xml:space="preserve">Important security decisions should have enough information to reconstruct what happened.</w:t>
            </w:r>
          </w:p>
        </w:tc>
      </w:tr>
    </w:tbl>
    <w:p>
      <w:pPr>
        <w:pStyle w:val="Heading2"/>
      </w:pPr>
      <w:r>
        <w:t xml:space="preserve">11. Proposed Technology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Proposed Technology</w:t>
            </w:r>
          </w:p>
        </w:tc>
      </w:tr>
      <w:tr>
        <w:tc>
          <w:tcPr>
            <w:tcW w:w="4680" w:type="dxa"/>
          </w:tcPr>
          <w:p>
            <w:pPr/>
            <w:r>
              <w:t xml:space="preserve">Frontend</w:t>
            </w:r>
          </w:p>
        </w:tc>
        <w:tc>
          <w:tcPr>
            <w:tcW w:w="4680" w:type="dxa"/>
          </w:tcPr>
          <w:p>
            <w:pPr/>
            <w:r>
              <w:t xml:space="preserve">React.js, Tailwind CSS, and a charting library such as Recharts or Chart.js.</w:t>
            </w:r>
          </w:p>
        </w:tc>
      </w:tr>
      <w:tr>
        <w:tc>
          <w:tcPr>
            <w:tcW w:w="4680" w:type="dxa"/>
          </w:tcPr>
          <w:p>
            <w:pPr/>
            <w:r>
              <w:t xml:space="preserve">Backend</w:t>
            </w:r>
          </w:p>
        </w:tc>
        <w:tc>
          <w:tcPr>
            <w:tcW w:w="4680" w:type="dxa"/>
          </w:tcPr>
          <w:p>
            <w:pPr/>
            <w:r>
              <w:t xml:space="preserve">Python with FastAPI for API development and security processing.</w:t>
            </w:r>
          </w:p>
        </w:tc>
      </w:tr>
      <w:tr>
        <w:tc>
          <w:tcPr>
            <w:tcW w:w="4680" w:type="dxa"/>
          </w:tcPr>
          <w:p>
            <w:pPr/>
            <w:r>
              <w:t xml:space="preserve">AI / Agent Layer</w:t>
            </w:r>
          </w:p>
        </w:tc>
        <w:tc>
          <w:tcPr>
            <w:tcW w:w="4680" w:type="dxa"/>
          </w:tcPr>
          <w:p>
            <w:pPr/>
            <w:r>
              <w:t xml:space="preserve">Large Language Model API with an agent framework such as LangChain or LangGraph where appropriate.</w:t>
            </w:r>
          </w:p>
        </w:tc>
      </w:tr>
      <w:tr>
        <w:tc>
          <w:tcPr>
            <w:tcW w:w="4680" w:type="dxa"/>
          </w:tcPr>
          <w:p>
            <w:pPr/>
            <w:r>
              <w:t xml:space="preserve">Database</w:t>
            </w:r>
          </w:p>
        </w:tc>
        <w:tc>
          <w:tcPr>
            <w:tcW w:w="4680" w:type="dxa"/>
          </w:tcPr>
          <w:p>
            <w:pPr/>
            <w:r>
              <w:t xml:space="preserve">PostgreSQL for users, policies, events, approvals, threat records, and other structured data.</w:t>
            </w:r>
          </w:p>
        </w:tc>
      </w:tr>
      <w:tr>
        <w:tc>
          <w:tcPr>
            <w:tcW w:w="4680" w:type="dxa"/>
          </w:tcPr>
          <w:p>
            <w:pPr/>
            <w:r>
              <w:t xml:space="preserve">Authentication</w:t>
            </w:r>
          </w:p>
        </w:tc>
        <w:tc>
          <w:tcPr>
            <w:tcW w:w="4680" w:type="dxa"/>
          </w:tcPr>
          <w:p>
            <w:pPr/>
            <w:r>
              <w:t xml:space="preserve">JWT-based authentication with role-based authorization.</w:t>
            </w:r>
          </w:p>
        </w:tc>
      </w:tr>
      <w:tr>
        <w:tc>
          <w:tcPr>
            <w:tcW w:w="4680" w:type="dxa"/>
          </w:tcPr>
          <w:p>
            <w:pPr/>
            <w:r>
              <w:t xml:space="preserve">Security</w:t>
            </w:r>
          </w:p>
        </w:tc>
        <w:tc>
          <w:tcPr>
            <w:tcW w:w="4680" w:type="dxa"/>
          </w:tcPr>
          <w:p>
            <w:pPr/>
            <w:r>
              <w:t xml:space="preserve">Input validation, policy rules, risk scoring, permission checks, output filtering, audit logging, and controlled security tests.</w:t>
            </w:r>
          </w:p>
        </w:tc>
      </w:tr>
      <w:tr>
        <w:tc>
          <w:tcPr>
            <w:tcW w:w="4680" w:type="dxa"/>
          </w:tcPr>
          <w:p>
            <w:pPr/>
            <w:r>
              <w:t xml:space="preserve">Development</w:t>
            </w:r>
          </w:p>
        </w:tc>
        <w:tc>
          <w:tcPr>
            <w:tcW w:w="4680" w:type="dxa"/>
          </w:tcPr>
          <w:p>
            <w:pPr/>
            <w:r>
              <w:t xml:space="preserve">Git/GitHub, VS Code or another suitable IDE, and local development/testing tools.</w:t>
            </w:r>
          </w:p>
        </w:tc>
      </w:tr>
      <w:tr>
        <w:tc>
          <w:tcPr>
            <w:tcW w:w="4680" w:type="dxa"/>
          </w:tcPr>
          <w:p>
            <w:pPr/>
            <w:r>
              <w:t xml:space="preserve">Optional Deployment</w:t>
            </w:r>
          </w:p>
        </w:tc>
        <w:tc>
          <w:tcPr>
            <w:tcW w:w="4680" w:type="dxa"/>
          </w:tcPr>
          <w:p>
            <w:pPr/>
            <w:r>
              <w:t xml:space="preserve">Docker and a Linux-based server if deployment is required.</w:t>
            </w:r>
          </w:p>
        </w:tc>
      </w:tr>
    </w:tbl>
    <w:p>
      <w:pPr>
        <w:pStyle w:val="Heading2"/>
      </w:pPr>
      <w:r>
        <w:t xml:space="preserve">12. Development Methodology</w:t>
      </w:r>
    </w:p>
    <w:p>
      <w:pPr/>
      <w:r>
        <w:t xml:space="preserve">An iterative development approach will be used. The project will be divided into manageable stages so that a working prototype is available early and security controls can be integrated progressively.</w:t>
      </w:r>
    </w:p>
    <w:p>
      <w:pPr>
        <w:pStyle w:val="ListParagraph"/>
        <w:numPr>
          <w:ilvl w:val="0"/>
          <w:numId w:val="7"/>
        </w:numPr>
      </w:pPr>
      <w:r>
        <w:t xml:space="preserve">Requirement analysis and literature review</w:t>
      </w:r>
    </w:p>
    <w:p>
      <w:pPr>
        <w:pStyle w:val="ListParagraph"/>
        <w:numPr>
          <w:ilvl w:val="0"/>
          <w:numId w:val="7"/>
        </w:numPr>
      </w:pPr>
      <w:r>
        <w:t xml:space="preserve">System architecture and database design</w:t>
      </w:r>
    </w:p>
    <w:p>
      <w:pPr>
        <w:pStyle w:val="ListParagraph"/>
        <w:numPr>
          <w:ilvl w:val="0"/>
          <w:numId w:val="7"/>
        </w:numPr>
      </w:pPr>
      <w:r>
        <w:t xml:space="preserve">Project setup and authentication</w:t>
      </w:r>
    </w:p>
    <w:p>
      <w:pPr>
        <w:pStyle w:val="ListParagraph"/>
        <w:numPr>
          <w:ilvl w:val="0"/>
          <w:numId w:val="7"/>
        </w:numPr>
      </w:pPr>
      <w:r>
        <w:t xml:space="preserve">AI agent implementation</w:t>
      </w:r>
    </w:p>
    <w:p>
      <w:pPr>
        <w:pStyle w:val="ListParagraph"/>
        <w:numPr>
          <w:ilvl w:val="0"/>
          <w:numId w:val="7"/>
        </w:numPr>
      </w:pPr>
      <w:r>
        <w:t xml:space="preserve">Prompt-injection detection and input security</w:t>
      </w:r>
    </w:p>
    <w:p>
      <w:pPr>
        <w:pStyle w:val="ListParagraph"/>
        <w:numPr>
          <w:ilvl w:val="0"/>
          <w:numId w:val="7"/>
        </w:numPr>
      </w:pPr>
      <w:r>
        <w:t xml:space="preserve">Risk engine and policy/access control</w:t>
      </w:r>
    </w:p>
    <w:p>
      <w:pPr>
        <w:pStyle w:val="ListParagraph"/>
        <w:numPr>
          <w:ilvl w:val="0"/>
          <w:numId w:val="7"/>
        </w:numPr>
      </w:pPr>
      <w:r>
        <w:t xml:space="preserve">Action monitoring, output security, and human approval</w:t>
      </w:r>
    </w:p>
    <w:p>
      <w:pPr>
        <w:pStyle w:val="ListParagraph"/>
        <w:numPr>
          <w:ilvl w:val="0"/>
          <w:numId w:val="7"/>
        </w:numPr>
      </w:pPr>
      <w:r>
        <w:t xml:space="preserve">Dashboard, attack simulator, threat intelligence, and memory security</w:t>
      </w:r>
    </w:p>
    <w:p>
      <w:pPr>
        <w:pStyle w:val="ListParagraph"/>
        <w:numPr>
          <w:ilvl w:val="0"/>
          <w:numId w:val="7"/>
        </w:numPr>
      </w:pPr>
      <w:r>
        <w:t xml:space="preserve">System integration</w:t>
      </w:r>
    </w:p>
    <w:p>
      <w:pPr>
        <w:pStyle w:val="ListParagraph"/>
        <w:numPr>
          <w:ilvl w:val="0"/>
          <w:numId w:val="7"/>
        </w:numPr>
      </w:pPr>
      <w:r>
        <w:t xml:space="preserve">Security and functional testing</w:t>
      </w:r>
    </w:p>
    <w:p>
      <w:pPr>
        <w:pStyle w:val="ListParagraph"/>
        <w:numPr>
          <w:ilvl w:val="0"/>
          <w:numId w:val="7"/>
        </w:numPr>
      </w:pPr>
      <w:r>
        <w:t xml:space="preserve">Documentation, demonstration, and final presentation</w:t>
      </w:r>
    </w:p>
    <w:p>
      <w:pPr>
        <w:pStyle w:val="Heading2"/>
      </w:pPr>
      <w:r>
        <w:t xml:space="preserve">13. Testing and Evaluation</w:t>
      </w:r>
    </w:p>
    <w:p>
      <w:pPr/>
      <w:r>
        <w:t xml:space="preserve">Testing will be performed throughout development rather than only at the end. The objective is to verify that the platform can identify common attack scenarios, block or escalate unsafe actions, preserve legitimate functionality, and maintain reliable audit records.</w:t>
      </w:r>
    </w:p>
    <w:p>
      <w:pPr>
        <w:pStyle w:val="ListParagraph"/>
        <w:numPr>
          <w:ilvl w:val="0"/>
          <w:numId w:val="8"/>
        </w:numPr>
      </w:pPr>
      <w:r>
        <w:t xml:space="preserve">Functional testing of each module.</w:t>
      </w:r>
    </w:p>
    <w:p>
      <w:pPr>
        <w:pStyle w:val="ListParagraph"/>
        <w:numPr>
          <w:ilvl w:val="0"/>
          <w:numId w:val="8"/>
        </w:numPr>
      </w:pPr>
      <w:r>
        <w:t xml:space="preserve">Direct prompt-injection test cases.</w:t>
      </w:r>
    </w:p>
    <w:p>
      <w:pPr>
        <w:pStyle w:val="ListParagraph"/>
        <w:numPr>
          <w:ilvl w:val="0"/>
          <w:numId w:val="8"/>
        </w:numPr>
      </w:pPr>
      <w:r>
        <w:t xml:space="preserve">Indirect prompt-injection test cases using controlled documents or simulated external content.</w:t>
      </w:r>
    </w:p>
    <w:p>
      <w:pPr>
        <w:pStyle w:val="ListParagraph"/>
        <w:numPr>
          <w:ilvl w:val="0"/>
          <w:numId w:val="8"/>
        </w:numPr>
      </w:pPr>
      <w:r>
        <w:t xml:space="preserve">Risk-score and threat-classification tests.</w:t>
      </w:r>
    </w:p>
    <w:p>
      <w:pPr>
        <w:pStyle w:val="ListParagraph"/>
        <w:numPr>
          <w:ilvl w:val="0"/>
          <w:numId w:val="8"/>
        </w:numPr>
      </w:pPr>
      <w:r>
        <w:t xml:space="preserve">Tool permission and policy enforcement tests.</w:t>
      </w:r>
    </w:p>
    <w:p>
      <w:pPr>
        <w:pStyle w:val="ListParagraph"/>
        <w:numPr>
          <w:ilvl w:val="0"/>
          <w:numId w:val="8"/>
        </w:numPr>
      </w:pPr>
      <w:r>
        <w:t xml:space="preserve">Output data-leakage test cases using synthetic secrets.</w:t>
      </w:r>
    </w:p>
    <w:p>
      <w:pPr>
        <w:pStyle w:val="ListParagraph"/>
        <w:numPr>
          <w:ilvl w:val="0"/>
          <w:numId w:val="8"/>
        </w:numPr>
      </w:pPr>
      <w:r>
        <w:t xml:space="preserve">Human approval and rejection workflow tests.</w:t>
      </w:r>
    </w:p>
    <w:p>
      <w:pPr>
        <w:pStyle w:val="ListParagraph"/>
        <w:numPr>
          <w:ilvl w:val="0"/>
          <w:numId w:val="8"/>
        </w:numPr>
      </w:pPr>
      <w:r>
        <w:t xml:space="preserve">Audit-log completeness tests.</w:t>
      </w:r>
    </w:p>
    <w:p>
      <w:pPr>
        <w:pStyle w:val="ListParagraph"/>
        <w:numPr>
          <w:ilvl w:val="0"/>
          <w:numId w:val="8"/>
        </w:numPr>
      </w:pPr>
      <w:r>
        <w:t xml:space="preserve">Attack-simulator validation.</w:t>
      </w:r>
    </w:p>
    <w:p>
      <w:pPr>
        <w:pStyle w:val="ListParagraph"/>
        <w:numPr>
          <w:ilvl w:val="0"/>
          <w:numId w:val="8"/>
        </w:numPr>
      </w:pPr>
      <w:r>
        <w:t xml:space="preserve">Authentication and authorization tests.</w:t>
      </w:r>
    </w:p>
    <w:p>
      <w:pPr>
        <w:pStyle w:val="ListParagraph"/>
        <w:numPr>
          <w:ilvl w:val="0"/>
          <w:numId w:val="8"/>
        </w:numPr>
      </w:pPr>
      <w:r>
        <w:t xml:space="preserve">End-to-end integration testing.</w:t>
      </w:r>
    </w:p>
    <w:p>
      <w:pPr>
        <w:pStyle w:val="ListParagraph"/>
        <w:numPr>
          <w:ilvl w:val="0"/>
          <w:numId w:val="8"/>
        </w:numPr>
      </w:pPr>
      <w:r>
        <w:t xml:space="preserve">Basic performance and reliability testing.</w:t>
      </w:r>
    </w:p>
    <w:p>
      <w:pPr>
        <w:pStyle w:val="Heading2"/>
      </w:pPr>
      <w:r>
        <w:t xml:space="preserve">14. Example Demonstration Scenario</w:t>
      </w:r>
    </w:p>
    <w:p>
      <w:pPr/>
      <w:r>
        <w:t xml:space="preserve">A user asks the agent to analyze a document. The document contains a hidden instruction attempting to influence the agent to ignore its security policy and disclose protected information. The platform first scans the document and detects indicators of indirect prompt injection. The risk engine assigns a high risk score. The policy engine prevents the requested sensitive action, and the event is recorded in the audit log. The dashboard then displays the detected attack, risk level, action taken, and timestamp. If an operation is classified as potentially legitimate but high-risk, the system can instead send it to an authorized human for approval.</w:t>
      </w:r>
    </w:p>
    <w:p>
      <w:pPr>
        <w:pStyle w:val="Heading2"/>
      </w:pPr>
      <w:r>
        <w:t xml:space="preserve">15. Expected Results</w:t>
      </w:r>
    </w:p>
    <w:p>
      <w:pPr>
        <w:pStyle w:val="ListParagraph"/>
        <w:numPr>
          <w:ilvl w:val="0"/>
          <w:numId w:val="9"/>
        </w:numPr>
      </w:pPr>
      <w:r>
        <w:t xml:space="preserve">A functional AI agent operating inside a controlled security environment.</w:t>
      </w:r>
    </w:p>
    <w:p>
      <w:pPr>
        <w:pStyle w:val="ListParagraph"/>
        <w:numPr>
          <w:ilvl w:val="0"/>
          <w:numId w:val="9"/>
        </w:numPr>
      </w:pPr>
      <w:r>
        <w:t xml:space="preserve">Detection of common direct and indirect prompt-injection attempts.</w:t>
      </w:r>
    </w:p>
    <w:p>
      <w:pPr>
        <w:pStyle w:val="ListParagraph"/>
        <w:numPr>
          <w:ilvl w:val="0"/>
          <w:numId w:val="9"/>
        </w:numPr>
      </w:pPr>
      <w:r>
        <w:t xml:space="preserve">A measurable risk-scoring mechanism for suspicious requests and actions.</w:t>
      </w:r>
    </w:p>
    <w:p>
      <w:pPr>
        <w:pStyle w:val="ListParagraph"/>
        <w:numPr>
          <w:ilvl w:val="0"/>
          <w:numId w:val="9"/>
        </w:numPr>
      </w:pPr>
      <w:r>
        <w:t xml:space="preserve">Policy-based control over agent tools and sensitive operations.</w:t>
      </w:r>
    </w:p>
    <w:p>
      <w:pPr>
        <w:pStyle w:val="ListParagraph"/>
        <w:numPr>
          <w:ilvl w:val="0"/>
          <w:numId w:val="9"/>
        </w:numPr>
      </w:pPr>
      <w:r>
        <w:t xml:space="preserve">Monitoring and auditability of agent behavior.</w:t>
      </w:r>
    </w:p>
    <w:p>
      <w:pPr>
        <w:pStyle w:val="ListParagraph"/>
        <w:numPr>
          <w:ilvl w:val="0"/>
          <w:numId w:val="9"/>
        </w:numPr>
      </w:pPr>
      <w:r>
        <w:t xml:space="preserve">Detection of selected sensitive information in AI outputs.</w:t>
      </w:r>
    </w:p>
    <w:p>
      <w:pPr>
        <w:pStyle w:val="ListParagraph"/>
        <w:numPr>
          <w:ilvl w:val="0"/>
          <w:numId w:val="9"/>
        </w:numPr>
      </w:pPr>
      <w:r>
        <w:t xml:space="preserve">Human approval workflow for high-risk operations.</w:t>
      </w:r>
    </w:p>
    <w:p>
      <w:pPr>
        <w:pStyle w:val="ListParagraph"/>
        <w:numPr>
          <w:ilvl w:val="0"/>
          <w:numId w:val="9"/>
        </w:numPr>
      </w:pPr>
      <w:r>
        <w:t xml:space="preserve">A centralized security dashboard and controlled attack simulator.</w:t>
      </w:r>
    </w:p>
    <w:p>
      <w:pPr>
        <w:pStyle w:val="ListParagraph"/>
        <w:numPr>
          <w:ilvl w:val="0"/>
          <w:numId w:val="9"/>
        </w:numPr>
      </w:pPr>
      <w:r>
        <w:t xml:space="preserve">Basic threat-intelligence checking.</w:t>
      </w:r>
    </w:p>
    <w:p>
      <w:pPr>
        <w:pStyle w:val="ListParagraph"/>
        <w:numPr>
          <w:ilvl w:val="0"/>
          <w:numId w:val="9"/>
        </w:numPr>
      </w:pPr>
      <w:r>
        <w:t xml:space="preserve">Protection of persistent agent memory against untrusted instructions.</w:t>
      </w:r>
    </w:p>
    <w:p>
      <w:pPr>
        <w:pStyle w:val="ListParagraph"/>
        <w:numPr>
          <w:ilvl w:val="0"/>
          <w:numId w:val="9"/>
        </w:numPr>
      </w:pPr>
      <w:r>
        <w:t xml:space="preserve">A documented and tested semester-level AI-agent security framework.</w:t>
      </w:r>
    </w:p>
    <w:p>
      <w:pPr>
        <w:pStyle w:val="Heading2"/>
      </w:pPr>
      <w:r>
        <w:t xml:space="preserve">16. Project Deliverables</w:t>
      </w:r>
    </w:p>
    <w:p>
      <w:pPr>
        <w:pStyle w:val="ListParagraph"/>
        <w:numPr>
          <w:ilvl w:val="0"/>
          <w:numId w:val="10"/>
        </w:numPr>
      </w:pPr>
      <w:r>
        <w:t xml:space="preserve">Working web-based AI Agent Security Platform.</w:t>
      </w:r>
    </w:p>
    <w:p>
      <w:pPr>
        <w:pStyle w:val="ListParagraph"/>
        <w:numPr>
          <w:ilvl w:val="0"/>
          <w:numId w:val="10"/>
        </w:numPr>
      </w:pPr>
      <w:r>
        <w:t xml:space="preserve">Source code for frontend and backend.</w:t>
      </w:r>
    </w:p>
    <w:p>
      <w:pPr>
        <w:pStyle w:val="ListParagraph"/>
        <w:numPr>
          <w:ilvl w:val="0"/>
          <w:numId w:val="10"/>
        </w:numPr>
      </w:pPr>
      <w:r>
        <w:t xml:space="preserve">Database schema and data model.</w:t>
      </w:r>
    </w:p>
    <w:p>
      <w:pPr>
        <w:pStyle w:val="ListParagraph"/>
        <w:numPr>
          <w:ilvl w:val="0"/>
          <w:numId w:val="10"/>
        </w:numPr>
      </w:pPr>
      <w:r>
        <w:t xml:space="preserve">Ten implemented security modules.</w:t>
      </w:r>
    </w:p>
    <w:p>
      <w:pPr>
        <w:pStyle w:val="ListParagraph"/>
        <w:numPr>
          <w:ilvl w:val="0"/>
          <w:numId w:val="10"/>
        </w:numPr>
      </w:pPr>
      <w:r>
        <w:t xml:space="preserve">Controlled attack-simulation test environment.</w:t>
      </w:r>
    </w:p>
    <w:p>
      <w:pPr>
        <w:pStyle w:val="ListParagraph"/>
        <w:numPr>
          <w:ilvl w:val="0"/>
          <w:numId w:val="10"/>
        </w:numPr>
      </w:pPr>
      <w:r>
        <w:t xml:space="preserve">Security dashboard.</w:t>
      </w:r>
    </w:p>
    <w:p>
      <w:pPr>
        <w:pStyle w:val="ListParagraph"/>
        <w:numPr>
          <w:ilvl w:val="0"/>
          <w:numId w:val="10"/>
        </w:numPr>
      </w:pPr>
      <w:r>
        <w:t xml:space="preserve">Test cases and testing results.</w:t>
      </w:r>
    </w:p>
    <w:p>
      <w:pPr>
        <w:pStyle w:val="ListParagraph"/>
        <w:numPr>
          <w:ilvl w:val="0"/>
          <w:numId w:val="10"/>
        </w:numPr>
      </w:pPr>
      <w:r>
        <w:t xml:space="preserve">Security/audit logs and sample reports.</w:t>
      </w:r>
    </w:p>
    <w:p>
      <w:pPr>
        <w:pStyle w:val="ListParagraph"/>
        <w:numPr>
          <w:ilvl w:val="0"/>
          <w:numId w:val="10"/>
        </w:numPr>
      </w:pPr>
      <w:r>
        <w:t xml:space="preserve">Project documentation and final report.</w:t>
      </w:r>
    </w:p>
    <w:p>
      <w:pPr>
        <w:pStyle w:val="ListParagraph"/>
        <w:numPr>
          <w:ilvl w:val="0"/>
          <w:numId w:val="10"/>
        </w:numPr>
      </w:pPr>
      <w:r>
        <w:t xml:space="preserve">Final presentation and demonstration.</w:t>
      </w:r>
    </w:p>
    <w:p>
      <w:pPr>
        <w:pStyle w:val="Heading2"/>
      </w:pPr>
      <w:r>
        <w:t xml:space="preserve">17. Proposed Timeline</w:t>
      </w:r>
    </w:p>
    <w:p>
      <w:pPr/>
      <w:r>
        <w:t xml:space="preserve">The following timeline is designed for a semester project with a limited development window. Tasks can overlap where appropriate, and testing should continue throughout the project.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Time</w:t>
            </w:r>
          </w:p>
        </w:tc>
        <w:tc>
          <w:tcPr>
            <w:tcW w:w="4680" w:type="dxa"/>
            <w:shd w:val="clear" w:color="auto" w:fill="F2F2F2"/>
          </w:tcPr>
          <w:p>
            <w:pPr/>
            <w:r>
              <w:t xml:space="preserve">Planned Work</w:t>
            </w:r>
          </w:p>
        </w:tc>
      </w:tr>
      <w:tr>
        <w:tc>
          <w:tcPr>
            <w:tcW w:w="4680" w:type="dxa"/>
          </w:tcPr>
          <w:p>
            <w:pPr/>
            <w:r>
              <w:t xml:space="preserve">Week 1</w:t>
            </w:r>
          </w:p>
        </w:tc>
        <w:tc>
          <w:tcPr>
            <w:tcW w:w="4680" w:type="dxa"/>
          </w:tcPr>
          <w:p>
            <w:pPr/>
            <w:r>
              <w:t xml:space="preserve">Requirements, research, architecture, database design, and project setup</w:t>
            </w:r>
          </w:p>
        </w:tc>
      </w:tr>
      <w:tr>
        <w:tc>
          <w:tcPr>
            <w:tcW w:w="4680" w:type="dxa"/>
          </w:tcPr>
          <w:p>
            <w:pPr/>
            <w:r>
              <w:t xml:space="preserve">Week 2</w:t>
            </w:r>
          </w:p>
        </w:tc>
        <w:tc>
          <w:tcPr>
            <w:tcW w:w="4680" w:type="dxa"/>
          </w:tcPr>
          <w:p>
            <w:pPr/>
            <w:r>
              <w:t xml:space="preserve">Authentication, basic frontend/backend, and AI agent</w:t>
            </w:r>
          </w:p>
        </w:tc>
      </w:tr>
      <w:tr>
        <w:tc>
          <w:tcPr>
            <w:tcW w:w="4680" w:type="dxa"/>
          </w:tcPr>
          <w:p>
            <w:pPr/>
            <w:r>
              <w:t xml:space="preserve">Week 3</w:t>
            </w:r>
          </w:p>
        </w:tc>
        <w:tc>
          <w:tcPr>
            <w:tcW w:w="4680" w:type="dxa"/>
          </w:tcPr>
          <w:p>
            <w:pPr/>
            <w:r>
              <w:t xml:space="preserve">Prompt injection detection, indirect injection, and input validation</w:t>
            </w:r>
          </w:p>
        </w:tc>
      </w:tr>
      <w:tr>
        <w:tc>
          <w:tcPr>
            <w:tcW w:w="4680" w:type="dxa"/>
          </w:tcPr>
          <w:p>
            <w:pPr/>
            <w:r>
              <w:t xml:space="preserve">Week 4</w:t>
            </w:r>
          </w:p>
        </w:tc>
        <w:tc>
          <w:tcPr>
            <w:tcW w:w="4680" w:type="dxa"/>
          </w:tcPr>
          <w:p>
            <w:pPr/>
            <w:r>
              <w:t xml:space="preserve">Risk scoring, threat classification, security policy, and tool access control</w:t>
            </w:r>
          </w:p>
        </w:tc>
      </w:tr>
      <w:tr>
        <w:tc>
          <w:tcPr>
            <w:tcW w:w="4680" w:type="dxa"/>
          </w:tcPr>
          <w:p>
            <w:pPr/>
            <w:r>
              <w:t xml:space="preserve">Week 5</w:t>
            </w:r>
          </w:p>
        </w:tc>
        <w:tc>
          <w:tcPr>
            <w:tcW w:w="4680" w:type="dxa"/>
          </w:tcPr>
          <w:p>
            <w:pPr/>
            <w:r>
              <w:t xml:space="preserve">Action monitoring, output security, human approval, and audit logs</w:t>
            </w:r>
          </w:p>
        </w:tc>
      </w:tr>
      <w:tr>
        <w:tc>
          <w:tcPr>
            <w:tcW w:w="4680" w:type="dxa"/>
          </w:tcPr>
          <w:p>
            <w:pPr/>
            <w:r>
              <w:t xml:space="preserve">Week 6</w:t>
            </w:r>
          </w:p>
        </w:tc>
        <w:tc>
          <w:tcPr>
            <w:tcW w:w="4680" w:type="dxa"/>
          </w:tcPr>
          <w:p>
            <w:pPr/>
            <w:r>
              <w:t xml:space="preserve">Dashboard, attack simulator, threat intelligence, memory security, integration, testing, and documentation</w:t>
            </w:r>
          </w:p>
        </w:tc>
      </w:tr>
    </w:tbl>
    <w:p>
      <w:pPr>
        <w:pStyle w:val="Heading2"/>
      </w:pPr>
      <w:r>
        <w:t xml:space="preserve">18. Risks and Limitations</w:t>
      </w:r>
    </w:p>
    <w:p>
      <w:pPr>
        <w:pStyle w:val="ListParagraph"/>
        <w:numPr>
          <w:ilvl w:val="0"/>
          <w:numId w:val="11"/>
        </w:numPr>
      </w:pPr>
      <w:r>
        <w:t xml:space="preserve">LLM behavior may vary between models and prompts.</w:t>
      </w:r>
    </w:p>
    <w:p>
      <w:pPr>
        <w:pStyle w:val="ListParagraph"/>
        <w:numPr>
          <w:ilvl w:val="0"/>
          <w:numId w:val="11"/>
        </w:numPr>
      </w:pPr>
      <w:r>
        <w:t xml:space="preserve">Prompt-injection detection cannot guarantee detection of every novel attack.</w:t>
      </w:r>
    </w:p>
    <w:p>
      <w:pPr>
        <w:pStyle w:val="ListParagraph"/>
        <w:numPr>
          <w:ilvl w:val="0"/>
          <w:numId w:val="11"/>
        </w:numPr>
      </w:pPr>
      <w:r>
        <w:t xml:space="preserve">External threat-intelligence services may have rate limits or require API credentials.</w:t>
      </w:r>
    </w:p>
    <w:p>
      <w:pPr>
        <w:pStyle w:val="ListParagraph"/>
        <w:numPr>
          <w:ilvl w:val="0"/>
          <w:numId w:val="11"/>
        </w:numPr>
      </w:pPr>
      <w:r>
        <w:t xml:space="preserve">Limited project time may require some modules to use rule-based or controlled implementations.</w:t>
      </w:r>
    </w:p>
    <w:p>
      <w:pPr>
        <w:pStyle w:val="ListParagraph"/>
        <w:numPr>
          <w:ilvl w:val="0"/>
          <w:numId w:val="11"/>
        </w:numPr>
      </w:pPr>
      <w:r>
        <w:t xml:space="preserve">AI-agent actions must remain restricted to safe, predefined tools.</w:t>
      </w:r>
    </w:p>
    <w:p>
      <w:pPr>
        <w:pStyle w:val="ListParagraph"/>
        <w:numPr>
          <w:ilvl w:val="0"/>
          <w:numId w:val="11"/>
        </w:numPr>
      </w:pPr>
      <w:r>
        <w:t xml:space="preserve">Testing results will depend on the quality and diversity of the controlled attack dataset.</w:t>
      </w:r>
    </w:p>
    <w:p>
      <w:pPr>
        <w:pStyle w:val="Heading2"/>
      </w:pPr>
      <w:r>
        <w:t xml:space="preserve">19. Future Enhancements</w:t>
      </w:r>
    </w:p>
    <w:p>
      <w:pPr>
        <w:pStyle w:val="ListParagraph"/>
        <w:numPr>
          <w:ilvl w:val="0"/>
          <w:numId w:val="12"/>
        </w:numPr>
      </w:pPr>
      <w:r>
        <w:t xml:space="preserve">Advanced machine-learning-based attack detection.</w:t>
      </w:r>
    </w:p>
    <w:p>
      <w:pPr>
        <w:pStyle w:val="ListParagraph"/>
        <w:numPr>
          <w:ilvl w:val="0"/>
          <w:numId w:val="12"/>
        </w:numPr>
      </w:pPr>
      <w:r>
        <w:t xml:space="preserve">More comprehensive threat-intelligence integration.</w:t>
      </w:r>
    </w:p>
    <w:p>
      <w:pPr>
        <w:pStyle w:val="ListParagraph"/>
        <w:numPr>
          <w:ilvl w:val="0"/>
          <w:numId w:val="12"/>
        </w:numPr>
      </w:pPr>
      <w:r>
        <w:t xml:space="preserve">Support for multiple AI agents and multi-agent security.</w:t>
      </w:r>
    </w:p>
    <w:p>
      <w:pPr>
        <w:pStyle w:val="ListParagraph"/>
        <w:numPr>
          <w:ilvl w:val="0"/>
          <w:numId w:val="12"/>
        </w:numPr>
      </w:pPr>
      <w:r>
        <w:t xml:space="preserve">Advanced behavioral anomaly detection.</w:t>
      </w:r>
    </w:p>
    <w:p>
      <w:pPr>
        <w:pStyle w:val="ListParagraph"/>
        <w:numPr>
          <w:ilvl w:val="0"/>
          <w:numId w:val="12"/>
        </w:numPr>
      </w:pPr>
      <w:r>
        <w:t xml:space="preserve">More sophisticated memory isolation and provenance tracking.</w:t>
      </w:r>
    </w:p>
    <w:p>
      <w:pPr>
        <w:pStyle w:val="ListParagraph"/>
        <w:numPr>
          <w:ilvl w:val="0"/>
          <w:numId w:val="12"/>
        </w:numPr>
      </w:pPr>
      <w:r>
        <w:t xml:space="preserve">Integration with SIEM/SOC platforms.</w:t>
      </w:r>
    </w:p>
    <w:p>
      <w:pPr>
        <w:pStyle w:val="ListParagraph"/>
        <w:numPr>
          <w:ilvl w:val="0"/>
          <w:numId w:val="12"/>
        </w:numPr>
      </w:pPr>
      <w:r>
        <w:t xml:space="preserve">Containerized sandbox environments for safer tool execution.</w:t>
      </w:r>
    </w:p>
    <w:p>
      <w:pPr>
        <w:pStyle w:val="ListParagraph"/>
        <w:numPr>
          <w:ilvl w:val="0"/>
          <w:numId w:val="12"/>
        </w:numPr>
      </w:pPr>
      <w:r>
        <w:t xml:space="preserve">Continuous policy learning and security-rule optimization.</w:t>
      </w:r>
    </w:p>
    <w:p>
      <w:pPr>
        <w:pStyle w:val="Heading2"/>
      </w:pPr>
      <w:r>
        <w:t xml:space="preserve">20. Conclusion</w:t>
      </w:r>
    </w:p>
    <w:p>
      <w:pPr/>
      <w:r>
        <w:t xml:space="preserve">The proposed AI Agent Security Platform addresses an emerging cybersecurity problem created by the increasing use of AI agents and large language models. The project combines artificial intelligence with defensive security controls to provide a practical framework for detecting prompt injection, evaluating risk, restricting agent capabilities, monitoring actions, preventing data leakage, and maintaining human oversight.</w:t>
      </w:r>
    </w:p>
    <w:p>
      <w:pPr/>
      <w:r>
        <w:t xml:space="preserve">The project intentionally focuses on ten manageable modules so that it can be completed and tested as a semester project without requiring enterprise-scale infrastructure. The final system will demonstrate how multiple security layers can work together to protect an AI agent while providing visibility through logging and a security dashboard.</w:t>
      </w:r>
    </w:p>
    <w:p>
      <w:pPr>
        <w:pStyle w:val="Heading2"/>
      </w:pPr>
      <w:r>
        <w:t xml:space="preserve">21. Preliminary References</w:t>
      </w:r>
    </w:p>
    <w:p>
      <w:pPr>
        <w:pStyle w:val="ListParagraph"/>
        <w:numPr>
          <w:ilvl w:val="0"/>
          <w:numId w:val="13"/>
        </w:numPr>
      </w:pPr>
      <w:r>
        <w:t xml:space="preserve">OWASP Foundation. OWASP Top 10 for Large Language Model Applications. https://owasp.org/</w:t>
      </w:r>
    </w:p>
    <w:p>
      <w:pPr>
        <w:pStyle w:val="ListParagraph"/>
        <w:numPr>
          <w:ilvl w:val="0"/>
          <w:numId w:val="13"/>
        </w:numPr>
      </w:pPr>
      <w:r>
        <w:t xml:space="preserve">National Institute of Standards and Technology (NIST). Artificial Intelligence Risk Management Framework (AI RMF). https://www.nist.gov/</w:t>
      </w:r>
    </w:p>
    <w:p>
      <w:pPr>
        <w:pStyle w:val="ListParagraph"/>
        <w:numPr>
          <w:ilvl w:val="0"/>
          <w:numId w:val="13"/>
        </w:numPr>
      </w:pPr>
      <w:r>
        <w:t xml:space="preserve">National Institute of Standards and Technology (NIST). Cybersecurity Framework. https://www.nist.gov/cyberframework</w:t>
      </w:r>
    </w:p>
    <w:p>
      <w:pPr>
        <w:pStyle w:val="ListParagraph"/>
        <w:numPr>
          <w:ilvl w:val="0"/>
          <w:numId w:val="13"/>
        </w:numPr>
      </w:pPr>
      <w:r>
        <w:t xml:space="preserve">OpenAI. Safety and security documentation for AI systems. https://openai.com/</w:t>
      </w:r>
    </w:p>
    <w:p>
      <w:pPr>
        <w:pStyle w:val="ListParagraph"/>
        <w:numPr>
          <w:ilvl w:val="0"/>
          <w:numId w:val="13"/>
        </w:numPr>
      </w:pPr>
      <w:r>
        <w:t xml:space="preserve">LangChain Documentation. Agent and LLM application development documentation. https://python.langchain.com/</w:t>
      </w:r>
    </w:p>
    <w:p>
      <w:pPr>
        <w:pStyle w:val="ListParagraph"/>
        <w:numPr>
          <w:ilvl w:val="0"/>
          <w:numId w:val="13"/>
        </w:numPr>
      </w:pPr>
      <w:r>
        <w:t xml:space="preserve">FastAPI Documentation. Modern Python web framework documentation. https://fastapi.tiangolo.com/</w:t>
      </w:r>
    </w:p>
    <w:p>
      <w:pPr>
        <w:pStyle w:val="ListParagraph"/>
        <w:numPr>
          <w:ilvl w:val="0"/>
          <w:numId w:val="13"/>
        </w:numPr>
      </w:pPr>
      <w:r>
        <w:t xml:space="preserve">PostgreSQL Documentation. PostgreSQL database documentation. https://www.postgresql.org/docs/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Agent Security Platform</dc:title>
  <dc:description>Claude Docs node/3aa84287-9c75@1 docx-w6</dc:description>
  <cp:revision>1</cp:revision>
</cp:coreProperties>
</file>