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1817" w14:textId="0BA1951D" w:rsidR="00B46DC6" w:rsidRDefault="00104D2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 (inter-integrated circuit bus)</w:t>
      </w:r>
    </w:p>
    <w:p w14:paraId="50E2272A" w14:textId="3E804282" w:rsidR="00104D26" w:rsidRDefault="00104D26">
      <w:r>
        <w:t>Purpose: to communicate between ICs on a board with fewer pins and traces.</w:t>
      </w:r>
    </w:p>
    <w:p w14:paraId="598453A3" w14:textId="427F7F39" w:rsidR="00104D26" w:rsidRDefault="00104D26">
      <w:r>
        <w:t>SCL: clock line pr</w:t>
      </w:r>
      <w:r w:rsidR="00383D5C">
        <w:t>o</w:t>
      </w:r>
      <w:r>
        <w:t>v</w:t>
      </w:r>
      <w:r w:rsidR="00383D5C">
        <w:t>i</w:t>
      </w:r>
      <w:r>
        <w:t>ded by leader</w:t>
      </w:r>
    </w:p>
    <w:p w14:paraId="579585E3" w14:textId="2B8D962E" w:rsidR="00104D26" w:rsidRDefault="00104D26">
      <w:r>
        <w:t>SDA: bi-directional serial data.</w:t>
      </w:r>
    </w:p>
    <w:p w14:paraId="71C72AA4" w14:textId="6A04D8F7" w:rsidR="00104D26" w:rsidRPr="004519E8" w:rsidRDefault="00104D26">
      <w:pPr>
        <w:rPr>
          <w:rFonts w:cstheme="minorHAnsi"/>
        </w:rPr>
      </w:pPr>
      <w:r w:rsidRPr="004519E8">
        <w:rPr>
          <w:rFonts w:cstheme="minorHAnsi"/>
        </w:rPr>
        <w:t>Pull-up resister</w:t>
      </w:r>
    </w:p>
    <w:p w14:paraId="4EA1CC71" w14:textId="57047530" w:rsidR="00104D26" w:rsidRPr="004519E8" w:rsidRDefault="00104D26">
      <w:pPr>
        <w:rPr>
          <w:rFonts w:cstheme="minorHAnsi"/>
          <w:color w:val="202122"/>
          <w:shd w:val="clear" w:color="auto" w:fill="FFFFFF"/>
        </w:rPr>
      </w:pPr>
      <w:r w:rsidRPr="004519E8">
        <w:rPr>
          <w:rFonts w:cstheme="minorHAnsi"/>
          <w:color w:val="202122"/>
          <w:shd w:val="clear" w:color="auto" w:fill="FFFFFF"/>
        </w:rPr>
        <w:t>In electronic </w:t>
      </w:r>
      <w:hyperlink r:id="rId4" w:tooltip="Logic circuit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logic circuits</w:t>
        </w:r>
      </w:hyperlink>
      <w:r w:rsidRPr="004519E8">
        <w:rPr>
          <w:rFonts w:cstheme="minorHAnsi"/>
          <w:color w:val="202122"/>
          <w:shd w:val="clear" w:color="auto" w:fill="FFFFFF"/>
        </w:rPr>
        <w:t>, a </w:t>
      </w:r>
      <w:r w:rsidRPr="004519E8">
        <w:rPr>
          <w:rFonts w:cstheme="minorHAnsi"/>
          <w:b/>
          <w:bCs/>
          <w:color w:val="202122"/>
          <w:shd w:val="clear" w:color="auto" w:fill="FFFFFF"/>
        </w:rPr>
        <w:t>pull-up resistor</w:t>
      </w:r>
      <w:r w:rsidRPr="004519E8">
        <w:rPr>
          <w:rFonts w:cstheme="minorHAnsi"/>
          <w:color w:val="202122"/>
          <w:shd w:val="clear" w:color="auto" w:fill="FFFFFF"/>
        </w:rPr>
        <w:t> or </w:t>
      </w:r>
      <w:r w:rsidRPr="004519E8">
        <w:rPr>
          <w:rFonts w:cstheme="minorHAnsi"/>
          <w:b/>
          <w:bCs/>
          <w:color w:val="202122"/>
          <w:shd w:val="clear" w:color="auto" w:fill="FFFFFF"/>
        </w:rPr>
        <w:t>pull-down resistor</w:t>
      </w:r>
      <w:r w:rsidRPr="004519E8">
        <w:rPr>
          <w:rFonts w:cstheme="minorHAnsi"/>
          <w:color w:val="202122"/>
          <w:shd w:val="clear" w:color="auto" w:fill="FFFFFF"/>
        </w:rPr>
        <w:t> is a </w:t>
      </w:r>
      <w:hyperlink r:id="rId5" w:tooltip="Resistor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resistor</w:t>
        </w:r>
      </w:hyperlink>
      <w:r w:rsidRPr="004519E8">
        <w:rPr>
          <w:rFonts w:cstheme="minorHAnsi"/>
          <w:color w:val="202122"/>
          <w:shd w:val="clear" w:color="auto" w:fill="FFFFFF"/>
        </w:rPr>
        <w:t> used to ensure a known state for a signal.</w:t>
      </w:r>
      <w:hyperlink r:id="rId6" w:anchor="cite_note-1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  <w:vertAlign w:val="superscript"/>
          </w:rPr>
          <w:t>[1]</w:t>
        </w:r>
      </w:hyperlink>
      <w:r w:rsidRPr="004519E8">
        <w:rPr>
          <w:rFonts w:cstheme="minorHAnsi"/>
          <w:color w:val="202122"/>
          <w:shd w:val="clear" w:color="auto" w:fill="FFFFFF"/>
        </w:rPr>
        <w:t> It is typically used in combination with components such as </w:t>
      </w:r>
      <w:hyperlink r:id="rId7" w:tooltip="Switch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switches</w:t>
        </w:r>
      </w:hyperlink>
      <w:r w:rsidRPr="004519E8">
        <w:rPr>
          <w:rFonts w:cstheme="minorHAnsi"/>
          <w:color w:val="202122"/>
          <w:shd w:val="clear" w:color="auto" w:fill="FFFFFF"/>
        </w:rPr>
        <w:t> and </w:t>
      </w:r>
      <w:hyperlink r:id="rId8" w:tooltip="Transistor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transistors</w:t>
        </w:r>
      </w:hyperlink>
      <w:r w:rsidRPr="004519E8">
        <w:rPr>
          <w:rFonts w:cstheme="minorHAnsi"/>
          <w:color w:val="202122"/>
          <w:shd w:val="clear" w:color="auto" w:fill="FFFFFF"/>
        </w:rPr>
        <w:t>, which physically interrupt the connection of subsequent components to </w:t>
      </w:r>
      <w:hyperlink r:id="rId9" w:tooltip="Ground (electricity)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ground</w:t>
        </w:r>
      </w:hyperlink>
      <w:r w:rsidRPr="004519E8">
        <w:rPr>
          <w:rFonts w:cstheme="minorHAnsi"/>
          <w:color w:val="202122"/>
          <w:shd w:val="clear" w:color="auto" w:fill="FFFFFF"/>
        </w:rPr>
        <w:t> or to </w:t>
      </w:r>
      <w:hyperlink r:id="rId10" w:tooltip="IC power-supply pin" w:history="1"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</w:rPr>
          <w:t>V</w:t>
        </w:r>
        <w:r w:rsidRPr="004519E8">
          <w:rPr>
            <w:rStyle w:val="Hyperlink"/>
            <w:rFonts w:cstheme="minorHAnsi"/>
            <w:color w:val="0645AD"/>
            <w:u w:val="none"/>
            <w:shd w:val="clear" w:color="auto" w:fill="FFFFFF"/>
            <w:vertAlign w:val="subscript"/>
          </w:rPr>
          <w:t>CC</w:t>
        </w:r>
      </w:hyperlink>
      <w:r w:rsidRPr="004519E8">
        <w:rPr>
          <w:rFonts w:cstheme="minorHAnsi"/>
          <w:color w:val="202122"/>
          <w:shd w:val="clear" w:color="auto" w:fill="FFFFFF"/>
        </w:rPr>
        <w:t>. Closing the switch creates a direct connection to ground or V</w:t>
      </w:r>
      <w:r w:rsidRPr="004519E8">
        <w:rPr>
          <w:rFonts w:cstheme="minorHAnsi"/>
          <w:color w:val="202122"/>
          <w:shd w:val="clear" w:color="auto" w:fill="FFFFFF"/>
          <w:vertAlign w:val="subscript"/>
        </w:rPr>
        <w:t>CC</w:t>
      </w:r>
      <w:r w:rsidRPr="004519E8">
        <w:rPr>
          <w:rFonts w:cstheme="minorHAnsi"/>
          <w:color w:val="202122"/>
          <w:shd w:val="clear" w:color="auto" w:fill="FFFFFF"/>
        </w:rPr>
        <w:t>, but when the switch is open, the rest of the circuit would be left floating (i.e., it would have an indeterminate voltage).</w:t>
      </w:r>
    </w:p>
    <w:p w14:paraId="61109D22" w14:textId="2B210BDD" w:rsidR="00104D26" w:rsidRPr="004519E8" w:rsidRDefault="004519E8">
      <w:pPr>
        <w:rPr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9E8" w14:paraId="221A7DDE" w14:textId="77777777" w:rsidTr="004519E8">
        <w:tc>
          <w:tcPr>
            <w:tcW w:w="2337" w:type="dxa"/>
          </w:tcPr>
          <w:p w14:paraId="0E769BE3" w14:textId="77777777" w:rsidR="004519E8" w:rsidRDefault="004519E8" w:rsidP="004519E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7" w:type="dxa"/>
          </w:tcPr>
          <w:p w14:paraId="774703CA" w14:textId="146A838E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Idle</w:t>
            </w:r>
          </w:p>
        </w:tc>
        <w:tc>
          <w:tcPr>
            <w:tcW w:w="2338" w:type="dxa"/>
          </w:tcPr>
          <w:p w14:paraId="7A6962A7" w14:textId="23CE0013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Condition</w:t>
            </w:r>
          </w:p>
        </w:tc>
        <w:tc>
          <w:tcPr>
            <w:tcW w:w="2338" w:type="dxa"/>
          </w:tcPr>
          <w:p w14:paraId="37FA8DB1" w14:textId="37830186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Stop Condition</w:t>
            </w:r>
          </w:p>
        </w:tc>
      </w:tr>
      <w:tr w:rsidR="004519E8" w14:paraId="2FC97348" w14:textId="77777777" w:rsidTr="004519E8">
        <w:tc>
          <w:tcPr>
            <w:tcW w:w="2337" w:type="dxa"/>
          </w:tcPr>
          <w:p w14:paraId="6D5B7AD2" w14:textId="0B9F8D9A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SDA</w:t>
            </w:r>
          </w:p>
        </w:tc>
        <w:tc>
          <w:tcPr>
            <w:tcW w:w="2337" w:type="dxa"/>
          </w:tcPr>
          <w:p w14:paraId="6983CDF0" w14:textId="06ABBE15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2338" w:type="dxa"/>
          </w:tcPr>
          <w:p w14:paraId="00804F93" w14:textId="680B4544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HIGH-&gt;LOW</w:t>
            </w:r>
          </w:p>
        </w:tc>
        <w:tc>
          <w:tcPr>
            <w:tcW w:w="2338" w:type="dxa"/>
          </w:tcPr>
          <w:p w14:paraId="557976A5" w14:textId="0A79B856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LOW-&gt;HIGH</w:t>
            </w:r>
          </w:p>
        </w:tc>
      </w:tr>
      <w:tr w:rsidR="004519E8" w14:paraId="4679FCB1" w14:textId="77777777" w:rsidTr="004519E8">
        <w:tc>
          <w:tcPr>
            <w:tcW w:w="2337" w:type="dxa"/>
          </w:tcPr>
          <w:p w14:paraId="5E586034" w14:textId="03080FDC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SCL</w:t>
            </w:r>
          </w:p>
        </w:tc>
        <w:tc>
          <w:tcPr>
            <w:tcW w:w="2337" w:type="dxa"/>
          </w:tcPr>
          <w:p w14:paraId="7F6F9CEE" w14:textId="77BDC0FF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2338" w:type="dxa"/>
          </w:tcPr>
          <w:p w14:paraId="77E441D5" w14:textId="2765B724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2338" w:type="dxa"/>
          </w:tcPr>
          <w:p w14:paraId="0ABE6D76" w14:textId="7FBCD65E" w:rsidR="004519E8" w:rsidRDefault="004519E8" w:rsidP="004519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</w:tr>
    </w:tbl>
    <w:p w14:paraId="39DD6CD9" w14:textId="15B0FE54" w:rsidR="004519E8" w:rsidRDefault="004519E8">
      <w:pPr>
        <w:rPr>
          <w:sz w:val="21"/>
          <w:szCs w:val="21"/>
        </w:rPr>
      </w:pPr>
    </w:p>
    <w:p w14:paraId="4219A1D3" w14:textId="58696C7B" w:rsidR="0049016B" w:rsidRDefault="0049016B">
      <w:pPr>
        <w:rPr>
          <w:sz w:val="21"/>
          <w:szCs w:val="21"/>
        </w:rPr>
      </w:pPr>
      <w:r>
        <w:rPr>
          <w:sz w:val="21"/>
          <w:szCs w:val="21"/>
        </w:rPr>
        <w:t xml:space="preserve">Address is provided by the manufacture. </w:t>
      </w:r>
    </w:p>
    <w:p w14:paraId="5F739681" w14:textId="4482AEB7" w:rsidR="00D92281" w:rsidRDefault="00D92281">
      <w:pPr>
        <w:rPr>
          <w:sz w:val="21"/>
          <w:szCs w:val="21"/>
        </w:rPr>
      </w:pPr>
      <w:r>
        <w:rPr>
          <w:sz w:val="21"/>
          <w:szCs w:val="21"/>
        </w:rPr>
        <w:t>SPI: Serial Peripheral Interface</w:t>
      </w:r>
    </w:p>
    <w:p w14:paraId="64757BDE" w14:textId="77777777" w:rsidR="00D92281" w:rsidRDefault="00D92281">
      <w:pPr>
        <w:rPr>
          <w:sz w:val="21"/>
          <w:szCs w:val="21"/>
        </w:rPr>
      </w:pPr>
    </w:p>
    <w:p w14:paraId="48A9D326" w14:textId="77777777" w:rsidR="004519E8" w:rsidRPr="00104D26" w:rsidRDefault="004519E8">
      <w:pPr>
        <w:rPr>
          <w:sz w:val="21"/>
          <w:szCs w:val="21"/>
        </w:rPr>
      </w:pPr>
    </w:p>
    <w:sectPr w:rsidR="004519E8" w:rsidRPr="0010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26"/>
    <w:rsid w:val="00104D26"/>
    <w:rsid w:val="00383D5C"/>
    <w:rsid w:val="004519E8"/>
    <w:rsid w:val="0049016B"/>
    <w:rsid w:val="006B6191"/>
    <w:rsid w:val="00710DE2"/>
    <w:rsid w:val="00B46DC6"/>
    <w:rsid w:val="00D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B53E"/>
  <w15:chartTrackingRefBased/>
  <w15:docId w15:val="{4944D839-CA8E-47F9-BED7-05CF4F8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D2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4D26"/>
    <w:rPr>
      <w:color w:val="0000FF"/>
      <w:u w:val="single"/>
    </w:rPr>
  </w:style>
  <w:style w:type="table" w:styleId="TableGrid">
    <w:name w:val="Table Grid"/>
    <w:basedOn w:val="TableNormal"/>
    <w:uiPriority w:val="39"/>
    <w:rsid w:val="00451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is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wit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ull-up_resis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sistor" TargetMode="External"/><Relationship Id="rId10" Type="http://schemas.openxmlformats.org/officeDocument/2006/relationships/hyperlink" Target="https://en.wikipedia.org/wiki/IC_power-supply_pin" TargetMode="External"/><Relationship Id="rId4" Type="http://schemas.openxmlformats.org/officeDocument/2006/relationships/hyperlink" Target="https://en.wikipedia.org/wiki/Logic_circuit" TargetMode="External"/><Relationship Id="rId9" Type="http://schemas.openxmlformats.org/officeDocument/2006/relationships/hyperlink" Target="https://en.wikipedia.org/wiki/Ground_(electric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choi0424</dc:creator>
  <cp:keywords/>
  <dc:description/>
  <cp:lastModifiedBy>choi0424</cp:lastModifiedBy>
  <cp:revision>1</cp:revision>
  <dcterms:created xsi:type="dcterms:W3CDTF">2022-05-18T19:49:00Z</dcterms:created>
  <dcterms:modified xsi:type="dcterms:W3CDTF">2022-05-18T21:37:00Z</dcterms:modified>
</cp:coreProperties>
</file>