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B381" w14:textId="397348D2" w:rsidR="00BB44A0" w:rsidRDefault="00BB44A0" w:rsidP="00BB44A0">
      <w:pPr>
        <w:pStyle w:val="af"/>
        <w:numPr>
          <w:ilvl w:val="0"/>
          <w:numId w:val="1"/>
        </w:numPr>
      </w:pPr>
      <w:r>
        <w:rPr>
          <w:rFonts w:hint="eastAsia"/>
          <w:noProof/>
        </w:rPr>
        <w:drawing>
          <wp:inline distT="0" distB="0" distL="0" distR="0" wp14:anchorId="6959C4C7" wp14:editId="480CB5A0">
            <wp:extent cx="5233939" cy="1331367"/>
            <wp:effectExtent l="0" t="0" r="5080" b="2540"/>
            <wp:docPr id="1068264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42" t="7132" r="1307" b="62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647" cy="133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D9D3" w14:textId="3B8094EE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题目：Windows 下静态链接、动态链接和运行时动态链接的实现</w:t>
      </w:r>
    </w:p>
    <w:p w14:paraId="50D868D7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一、实验环境</w:t>
      </w:r>
    </w:p>
    <w:p w14:paraId="193AE8B5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操作系统：Windows</w:t>
      </w:r>
    </w:p>
    <w:p w14:paraId="03FE311D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开发工具：Visual Studio 2022 Developer Command Prompt</w:t>
      </w:r>
    </w:p>
    <w:p w14:paraId="49AED258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编译器：MSVC cl</w:t>
      </w:r>
    </w:p>
    <w:p w14:paraId="52C84545" w14:textId="77777777" w:rsidR="00804A41" w:rsidRDefault="00804A41" w:rsidP="00804A41">
      <w:pPr>
        <w:pStyle w:val="af"/>
        <w:ind w:left="360"/>
        <w:rPr>
          <w:rFonts w:hint="eastAsia"/>
        </w:rPr>
      </w:pPr>
    </w:p>
    <w:p w14:paraId="681656F5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二、静态链接</w:t>
      </w:r>
    </w:p>
    <w:p w14:paraId="3C12EE9D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使用 cl /c add.c 生成 add.obj，</w:t>
      </w:r>
    </w:p>
    <w:p w14:paraId="3D58CF4F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再使用 lib add.obj /OUT:add.lib 生成静态库 add.lib。</w:t>
      </w:r>
    </w:p>
    <w:p w14:paraId="1315CE1D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最后使用 cl main.c add.lib /Fe:static_main.exe 生成可执行文件。</w:t>
      </w:r>
    </w:p>
    <w:p w14:paraId="4690DBCB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运行结果为 static link result = 3。</w:t>
      </w:r>
    </w:p>
    <w:p w14:paraId="7A851DE1" w14:textId="63455D09" w:rsidR="00BB44A0" w:rsidRDefault="0080446D" w:rsidP="0080446D">
      <w:pPr>
        <w:pStyle w:val="af"/>
        <w:ind w:left="360"/>
      </w:pPr>
      <w:r>
        <w:rPr>
          <w:noProof/>
        </w:rPr>
        <w:drawing>
          <wp:inline distT="0" distB="0" distL="0" distR="0" wp14:anchorId="33BADC76" wp14:editId="279D843B">
            <wp:extent cx="5302394" cy="1024128"/>
            <wp:effectExtent l="0" t="0" r="0" b="5080"/>
            <wp:docPr id="713440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40603" name=""/>
                    <pic:cNvPicPr/>
                  </pic:nvPicPr>
                  <pic:blipFill rotWithShape="1">
                    <a:blip r:embed="rId6"/>
                    <a:srcRect l="3051" t="4106" r="-11" b="65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066" cy="1037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0F0E03" wp14:editId="6E29184B">
            <wp:extent cx="5307178" cy="2909916"/>
            <wp:effectExtent l="0" t="0" r="8255" b="5080"/>
            <wp:docPr id="1777890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90141" name=""/>
                    <pic:cNvPicPr/>
                  </pic:nvPicPr>
                  <pic:blipFill rotWithShape="1">
                    <a:blip r:embed="rId7"/>
                    <a:srcRect l="22746" t="11540" r="1850" b="22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846" cy="2923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B19C5" w14:textId="075D33A6" w:rsidR="0080446D" w:rsidRDefault="0080446D" w:rsidP="0080446D">
      <w:pPr>
        <w:pStyle w:val="af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932BB7" wp14:editId="0E9A8370">
            <wp:extent cx="5270016" cy="1543507"/>
            <wp:effectExtent l="0" t="0" r="6985" b="0"/>
            <wp:docPr id="1558244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44665" name=""/>
                    <pic:cNvPicPr/>
                  </pic:nvPicPr>
                  <pic:blipFill rotWithShape="1">
                    <a:blip r:embed="rId8"/>
                    <a:srcRect l="10612" t="14094" r="35646" b="60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916" cy="1547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781B3" w14:textId="77777777" w:rsidR="00804A41" w:rsidRDefault="00804A41" w:rsidP="00804A41">
      <w:pPr>
        <w:pStyle w:val="af"/>
        <w:ind w:left="360"/>
        <w:rPr>
          <w:rFonts w:hint="eastAsia"/>
        </w:rPr>
      </w:pPr>
    </w:p>
    <w:p w14:paraId="23C7A96A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三、动态链接</w:t>
      </w:r>
    </w:p>
    <w:p w14:paraId="3DBB04E0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使用 __declspec(dllexport) 导出 add 函数，</w:t>
      </w:r>
    </w:p>
    <w:p w14:paraId="4AB6D626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使用 cl /LD add_dll.c /Fe:add.dll 生成动态链接库 add.dll。</w:t>
      </w:r>
    </w:p>
    <w:p w14:paraId="6342424D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主程序通过 add.lib 导入库进行链接，</w:t>
      </w:r>
    </w:p>
    <w:p w14:paraId="7FF65D49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运行时需要 add.dll 位于同一目录。</w:t>
      </w:r>
    </w:p>
    <w:p w14:paraId="75207892" w14:textId="088ADD12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运行结果为 dynamic link result = 7。</w:t>
      </w:r>
    </w:p>
    <w:p w14:paraId="62A82C5F" w14:textId="181A20F2" w:rsidR="0080446D" w:rsidRDefault="002A54D1" w:rsidP="0080446D">
      <w:pPr>
        <w:pStyle w:val="af"/>
        <w:ind w:left="360"/>
      </w:pPr>
      <w:r>
        <w:rPr>
          <w:noProof/>
        </w:rPr>
        <w:drawing>
          <wp:inline distT="0" distB="0" distL="0" distR="0" wp14:anchorId="3D6E925F" wp14:editId="20020E56">
            <wp:extent cx="5082949" cy="1408176"/>
            <wp:effectExtent l="0" t="0" r="3810" b="1905"/>
            <wp:docPr id="758631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31370" name=""/>
                    <pic:cNvPicPr/>
                  </pic:nvPicPr>
                  <pic:blipFill rotWithShape="1">
                    <a:blip r:embed="rId9"/>
                    <a:srcRect l="2844" r="13801" b="63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016" cy="1413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44739" w14:textId="01C98FC6" w:rsidR="002A54D1" w:rsidRDefault="002A54D1" w:rsidP="0080446D">
      <w:pPr>
        <w:pStyle w:val="af"/>
        <w:ind w:left="360"/>
      </w:pPr>
      <w:r>
        <w:rPr>
          <w:noProof/>
        </w:rPr>
        <w:drawing>
          <wp:inline distT="0" distB="0" distL="0" distR="0" wp14:anchorId="2C9D3D47" wp14:editId="0C67CFD2">
            <wp:extent cx="5163589" cy="2855376"/>
            <wp:effectExtent l="0" t="0" r="0" b="2540"/>
            <wp:docPr id="2104358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58287" name=""/>
                    <pic:cNvPicPr/>
                  </pic:nvPicPr>
                  <pic:blipFill rotWithShape="1">
                    <a:blip r:embed="rId10"/>
                    <a:srcRect l="9280" t="8766" r="18328" b="27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718" cy="2868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FB070" w14:textId="73B3297A" w:rsidR="00804A41" w:rsidRDefault="002A54D1" w:rsidP="00804A41">
      <w:pPr>
        <w:pStyle w:val="af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E3D627" wp14:editId="05A3E9FD">
            <wp:extent cx="4656981" cy="1686031"/>
            <wp:effectExtent l="0" t="0" r="0" b="0"/>
            <wp:docPr id="1978610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10335" name=""/>
                    <pic:cNvPicPr/>
                  </pic:nvPicPr>
                  <pic:blipFill rotWithShape="1">
                    <a:blip r:embed="rId11"/>
                    <a:srcRect l="11665" t="15056" r="38560" b="56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777" cy="170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09BAB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四、运行时动态链接</w:t>
      </w:r>
    </w:p>
    <w:p w14:paraId="21D0C6F0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主程序使用 LoadLibraryA 加载 add.dll，</w:t>
      </w:r>
    </w:p>
    <w:p w14:paraId="616CBA87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使用 GetProcAddress 获取 add 函数地址，</w:t>
      </w:r>
    </w:p>
    <w:p w14:paraId="233CC8FA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最后调用 FreeLibrary 释放 DLL。</w:t>
      </w:r>
    </w:p>
    <w:p w14:paraId="6DF6E2ED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该方式编译时不需要链接 add.lib。</w:t>
      </w:r>
    </w:p>
    <w:p w14:paraId="336CA292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运行结果为 runtime dynamic link result = 11。</w:t>
      </w:r>
    </w:p>
    <w:p w14:paraId="01BC0820" w14:textId="5BF2ACE9" w:rsidR="00804A41" w:rsidRDefault="00804A41" w:rsidP="0080446D">
      <w:pPr>
        <w:pStyle w:val="af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07E05192" wp14:editId="254A3861">
            <wp:extent cx="5044496" cy="2985809"/>
            <wp:effectExtent l="0" t="0" r="3810" b="5080"/>
            <wp:docPr id="1854603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03774" name=""/>
                    <pic:cNvPicPr/>
                  </pic:nvPicPr>
                  <pic:blipFill rotWithShape="1">
                    <a:blip r:embed="rId12"/>
                    <a:srcRect r="31619" b="35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65" cy="2995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81AF0" w14:textId="1F92B9F3" w:rsidR="002A54D1" w:rsidRDefault="002A54D1" w:rsidP="0080446D">
      <w:pPr>
        <w:pStyle w:val="af"/>
        <w:ind w:left="360"/>
      </w:pPr>
      <w:r>
        <w:rPr>
          <w:noProof/>
        </w:rPr>
        <w:drawing>
          <wp:inline distT="0" distB="0" distL="0" distR="0" wp14:anchorId="5AF47405" wp14:editId="74C593AE">
            <wp:extent cx="5022249" cy="1410691"/>
            <wp:effectExtent l="0" t="0" r="6985" b="0"/>
            <wp:docPr id="1442456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56783" name=""/>
                    <pic:cNvPicPr/>
                  </pic:nvPicPr>
                  <pic:blipFill rotWithShape="1">
                    <a:blip r:embed="rId13"/>
                    <a:srcRect l="20881" t="41559" r="12334" b="28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864" cy="1416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83545" w14:textId="77777777" w:rsidR="00804A41" w:rsidRDefault="00804A41" w:rsidP="00804A41">
      <w:pPr>
        <w:pStyle w:val="af"/>
        <w:ind w:left="360"/>
        <w:rPr>
          <w:rFonts w:hint="eastAsia"/>
        </w:rPr>
      </w:pPr>
      <w:r>
        <w:rPr>
          <w:rFonts w:hint="eastAsia"/>
        </w:rPr>
        <w:t>五、实验结论</w:t>
      </w:r>
    </w:p>
    <w:p w14:paraId="74305EF2" w14:textId="77777777" w:rsidR="00804A41" w:rsidRPr="00804A41" w:rsidRDefault="00804A41" w:rsidP="00804A41">
      <w:pPr>
        <w:pStyle w:val="af"/>
        <w:ind w:left="360"/>
        <w:rPr>
          <w:rFonts w:hint="eastAsia"/>
          <w:sz w:val="21"/>
          <w:szCs w:val="22"/>
        </w:rPr>
      </w:pPr>
      <w:r w:rsidRPr="00804A41">
        <w:rPr>
          <w:rFonts w:hint="eastAsia"/>
          <w:sz w:val="21"/>
          <w:szCs w:val="22"/>
        </w:rPr>
        <w:t>静态链接是在编译时把库代码加入可执行文件；</w:t>
      </w:r>
    </w:p>
    <w:p w14:paraId="7EB763AB" w14:textId="77777777" w:rsidR="00804A41" w:rsidRPr="00804A41" w:rsidRDefault="00804A41" w:rsidP="00804A41">
      <w:pPr>
        <w:pStyle w:val="af"/>
        <w:ind w:left="360"/>
        <w:rPr>
          <w:rFonts w:hint="eastAsia"/>
          <w:sz w:val="21"/>
          <w:szCs w:val="22"/>
        </w:rPr>
      </w:pPr>
      <w:r w:rsidRPr="00804A41">
        <w:rPr>
          <w:rFonts w:hint="eastAsia"/>
          <w:sz w:val="21"/>
          <w:szCs w:val="22"/>
        </w:rPr>
        <w:t>动态链接是在程序启动时自动加载 DLL；</w:t>
      </w:r>
    </w:p>
    <w:p w14:paraId="5C779DC4" w14:textId="77777777" w:rsidR="00804A41" w:rsidRPr="00804A41" w:rsidRDefault="00804A41" w:rsidP="00804A41">
      <w:pPr>
        <w:pStyle w:val="af"/>
        <w:ind w:left="360"/>
        <w:rPr>
          <w:rFonts w:hint="eastAsia"/>
          <w:sz w:val="21"/>
          <w:szCs w:val="22"/>
        </w:rPr>
      </w:pPr>
      <w:r w:rsidRPr="00804A41">
        <w:rPr>
          <w:rFonts w:hint="eastAsia"/>
          <w:sz w:val="21"/>
          <w:szCs w:val="22"/>
        </w:rPr>
        <w:t>运行时动态链接是在程序运行过程中由程序主动加载 DLL。</w:t>
      </w:r>
    </w:p>
    <w:p w14:paraId="7A9AB65C" w14:textId="5F4A2587" w:rsidR="00804A41" w:rsidRDefault="00804A41" w:rsidP="0080446D">
      <w:pPr>
        <w:pStyle w:val="af"/>
        <w:ind w:left="360"/>
      </w:pPr>
      <w:r>
        <w:rPr>
          <w:rFonts w:hint="eastAsia"/>
          <w:noProof/>
        </w:rPr>
        <w:lastRenderedPageBreak/>
        <w:drawing>
          <wp:inline distT="0" distB="0" distL="0" distR="0" wp14:anchorId="1A2C8675" wp14:editId="0E55A0E7">
            <wp:extent cx="5350706" cy="6258032"/>
            <wp:effectExtent l="0" t="0" r="2540" b="0"/>
            <wp:docPr id="12807395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6" t="22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021" cy="626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333A6" w14:textId="6006B2F8" w:rsidR="005D5B46" w:rsidRPr="00804A41" w:rsidRDefault="005D5B46" w:rsidP="0080446D">
      <w:pPr>
        <w:pStyle w:val="af"/>
        <w:ind w:left="3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E399A73" wp14:editId="6051E182">
            <wp:extent cx="5274310" cy="7468870"/>
            <wp:effectExtent l="0" t="0" r="2540" b="0"/>
            <wp:docPr id="9798670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5B46" w:rsidRPr="00804A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53671"/>
    <w:multiLevelType w:val="hybridMultilevel"/>
    <w:tmpl w:val="E1FE5472"/>
    <w:lvl w:ilvl="0" w:tplc="4C7A4A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1272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E3"/>
    <w:rsid w:val="0009689F"/>
    <w:rsid w:val="00274B2D"/>
    <w:rsid w:val="002A54D1"/>
    <w:rsid w:val="005D5B46"/>
    <w:rsid w:val="00740B16"/>
    <w:rsid w:val="0079441C"/>
    <w:rsid w:val="0080446D"/>
    <w:rsid w:val="00804A41"/>
    <w:rsid w:val="00AC5DD2"/>
    <w:rsid w:val="00AF30E3"/>
    <w:rsid w:val="00BB44A0"/>
    <w:rsid w:val="00BD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084ED"/>
  <w15:chartTrackingRefBased/>
  <w15:docId w15:val="{5FEB1524-8DFE-4971-9390-B7F8D7BD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0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0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0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0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0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0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0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AF3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3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30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30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30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30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30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30E3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AF30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AF3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AF30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AF30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AF3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AF30E3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AF30E3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AF30E3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AF3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AF30E3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AF3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2</cp:revision>
  <dcterms:created xsi:type="dcterms:W3CDTF">2026-05-16T08:03:00Z</dcterms:created>
  <dcterms:modified xsi:type="dcterms:W3CDTF">2026-05-16T10:37:00Z</dcterms:modified>
</cp:coreProperties>
</file>