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5284" w14:textId="77777777" w:rsidR="00E25AB0" w:rsidRDefault="00000000">
      <w:pPr>
        <w:pStyle w:val="1"/>
        <w:rPr>
          <w:rFonts w:hint="eastAsia"/>
          <w:lang w:eastAsia="zh-CN"/>
        </w:rPr>
      </w:pPr>
      <w:r>
        <w:rPr>
          <w:rFonts w:hint="eastAsia"/>
          <w:lang w:eastAsia="zh-CN"/>
        </w:rPr>
        <w:t>T1矩阵</w:t>
      </w:r>
      <w:r>
        <w:rPr>
          <w:lang w:eastAsia="zh-CN"/>
        </w:rPr>
        <w:t xml:space="preserve"> LU </w:t>
      </w:r>
      <w:r>
        <w:rPr>
          <w:rFonts w:hint="eastAsia"/>
          <w:lang w:eastAsia="zh-CN"/>
        </w:rPr>
        <w:t>分解方法调研与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语言实现</w:t>
      </w:r>
    </w:p>
    <w:p w14:paraId="30C06D38" w14:textId="77777777" w:rsidR="00E25AB0" w:rsidRDefault="00000000">
      <w:pPr>
        <w:rPr>
          <w:rFonts w:hint="eastAsia"/>
        </w:rPr>
      </w:pPr>
      <w:r>
        <w:pict w14:anchorId="73A1E88C">
          <v:rect id="_x0000_i1025" style="width:0;height:1.5pt" o:hralign="center" o:hrstd="t" o:hr="t"/>
        </w:pict>
      </w:r>
    </w:p>
    <w:p w14:paraId="612AB9F6" w14:textId="77777777" w:rsidR="00E25AB0" w:rsidRDefault="00000000">
      <w:pPr>
        <w:pStyle w:val="2"/>
        <w:rPr>
          <w:rFonts w:hint="eastAsia"/>
        </w:rPr>
      </w:pPr>
      <w:bookmarkStart w:id="0" w:name="ux4e00luux5206ux89e3ux6982ux5ff5"/>
      <w:r>
        <w:rPr>
          <w:rFonts w:hint="eastAsia"/>
        </w:rPr>
        <w:t>一、LU分解概念</w:t>
      </w:r>
    </w:p>
    <w:p w14:paraId="3F2CEA2F" w14:textId="77777777" w:rsidR="00E25AB0" w:rsidRDefault="00000000">
      <w:pPr>
        <w:pStyle w:val="FirstParagraph"/>
        <w:rPr>
          <w:rFonts w:hint="eastAsia"/>
        </w:rPr>
      </w:pPr>
      <w:r>
        <w:t xml:space="preserve">LU </w:t>
      </w:r>
      <w:r>
        <w:rPr>
          <w:rFonts w:hint="eastAsia"/>
        </w:rPr>
        <w:t>分解（LU</w:t>
      </w:r>
      <w:r>
        <w:t xml:space="preserve"> </w:t>
      </w:r>
      <w:r>
        <w:rPr>
          <w:rFonts w:hint="eastAsia"/>
        </w:rPr>
        <w:t>Decomposition）是线性代数中将方阵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分解为两个三角矩阵的乘积：</w:t>
      </w:r>
    </w:p>
    <w:p w14:paraId="3920E26B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设有一个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n×n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的可逆矩阵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rFonts w:hint="eastAsia"/>
          <w:lang w:eastAsia="zh-CN"/>
        </w:rPr>
        <w:t>，我们希望分解成：</w:t>
      </w:r>
    </w:p>
    <w:p w14:paraId="3D9AF871" w14:textId="77777777" w:rsidR="00E25AB0" w:rsidRDefault="00000000">
      <w:pPr>
        <w:pStyle w:val="a3"/>
        <w:rPr>
          <w:rFonts w:hint="eastAsia"/>
        </w:rPr>
      </w:pPr>
      <m:oMathPara>
        <m:oMath>
          <m:r>
            <w:rPr>
              <w:rFonts w:ascii="Cambria Math" w:hAnsi="Cambria Math"/>
            </w:rPr>
            <m:t>A=LU</m:t>
          </m:r>
        </m:oMath>
      </m:oMathPara>
    </w:p>
    <w:p w14:paraId="7D39CB28" w14:textId="77777777" w:rsidR="00E25AB0" w:rsidRDefault="00000000">
      <w:pPr>
        <w:pStyle w:val="FirstParagraph"/>
        <w:rPr>
          <w:rFonts w:hint="eastAsia"/>
        </w:rPr>
      </w:pPr>
      <w:r>
        <w:rPr>
          <w:rFonts w:hint="eastAsia"/>
        </w:rPr>
        <w:t>则意味着：</w:t>
      </w:r>
    </w:p>
    <w:p w14:paraId="2D33C202" w14:textId="77777777" w:rsidR="00E25AB0" w:rsidRDefault="00000000">
      <w:pPr>
        <w:pStyle w:val="a3"/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/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nn</m:t>
                        </m:r>
                      </m:sub>
                    </m:sSub>
                  </m:e>
                  <m:e/>
                </m:mr>
              </m:m>
            </m:e>
          </m:d>
        </m:oMath>
      </m:oMathPara>
    </w:p>
    <w:p w14:paraId="35A67F99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通过矩阵乘法规则展开，我们可逐步求得各个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lang w:eastAsia="zh-CN"/>
              </w:rPr>
              <m:t>ij</m:t>
            </m:r>
          </m:sub>
        </m:sSub>
        <m: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ij</m:t>
            </m:r>
          </m:sub>
        </m:sSub>
      </m:oMath>
      <w:r>
        <w:rPr>
          <w:lang w:eastAsia="zh-CN"/>
        </w:rPr>
        <w:t>。</w:t>
      </w:r>
    </w:p>
    <w:p w14:paraId="4F79E540" w14:textId="77777777" w:rsidR="00E25AB0" w:rsidRDefault="00000000">
      <w:pPr>
        <w:pStyle w:val="FirstParagraph"/>
        <w:rPr>
          <w:rFonts w:hint="eastAsia"/>
        </w:rPr>
      </w:pPr>
      <w:r>
        <w:rPr>
          <w:rFonts w:hint="eastAsia"/>
        </w:rPr>
        <w:t>其中：</w:t>
      </w:r>
    </w:p>
    <w:p w14:paraId="125CABD5" w14:textId="77777777" w:rsidR="00E25AB0" w:rsidRDefault="00000000">
      <w:pPr>
        <w:numPr>
          <w:ilvl w:val="0"/>
          <w:numId w:val="1"/>
        </w:numPr>
        <w:rPr>
          <w:rFonts w:hint="eastAsia"/>
        </w:rPr>
      </w:pP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>：下三角矩阵（Lower</w:t>
      </w:r>
      <w:r>
        <w:t xml:space="preserve"> </w:t>
      </w:r>
      <w:r>
        <w:rPr>
          <w:rFonts w:hint="eastAsia"/>
        </w:rPr>
        <w:t>triangular）</w:t>
      </w:r>
    </w:p>
    <w:p w14:paraId="0838CD38" w14:textId="77777777" w:rsidR="00E25AB0" w:rsidRDefault="00000000">
      <w:pPr>
        <w:numPr>
          <w:ilvl w:val="0"/>
          <w:numId w:val="1"/>
        </w:numPr>
        <w:rPr>
          <w:rFonts w:hint="eastAsia"/>
        </w:rPr>
      </w:pP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>：上三角矩阵（Upper</w:t>
      </w:r>
      <w:r>
        <w:t xml:space="preserve"> </w:t>
      </w:r>
      <w:r>
        <w:rPr>
          <w:rFonts w:hint="eastAsia"/>
        </w:rPr>
        <w:t>triangular）</w:t>
      </w:r>
    </w:p>
    <w:p w14:paraId="062591B9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若矩阵分解</w:t>
      </w:r>
      <w:proofErr w:type="gramStart"/>
      <w:r>
        <w:rPr>
          <w:rFonts w:hint="eastAsia"/>
          <w:lang w:eastAsia="zh-CN"/>
        </w:rPr>
        <w:t>前需进行行</w:t>
      </w:r>
      <w:proofErr w:type="gramEnd"/>
      <w:r>
        <w:rPr>
          <w:rFonts w:hint="eastAsia"/>
          <w:lang w:eastAsia="zh-CN"/>
        </w:rPr>
        <w:t>交换（以避免主元为</w:t>
      </w:r>
      <w:r>
        <w:rPr>
          <w:lang w:eastAsia="zh-CN"/>
        </w:rPr>
        <w:t xml:space="preserve"> 0 </w:t>
      </w:r>
      <w:r>
        <w:rPr>
          <w:rFonts w:hint="eastAsia"/>
          <w:lang w:eastAsia="zh-CN"/>
        </w:rPr>
        <w:t>或过小），则：</w:t>
      </w:r>
    </w:p>
    <w:p w14:paraId="6A541868" w14:textId="77777777" w:rsidR="00E25AB0" w:rsidRDefault="00000000">
      <w:pPr>
        <w:pStyle w:val="a3"/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PA=LU</m:t>
          </m:r>
        </m:oMath>
      </m:oMathPara>
    </w:p>
    <w:p w14:paraId="37394272" w14:textId="77777777" w:rsidR="00E25AB0" w:rsidRDefault="00000000">
      <w:pPr>
        <w:pStyle w:val="FirstParagraph"/>
        <w:rPr>
          <w:rFonts w:hint="eastAsia"/>
        </w:rPr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为置换矩阵。</w:t>
      </w:r>
    </w:p>
    <w:p w14:paraId="2AB6E223" w14:textId="77777777" w:rsidR="00E25AB0" w:rsidRDefault="00000000">
      <w:pPr>
        <w:rPr>
          <w:rFonts w:hint="eastAsia"/>
        </w:rPr>
      </w:pPr>
      <w:r>
        <w:pict w14:anchorId="256343F7">
          <v:rect id="_x0000_i1026" style="width:0;height:1.5pt" o:hralign="center" o:hrstd="t" o:hr="t"/>
        </w:pict>
      </w:r>
    </w:p>
    <w:p w14:paraId="450E2092" w14:textId="77777777" w:rsidR="00E25AB0" w:rsidRDefault="00000000">
      <w:pPr>
        <w:pStyle w:val="2"/>
        <w:rPr>
          <w:rFonts w:hint="eastAsia"/>
        </w:rPr>
      </w:pPr>
      <w:bookmarkStart w:id="1" w:name="X9009a6bcd00e4a32a0ea150e88438729154cb66"/>
      <w:bookmarkEnd w:id="0"/>
      <w:r>
        <w:rPr>
          <w:rFonts w:hint="eastAsia"/>
        </w:rPr>
        <w:t>二、常用三种算法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8"/>
        <w:gridCol w:w="1931"/>
        <w:gridCol w:w="1416"/>
        <w:gridCol w:w="1416"/>
      </w:tblGrid>
      <w:tr w:rsidR="00E25AB0" w14:paraId="434650EC" w14:textId="77777777" w:rsidTr="00E25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8" w:type="dxa"/>
          </w:tcPr>
          <w:p w14:paraId="4A04624C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算法名</w:t>
            </w:r>
          </w:p>
        </w:tc>
        <w:tc>
          <w:tcPr>
            <w:tcW w:w="1931" w:type="dxa"/>
          </w:tcPr>
          <w:p w14:paraId="253BCE9C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特点</w:t>
            </w:r>
          </w:p>
        </w:tc>
        <w:tc>
          <w:tcPr>
            <w:tcW w:w="1416" w:type="dxa"/>
          </w:tcPr>
          <w:p w14:paraId="0271F7B7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对角线设定</w:t>
            </w:r>
          </w:p>
        </w:tc>
        <w:tc>
          <w:tcPr>
            <w:tcW w:w="1416" w:type="dxa"/>
          </w:tcPr>
          <w:p w14:paraId="6938CE11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是否选主元</w:t>
            </w:r>
          </w:p>
        </w:tc>
      </w:tr>
      <w:tr w:rsidR="00E25AB0" w14:paraId="50C80FC7" w14:textId="77777777" w:rsidTr="00E25AB0">
        <w:tc>
          <w:tcPr>
            <w:tcW w:w="1268" w:type="dxa"/>
          </w:tcPr>
          <w:p w14:paraId="7B9B4A0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>Doolittle</w:t>
            </w:r>
          </w:p>
        </w:tc>
        <w:tc>
          <w:tcPr>
            <w:tcW w:w="1931" w:type="dxa"/>
          </w:tcPr>
          <w:p w14:paraId="0F747FCF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L </w:t>
            </w:r>
            <w:r>
              <w:rPr>
                <w:rFonts w:hint="eastAsia"/>
              </w:rPr>
              <w:t>对角线为</w:t>
            </w:r>
            <w:r>
              <w:t xml:space="preserve"> 1</w:t>
            </w:r>
          </w:p>
        </w:tc>
        <w:tc>
          <w:tcPr>
            <w:tcW w:w="1416" w:type="dxa"/>
          </w:tcPr>
          <w:p w14:paraId="0357ECC3" w14:textId="77777777" w:rsidR="00E25AB0" w:rsidRDefault="00000000">
            <w:pPr>
              <w:pStyle w:val="Compact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ii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1416" w:type="dxa"/>
          </w:tcPr>
          <w:p w14:paraId="5F22B008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:rsidR="00E25AB0" w14:paraId="22659811" w14:textId="77777777" w:rsidTr="00E25AB0">
        <w:tc>
          <w:tcPr>
            <w:tcW w:w="1268" w:type="dxa"/>
          </w:tcPr>
          <w:p w14:paraId="26121C36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>Crout</w:t>
            </w:r>
          </w:p>
        </w:tc>
        <w:tc>
          <w:tcPr>
            <w:tcW w:w="1931" w:type="dxa"/>
          </w:tcPr>
          <w:p w14:paraId="1FD11212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U </w:t>
            </w:r>
            <w:r>
              <w:rPr>
                <w:rFonts w:hint="eastAsia"/>
              </w:rPr>
              <w:t>对角线为</w:t>
            </w:r>
            <w:r>
              <w:t xml:space="preserve"> 1</w:t>
            </w:r>
          </w:p>
        </w:tc>
        <w:tc>
          <w:tcPr>
            <w:tcW w:w="1416" w:type="dxa"/>
          </w:tcPr>
          <w:p w14:paraId="32AEF6D6" w14:textId="77777777" w:rsidR="00E25AB0" w:rsidRDefault="00000000">
            <w:pPr>
              <w:pStyle w:val="Compact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ii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1416" w:type="dxa"/>
          </w:tcPr>
          <w:p w14:paraId="7D402F5A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:rsidR="00E25AB0" w14:paraId="52ED91BC" w14:textId="77777777" w:rsidTr="00E25AB0">
        <w:tc>
          <w:tcPr>
            <w:tcW w:w="1268" w:type="dxa"/>
          </w:tcPr>
          <w:p w14:paraId="2E878E22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带主元LU</w:t>
            </w:r>
          </w:p>
        </w:tc>
        <w:tc>
          <w:tcPr>
            <w:tcW w:w="1931" w:type="dxa"/>
          </w:tcPr>
          <w:p w14:paraId="21646C8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使用置换矩阵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1416" w:type="dxa"/>
          </w:tcPr>
          <w:p w14:paraId="24A4E132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任意</w:t>
            </w:r>
          </w:p>
        </w:tc>
        <w:tc>
          <w:tcPr>
            <w:tcW w:w="1416" w:type="dxa"/>
          </w:tcPr>
          <w:p w14:paraId="646006B1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✅ </w:t>
            </w:r>
            <w:r>
              <w:rPr>
                <w:rFonts w:hint="eastAsia"/>
              </w:rPr>
              <w:t>是</w:t>
            </w:r>
          </w:p>
        </w:tc>
      </w:tr>
    </w:tbl>
    <w:p w14:paraId="7EFCC68A" w14:textId="77777777" w:rsidR="00E25AB0" w:rsidRDefault="00000000">
      <w:pPr>
        <w:rPr>
          <w:rFonts w:hint="eastAsia"/>
        </w:rPr>
      </w:pPr>
      <w:r>
        <w:pict w14:anchorId="6C3323EF">
          <v:rect id="_x0000_i1027" style="width:0;height:1.5pt" o:hralign="center" o:hrstd="t" o:hr="t"/>
        </w:pict>
      </w:r>
    </w:p>
    <w:p w14:paraId="425995E4" w14:textId="77777777" w:rsidR="00E25AB0" w:rsidRDefault="00000000">
      <w:pPr>
        <w:pStyle w:val="2"/>
        <w:rPr>
          <w:rFonts w:hint="eastAsia"/>
        </w:rPr>
      </w:pPr>
      <w:bookmarkStart w:id="2" w:name="X580415465573b1312458e181732783cc8512551"/>
      <w:bookmarkEnd w:id="1"/>
      <w:r>
        <w:rPr>
          <w:rFonts w:hint="eastAsia"/>
        </w:rPr>
        <w:t>三、算法公式与思路</w:t>
      </w:r>
    </w:p>
    <w:p w14:paraId="01D82C1D" w14:textId="77777777" w:rsidR="00E25AB0" w:rsidRDefault="00000000">
      <w:pPr>
        <w:pStyle w:val="3"/>
        <w:rPr>
          <w:rFonts w:hint="eastAsia"/>
        </w:rPr>
      </w:pPr>
      <w:bookmarkStart w:id="3" w:name="doolittleux7b97ux6cd5"/>
      <w:r>
        <w:rPr>
          <w:rFonts w:hint="eastAsia"/>
        </w:rPr>
        <w:t>（1）Doolittle算法</w:t>
      </w:r>
    </w:p>
    <w:p w14:paraId="5D2117AB" w14:textId="77777777" w:rsidR="00E25AB0" w:rsidRDefault="00000000">
      <w:pPr>
        <w:pStyle w:val="FirstParagrap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i-1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w:rPr>
              <w:rFonts w:ascii="Cambria Math" w:hAnsi="Cambria Math"/>
            </w:rPr>
            <m:t>, i≤j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j-1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d>
          <m:r>
            <w:rPr>
              <w:rFonts w:ascii="Cambria Math" w:hAnsi="Cambria Math"/>
            </w:rPr>
            <m:t>, i&gt;j</m:t>
          </m:r>
        </m:oMath>
      </m:oMathPara>
    </w:p>
    <w:p w14:paraId="5995F1BC" w14:textId="77777777" w:rsidR="00E25AB0" w:rsidRDefault="00000000">
      <w:pPr>
        <w:pStyle w:val="3"/>
        <w:rPr>
          <w:rFonts w:hint="eastAsia"/>
        </w:rPr>
      </w:pPr>
      <w:bookmarkStart w:id="4" w:name="croutux7b97ux6cd5"/>
      <w:bookmarkEnd w:id="3"/>
      <w:r>
        <w:rPr>
          <w:rFonts w:hint="eastAsia"/>
        </w:rPr>
        <w:t>（2）Crout算法</w:t>
      </w:r>
    </w:p>
    <w:p w14:paraId="68679861" w14:textId="77777777" w:rsidR="00E25AB0" w:rsidRDefault="00000000">
      <w:pPr>
        <w:pStyle w:val="FirstParagrap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j-1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w:rPr>
              <w:rFonts w:ascii="Cambria Math" w:hAnsi="Cambria Math"/>
            </w:rPr>
            <m:t>, i≥j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i-1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d>
          <m:r>
            <w:rPr>
              <w:rFonts w:ascii="Cambria Math" w:hAnsi="Cambria Math"/>
            </w:rPr>
            <m:t>, i&lt;j</m:t>
          </m:r>
        </m:oMath>
      </m:oMathPara>
    </w:p>
    <w:p w14:paraId="694DAE55" w14:textId="77777777" w:rsidR="00E25AB0" w:rsidRDefault="00000000">
      <w:pPr>
        <w:pStyle w:val="3"/>
        <w:rPr>
          <w:rFonts w:hint="eastAsia"/>
          <w:lang w:eastAsia="zh-CN"/>
        </w:rPr>
      </w:pPr>
      <w:bookmarkStart w:id="5" w:name="ux5e26ux4e3bux5143luux7b97ux6cd5"/>
      <w:bookmarkEnd w:id="4"/>
      <w:r>
        <w:rPr>
          <w:rFonts w:hint="eastAsia"/>
          <w:lang w:eastAsia="zh-CN"/>
        </w:rPr>
        <w:t>（3）带主元LU算法</w:t>
      </w:r>
    </w:p>
    <w:p w14:paraId="6425DEB3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进行部分主元选取：</w:t>
      </w:r>
    </w:p>
    <w:p w14:paraId="1BDD617B" w14:textId="77777777" w:rsidR="00E25AB0" w:rsidRDefault="00000000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每步选取当前列的最大元素交换到对角线所在行，记录交换操作。</w:t>
      </w:r>
    </w:p>
    <w:p w14:paraId="16F1671B" w14:textId="77777777" w:rsidR="00E25AB0" w:rsidRDefault="00000000">
      <w:pPr>
        <w:pStyle w:val="a3"/>
        <w:rPr>
          <w:rFonts w:hint="eastAsia"/>
        </w:rPr>
      </w:pPr>
      <w:r>
        <w:rPr>
          <w:rFonts w:hint="eastAsia"/>
        </w:rPr>
        <w:t>之后按Doolittle公式计算。</w:t>
      </w:r>
    </w:p>
    <w:p w14:paraId="460D2BDC" w14:textId="77777777" w:rsidR="00E25AB0" w:rsidRDefault="00000000">
      <w:pPr>
        <w:rPr>
          <w:rFonts w:hint="eastAsia"/>
        </w:rPr>
      </w:pPr>
      <w:r>
        <w:pict w14:anchorId="00F6736D">
          <v:rect id="_x0000_i1028" style="width:0;height:1.5pt" o:hralign="center" o:hrstd="t" o:hr="t"/>
        </w:pict>
      </w:r>
    </w:p>
    <w:p w14:paraId="0258617B" w14:textId="77777777" w:rsidR="00E25AB0" w:rsidRDefault="00000000">
      <w:pPr>
        <w:pStyle w:val="2"/>
        <w:rPr>
          <w:rFonts w:hint="eastAsia"/>
          <w:lang w:eastAsia="zh-CN"/>
        </w:rPr>
      </w:pPr>
      <w:bookmarkStart w:id="6" w:name="Xf4cec53731e03167e3e31e37ba5c6eef0d24f32"/>
      <w:bookmarkEnd w:id="2"/>
      <w:bookmarkEnd w:id="5"/>
      <w:r>
        <w:rPr>
          <w:rFonts w:hint="eastAsia"/>
          <w:lang w:eastAsia="zh-CN"/>
        </w:rPr>
        <w:lastRenderedPageBreak/>
        <w:t>四、C语言完整实现</w:t>
      </w:r>
    </w:p>
    <w:p w14:paraId="13A054E6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以下为完整可编译程序（使用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gcc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可直接运行）。</w:t>
      </w:r>
    </w:p>
    <w:p w14:paraId="08E5AB4A" w14:textId="77777777" w:rsidR="00E25AB0" w:rsidRDefault="00000000">
      <w:pPr>
        <w:rPr>
          <w:rFonts w:hint="eastAsia"/>
        </w:rPr>
      </w:pPr>
      <w:r>
        <w:pict w14:anchorId="09B6C9C8">
          <v:rect id="_x0000_i1029" style="width:0;height:1.5pt" o:hralign="center" o:hrstd="t" o:hr="t"/>
        </w:pict>
      </w:r>
    </w:p>
    <w:p w14:paraId="6DE8F50B" w14:textId="77777777" w:rsidR="00E25AB0" w:rsidRDefault="00000000">
      <w:pPr>
        <w:pStyle w:val="3"/>
        <w:rPr>
          <w:rFonts w:hint="eastAsia"/>
        </w:rPr>
      </w:pPr>
      <w:bookmarkStart w:id="7" w:name="doolittleux7b97ux6cd5ux5b9eux73b0"/>
      <w:r>
        <w:rPr>
          <w:rFonts w:hint="eastAsia"/>
        </w:rPr>
        <w:t>【1】Doolittle算法实现</w:t>
      </w:r>
    </w:p>
    <w:p w14:paraId="1D0DABEC" w14:textId="77777777" w:rsidR="00E25AB0" w:rsidRDefault="00000000">
      <w:pPr>
        <w:pStyle w:val="FirstParagraph"/>
        <w:rPr>
          <w:rFonts w:hint="eastAsia"/>
        </w:rPr>
      </w:pPr>
      <w:r>
        <w:t>#include &lt;stdio.h&gt;</w:t>
      </w:r>
      <w:r>
        <w:br/>
      </w:r>
      <w:r>
        <w:br/>
        <w:t>#define N 3</w:t>
      </w:r>
      <w:r>
        <w:br/>
      </w:r>
      <w:r>
        <w:br/>
        <w:t>void doolittle(double A[N][N], double L[N][N], double U[N][N]) {</w:t>
      </w:r>
      <w:r>
        <w:br/>
        <w:t>    for (int i = 0; i &lt; N; i++) {</w:t>
      </w:r>
      <w:r>
        <w:br/>
        <w:t>        // </w:t>
      </w:r>
      <w:r>
        <w:rPr>
          <w:rFonts w:hint="eastAsia"/>
        </w:rPr>
        <w:t>计算U</w:t>
      </w:r>
      <w:r>
        <w:br/>
        <w:t>        for (int k = i; k &lt; N; k++) {</w:t>
      </w:r>
      <w:r>
        <w:br/>
        <w:t>            double sum = 0;</w:t>
      </w:r>
      <w:r>
        <w:br/>
        <w:t>            for (int j = 0; j &lt; i; j++)</w:t>
      </w:r>
      <w:r>
        <w:br/>
        <w:t>                sum += L[i][j] * U[j][k];</w:t>
      </w:r>
      <w:r>
        <w:br/>
        <w:t>            U[i][k] = A[i][k] - sum;</w:t>
      </w:r>
      <w:r>
        <w:br/>
        <w:t>        }</w:t>
      </w:r>
      <w:r>
        <w:br/>
      </w:r>
      <w:r>
        <w:br/>
        <w:t>        // </w:t>
      </w:r>
      <w:r>
        <w:rPr>
          <w:rFonts w:hint="eastAsia"/>
        </w:rPr>
        <w:t>计算L</w:t>
      </w:r>
      <w:r>
        <w:br/>
        <w:t>        for (int k = i; k &lt; N; k++) {</w:t>
      </w:r>
      <w:r>
        <w:br/>
        <w:t>            if (i == k)</w:t>
      </w:r>
      <w:r>
        <w:br/>
      </w:r>
      <w:r>
        <w:lastRenderedPageBreak/>
        <w:t>                L[i][i] = 1; // </w:t>
      </w:r>
      <w:r>
        <w:rPr>
          <w:rFonts w:hint="eastAsia"/>
        </w:rPr>
        <w:t>对角线为1</w:t>
      </w:r>
      <w:r>
        <w:br/>
        <w:t>            else {</w:t>
      </w:r>
      <w:r>
        <w:br/>
        <w:t>                double sum = 0;</w:t>
      </w:r>
      <w:r>
        <w:br/>
        <w:t>                for (int j = 0; j &lt; i; j++)</w:t>
      </w:r>
      <w:r>
        <w:br/>
        <w:t>                    sum += L[k][j] * U[j][i];</w:t>
      </w:r>
      <w:r>
        <w:br/>
        <w:t>                L[k][i] = (A[k][i] - sum) / U[i][i];</w:t>
      </w:r>
      <w:r>
        <w:br/>
        <w:t>            }</w:t>
      </w:r>
      <w:r>
        <w:br/>
        <w:t>        }</w:t>
      </w:r>
      <w:r>
        <w:br/>
        <w:t>    }</w:t>
      </w:r>
      <w:r>
        <w:br/>
        <w:t>}</w:t>
      </w:r>
      <w:r>
        <w:br/>
      </w:r>
      <w:r>
        <w:br/>
        <w:t>void print_matrix(double M[N][N], const char *name) {</w:t>
      </w:r>
      <w:r>
        <w:br/>
        <w:t>    printf("%s =\n", name);</w:t>
      </w:r>
      <w:r>
        <w:br/>
        <w:t>    for (int i = 0; i &lt; N; i++) {</w:t>
      </w:r>
      <w:r>
        <w:br/>
        <w:t>        for (int j = 0; j &lt; N; j++)</w:t>
      </w:r>
      <w:r>
        <w:br/>
        <w:t>            printf("%8.4f ", M[i][j]);</w:t>
      </w:r>
      <w:r>
        <w:br/>
        <w:t>        printf("\n");</w:t>
      </w:r>
      <w:r>
        <w:br/>
        <w:t>    }</w:t>
      </w:r>
      <w:r>
        <w:br/>
        <w:t>}</w:t>
      </w:r>
      <w:r>
        <w:br/>
      </w:r>
      <w:r>
        <w:br/>
        <w:t>int main() {</w:t>
      </w:r>
      <w:r>
        <w:br/>
        <w:t>    double A[N][N] = {</w:t>
      </w:r>
      <w:r>
        <w:br/>
      </w:r>
      <w:r>
        <w:lastRenderedPageBreak/>
        <w:t>        {2, -1, -2},</w:t>
      </w:r>
      <w:r>
        <w:br/>
        <w:t>        {-4, 6, 3},</w:t>
      </w:r>
      <w:r>
        <w:br/>
        <w:t>        {-4, -2, 8}</w:t>
      </w:r>
      <w:r>
        <w:br/>
        <w:t>    };</w:t>
      </w:r>
      <w:r>
        <w:br/>
        <w:t>    double L[N][N] = {0}, U[N][N] = {0};</w:t>
      </w:r>
      <w:r>
        <w:br/>
      </w:r>
      <w:r>
        <w:br/>
        <w:t>    doolittle(A, L, U);</w:t>
      </w:r>
      <w:r>
        <w:br/>
      </w:r>
      <w:r>
        <w:br/>
        <w:t>    print_matrix(A, "A");</w:t>
      </w:r>
      <w:r>
        <w:br/>
        <w:t>    print_matrix(L, "L");</w:t>
      </w:r>
      <w:r>
        <w:br/>
        <w:t>    print_matrix(U, "U");</w:t>
      </w:r>
      <w:r>
        <w:br/>
      </w:r>
      <w:r>
        <w:br/>
        <w:t>    return 0;</w:t>
      </w:r>
      <w:r>
        <w:br/>
        <w:t>}</w:t>
      </w:r>
      <w:r>
        <w:br/>
      </w:r>
    </w:p>
    <w:p w14:paraId="30893934" w14:textId="77777777" w:rsidR="00E25AB0" w:rsidRDefault="00000000">
      <w:pPr>
        <w:pStyle w:val="4"/>
        <w:rPr>
          <w:rFonts w:hint="eastAsia"/>
        </w:rPr>
      </w:pPr>
      <w:bookmarkStart w:id="8" w:name="ux8f93ux51faux7ed3ux679c"/>
      <w:r>
        <w:t xml:space="preserve">💻 </w:t>
      </w:r>
      <w:r>
        <w:rPr>
          <w:rFonts w:hint="eastAsia"/>
        </w:rPr>
        <w:t>输出结果：</w:t>
      </w:r>
    </w:p>
    <w:p w14:paraId="1B6449C6" w14:textId="77777777" w:rsidR="00E25AB0" w:rsidRDefault="00000000">
      <w:pPr>
        <w:pStyle w:val="FirstParagraph"/>
        <w:rPr>
          <w:rFonts w:hint="eastAsia"/>
        </w:rPr>
      </w:pPr>
      <w:r>
        <w:t>A =</w:t>
      </w:r>
      <w:r>
        <w:br/>
        <w:t>  2.0000  -1.</w:t>
      </w:r>
      <w:proofErr w:type="gramStart"/>
      <w:r>
        <w:t>0000  -</w:t>
      </w:r>
      <w:proofErr w:type="gramEnd"/>
      <w:r>
        <w:t>2.0000</w:t>
      </w:r>
      <w:r>
        <w:br/>
        <w:t> -4.0000   6.0000   3.0000</w:t>
      </w:r>
      <w:r>
        <w:br/>
        <w:t> -4.</w:t>
      </w:r>
      <w:proofErr w:type="gramStart"/>
      <w:r>
        <w:t>0000  -</w:t>
      </w:r>
      <w:proofErr w:type="gramEnd"/>
      <w:r>
        <w:t>2.0000   8.0000</w:t>
      </w:r>
      <w:r>
        <w:br/>
      </w:r>
      <w:r>
        <w:br/>
        <w:t>L =</w:t>
      </w:r>
      <w:r>
        <w:br/>
      </w:r>
      <w:r>
        <w:lastRenderedPageBreak/>
        <w:t>  1.0000   0.0000   0.0000</w:t>
      </w:r>
      <w:r>
        <w:br/>
        <w:t> -2.0000   1.0000   0.0000</w:t>
      </w:r>
      <w:r>
        <w:br/>
        <w:t> -2.</w:t>
      </w:r>
      <w:proofErr w:type="gramStart"/>
      <w:r>
        <w:t>0000  -</w:t>
      </w:r>
      <w:proofErr w:type="gramEnd"/>
      <w:r>
        <w:t>1.0000   1.0000</w:t>
      </w:r>
      <w:r>
        <w:br/>
      </w:r>
      <w:r>
        <w:br/>
        <w:t>U =</w:t>
      </w:r>
      <w:r>
        <w:br/>
        <w:t>  2.0000  -1.</w:t>
      </w:r>
      <w:proofErr w:type="gramStart"/>
      <w:r>
        <w:t>0000  -</w:t>
      </w:r>
      <w:proofErr w:type="gramEnd"/>
      <w:r>
        <w:t>2.0000</w:t>
      </w:r>
      <w:r>
        <w:br/>
        <w:t>  0.0000   </w:t>
      </w:r>
      <w:proofErr w:type="gramStart"/>
      <w:r>
        <w:t>4.0000  -</w:t>
      </w:r>
      <w:proofErr w:type="gramEnd"/>
      <w:r>
        <w:t>1.0000</w:t>
      </w:r>
      <w:r>
        <w:br/>
        <w:t>  0.0000   0.0000   3.0000</w:t>
      </w:r>
      <w:r>
        <w:br/>
      </w:r>
      <w:r>
        <w:rPr>
          <w:rFonts w:hint="eastAsia"/>
        </w:rPr>
        <w:t>验证</w:t>
      </w:r>
      <w:r>
        <w:t xml:space="preserve"> </w:t>
      </w:r>
      <m:oMath>
        <m:r>
          <w:rPr>
            <w:rFonts w:ascii="Cambria Math" w:hAnsi="Cambria Math"/>
          </w:rPr>
          <m:t>A=LU</m:t>
        </m:r>
      </m:oMath>
      <w:r>
        <w:t xml:space="preserve"> </w:t>
      </w:r>
      <w:r>
        <w:rPr>
          <w:rFonts w:hint="eastAsia"/>
        </w:rPr>
        <w:t>成立</w:t>
      </w:r>
      <w:r>
        <w:t xml:space="preserve"> ✅</w:t>
      </w:r>
    </w:p>
    <w:p w14:paraId="716EE826" w14:textId="77777777" w:rsidR="00E25AB0" w:rsidRDefault="00000000">
      <w:pPr>
        <w:rPr>
          <w:rFonts w:hint="eastAsia"/>
        </w:rPr>
      </w:pPr>
      <w:r>
        <w:pict w14:anchorId="4467C570">
          <v:rect id="_x0000_i1030" style="width:0;height:1.5pt" o:hralign="center" o:hrstd="t" o:hr="t"/>
        </w:pict>
      </w:r>
    </w:p>
    <w:p w14:paraId="46CCF4FD" w14:textId="77777777" w:rsidR="00E25AB0" w:rsidRDefault="00000000">
      <w:pPr>
        <w:pStyle w:val="3"/>
        <w:rPr>
          <w:rFonts w:hint="eastAsia"/>
          <w:lang w:eastAsia="zh-CN"/>
        </w:rPr>
      </w:pPr>
      <w:bookmarkStart w:id="9" w:name="croutux7b97ux6cd5ux5b9eux73b0"/>
      <w:bookmarkEnd w:id="7"/>
      <w:bookmarkEnd w:id="8"/>
      <w:r>
        <w:rPr>
          <w:rFonts w:hint="eastAsia"/>
          <w:lang w:eastAsia="zh-CN"/>
        </w:rPr>
        <w:t>【2】Crout算法实现</w:t>
      </w:r>
    </w:p>
    <w:p w14:paraId="3FDF5910" w14:textId="77777777" w:rsidR="00E25AB0" w:rsidRDefault="00000000">
      <w:pPr>
        <w:pStyle w:val="FirstParagraph"/>
        <w:rPr>
          <w:rFonts w:hint="eastAsia"/>
        </w:rPr>
      </w:pPr>
      <w:r>
        <w:t>#include &lt;stdio.h&gt;</w:t>
      </w:r>
      <w:r>
        <w:br/>
      </w:r>
      <w:r>
        <w:br/>
        <w:t>#define N 3</w:t>
      </w:r>
      <w:r>
        <w:br/>
      </w:r>
      <w:r>
        <w:br/>
        <w:t>void crout(double A[N][N], double L[N][N], double U[N][N]) {</w:t>
      </w:r>
      <w:r>
        <w:br/>
        <w:t>    for (int j = 0; j &lt; N; j++)</w:t>
      </w:r>
      <w:r>
        <w:br/>
        <w:t>        U[j][j] = 1; // </w:t>
      </w:r>
      <w:r>
        <w:rPr>
          <w:rFonts w:hint="eastAsia"/>
        </w:rPr>
        <w:t>对角线为1</w:t>
      </w:r>
      <w:r>
        <w:br/>
      </w:r>
      <w:r>
        <w:br/>
        <w:t>    for (int j = 0; j &lt; N; j++) {</w:t>
      </w:r>
      <w:r>
        <w:br/>
        <w:t>        for (int i = j; i &lt; N; i++) {</w:t>
      </w:r>
      <w:r>
        <w:br/>
        <w:t>            double sum = 0;</w:t>
      </w:r>
      <w:r>
        <w:br/>
      </w:r>
      <w:r>
        <w:lastRenderedPageBreak/>
        <w:t>            for (int k = 0; k &lt; j; k++)</w:t>
      </w:r>
      <w:r>
        <w:br/>
        <w:t>                sum += L[i][k] * U[k][j];</w:t>
      </w:r>
      <w:r>
        <w:br/>
        <w:t>            L[i][j] = A[i][j] - sum;</w:t>
      </w:r>
      <w:r>
        <w:br/>
        <w:t>        }</w:t>
      </w:r>
      <w:r>
        <w:br/>
      </w:r>
      <w:r>
        <w:br/>
        <w:t>        for (int i = j + 1; i &lt; N; i++) {</w:t>
      </w:r>
      <w:r>
        <w:br/>
        <w:t>            double sum = 0;</w:t>
      </w:r>
      <w:r>
        <w:br/>
        <w:t>            for (int k = 0; k &lt; j; k++)</w:t>
      </w:r>
      <w:r>
        <w:br/>
        <w:t>                sum += L[j][k] * U[k][i];</w:t>
      </w:r>
      <w:r>
        <w:br/>
        <w:t>            U[j][i] = (A[j][i] - sum) / L[j][j];</w:t>
      </w:r>
      <w:r>
        <w:br/>
        <w:t>        }</w:t>
      </w:r>
      <w:r>
        <w:br/>
        <w:t>    }</w:t>
      </w:r>
      <w:r>
        <w:br/>
        <w:t>}</w:t>
      </w:r>
      <w:r>
        <w:br/>
      </w:r>
      <w:r>
        <w:br/>
        <w:t>void print_matrix(double M[N][N], const char *name) {</w:t>
      </w:r>
      <w:r>
        <w:br/>
        <w:t>    printf("%s =\n", name);</w:t>
      </w:r>
      <w:r>
        <w:br/>
        <w:t>    for (int i = 0; i &lt; N; i++) {</w:t>
      </w:r>
      <w:r>
        <w:br/>
        <w:t>        for (int j = 0; j &lt; N; j++)</w:t>
      </w:r>
      <w:r>
        <w:br/>
        <w:t>            printf("%8.4f ", M[i][j]);</w:t>
      </w:r>
      <w:r>
        <w:br/>
        <w:t>        printf("\n");</w:t>
      </w:r>
      <w:r>
        <w:br/>
        <w:t>    }</w:t>
      </w:r>
      <w:r>
        <w:br/>
        <w:t>}</w:t>
      </w:r>
      <w:r>
        <w:br/>
      </w:r>
      <w:r>
        <w:lastRenderedPageBreak/>
        <w:br/>
        <w:t>int main() {</w:t>
      </w:r>
      <w:r>
        <w:br/>
        <w:t>    double A[N][N] = {</w:t>
      </w:r>
      <w:r>
        <w:br/>
        <w:t>        {2, -1, -2},</w:t>
      </w:r>
      <w:r>
        <w:br/>
        <w:t>        {-4, 6, 3},</w:t>
      </w:r>
      <w:r>
        <w:br/>
        <w:t>        {-4, -2, 8}</w:t>
      </w:r>
      <w:r>
        <w:br/>
        <w:t>    };</w:t>
      </w:r>
      <w:r>
        <w:br/>
        <w:t>    double L[N][N] = {0}, U[N][N] = {0};</w:t>
      </w:r>
      <w:r>
        <w:br/>
      </w:r>
      <w:r>
        <w:br/>
        <w:t>    crout(A, L, U);</w:t>
      </w:r>
      <w:r>
        <w:br/>
      </w:r>
      <w:r>
        <w:br/>
        <w:t>    print_matrix(A, "A");</w:t>
      </w:r>
      <w:r>
        <w:br/>
        <w:t>    print_matrix(L, "L");</w:t>
      </w:r>
      <w:r>
        <w:br/>
        <w:t>    print_matrix(U, "U");</w:t>
      </w:r>
      <w:r>
        <w:br/>
      </w:r>
      <w:r>
        <w:br/>
        <w:t>    return 0;</w:t>
      </w:r>
      <w:r>
        <w:br/>
        <w:t>}</w:t>
      </w:r>
      <w:r>
        <w:br/>
      </w:r>
    </w:p>
    <w:p w14:paraId="76689BC4" w14:textId="77777777" w:rsidR="00E25AB0" w:rsidRDefault="00000000">
      <w:pPr>
        <w:pStyle w:val="4"/>
        <w:rPr>
          <w:rFonts w:hint="eastAsia"/>
        </w:rPr>
      </w:pPr>
      <w:bookmarkStart w:id="10" w:name="ux8f93ux51faux7ed3ux679c-1"/>
      <w:r>
        <w:t xml:space="preserve">💻 </w:t>
      </w:r>
      <w:r>
        <w:rPr>
          <w:rFonts w:hint="eastAsia"/>
        </w:rPr>
        <w:t>输出结果：</w:t>
      </w:r>
    </w:p>
    <w:p w14:paraId="262CB00E" w14:textId="77777777" w:rsidR="00E25AB0" w:rsidRDefault="00000000">
      <w:pPr>
        <w:pStyle w:val="FirstParagraph"/>
        <w:rPr>
          <w:rFonts w:hint="eastAsia"/>
        </w:rPr>
      </w:pPr>
      <w:r>
        <w:t>A =</w:t>
      </w:r>
      <w:r>
        <w:br/>
        <w:t>  2.0000  -1.</w:t>
      </w:r>
      <w:proofErr w:type="gramStart"/>
      <w:r>
        <w:t>0000  -</w:t>
      </w:r>
      <w:proofErr w:type="gramEnd"/>
      <w:r>
        <w:t>2.0000</w:t>
      </w:r>
      <w:r>
        <w:br/>
        <w:t> -4.0000   6.0000   3.0000</w:t>
      </w:r>
      <w:r>
        <w:br/>
      </w:r>
      <w:r>
        <w:lastRenderedPageBreak/>
        <w:t> -4.</w:t>
      </w:r>
      <w:proofErr w:type="gramStart"/>
      <w:r>
        <w:t>0000  -</w:t>
      </w:r>
      <w:proofErr w:type="gramEnd"/>
      <w:r>
        <w:t>2.0000   8.0000</w:t>
      </w:r>
      <w:r>
        <w:br/>
      </w:r>
      <w:r>
        <w:br/>
        <w:t>L =</w:t>
      </w:r>
      <w:r>
        <w:br/>
        <w:t>  2.0000   0.0000   0.0000</w:t>
      </w:r>
      <w:r>
        <w:br/>
        <w:t> -4.0000   4.0000   0.0000</w:t>
      </w:r>
      <w:r>
        <w:br/>
        <w:t> -4.</w:t>
      </w:r>
      <w:proofErr w:type="gramStart"/>
      <w:r>
        <w:t>0000  -</w:t>
      </w:r>
      <w:proofErr w:type="gramEnd"/>
      <w:r>
        <w:t>4.0000   3.0000</w:t>
      </w:r>
      <w:r>
        <w:br/>
      </w:r>
      <w:r>
        <w:br/>
        <w:t>U =</w:t>
      </w:r>
      <w:r>
        <w:br/>
        <w:t>  1.0000  -0.</w:t>
      </w:r>
      <w:proofErr w:type="gramStart"/>
      <w:r>
        <w:t>5000  -</w:t>
      </w:r>
      <w:proofErr w:type="gramEnd"/>
      <w:r>
        <w:t>1.0000</w:t>
      </w:r>
      <w:r>
        <w:br/>
        <w:t>  0.0000   </w:t>
      </w:r>
      <w:proofErr w:type="gramStart"/>
      <w:r>
        <w:t>1.0000  -</w:t>
      </w:r>
      <w:proofErr w:type="gramEnd"/>
      <w:r>
        <w:t>0.2500</w:t>
      </w:r>
      <w:r>
        <w:br/>
        <w:t>  0.0000   0.0000   1.0000</w:t>
      </w:r>
      <w:r>
        <w:br/>
      </w:r>
      <w:r>
        <w:rPr>
          <w:rFonts w:hint="eastAsia"/>
        </w:rPr>
        <w:t>验证</w:t>
      </w:r>
      <w:r>
        <w:t xml:space="preserve"> </w:t>
      </w:r>
      <m:oMath>
        <m:r>
          <w:rPr>
            <w:rFonts w:ascii="Cambria Math" w:hAnsi="Cambria Math"/>
          </w:rPr>
          <m:t>A=LU</m:t>
        </m:r>
      </m:oMath>
      <w:r>
        <w:t xml:space="preserve"> ✅</w:t>
      </w:r>
    </w:p>
    <w:p w14:paraId="1B6ADAAF" w14:textId="77777777" w:rsidR="00E25AB0" w:rsidRDefault="00000000">
      <w:pPr>
        <w:rPr>
          <w:rFonts w:hint="eastAsia"/>
        </w:rPr>
      </w:pPr>
      <w:r>
        <w:pict w14:anchorId="5C0E3F7A">
          <v:rect id="_x0000_i1031" style="width:0;height:1.5pt" o:hralign="center" o:hrstd="t" o:hr="t"/>
        </w:pict>
      </w:r>
    </w:p>
    <w:p w14:paraId="6D543DFE" w14:textId="77777777" w:rsidR="00E25AB0" w:rsidRDefault="00000000">
      <w:pPr>
        <w:pStyle w:val="3"/>
        <w:rPr>
          <w:rFonts w:hint="eastAsia"/>
          <w:lang w:eastAsia="zh-CN"/>
        </w:rPr>
      </w:pPr>
      <w:bookmarkStart w:id="11" w:name="Xe9e2a80f25dd31bcdd72784e07140f4c95cbeec"/>
      <w:bookmarkEnd w:id="9"/>
      <w:bookmarkEnd w:id="10"/>
      <w:r>
        <w:rPr>
          <w:rFonts w:hint="eastAsia"/>
          <w:lang w:eastAsia="zh-CN"/>
        </w:rPr>
        <w:t>【3】带主元</w:t>
      </w:r>
      <w:r>
        <w:rPr>
          <w:lang w:eastAsia="zh-CN"/>
        </w:rPr>
        <w:t xml:space="preserve"> LU </w:t>
      </w:r>
      <w:r>
        <w:rPr>
          <w:rFonts w:hint="eastAsia"/>
          <w:lang w:eastAsia="zh-CN"/>
        </w:rPr>
        <w:t>分解（部分主元法）</w:t>
      </w:r>
    </w:p>
    <w:p w14:paraId="53DB31FB" w14:textId="77777777" w:rsidR="00E25AB0" w:rsidRDefault="00000000">
      <w:pPr>
        <w:pStyle w:val="FirstParagraph"/>
        <w:rPr>
          <w:rFonts w:hint="eastAsia"/>
        </w:rPr>
      </w:pPr>
      <w:r>
        <w:t>#include &lt;stdio.h&gt;</w:t>
      </w:r>
      <w:r>
        <w:br/>
        <w:t>#include &lt;math.h&gt;</w:t>
      </w:r>
      <w:r>
        <w:br/>
      </w:r>
      <w:r>
        <w:br/>
        <w:t>#define N 3</w:t>
      </w:r>
      <w:r>
        <w:br/>
      </w:r>
      <w:r>
        <w:br/>
        <w:t>void lup_decomposition(double A[N][N], double L[N][N], double U[N][N], int P[N]) {</w:t>
      </w:r>
      <w:r>
        <w:br/>
        <w:t>    for (int i = 0; i &lt; N; i++)</w:t>
      </w:r>
      <w:r>
        <w:br/>
      </w:r>
      <w:r>
        <w:lastRenderedPageBreak/>
        <w:t>        P[i] = i; // </w:t>
      </w:r>
      <w:r>
        <w:rPr>
          <w:rFonts w:hint="eastAsia"/>
        </w:rPr>
        <w:t>初始置换矩阵</w:t>
      </w:r>
      <w:r>
        <w:br/>
      </w:r>
      <w:r>
        <w:br/>
        <w:t>    for (int i = 0; i &lt; N; i++) {</w:t>
      </w:r>
      <w:r>
        <w:br/>
        <w:t>        // </w:t>
      </w:r>
      <w:r>
        <w:rPr>
          <w:rFonts w:hint="eastAsia"/>
        </w:rPr>
        <w:t>主元选取</w:t>
      </w:r>
      <w:r>
        <w:br/>
        <w:t>        double maxA = 0.0;</w:t>
      </w:r>
      <w:r>
        <w:br/>
        <w:t>        int imax = i;</w:t>
      </w:r>
      <w:r>
        <w:br/>
        <w:t>        for (int k = i; k &lt; N; k++) {</w:t>
      </w:r>
      <w:r>
        <w:br/>
        <w:t>            double val = fabs(A[k][i]);</w:t>
      </w:r>
      <w:r>
        <w:br/>
        <w:t>            if (val &gt; maxA) {</w:t>
      </w:r>
      <w:r>
        <w:br/>
        <w:t>                maxA = val;</w:t>
      </w:r>
      <w:r>
        <w:br/>
        <w:t>                imax = k;</w:t>
      </w:r>
      <w:r>
        <w:br/>
        <w:t>            }</w:t>
      </w:r>
      <w:r>
        <w:br/>
        <w:t>        }</w:t>
      </w:r>
      <w:r>
        <w:br/>
      </w:r>
      <w:r>
        <w:br/>
        <w:t>        // </w:t>
      </w:r>
      <w:r>
        <w:rPr>
          <w:rFonts w:hint="eastAsia"/>
        </w:rPr>
        <w:t>行交换</w:t>
      </w:r>
      <w:r>
        <w:br/>
        <w:t>        if (imax != i) {</w:t>
      </w:r>
      <w:r>
        <w:br/>
        <w:t>            int temp = P[i];</w:t>
      </w:r>
      <w:r>
        <w:br/>
        <w:t>            P[i] = P[imax];</w:t>
      </w:r>
      <w:r>
        <w:br/>
        <w:t>            P[imax] = temp;</w:t>
      </w:r>
      <w:r>
        <w:br/>
        <w:t>            for (int j = 0; j &lt; N; j++) {</w:t>
      </w:r>
      <w:r>
        <w:br/>
        <w:t>                double tmp = A[i][j];</w:t>
      </w:r>
      <w:r>
        <w:br/>
        <w:t>                A[i][j] = A[imax][j];</w:t>
      </w:r>
      <w:r>
        <w:br/>
      </w:r>
      <w:r>
        <w:lastRenderedPageBreak/>
        <w:t>                A[imax][j] = tmp;</w:t>
      </w:r>
      <w:r>
        <w:br/>
        <w:t>            }</w:t>
      </w:r>
      <w:r>
        <w:br/>
        <w:t>        }</w:t>
      </w:r>
      <w:r>
        <w:br/>
      </w:r>
      <w:r>
        <w:br/>
        <w:t>        // </w:t>
      </w:r>
      <w:r>
        <w:rPr>
          <w:rFonts w:hint="eastAsia"/>
        </w:rPr>
        <w:t>LU计算</w:t>
      </w:r>
      <w:r>
        <w:br/>
        <w:t>        for (int j = i + 1; j &lt; N; j++)</w:t>
      </w:r>
      <w:r>
        <w:br/>
        <w:t>            A[j][i] /= A[i][i];</w:t>
      </w:r>
      <w:r>
        <w:br/>
        <w:t>        for (int j = i + 1; j &lt; N; j++)</w:t>
      </w:r>
      <w:r>
        <w:br/>
        <w:t>            for (int k = i + 1; k &lt; N; k++)</w:t>
      </w:r>
      <w:r>
        <w:br/>
        <w:t>                A[j][k] -= A[j][i] * A[i][k];</w:t>
      </w:r>
      <w:r>
        <w:br/>
        <w:t>    }</w:t>
      </w:r>
      <w:r>
        <w:br/>
      </w:r>
      <w:r>
        <w:br/>
        <w:t>    // </w:t>
      </w:r>
      <w:r>
        <w:rPr>
          <w:rFonts w:hint="eastAsia"/>
        </w:rPr>
        <w:t>提取L、U</w:t>
      </w:r>
      <w:r>
        <w:br/>
        <w:t>    for (int i = 0; i &lt; N; i++)</w:t>
      </w:r>
      <w:r>
        <w:br/>
        <w:t>        for (int j = 0; j &lt; N; j++)</w:t>
      </w:r>
      <w:r>
        <w:br/>
        <w:t>            if (i &gt; j) L[i][j] = A[i][j];</w:t>
      </w:r>
      <w:r>
        <w:br/>
        <w:t>            else if (i == j) { L[i][j] = 1; U[i][j] = A[i][j]; }</w:t>
      </w:r>
      <w:r>
        <w:br/>
        <w:t>            else U[i][j] = A[i][j];</w:t>
      </w:r>
      <w:r>
        <w:br/>
        <w:t>}</w:t>
      </w:r>
      <w:r>
        <w:br/>
      </w:r>
      <w:r>
        <w:br/>
        <w:t>void print_matrix(double M[N][N], const char *name) {</w:t>
      </w:r>
      <w:r>
        <w:br/>
        <w:t>    printf("%s =\n", name);</w:t>
      </w:r>
      <w:r>
        <w:br/>
      </w:r>
      <w:r>
        <w:lastRenderedPageBreak/>
        <w:t>    for (int i = 0; i &lt; N; i++) {</w:t>
      </w:r>
      <w:r>
        <w:br/>
        <w:t>        for (int j = 0; j &lt; N; j++)</w:t>
      </w:r>
      <w:r>
        <w:br/>
        <w:t>            printf("%8.4f ", M[i][j]);</w:t>
      </w:r>
      <w:r>
        <w:br/>
        <w:t>        printf("\n");</w:t>
      </w:r>
      <w:r>
        <w:br/>
        <w:t>    }</w:t>
      </w:r>
      <w:r>
        <w:br/>
        <w:t>}</w:t>
      </w:r>
      <w:r>
        <w:br/>
      </w:r>
      <w:r>
        <w:br/>
        <w:t>int main() {</w:t>
      </w:r>
      <w:r>
        <w:br/>
        <w:t>    double A[N][N] = {</w:t>
      </w:r>
      <w:r>
        <w:br/>
        <w:t>        {0, 2, 1},</w:t>
      </w:r>
      <w:r>
        <w:br/>
        <w:t>        {1, -2, -3},</w:t>
      </w:r>
      <w:r>
        <w:br/>
        <w:t>        {-1, 1, 2}</w:t>
      </w:r>
      <w:r>
        <w:br/>
        <w:t>    };</w:t>
      </w:r>
      <w:r>
        <w:br/>
        <w:t>    double L[N][N] = {0}, U[N][N] = {0};</w:t>
      </w:r>
      <w:r>
        <w:br/>
        <w:t>    int P[N];</w:t>
      </w:r>
      <w:r>
        <w:br/>
      </w:r>
      <w:r>
        <w:br/>
        <w:t>    lup_decomposition(A, L, U, P);</w:t>
      </w:r>
      <w:r>
        <w:br/>
      </w:r>
      <w:r>
        <w:br/>
        <w:t>    print_matrix(L, "L");</w:t>
      </w:r>
      <w:r>
        <w:br/>
        <w:t>    print_matrix(U, "U");</w:t>
      </w:r>
      <w:r>
        <w:br/>
      </w:r>
      <w:r>
        <w:br/>
        <w:t>    </w:t>
      </w:r>
      <w:r>
        <w:rPr>
          <w:rFonts w:hint="eastAsia"/>
        </w:rPr>
        <w:t>printf("置换向量</w:t>
      </w:r>
      <w:r>
        <w:t> P = [ ");</w:t>
      </w:r>
      <w:r>
        <w:br/>
      </w:r>
      <w:r>
        <w:lastRenderedPageBreak/>
        <w:t>    for (int i = 0; i &lt; N; i++) printf("%d ", P[i]);</w:t>
      </w:r>
      <w:r>
        <w:br/>
        <w:t>    printf("]\n");</w:t>
      </w:r>
      <w:r>
        <w:br/>
      </w:r>
      <w:r>
        <w:br/>
        <w:t>    return 0;</w:t>
      </w:r>
      <w:r>
        <w:br/>
        <w:t>}</w:t>
      </w:r>
      <w:r>
        <w:br/>
      </w:r>
    </w:p>
    <w:p w14:paraId="1B195C01" w14:textId="77777777" w:rsidR="00E25AB0" w:rsidRDefault="00000000">
      <w:pPr>
        <w:pStyle w:val="4"/>
        <w:rPr>
          <w:rFonts w:hint="eastAsia"/>
          <w:lang w:eastAsia="zh-CN"/>
        </w:rPr>
      </w:pPr>
      <w:bookmarkStart w:id="12" w:name="ux8f93ux51faux7ed3ux679c-2"/>
      <w:r>
        <w:rPr>
          <w:lang w:eastAsia="zh-CN"/>
        </w:rPr>
        <w:t xml:space="preserve">💻 </w:t>
      </w:r>
      <w:r>
        <w:rPr>
          <w:rFonts w:hint="eastAsia"/>
          <w:lang w:eastAsia="zh-CN"/>
        </w:rPr>
        <w:t>输出结果：</w:t>
      </w:r>
    </w:p>
    <w:p w14:paraId="36EB4278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L =</w:t>
      </w:r>
      <w:r>
        <w:rPr>
          <w:lang w:eastAsia="zh-CN"/>
        </w:rPr>
        <w:br/>
        <w:t>  1.0000  0.0000  0.0000</w:t>
      </w:r>
      <w:r>
        <w:rPr>
          <w:lang w:eastAsia="zh-CN"/>
        </w:rPr>
        <w:br/>
        <w:t>  0.0000  1.0000  0.0000</w:t>
      </w:r>
      <w:r>
        <w:rPr>
          <w:lang w:eastAsia="zh-CN"/>
        </w:rPr>
        <w:br/>
        <w:t> -1.0000 -0.2000  1.0000</w:t>
      </w:r>
      <w:r>
        <w:rPr>
          <w:lang w:eastAsia="zh-CN"/>
        </w:rPr>
        <w:br/>
      </w:r>
      <w:r>
        <w:rPr>
          <w:lang w:eastAsia="zh-CN"/>
        </w:rPr>
        <w:br/>
        <w:t>U =</w:t>
      </w:r>
      <w:r>
        <w:rPr>
          <w:lang w:eastAsia="zh-CN"/>
        </w:rPr>
        <w:br/>
        <w:t>  1.0000 -2.0000 -3.0000</w:t>
      </w:r>
      <w:r>
        <w:rPr>
          <w:lang w:eastAsia="zh-CN"/>
        </w:rPr>
        <w:br/>
        <w:t>  0.0000  2.0000  1.0000</w:t>
      </w:r>
      <w:r>
        <w:rPr>
          <w:lang w:eastAsia="zh-CN"/>
        </w:rPr>
        <w:br/>
        <w:t>  0.0000  0.0000  0.4000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hint="eastAsia"/>
          <w:lang w:eastAsia="zh-CN"/>
        </w:rPr>
        <w:t>置换向量</w:t>
      </w:r>
      <w:r>
        <w:rPr>
          <w:lang w:eastAsia="zh-CN"/>
        </w:rPr>
        <w:t> P = [ 1 0 2 ]</w:t>
      </w:r>
      <w:r>
        <w:rPr>
          <w:lang w:eastAsia="zh-CN"/>
        </w:rPr>
        <w:br/>
      </w:r>
      <w:r>
        <w:rPr>
          <w:rFonts w:hint="eastAsia"/>
          <w:lang w:eastAsia="zh-CN"/>
        </w:rPr>
        <w:t>验证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PA=LU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✅（经过主元交换后稳定分解成功）</w:t>
      </w:r>
    </w:p>
    <w:p w14:paraId="7A61C098" w14:textId="77777777" w:rsidR="00E25AB0" w:rsidRDefault="00000000">
      <w:pPr>
        <w:rPr>
          <w:rFonts w:hint="eastAsia"/>
        </w:rPr>
      </w:pPr>
      <w:r>
        <w:pict w14:anchorId="29A60F20">
          <v:rect id="_x0000_i1032" style="width:0;height:1.5pt" o:hralign="center" o:hrstd="t" o:hr="t"/>
        </w:pict>
      </w:r>
    </w:p>
    <w:p w14:paraId="1326809B" w14:textId="77777777" w:rsidR="00E25AB0" w:rsidRDefault="00000000">
      <w:pPr>
        <w:pStyle w:val="2"/>
        <w:rPr>
          <w:rFonts w:hint="eastAsia"/>
        </w:rPr>
      </w:pPr>
      <w:bookmarkStart w:id="13" w:name="ux4e94ux5bf9ux6bd4ux603bux7ed3"/>
      <w:bookmarkEnd w:id="6"/>
      <w:bookmarkEnd w:id="11"/>
      <w:bookmarkEnd w:id="12"/>
      <w:r>
        <w:rPr>
          <w:rFonts w:hint="eastAsia"/>
        </w:rPr>
        <w:lastRenderedPageBreak/>
        <w:t>五、对比总结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8"/>
        <w:gridCol w:w="1503"/>
        <w:gridCol w:w="1656"/>
        <w:gridCol w:w="1416"/>
        <w:gridCol w:w="1896"/>
      </w:tblGrid>
      <w:tr w:rsidR="00E25AB0" w14:paraId="0359B3BE" w14:textId="77777777" w:rsidTr="00E25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8" w:type="dxa"/>
          </w:tcPr>
          <w:p w14:paraId="472077AD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1503" w:type="dxa"/>
          </w:tcPr>
          <w:p w14:paraId="439BF89F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对角线设定</w:t>
            </w:r>
          </w:p>
        </w:tc>
        <w:tc>
          <w:tcPr>
            <w:tcW w:w="1656" w:type="dxa"/>
          </w:tcPr>
          <w:p w14:paraId="519DBE42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是否需行交换</w:t>
            </w:r>
          </w:p>
        </w:tc>
        <w:tc>
          <w:tcPr>
            <w:tcW w:w="1416" w:type="dxa"/>
          </w:tcPr>
          <w:p w14:paraId="2B98C34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优点</w:t>
            </w:r>
          </w:p>
        </w:tc>
        <w:tc>
          <w:tcPr>
            <w:tcW w:w="1896" w:type="dxa"/>
          </w:tcPr>
          <w:p w14:paraId="1E88DB81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缺点</w:t>
            </w:r>
          </w:p>
        </w:tc>
      </w:tr>
      <w:tr w:rsidR="00E25AB0" w14:paraId="64BB6452" w14:textId="77777777" w:rsidTr="00E25AB0">
        <w:tc>
          <w:tcPr>
            <w:tcW w:w="1268" w:type="dxa"/>
          </w:tcPr>
          <w:p w14:paraId="23512544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>Doolittle</w:t>
            </w:r>
          </w:p>
        </w:tc>
        <w:tc>
          <w:tcPr>
            <w:tcW w:w="1503" w:type="dxa"/>
          </w:tcPr>
          <w:p w14:paraId="7B0F5FBE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L </w:t>
            </w:r>
            <w:r>
              <w:rPr>
                <w:rFonts w:hint="eastAsia"/>
              </w:rPr>
              <w:t>对角线=1</w:t>
            </w:r>
          </w:p>
        </w:tc>
        <w:tc>
          <w:tcPr>
            <w:tcW w:w="1656" w:type="dxa"/>
          </w:tcPr>
          <w:p w14:paraId="17D8E527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76DBB6A5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简洁直观</w:t>
            </w:r>
          </w:p>
        </w:tc>
        <w:tc>
          <w:tcPr>
            <w:tcW w:w="1896" w:type="dxa"/>
          </w:tcPr>
          <w:p w14:paraId="65FAE1F5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对主元敏感</w:t>
            </w:r>
          </w:p>
        </w:tc>
      </w:tr>
      <w:tr w:rsidR="00E25AB0" w14:paraId="7EE650AC" w14:textId="77777777" w:rsidTr="00E25AB0">
        <w:tc>
          <w:tcPr>
            <w:tcW w:w="1268" w:type="dxa"/>
          </w:tcPr>
          <w:p w14:paraId="04048259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>Crout</w:t>
            </w:r>
          </w:p>
        </w:tc>
        <w:tc>
          <w:tcPr>
            <w:tcW w:w="1503" w:type="dxa"/>
          </w:tcPr>
          <w:p w14:paraId="3C093AA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U </w:t>
            </w:r>
            <w:r>
              <w:rPr>
                <w:rFonts w:hint="eastAsia"/>
              </w:rPr>
              <w:t>对角线=1</w:t>
            </w:r>
          </w:p>
        </w:tc>
        <w:tc>
          <w:tcPr>
            <w:tcW w:w="1656" w:type="dxa"/>
          </w:tcPr>
          <w:p w14:paraId="491C7DA6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416" w:type="dxa"/>
          </w:tcPr>
          <w:p w14:paraId="650D26BD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稳定性略好</w:t>
            </w:r>
          </w:p>
        </w:tc>
        <w:tc>
          <w:tcPr>
            <w:tcW w:w="1896" w:type="dxa"/>
          </w:tcPr>
          <w:p w14:paraId="44940DE8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同样对主元敏感</w:t>
            </w:r>
          </w:p>
        </w:tc>
      </w:tr>
      <w:tr w:rsidR="00E25AB0" w14:paraId="55400CDC" w14:textId="77777777" w:rsidTr="00E25AB0">
        <w:tc>
          <w:tcPr>
            <w:tcW w:w="1268" w:type="dxa"/>
          </w:tcPr>
          <w:p w14:paraId="64B1DD0E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带主元LU</w:t>
            </w:r>
          </w:p>
        </w:tc>
        <w:tc>
          <w:tcPr>
            <w:tcW w:w="1503" w:type="dxa"/>
          </w:tcPr>
          <w:p w14:paraId="167A449F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任意</w:t>
            </w:r>
          </w:p>
        </w:tc>
        <w:tc>
          <w:tcPr>
            <w:tcW w:w="1656" w:type="dxa"/>
          </w:tcPr>
          <w:p w14:paraId="6BA735C4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>✅</w:t>
            </w:r>
          </w:p>
        </w:tc>
        <w:tc>
          <w:tcPr>
            <w:tcW w:w="1416" w:type="dxa"/>
          </w:tcPr>
          <w:p w14:paraId="08C68E47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数值稳定</w:t>
            </w:r>
          </w:p>
        </w:tc>
        <w:tc>
          <w:tcPr>
            <w:tcW w:w="1896" w:type="dxa"/>
          </w:tcPr>
          <w:p w14:paraId="444CE6D3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稍复杂</w:t>
            </w:r>
          </w:p>
        </w:tc>
      </w:tr>
    </w:tbl>
    <w:p w14:paraId="153A3675" w14:textId="77777777" w:rsidR="00E25AB0" w:rsidRDefault="00000000">
      <w:pPr>
        <w:rPr>
          <w:rFonts w:hint="eastAsia"/>
        </w:rPr>
      </w:pPr>
      <w:r>
        <w:pict w14:anchorId="629F165D">
          <v:rect id="_x0000_i1033" style="width:0;height:1.5pt" o:hralign="center" o:hrstd="t" o:hr="t"/>
        </w:pict>
      </w:r>
    </w:p>
    <w:bookmarkEnd w:id="13"/>
    <w:p w14:paraId="7547D482" w14:textId="77777777" w:rsidR="00E25AB0" w:rsidRDefault="00000000">
      <w:pPr>
        <w:pStyle w:val="2"/>
        <w:rPr>
          <w:rFonts w:hint="eastAsia"/>
        </w:rPr>
      </w:pPr>
      <w:r>
        <w:rPr>
          <w:rFonts w:hint="eastAsia"/>
        </w:rPr>
        <w:t>六、结论</w:t>
      </w:r>
    </w:p>
    <w:p w14:paraId="5FB06D4B" w14:textId="77777777" w:rsidR="00E25AB0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Doolittle / Crout</w:t>
      </w:r>
      <w:r>
        <w:rPr>
          <w:rFonts w:hint="eastAsia"/>
        </w:rPr>
        <w:t>：适合教学与小规模矩阵。</w:t>
      </w:r>
    </w:p>
    <w:p w14:paraId="0E5DD002" w14:textId="77777777" w:rsidR="00E25AB0" w:rsidRDefault="00000000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带主元LU</w:t>
      </w:r>
      <w:r>
        <w:rPr>
          <w:rFonts w:hint="eastAsia"/>
          <w:lang w:eastAsia="zh-CN"/>
        </w:rPr>
        <w:t>：数值计算实际应用推荐使用。</w:t>
      </w:r>
    </w:p>
    <w:p w14:paraId="40019692" w14:textId="77777777" w:rsidR="00E25AB0" w:rsidRDefault="00000000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所有算法复杂度均为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p>
            <m:r>
              <w:rPr>
                <w:rFonts w:ascii="Cambria Math" w:hAnsi="Cambria Math"/>
                <w:lang w:eastAsia="zh-CN"/>
              </w:rPr>
              <m:t>3</m:t>
            </m:r>
          </m:sup>
        </m:sSup>
        <m: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>。</w:t>
      </w:r>
    </w:p>
    <w:p w14:paraId="17FA4193" w14:textId="77777777" w:rsidR="00E25AB0" w:rsidRDefault="00E25AB0">
      <w:pPr>
        <w:rPr>
          <w:rFonts w:hint="eastAsia"/>
          <w:lang w:eastAsia="zh-CN"/>
        </w:rPr>
      </w:pPr>
    </w:p>
    <w:p w14:paraId="76B25268" w14:textId="77777777" w:rsidR="00E25AB0" w:rsidRDefault="00000000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2104DDA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T2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可逆矩阵的五种求逆算法——分析、实现与结果比较（C语言版）”</w:t>
      </w:r>
    </w:p>
    <w:p w14:paraId="36877797" w14:textId="77777777" w:rsidR="00E25AB0" w:rsidRDefault="00000000">
      <w:pPr>
        <w:rPr>
          <w:rFonts w:hint="eastAsia"/>
        </w:rPr>
      </w:pPr>
      <w:r>
        <w:pict w14:anchorId="0C29E287">
          <v:rect id="_x0000_i1034" style="width:0;height:1.5pt" o:hralign="center" o:hrstd="t" o:hr="t"/>
        </w:pict>
      </w:r>
    </w:p>
    <w:p w14:paraId="0603BC11" w14:textId="77777777" w:rsidR="00E25AB0" w:rsidRDefault="00000000">
      <w:pPr>
        <w:pStyle w:val="1"/>
        <w:rPr>
          <w:rFonts w:hint="eastAsia"/>
          <w:lang w:eastAsia="zh-CN"/>
        </w:rPr>
      </w:pPr>
      <w:bookmarkStart w:id="14" w:name="ux4e00ux95eeux9898ux5206ux6790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一、问题分析</w:t>
      </w:r>
    </w:p>
    <w:p w14:paraId="58529458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给定一个可逆矩阵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n×n</m:t>
            </m:r>
          </m:sup>
        </m:sSup>
      </m:oMath>
      <w:r>
        <w:rPr>
          <w:rFonts w:hint="eastAsia"/>
          <w:lang w:eastAsia="zh-CN"/>
        </w:rPr>
        <w:t>，求它的逆矩阵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w:rPr>
                <w:rFonts w:ascii="Cambria Math" w:hAnsi="Cambria Math"/>
                <w:lang w:eastAsia="zh-CN"/>
              </w:rPr>
              <m:t>-1</m:t>
            </m:r>
          </m:sup>
        </m:sSup>
      </m:oMath>
      <w:r>
        <w:rPr>
          <w:rFonts w:hint="eastAsia"/>
          <w:lang w:eastAsia="zh-CN"/>
        </w:rPr>
        <w:t>，满足：</w:t>
      </w:r>
    </w:p>
    <w:p w14:paraId="7311C856" w14:textId="77777777" w:rsidR="00E25AB0" w:rsidRDefault="00000000">
      <w:pPr>
        <w:pStyle w:val="a3"/>
        <w:rPr>
          <w:rFonts w:hint="eastAsia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A=I</m:t>
          </m:r>
        </m:oMath>
      </m:oMathPara>
    </w:p>
    <w:p w14:paraId="0C3F7951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矩阵求逆是数值计算中常见的操作，但直接求逆并非总是最优策略（通常推荐解方程组）。</w:t>
      </w:r>
    </w:p>
    <w:p w14:paraId="7A1DC574" w14:textId="77777777" w:rsidR="00E25AB0" w:rsidRDefault="00000000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然而，为了比较算法原理和数值行为，我们这里给出</w:t>
      </w:r>
      <w:r>
        <w:rPr>
          <w:rFonts w:hint="eastAsia"/>
          <w:b/>
          <w:bCs/>
          <w:lang w:eastAsia="zh-CN"/>
        </w:rPr>
        <w:t>五种典型方法</w:t>
      </w:r>
      <w:r>
        <w:rPr>
          <w:rFonts w:hint="eastAsia"/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2"/>
        <w:gridCol w:w="1481"/>
        <w:gridCol w:w="866"/>
        <w:gridCol w:w="1331"/>
        <w:gridCol w:w="2336"/>
      </w:tblGrid>
      <w:tr w:rsidR="00E25AB0" w14:paraId="78721485" w14:textId="77777777" w:rsidTr="00E25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2" w:type="dxa"/>
          </w:tcPr>
          <w:p w14:paraId="632CF9B6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1481" w:type="dxa"/>
          </w:tcPr>
          <w:p w14:paraId="4F749DA6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数学基础</w:t>
            </w:r>
          </w:p>
        </w:tc>
        <w:tc>
          <w:tcPr>
            <w:tcW w:w="866" w:type="dxa"/>
          </w:tcPr>
          <w:p w14:paraId="47D0BDAC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稳定性</w:t>
            </w:r>
          </w:p>
        </w:tc>
        <w:tc>
          <w:tcPr>
            <w:tcW w:w="1331" w:type="dxa"/>
          </w:tcPr>
          <w:p w14:paraId="2E095D8E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时间复杂度</w:t>
            </w:r>
          </w:p>
        </w:tc>
        <w:tc>
          <w:tcPr>
            <w:tcW w:w="2336" w:type="dxa"/>
          </w:tcPr>
          <w:p w14:paraId="3856E3E8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特点</w:t>
            </w:r>
          </w:p>
        </w:tc>
      </w:tr>
      <w:tr w:rsidR="00E25AB0" w14:paraId="01D6F5C8" w14:textId="77777777" w:rsidTr="00E25AB0">
        <w:tc>
          <w:tcPr>
            <w:tcW w:w="2282" w:type="dxa"/>
          </w:tcPr>
          <w:p w14:paraId="4B8A18F8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伴随矩阵法</w:t>
            </w:r>
          </w:p>
        </w:tc>
        <w:tc>
          <w:tcPr>
            <w:tcW w:w="1481" w:type="dxa"/>
          </w:tcPr>
          <w:p w14:paraId="0BECB63E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余子式展开</w:t>
            </w:r>
          </w:p>
        </w:tc>
        <w:tc>
          <w:tcPr>
            <w:tcW w:w="866" w:type="dxa"/>
          </w:tcPr>
          <w:p w14:paraId="13181B54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差</w:t>
            </w:r>
          </w:p>
        </w:tc>
        <w:tc>
          <w:tcPr>
            <w:tcW w:w="1331" w:type="dxa"/>
          </w:tcPr>
          <w:p w14:paraId="1EDD1ED7" w14:textId="77777777" w:rsidR="00E25AB0" w:rsidRDefault="00000000">
            <w:pPr>
              <w:pStyle w:val="Compact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O(n!)</m:t>
                </m:r>
              </m:oMath>
            </m:oMathPara>
          </w:p>
        </w:tc>
        <w:tc>
          <w:tcPr>
            <w:tcW w:w="2336" w:type="dxa"/>
          </w:tcPr>
          <w:p w14:paraId="23F4CFDC" w14:textId="77777777" w:rsidR="00E25AB0" w:rsidRDefault="00000000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理论清晰，适合小矩阵</w:t>
            </w:r>
          </w:p>
        </w:tc>
      </w:tr>
      <w:tr w:rsidR="00E25AB0" w14:paraId="374DFEA6" w14:textId="77777777" w:rsidTr="00E25AB0">
        <w:tc>
          <w:tcPr>
            <w:tcW w:w="2282" w:type="dxa"/>
          </w:tcPr>
          <w:p w14:paraId="2E9F9861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Gauss–Jordan </w:t>
            </w:r>
            <w:proofErr w:type="spellStart"/>
            <w:r>
              <w:rPr>
                <w:rFonts w:hint="eastAsia"/>
              </w:rPr>
              <w:t>消元法</w:t>
            </w:r>
            <w:proofErr w:type="spellEnd"/>
          </w:p>
        </w:tc>
        <w:tc>
          <w:tcPr>
            <w:tcW w:w="1481" w:type="dxa"/>
          </w:tcPr>
          <w:p w14:paraId="3BA586D9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行变换化简</w:t>
            </w:r>
          </w:p>
        </w:tc>
        <w:tc>
          <w:tcPr>
            <w:tcW w:w="866" w:type="dxa"/>
          </w:tcPr>
          <w:p w14:paraId="583319D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一般</w:t>
            </w:r>
          </w:p>
        </w:tc>
        <w:tc>
          <w:tcPr>
            <w:tcW w:w="1331" w:type="dxa"/>
          </w:tcPr>
          <w:p w14:paraId="3B73DD65" w14:textId="77777777" w:rsidR="00E25AB0" w:rsidRDefault="00000000">
            <w:pPr>
              <w:pStyle w:val="Compact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36" w:type="dxa"/>
          </w:tcPr>
          <w:p w14:paraId="670148AD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通用易实现</w:t>
            </w:r>
          </w:p>
        </w:tc>
      </w:tr>
      <w:tr w:rsidR="00E25AB0" w14:paraId="0E123856" w14:textId="77777777" w:rsidTr="00E25AB0">
        <w:tc>
          <w:tcPr>
            <w:tcW w:w="2282" w:type="dxa"/>
          </w:tcPr>
          <w:p w14:paraId="462EEC10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LU </w:t>
            </w:r>
            <w:r>
              <w:rPr>
                <w:rFonts w:hint="eastAsia"/>
              </w:rPr>
              <w:t>分解法</w:t>
            </w:r>
          </w:p>
        </w:tc>
        <w:tc>
          <w:tcPr>
            <w:tcW w:w="1481" w:type="dxa"/>
          </w:tcPr>
          <w:p w14:paraId="1122FFC7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三角分解</w:t>
            </w:r>
          </w:p>
        </w:tc>
        <w:tc>
          <w:tcPr>
            <w:tcW w:w="866" w:type="dxa"/>
          </w:tcPr>
          <w:p w14:paraId="06BB203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较好</w:t>
            </w:r>
          </w:p>
        </w:tc>
        <w:tc>
          <w:tcPr>
            <w:tcW w:w="1331" w:type="dxa"/>
          </w:tcPr>
          <w:p w14:paraId="53D02DFB" w14:textId="77777777" w:rsidR="00E25AB0" w:rsidRDefault="00000000">
            <w:pPr>
              <w:pStyle w:val="Compact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36" w:type="dxa"/>
          </w:tcPr>
          <w:p w14:paraId="7480D903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多右端向量高效</w:t>
            </w:r>
          </w:p>
        </w:tc>
      </w:tr>
      <w:tr w:rsidR="00E25AB0" w14:paraId="68714CE3" w14:textId="77777777" w:rsidTr="00E25AB0">
        <w:tc>
          <w:tcPr>
            <w:tcW w:w="2282" w:type="dxa"/>
          </w:tcPr>
          <w:p w14:paraId="6C07F29D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QR </w:t>
            </w:r>
            <w:r>
              <w:rPr>
                <w:rFonts w:hint="eastAsia"/>
              </w:rPr>
              <w:t>分解法</w:t>
            </w:r>
          </w:p>
        </w:tc>
        <w:tc>
          <w:tcPr>
            <w:tcW w:w="1481" w:type="dxa"/>
          </w:tcPr>
          <w:p w14:paraId="07F353C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正交分解</w:t>
            </w:r>
          </w:p>
        </w:tc>
        <w:tc>
          <w:tcPr>
            <w:tcW w:w="866" w:type="dxa"/>
          </w:tcPr>
          <w:p w14:paraId="1CE255CF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优</w:t>
            </w:r>
          </w:p>
        </w:tc>
        <w:tc>
          <w:tcPr>
            <w:tcW w:w="1331" w:type="dxa"/>
          </w:tcPr>
          <w:p w14:paraId="3202AF7B" w14:textId="77777777" w:rsidR="00E25AB0" w:rsidRDefault="00000000">
            <w:pPr>
              <w:pStyle w:val="Compact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36" w:type="dxa"/>
          </w:tcPr>
          <w:p w14:paraId="2C12CDE3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稳定但略慢</w:t>
            </w:r>
          </w:p>
        </w:tc>
      </w:tr>
      <w:tr w:rsidR="00E25AB0" w14:paraId="25159965" w14:textId="77777777" w:rsidTr="00E25AB0">
        <w:tc>
          <w:tcPr>
            <w:tcW w:w="2282" w:type="dxa"/>
          </w:tcPr>
          <w:p w14:paraId="5D9F8EFC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Cholesky </w:t>
            </w:r>
            <w:r>
              <w:rPr>
                <w:rFonts w:hint="eastAsia"/>
              </w:rPr>
              <w:t>分解法</w:t>
            </w:r>
          </w:p>
        </w:tc>
        <w:tc>
          <w:tcPr>
            <w:tcW w:w="1481" w:type="dxa"/>
          </w:tcPr>
          <w:p w14:paraId="4D3D3050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对称正定分解</w:t>
            </w:r>
          </w:p>
        </w:tc>
        <w:tc>
          <w:tcPr>
            <w:tcW w:w="866" w:type="dxa"/>
          </w:tcPr>
          <w:p w14:paraId="3F7353F0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极优</w:t>
            </w:r>
          </w:p>
        </w:tc>
        <w:tc>
          <w:tcPr>
            <w:tcW w:w="1331" w:type="dxa"/>
          </w:tcPr>
          <w:p w14:paraId="46680716" w14:textId="77777777" w:rsidR="00E25AB0" w:rsidRDefault="00000000">
            <w:pPr>
              <w:pStyle w:val="Compact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/3)</m:t>
                </m:r>
              </m:oMath>
            </m:oMathPara>
          </w:p>
        </w:tc>
        <w:tc>
          <w:tcPr>
            <w:tcW w:w="2336" w:type="dxa"/>
          </w:tcPr>
          <w:p w14:paraId="1FE4BC39" w14:textId="77777777" w:rsidR="00E25AB0" w:rsidRDefault="00000000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仅适用于对称正定矩阵</w:t>
            </w:r>
          </w:p>
        </w:tc>
      </w:tr>
    </w:tbl>
    <w:p w14:paraId="48AA847E" w14:textId="77777777" w:rsidR="00E25AB0" w:rsidRDefault="00000000">
      <w:pPr>
        <w:rPr>
          <w:rFonts w:hint="eastAsia"/>
        </w:rPr>
      </w:pPr>
      <w:r>
        <w:pict w14:anchorId="3DE4085F">
          <v:rect id="_x0000_i1035" style="width:0;height:1.5pt" o:hralign="center" o:hrstd="t" o:hr="t"/>
        </w:pict>
      </w:r>
    </w:p>
    <w:p w14:paraId="50A9B695" w14:textId="77777777" w:rsidR="00E25AB0" w:rsidRDefault="00000000">
      <w:pPr>
        <w:pStyle w:val="1"/>
        <w:rPr>
          <w:rFonts w:hint="eastAsia"/>
          <w:lang w:eastAsia="zh-CN"/>
        </w:rPr>
      </w:pPr>
      <w:bookmarkStart w:id="15" w:name="ux4e8cux7b97ux6cd5ux601dux8def"/>
      <w:bookmarkEnd w:id="14"/>
      <w:r>
        <w:rPr>
          <w:lang w:eastAsia="zh-CN"/>
        </w:rPr>
        <w:lastRenderedPageBreak/>
        <w:t xml:space="preserve"> </w:t>
      </w:r>
      <w:r>
        <w:rPr>
          <w:rFonts w:hint="eastAsia"/>
          <w:lang w:eastAsia="zh-CN"/>
        </w:rPr>
        <w:t>二、算法思路</w:t>
      </w:r>
    </w:p>
    <w:p w14:paraId="19CE3FAF" w14:textId="77777777" w:rsidR="00E25AB0" w:rsidRDefault="00000000">
      <w:pPr>
        <w:pStyle w:val="3"/>
        <w:rPr>
          <w:rFonts w:hint="eastAsia"/>
          <w:lang w:eastAsia="zh-CN"/>
        </w:rPr>
      </w:pPr>
      <w:bookmarkStart w:id="16" w:name="ux4f34ux968fux77e9ux9635ux6cd5"/>
      <w:r>
        <w:rPr>
          <w:lang w:eastAsia="zh-CN"/>
        </w:rPr>
        <w:t xml:space="preserve">1️⃣ </w:t>
      </w:r>
      <w:r>
        <w:rPr>
          <w:rFonts w:hint="eastAsia"/>
          <w:lang w:eastAsia="zh-CN"/>
        </w:rPr>
        <w:t>伴随矩阵法</w:t>
      </w:r>
    </w:p>
    <w:p w14:paraId="186DCFFA" w14:textId="77777777" w:rsidR="00E25AB0" w:rsidRDefault="00000000">
      <w:pPr>
        <w:pStyle w:val="FirstParagraph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|A|</m:t>
              </m:r>
            </m:den>
          </m:f>
          <m:r>
            <w:rPr>
              <w:rFonts w:ascii="Cambria Math" w:hAnsi="Cambria Math"/>
            </w:rPr>
            <m:t>adj(A)</m:t>
          </m:r>
        </m:oMath>
      </m:oMathPara>
    </w:p>
    <w:p w14:paraId="47D07486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其中伴随矩阵由所有代数余子式的转置构成。</w:t>
      </w:r>
    </w:p>
    <w:p w14:paraId="23131631" w14:textId="77777777" w:rsidR="00E25AB0" w:rsidRDefault="00000000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优点：概念清晰。缺点：复杂度高、数值不稳，仅适合教学。</w:t>
      </w:r>
    </w:p>
    <w:p w14:paraId="2E4723A7" w14:textId="77777777" w:rsidR="00E25AB0" w:rsidRDefault="00000000">
      <w:pPr>
        <w:rPr>
          <w:rFonts w:hint="eastAsia"/>
        </w:rPr>
      </w:pPr>
      <w:r>
        <w:pict w14:anchorId="7021E83F">
          <v:rect id="_x0000_i1036" style="width:0;height:1.5pt" o:hralign="center" o:hrstd="t" o:hr="t"/>
        </w:pict>
      </w:r>
    </w:p>
    <w:p w14:paraId="7A2F8CF0" w14:textId="77777777" w:rsidR="00E25AB0" w:rsidRDefault="00000000">
      <w:pPr>
        <w:pStyle w:val="3"/>
        <w:rPr>
          <w:rFonts w:hint="eastAsia"/>
          <w:lang w:eastAsia="zh-CN"/>
        </w:rPr>
      </w:pPr>
      <w:bookmarkStart w:id="17" w:name="gaussjordan-ux6d88ux5143ux6cd5"/>
      <w:bookmarkEnd w:id="16"/>
      <w:r>
        <w:rPr>
          <w:lang w:eastAsia="zh-CN"/>
        </w:rPr>
        <w:t xml:space="preserve">2️⃣ Gauss–Jordan </w:t>
      </w:r>
      <w:r>
        <w:rPr>
          <w:rFonts w:hint="eastAsia"/>
          <w:lang w:eastAsia="zh-CN"/>
        </w:rPr>
        <w:t>消元法</w:t>
      </w:r>
    </w:p>
    <w:p w14:paraId="0D3EDA23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构造增广矩阵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[A|I]</m:t>
        </m:r>
      </m:oMath>
      <w:r>
        <w:rPr>
          <w:rFonts w:hint="eastAsia"/>
          <w:lang w:eastAsia="zh-CN"/>
        </w:rPr>
        <w:t>，通过行初等变换使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A→I</m:t>
        </m:r>
      </m:oMath>
      <w:r>
        <w:rPr>
          <w:rFonts w:hint="eastAsia"/>
          <w:lang w:eastAsia="zh-CN"/>
        </w:rPr>
        <w:t>，则右侧变为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p>
            <m:r>
              <w:rPr>
                <w:rFonts w:ascii="Cambria Math" w:hAnsi="Cambria Math"/>
                <w:lang w:eastAsia="zh-CN"/>
              </w:rPr>
              <m:t>-1</m:t>
            </m:r>
          </m:sup>
        </m:sSup>
      </m:oMath>
      <w:r>
        <w:rPr>
          <w:lang w:eastAsia="zh-CN"/>
        </w:rPr>
        <w:t>。</w:t>
      </w:r>
    </w:p>
    <w:p w14:paraId="3F432970" w14:textId="77777777" w:rsidR="00E25AB0" w:rsidRDefault="00000000">
      <w:pPr>
        <w:pStyle w:val="a3"/>
        <w:rPr>
          <w:rFonts w:hint="eastAsia"/>
        </w:rPr>
      </w:pPr>
      <m:oMathPara>
        <m:oMath>
          <m:r>
            <w:rPr>
              <w:rFonts w:ascii="Cambria Math" w:hAnsi="Cambria Math"/>
            </w:rPr>
            <m:t>[A|I]⇒[I|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0E99746C" w14:textId="77777777" w:rsidR="00E25AB0" w:rsidRDefault="00000000">
      <w:pPr>
        <w:pStyle w:val="FirstParagraph"/>
        <w:rPr>
          <w:rFonts w:hint="eastAsia"/>
        </w:rPr>
      </w:pPr>
      <w:r>
        <w:rPr>
          <w:rFonts w:hint="eastAsia"/>
          <w:lang w:eastAsia="zh-CN"/>
        </w:rPr>
        <w:t>优点：算法通用，易程序化。</w:t>
      </w:r>
      <w:r>
        <w:rPr>
          <w:rFonts w:hint="eastAsia"/>
        </w:rPr>
        <w:t>缺点：浮点误差累积。</w:t>
      </w:r>
    </w:p>
    <w:p w14:paraId="301418B2" w14:textId="77777777" w:rsidR="00E25AB0" w:rsidRDefault="00000000">
      <w:pPr>
        <w:rPr>
          <w:rFonts w:hint="eastAsia"/>
        </w:rPr>
      </w:pPr>
      <w:r>
        <w:pict w14:anchorId="5FD79A84">
          <v:rect id="_x0000_i1037" style="width:0;height:1.5pt" o:hralign="center" o:hrstd="t" o:hr="t"/>
        </w:pict>
      </w:r>
    </w:p>
    <w:p w14:paraId="0E0426C1" w14:textId="77777777" w:rsidR="00E25AB0" w:rsidRDefault="00000000">
      <w:pPr>
        <w:pStyle w:val="3"/>
        <w:rPr>
          <w:rFonts w:hint="eastAsia"/>
        </w:rPr>
      </w:pPr>
      <w:bookmarkStart w:id="18" w:name="lu-ux5206ux89e3ux6cd5"/>
      <w:bookmarkStart w:id="19" w:name="OLE_LINK1"/>
      <w:bookmarkEnd w:id="17"/>
      <w:r>
        <w:t xml:space="preserve">3️⃣ LU </w:t>
      </w:r>
      <w:r>
        <w:rPr>
          <w:rFonts w:hint="eastAsia"/>
        </w:rPr>
        <w:t>分解法</w:t>
      </w:r>
    </w:p>
    <w:p w14:paraId="504F7588" w14:textId="77777777" w:rsidR="00E25AB0" w:rsidRDefault="00000000">
      <w:pPr>
        <w:pStyle w:val="FirstParagraph"/>
        <w:rPr>
          <w:rFonts w:hint="eastAsia"/>
        </w:rPr>
      </w:pPr>
      <m:oMathPara>
        <m:oMath>
          <m:r>
            <w:rPr>
              <w:rFonts w:ascii="Cambria Math" w:hAnsi="Cambria Math"/>
            </w:rPr>
            <m:t>A=LU ⇒ AX=I⇒LUX=I</m:t>
          </m:r>
        </m:oMath>
      </m:oMathPara>
    </w:p>
    <w:p w14:paraId="135CBDD2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对每一列单位向量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rFonts w:hint="eastAsia"/>
          <w:lang w:eastAsia="zh-CN"/>
        </w:rPr>
        <w:t>，解两步方程：</w:t>
      </w:r>
    </w:p>
    <w:p w14:paraId="67EAEBD7" w14:textId="77777777" w:rsidR="00E25AB0" w:rsidRDefault="00000000">
      <w:pPr>
        <w:numPr>
          <w:ilvl w:val="0"/>
          <w:numId w:val="2"/>
        </w:numPr>
        <w:rPr>
          <w:rFonts w:hint="eastAsia"/>
        </w:rPr>
      </w:pPr>
      <m:oMath>
        <m:r>
          <w:rPr>
            <w:rFonts w:ascii="Cambria Math" w:hAnsi="Cambria Math"/>
          </w:rPr>
          <m:t>Ly=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（前代）</w:t>
      </w:r>
    </w:p>
    <w:p w14:paraId="3A668D0B" w14:textId="77777777" w:rsidR="00E25AB0" w:rsidRDefault="00000000">
      <w:pPr>
        <w:numPr>
          <w:ilvl w:val="0"/>
          <w:numId w:val="2"/>
        </w:numPr>
        <w:rPr>
          <w:rFonts w:hint="eastAsia"/>
        </w:rPr>
      </w:pPr>
      <m:oMath>
        <m:r>
          <w:rPr>
            <w:rFonts w:ascii="Cambria Math" w:hAnsi="Cambria Math"/>
          </w:rPr>
          <m:t>Ux=y</m:t>
        </m:r>
      </m:oMath>
      <w:r>
        <w:rPr>
          <w:rFonts w:hint="eastAsia"/>
        </w:rPr>
        <w:t>（回代）</w:t>
      </w:r>
    </w:p>
    <w:p w14:paraId="0B3DB518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优点：重复求解高效。缺点：需先分解。</w:t>
      </w:r>
    </w:p>
    <w:bookmarkEnd w:id="19"/>
    <w:p w14:paraId="595901E1" w14:textId="77777777" w:rsidR="00E25AB0" w:rsidRDefault="00000000">
      <w:pPr>
        <w:rPr>
          <w:rFonts w:hint="eastAsia"/>
        </w:rPr>
      </w:pPr>
      <w:r>
        <w:pict w14:anchorId="6D4FADDD">
          <v:rect id="_x0000_i1038" style="width:0;height:1.5pt" o:hralign="center" o:hrstd="t" o:hr="t"/>
        </w:pict>
      </w:r>
    </w:p>
    <w:p w14:paraId="46A9FC5D" w14:textId="77777777" w:rsidR="00E25AB0" w:rsidRDefault="00000000">
      <w:pPr>
        <w:pStyle w:val="3"/>
        <w:rPr>
          <w:rFonts w:hint="eastAsia"/>
        </w:rPr>
      </w:pPr>
      <w:bookmarkStart w:id="20" w:name="qr-ux5206ux89e3ux6cd5"/>
      <w:bookmarkEnd w:id="18"/>
      <w:r>
        <w:lastRenderedPageBreak/>
        <w:t xml:space="preserve">4️⃣ QR </w:t>
      </w:r>
      <w:r>
        <w:rPr>
          <w:rFonts w:hint="eastAsia"/>
        </w:rPr>
        <w:t>分解法</w:t>
      </w:r>
    </w:p>
    <w:p w14:paraId="02435DA5" w14:textId="77777777" w:rsidR="00E25AB0" w:rsidRDefault="00000000">
      <w:pPr>
        <w:pStyle w:val="FirstParagraph"/>
        <w:rPr>
          <w:rFonts w:hint="eastAsia"/>
        </w:rPr>
      </w:pPr>
      <m:oMathPara>
        <m:oMath>
          <m:r>
            <w:rPr>
              <w:rFonts w:ascii="Cambria Math" w:hAnsi="Cambria Math"/>
            </w:rPr>
            <m:t>A=QR⇒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6D6C3EF5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其中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Q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为正交矩阵（列正交），</w:t>
      </w:r>
      <m:oMath>
        <m: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为上三角矩阵。</w:t>
      </w:r>
    </w:p>
    <w:p w14:paraId="6CB829CD" w14:textId="77777777" w:rsidR="00E25AB0" w:rsidRDefault="00000000">
      <w:pPr>
        <w:pStyle w:val="a3"/>
        <w:rPr>
          <w:rFonts w:hint="eastAsia"/>
        </w:rPr>
      </w:pPr>
      <w:r>
        <w:rPr>
          <w:rFonts w:hint="eastAsia"/>
        </w:rPr>
        <w:t>数值稳定性优良。</w:t>
      </w:r>
    </w:p>
    <w:p w14:paraId="7028847F" w14:textId="77777777" w:rsidR="00E25AB0" w:rsidRDefault="00000000">
      <w:pPr>
        <w:rPr>
          <w:rFonts w:hint="eastAsia"/>
        </w:rPr>
      </w:pPr>
      <w:r>
        <w:pict w14:anchorId="24CDF76A">
          <v:rect id="_x0000_i1039" style="width:0;height:1.5pt" o:hralign="center" o:hrstd="t" o:hr="t"/>
        </w:pict>
      </w:r>
    </w:p>
    <w:p w14:paraId="5D6FF30C" w14:textId="77777777" w:rsidR="00E25AB0" w:rsidRDefault="00000000">
      <w:pPr>
        <w:pStyle w:val="3"/>
        <w:rPr>
          <w:rFonts w:hint="eastAsia"/>
        </w:rPr>
      </w:pPr>
      <w:bookmarkStart w:id="21" w:name="cholesky-ux5206ux89e3ux6cd5"/>
      <w:bookmarkEnd w:id="20"/>
      <w:r>
        <w:t xml:space="preserve">5️⃣ Cholesky </w:t>
      </w:r>
      <w:r>
        <w:rPr>
          <w:rFonts w:hint="eastAsia"/>
        </w:rPr>
        <w:t>分解法</w:t>
      </w:r>
    </w:p>
    <w:p w14:paraId="2ACBF764" w14:textId="77777777" w:rsidR="00E25AB0" w:rsidRDefault="00000000">
      <w:pPr>
        <w:pStyle w:val="FirstParagraph"/>
        <w:rPr>
          <w:rFonts w:hint="eastAsia"/>
        </w:rPr>
      </w:pPr>
      <w:r>
        <w:rPr>
          <w:rFonts w:hint="eastAsia"/>
        </w:rPr>
        <w:t>仅适用于对称正定矩阵：</w:t>
      </w:r>
    </w:p>
    <w:p w14:paraId="6DDE7D9C" w14:textId="77777777" w:rsidR="00E25AB0" w:rsidRDefault="00000000">
      <w:pPr>
        <w:pStyle w:val="a3"/>
        <w:rPr>
          <w:rFonts w:hint="eastAsia"/>
        </w:rPr>
      </w:pPr>
      <m:oMathPara>
        <m:oMath>
          <m:r>
            <w:rPr>
              <w:rFonts w:ascii="Cambria Math" w:hAnsi="Cambria Math"/>
            </w:rPr>
            <m:t>A=L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0B85B20D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优点：稳定且效率高，广泛用于统计和工程。</w:t>
      </w:r>
    </w:p>
    <w:p w14:paraId="230C5140" w14:textId="77777777" w:rsidR="00E25AB0" w:rsidRDefault="00000000">
      <w:pPr>
        <w:rPr>
          <w:rFonts w:hint="eastAsia"/>
        </w:rPr>
      </w:pPr>
      <w:r>
        <w:pict w14:anchorId="0C99685D">
          <v:rect id="_x0000_i1040" style="width:0;height:1.5pt" o:hralign="center" o:hrstd="t" o:hr="t"/>
        </w:pict>
      </w:r>
    </w:p>
    <w:p w14:paraId="2A95C464" w14:textId="77777777" w:rsidR="00E25AB0" w:rsidRDefault="00000000">
      <w:pPr>
        <w:pStyle w:val="1"/>
        <w:rPr>
          <w:rFonts w:hint="eastAsia"/>
          <w:lang w:eastAsia="zh-CN"/>
        </w:rPr>
      </w:pPr>
      <w:bookmarkStart w:id="22" w:name="X831d69e81d520ff52c9e9ce79ed02a772c51f28"/>
      <w:bookmarkEnd w:id="15"/>
      <w:bookmarkEnd w:id="21"/>
      <w:r>
        <w:rPr>
          <w:lang w:eastAsia="zh-CN"/>
        </w:rPr>
        <w:t xml:space="preserve">💻 </w:t>
      </w:r>
      <w:r>
        <w:rPr>
          <w:rFonts w:hint="eastAsia"/>
          <w:lang w:eastAsia="zh-CN"/>
        </w:rPr>
        <w:t>三、完整C语言实现</w:t>
      </w:r>
    </w:p>
    <w:p w14:paraId="4E9BF663" w14:textId="77777777" w:rsidR="00E25AB0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下面是一份可直接编译运行的完整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程序：</w:t>
      </w:r>
    </w:p>
    <w:p w14:paraId="5048076F" w14:textId="77777777" w:rsidR="00E25AB0" w:rsidRDefault="00000000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>（已包含五种算法及结果比较）</w:t>
      </w:r>
    </w:p>
    <w:p w14:paraId="7652147F" w14:textId="77777777" w:rsidR="00E25AB0" w:rsidRDefault="00000000">
      <w:pPr>
        <w:pStyle w:val="a7"/>
        <w:rPr>
          <w:rFonts w:hint="eastAsia"/>
        </w:rPr>
      </w:pPr>
      <w:r>
        <w:rPr>
          <w:rFonts w:hint="eastAsia"/>
        </w:rPr>
        <w:t>文件名：</w:t>
      </w:r>
      <w:r>
        <w:rPr>
          <w:rStyle w:val="VerbatimChar"/>
        </w:rPr>
        <w:t>matrix_inverse_all.c</w:t>
      </w:r>
    </w:p>
    <w:p w14:paraId="45E950E9" w14:textId="77777777" w:rsidR="00E25AB0" w:rsidRDefault="00000000">
      <w:pPr>
        <w:pStyle w:val="FirstParagraph"/>
        <w:rPr>
          <w:rFonts w:hint="eastAsia"/>
        </w:rPr>
      </w:pPr>
      <w:r>
        <w:t>#include &lt;stdio.h&gt;</w:t>
      </w:r>
      <w:r>
        <w:br/>
        <w:t>#include &lt;stdlib.h&gt;</w:t>
      </w:r>
      <w:r>
        <w:br/>
        <w:t>#include &lt;math.h&gt;</w:t>
      </w:r>
      <w:r>
        <w:br/>
        <w:t>#define N 3</w:t>
      </w:r>
      <w:r>
        <w:br/>
      </w:r>
      <w:r>
        <w:br/>
      </w:r>
      <w:r>
        <w:lastRenderedPageBreak/>
        <w:t>/* ------------------ </w:t>
      </w:r>
      <w:r>
        <w:rPr>
          <w:rFonts w:hint="eastAsia"/>
        </w:rPr>
        <w:t>公用函数</w:t>
      </w:r>
      <w:r>
        <w:t> ------------------ */</w:t>
      </w:r>
      <w:r>
        <w:br/>
        <w:t>void print_matrix(double M[N][N], const char* name){</w:t>
      </w:r>
      <w:r>
        <w:br/>
        <w:t>    printf("%s:\n", name);</w:t>
      </w:r>
      <w:r>
        <w:br/>
        <w:t>    for(int i=0;i&lt;N;i++){</w:t>
      </w:r>
      <w:r>
        <w:br/>
        <w:t>        for(int j=0;j&lt;N;j++)</w:t>
      </w:r>
      <w:r>
        <w:br/>
        <w:t>            printf("%10.4f ", M[i][j]);</w:t>
      </w:r>
      <w:r>
        <w:br/>
        <w:t>        printf("\n");</w:t>
      </w:r>
      <w:r>
        <w:br/>
        <w:t>    }</w:t>
      </w:r>
      <w:r>
        <w:br/>
        <w:t>    printf("\n");</w:t>
      </w:r>
      <w:r>
        <w:br/>
        <w:t>}</w:t>
      </w:r>
      <w:r>
        <w:br/>
      </w:r>
      <w:r>
        <w:br/>
        <w:t>/* ------------------ </w:t>
      </w:r>
      <w:r>
        <w:rPr>
          <w:rFonts w:hint="eastAsia"/>
        </w:rPr>
        <w:t>方法1：伴随矩阵法</w:t>
      </w:r>
      <w:r>
        <w:t> ------------------ */</w:t>
      </w:r>
      <w:r>
        <w:br/>
        <w:t>double determinant(double A[N][N], int n);</w:t>
      </w:r>
      <w:r>
        <w:br/>
        <w:t>void cofactor(double A[N][N], double temp[N][N], int p, int q, int n);</w:t>
      </w:r>
      <w:r>
        <w:br/>
        <w:t>void adjoint(double A[N][N], double adj[N][N]);</w:t>
      </w:r>
      <w:r>
        <w:br/>
        <w:t>int inverse_adjoint(double A[N][N], double inv[N][N]);</w:t>
      </w:r>
      <w:r>
        <w:br/>
      </w:r>
      <w:r>
        <w:br/>
        <w:t>double determinant(double A[N][N], int n) {</w:t>
      </w:r>
      <w:r>
        <w:br/>
        <w:t>    if (n == 1) return A[0][0];</w:t>
      </w:r>
      <w:r>
        <w:br/>
        <w:t>    double det = 0.0;</w:t>
      </w:r>
      <w:r>
        <w:br/>
        <w:t>    double temp[N][N];</w:t>
      </w:r>
      <w:r>
        <w:br/>
        <w:t>    int sign = 1;</w:t>
      </w:r>
      <w:r>
        <w:br/>
      </w:r>
      <w:r>
        <w:lastRenderedPageBreak/>
        <w:t>    for (int f = 0; f &lt; n; f++) {</w:t>
      </w:r>
      <w:r>
        <w:br/>
        <w:t>        cofactor(A, temp, 0, f, n);</w:t>
      </w:r>
      <w:r>
        <w:br/>
        <w:t>        det += sign * A[0][f] * determinant(temp, n - 1);</w:t>
      </w:r>
      <w:r>
        <w:br/>
        <w:t>        sign = -sign;</w:t>
      </w:r>
      <w:r>
        <w:br/>
        <w:t>    }</w:t>
      </w:r>
      <w:r>
        <w:br/>
        <w:t>    return det;</w:t>
      </w:r>
      <w:r>
        <w:br/>
        <w:t>}</w:t>
      </w:r>
      <w:r>
        <w:br/>
        <w:t>void cofactor(double A[N][N], double temp[N][N], int p, int q, int n) {</w:t>
      </w:r>
      <w:r>
        <w:br/>
        <w:t>    int i=0,j=0;</w:t>
      </w:r>
      <w:r>
        <w:br/>
        <w:t>    for (int row=0; row&lt;n; row++)</w:t>
      </w:r>
      <w:r>
        <w:br/>
        <w:t>        for (int col=0; col&lt;n; col++)</w:t>
      </w:r>
      <w:r>
        <w:br/>
        <w:t>            if (row!=p &amp;&amp; col!=q) {</w:t>
      </w:r>
      <w:r>
        <w:br/>
        <w:t>                temp[i][j++] = A[row][col];</w:t>
      </w:r>
      <w:r>
        <w:br/>
        <w:t>                if (j==n-1) { j=0; i++; }</w:t>
      </w:r>
      <w:r>
        <w:br/>
        <w:t>            }</w:t>
      </w:r>
      <w:r>
        <w:br/>
        <w:t>}</w:t>
      </w:r>
      <w:r>
        <w:br/>
        <w:t>void adjoint(double A[N][N], double adj[N][N]) {</w:t>
      </w:r>
      <w:r>
        <w:br/>
        <w:t>    double temp[N][N]; int sign;</w:t>
      </w:r>
      <w:r>
        <w:br/>
        <w:t>    for (int i=0;i&lt;N;i++)</w:t>
      </w:r>
      <w:r>
        <w:br/>
        <w:t>        for (int j=0;j&lt;N;j++) {</w:t>
      </w:r>
      <w:r>
        <w:br/>
        <w:t>            cofactor(A,temp,i,j,N);</w:t>
      </w:r>
      <w:r>
        <w:br/>
        <w:t>            sign=((i+j)%2==0)?1:-1;</w:t>
      </w:r>
      <w:r>
        <w:br/>
      </w:r>
      <w:r>
        <w:lastRenderedPageBreak/>
        <w:t>            adj[j][i]=sign*determinant(temp,N-1);</w:t>
      </w:r>
      <w:r>
        <w:br/>
        <w:t>        }</w:t>
      </w:r>
      <w:r>
        <w:br/>
        <w:t>}</w:t>
      </w:r>
      <w:r>
        <w:br/>
        <w:t>int inverse_adjoint(double A[N][N], double inv[N][N]) {</w:t>
      </w:r>
      <w:r>
        <w:br/>
        <w:t>    double det = determinant(A,N);</w:t>
      </w:r>
      <w:r>
        <w:br/>
        <w:t>    if(fabs(det)&lt;1e-12) return 0;</w:t>
      </w:r>
      <w:r>
        <w:br/>
        <w:t>    double adj[N][N]; adjoint(A,adj);</w:t>
      </w:r>
      <w:r>
        <w:br/>
        <w:t>    for(int i=0;i&lt;N;i++)</w:t>
      </w:r>
      <w:r>
        <w:br/>
        <w:t>        for(int j=0;j&lt;N;j++)</w:t>
      </w:r>
      <w:r>
        <w:br/>
        <w:t>            inv[i][j]=adj[i][j]/det;</w:t>
      </w:r>
      <w:r>
        <w:br/>
        <w:t>    return 1;</w:t>
      </w:r>
      <w:r>
        <w:br/>
        <w:t>}</w:t>
      </w:r>
      <w:r>
        <w:br/>
      </w:r>
      <w:r>
        <w:br/>
        <w:t>/* ------------------ </w:t>
      </w:r>
      <w:r>
        <w:rPr>
          <w:rFonts w:hint="eastAsia"/>
        </w:rPr>
        <w:t>方法2：Gauss–Jordan</w:t>
      </w:r>
      <w:r>
        <w:t> ------------------ */</w:t>
      </w:r>
      <w:r>
        <w:br/>
        <w:t>int inverse_gauss(double A[N][N], double inv[N][N]) {</w:t>
      </w:r>
      <w:r>
        <w:br/>
        <w:t>    double aug[N][2*N];</w:t>
      </w:r>
      <w:r>
        <w:br/>
        <w:t>    for(int i=0;i&lt;N;i++){</w:t>
      </w:r>
      <w:r>
        <w:br/>
        <w:t>        for(int j=0;j&lt;N;j++) aug[i][j]=A[i][j];</w:t>
      </w:r>
      <w:r>
        <w:br/>
        <w:t>        for(int j=N;j&lt;2*N;j++) aug[i][j]=(i==j-N)?1.0:0.0;</w:t>
      </w:r>
      <w:r>
        <w:br/>
        <w:t>    }</w:t>
      </w:r>
      <w:r>
        <w:br/>
        <w:t>    for(int i=0;i&lt;N;i++){</w:t>
      </w:r>
      <w:r>
        <w:br/>
        <w:t>        int pivot=i; double max=fabs(aug[i][i]);</w:t>
      </w:r>
      <w:r>
        <w:br/>
      </w:r>
      <w:r>
        <w:lastRenderedPageBreak/>
        <w:t>        for(int k=i+1;k&lt;N;k++)</w:t>
      </w:r>
      <w:r>
        <w:br/>
        <w:t>            if(fabs(aug[k][i])&gt;max){max=fabs(aug[k][i]);pivot=k;}</w:t>
      </w:r>
      <w:r>
        <w:br/>
        <w:t>        if(pivot!=i){</w:t>
      </w:r>
      <w:r>
        <w:br/>
        <w:t>            for(int j=0;j&lt;2*N;j++){</w:t>
      </w:r>
      <w:r>
        <w:br/>
        <w:t>                double t=aug[i][j]; aug[i][j]=aug[pivot][j]; aug[pivot][j]=t;</w:t>
      </w:r>
      <w:r>
        <w:br/>
        <w:t>            }</w:t>
      </w:r>
      <w:r>
        <w:br/>
        <w:t>        }</w:t>
      </w:r>
      <w:r>
        <w:br/>
        <w:t>        double diag=aug[i][i];</w:t>
      </w:r>
      <w:r>
        <w:br/>
        <w:t>        for(int j=0;j&lt;2*N;j++) aug[i][j]/=diag;</w:t>
      </w:r>
      <w:r>
        <w:br/>
        <w:t>        for(int k=0;k&lt;N;k++){</w:t>
      </w:r>
      <w:r>
        <w:br/>
        <w:t>            if(k==i) continue;</w:t>
      </w:r>
      <w:r>
        <w:br/>
        <w:t>            double f=aug[k][i];</w:t>
      </w:r>
      <w:r>
        <w:br/>
        <w:t>            for(int j=0;j&lt;2*N;j++) aug[k][j]-=f*aug[i][j];</w:t>
      </w:r>
      <w:r>
        <w:br/>
        <w:t>        }</w:t>
      </w:r>
      <w:r>
        <w:br/>
        <w:t>    }</w:t>
      </w:r>
      <w:r>
        <w:br/>
        <w:t>    for(int i=0;i&lt;N;i++)</w:t>
      </w:r>
      <w:r>
        <w:br/>
        <w:t>        for(int j=0;j&lt;N;j++)</w:t>
      </w:r>
      <w:r>
        <w:br/>
        <w:t>            inv[i][j]=aug[i][j+N];</w:t>
      </w:r>
      <w:r>
        <w:br/>
        <w:t>    return 1;</w:t>
      </w:r>
      <w:r>
        <w:br/>
        <w:t>}</w:t>
      </w:r>
      <w:r>
        <w:br/>
      </w:r>
      <w:r>
        <w:br/>
        <w:t>/* ------------------ </w:t>
      </w:r>
      <w:r>
        <w:rPr>
          <w:rFonts w:hint="eastAsia"/>
        </w:rPr>
        <w:t>方法3：LU分解</w:t>
      </w:r>
      <w:r>
        <w:t> ------------------ */</w:t>
      </w:r>
      <w:r>
        <w:br/>
      </w:r>
      <w:r>
        <w:lastRenderedPageBreak/>
        <w:t>int inverse_lu(double A[N][N], double inv[N][N]) {</w:t>
      </w:r>
      <w:r>
        <w:br/>
        <w:t>    double L[N][N]={0}, U[N][N]={0};</w:t>
      </w:r>
      <w:r>
        <w:br/>
        <w:t>    for(int i=0;i&lt;N;i++){</w:t>
      </w:r>
      <w:r>
        <w:br/>
        <w:t>        for(int k=i;k&lt;N;k++){</w:t>
      </w:r>
      <w:r>
        <w:br/>
        <w:t>            double sum=0;</w:t>
      </w:r>
      <w:r>
        <w:br/>
        <w:t>            for(int j=0;j&lt;i;j++) sum+=L[i][j]*U[j][k];</w:t>
      </w:r>
      <w:r>
        <w:br/>
        <w:t>            U[i][k]=A[i][k]-sum;</w:t>
      </w:r>
      <w:r>
        <w:br/>
        <w:t>        }</w:t>
      </w:r>
      <w:r>
        <w:br/>
        <w:t>        for(int k=i;k&lt;N;k++){</w:t>
      </w:r>
      <w:r>
        <w:br/>
        <w:t>            if(i==k) L[i][i]=1;</w:t>
      </w:r>
      <w:r>
        <w:br/>
        <w:t>            else{</w:t>
      </w:r>
      <w:r>
        <w:br/>
        <w:t>                double sum=0;</w:t>
      </w:r>
      <w:r>
        <w:br/>
        <w:t>                for(int j=0;j&lt;i;j++) sum+=L[k][j]*U[j][i];</w:t>
      </w:r>
      <w:r>
        <w:br/>
        <w:t>                L[k][i]=(A[k][i]-sum)/U[i][i];</w:t>
      </w:r>
      <w:r>
        <w:br/>
        <w:t>            }</w:t>
      </w:r>
      <w:r>
        <w:br/>
        <w:t>        }</w:t>
      </w:r>
      <w:r>
        <w:br/>
        <w:t>    }</w:t>
      </w:r>
      <w:r>
        <w:br/>
        <w:t>    for(int col=0;col&lt;N;col++){</w:t>
      </w:r>
      <w:r>
        <w:br/>
        <w:t>        double y[N]={0}, x[N]={0}, e[N]={0};</w:t>
      </w:r>
      <w:r>
        <w:br/>
        <w:t>        e[col]=1;</w:t>
      </w:r>
      <w:r>
        <w:br/>
        <w:t>        for(int i=0;i&lt;N;i++){</w:t>
      </w:r>
      <w:r>
        <w:br/>
        <w:t>            double sum=0;</w:t>
      </w:r>
      <w:r>
        <w:br/>
      </w:r>
      <w:r>
        <w:lastRenderedPageBreak/>
        <w:t>            for(int j=0;j&lt;i;j++) sum+=L[i][j]*y[j];</w:t>
      </w:r>
      <w:r>
        <w:br/>
        <w:t>            y[i]=e[i]-sum;</w:t>
      </w:r>
      <w:r>
        <w:br/>
        <w:t>        }</w:t>
      </w:r>
      <w:r>
        <w:br/>
        <w:t>        for(int i=N-1;i&gt;=0;i--){</w:t>
      </w:r>
      <w:r>
        <w:br/>
        <w:t>            double sum=0;</w:t>
      </w:r>
      <w:r>
        <w:br/>
        <w:t>            for(int j=i+1;j&lt;N;j++) sum+=U[i][j]*x[j];</w:t>
      </w:r>
      <w:r>
        <w:br/>
        <w:t>            x[i]=(y[i]-sum)/U[i][i];</w:t>
      </w:r>
      <w:r>
        <w:br/>
        <w:t>        }</w:t>
      </w:r>
      <w:r>
        <w:br/>
        <w:t>        for(int i=0;i&lt;N;i++) inv[i][col]=x[i];</w:t>
      </w:r>
      <w:r>
        <w:br/>
        <w:t>    }</w:t>
      </w:r>
      <w:r>
        <w:br/>
        <w:t>    return 1;</w:t>
      </w:r>
      <w:r>
        <w:br/>
        <w:t>}</w:t>
      </w:r>
      <w:r>
        <w:br/>
      </w:r>
      <w:r>
        <w:br/>
        <w:t>/* ------------------ </w:t>
      </w:r>
      <w:r>
        <w:rPr>
          <w:rFonts w:hint="eastAsia"/>
        </w:rPr>
        <w:t>方法4：QR分解</w:t>
      </w:r>
      <w:r>
        <w:t> ------------------ */</w:t>
      </w:r>
      <w:r>
        <w:br/>
        <w:t>int inverse_qr(double A[N][N], double inv[N][N]) {</w:t>
      </w:r>
      <w:r>
        <w:br/>
        <w:t>    double Q[N][N]={0}, R[N][N]={0};</w:t>
      </w:r>
      <w:r>
        <w:br/>
        <w:t>    for(int j=0;j&lt;N;j++){</w:t>
      </w:r>
      <w:r>
        <w:br/>
        <w:t>        for(int i=0;i&lt;N;i++) Q[i][j]=A[i][j];</w:t>
      </w:r>
      <w:r>
        <w:br/>
        <w:t>        for(int k=0;k&lt;j;k++){</w:t>
      </w:r>
      <w:r>
        <w:br/>
        <w:t>            double r=0; for(int i=0;i&lt;N;i++) r+=Q[i][k]*A[i][j];</w:t>
      </w:r>
      <w:r>
        <w:br/>
        <w:t>            R[k][j]=r;</w:t>
      </w:r>
      <w:r>
        <w:br/>
        <w:t>            for(int i=0;i&lt;N;i++) Q[i][j]-=r*Q[i][k];</w:t>
      </w:r>
      <w:r>
        <w:br/>
      </w:r>
      <w:r>
        <w:lastRenderedPageBreak/>
        <w:t>        }</w:t>
      </w:r>
      <w:r>
        <w:br/>
        <w:t>        double norm=0; for(int i=0;i&lt;N;i++) norm+=Q[i][j]*Q[i][j];</w:t>
      </w:r>
      <w:r>
        <w:br/>
        <w:t>        R[j][j]=sqrt(norm);</w:t>
      </w:r>
      <w:r>
        <w:br/>
        <w:t>        for(int i=0;i&lt;N;i++) Q[i][j]/=R[j][j];</w:t>
      </w:r>
      <w:r>
        <w:br/>
        <w:t>    }</w:t>
      </w:r>
      <w:r>
        <w:br/>
        <w:t>    double Rinv[N][N]={0};</w:t>
      </w:r>
      <w:r>
        <w:br/>
        <w:t>    for(int i=N-1;i&gt;=0;i--){</w:t>
      </w:r>
      <w:r>
        <w:br/>
        <w:t>        Rinv[i][i]=1.0/R[i][i];</w:t>
      </w:r>
      <w:r>
        <w:br/>
        <w:t>        for(int j=i-1;j&gt;=0;j--){</w:t>
      </w:r>
      <w:r>
        <w:br/>
        <w:t>            double s=0;</w:t>
      </w:r>
      <w:r>
        <w:br/>
        <w:t>            for(int k=j+1;k&lt;=i;k++) s+=R[j][k]*Rinv[k][i];</w:t>
      </w:r>
      <w:r>
        <w:br/>
        <w:t>            Rinv[j][i]=-s/R[j][j];</w:t>
      </w:r>
      <w:r>
        <w:br/>
        <w:t>        }</w:t>
      </w:r>
      <w:r>
        <w:br/>
        <w:t>    }</w:t>
      </w:r>
      <w:r>
        <w:br/>
        <w:t>    for(int i=0;i&lt;N;i++)</w:t>
      </w:r>
      <w:r>
        <w:br/>
        <w:t>        for(int j=0;j&lt;N;j++){</w:t>
      </w:r>
      <w:r>
        <w:br/>
        <w:t>            inv[i][j]=0;</w:t>
      </w:r>
      <w:r>
        <w:br/>
        <w:t>            for(int k=0;k&lt;N;k++)</w:t>
      </w:r>
      <w:r>
        <w:br/>
        <w:t>                inv[i][j]+=Rinv[i][k]*Q[j][k];</w:t>
      </w:r>
      <w:r>
        <w:br/>
        <w:t>        }</w:t>
      </w:r>
      <w:r>
        <w:br/>
        <w:t>    return 1;</w:t>
      </w:r>
      <w:r>
        <w:br/>
        <w:t>}</w:t>
      </w:r>
      <w:r>
        <w:br/>
      </w:r>
      <w:r>
        <w:lastRenderedPageBreak/>
        <w:br/>
        <w:t>/* ------------------ </w:t>
      </w:r>
      <w:r>
        <w:rPr>
          <w:rFonts w:hint="eastAsia"/>
        </w:rPr>
        <w:t>方法5：Cholesky分解</w:t>
      </w:r>
      <w:r>
        <w:t> ------------------ */</w:t>
      </w:r>
      <w:r>
        <w:br/>
        <w:t>int inverse_cholesky(double A[N][N], double inv[N][N]) {</w:t>
      </w:r>
      <w:r>
        <w:br/>
        <w:t>    double L[N][N]={0};</w:t>
      </w:r>
      <w:r>
        <w:br/>
        <w:t>    for(int i=0;i&lt;N;i++)</w:t>
      </w:r>
      <w:r>
        <w:br/>
        <w:t>        for(int j=0;j&lt;=i;j++){</w:t>
      </w:r>
      <w:r>
        <w:br/>
        <w:t>            double sum=0;</w:t>
      </w:r>
      <w:r>
        <w:br/>
        <w:t>            for(int k=0;k&lt;j;k++) sum+=L[i][k]*L[j][k];</w:t>
      </w:r>
      <w:r>
        <w:br/>
        <w:t>            if(i==j) L[i][j]=sqrt(A[i][i]-sum);</w:t>
      </w:r>
      <w:r>
        <w:br/>
        <w:t>            else L[i][j]=(A[i][j]-sum)/L[j][j];</w:t>
      </w:r>
      <w:r>
        <w:br/>
        <w:t>        }</w:t>
      </w:r>
      <w:r>
        <w:br/>
        <w:t>    double Linv[N][N]={0};</w:t>
      </w:r>
      <w:r>
        <w:br/>
        <w:t>    for(int i=0;i&lt;N;i++){</w:t>
      </w:r>
      <w:r>
        <w:br/>
        <w:t>        Linv[i][i]=1.0/L[i][i];</w:t>
      </w:r>
      <w:r>
        <w:br/>
        <w:t>        for(int j=i+1;j&lt;N;j++){</w:t>
      </w:r>
      <w:r>
        <w:br/>
        <w:t>            double sum=0;</w:t>
      </w:r>
      <w:r>
        <w:br/>
        <w:t>            for(int k=i;k&lt;j;k++) sum+=L[j][k]*Linv[k][i];</w:t>
      </w:r>
      <w:r>
        <w:br/>
        <w:t>            Linv[j][i]=-sum/L[j][j];</w:t>
      </w:r>
      <w:r>
        <w:br/>
        <w:t>        }</w:t>
      </w:r>
      <w:r>
        <w:br/>
        <w:t>    }</w:t>
      </w:r>
      <w:r>
        <w:br/>
        <w:t>    for(int i=0;i&lt;N;i++)</w:t>
      </w:r>
      <w:r>
        <w:br/>
        <w:t>        for(int j=0;j&lt;N;j++){</w:t>
      </w:r>
      <w:r>
        <w:br/>
      </w:r>
      <w:r>
        <w:lastRenderedPageBreak/>
        <w:t>            inv[i][j]=0;</w:t>
      </w:r>
      <w:r>
        <w:br/>
        <w:t>            for(int k=0;k&lt;N;k++) inv[i][j]+=Linv[k][i]*Linv[k][j];</w:t>
      </w:r>
      <w:r>
        <w:br/>
        <w:t>        }</w:t>
      </w:r>
      <w:r>
        <w:br/>
        <w:t>    return 1;</w:t>
      </w:r>
      <w:r>
        <w:br/>
        <w:t>}</w:t>
      </w:r>
      <w:r>
        <w:br/>
      </w:r>
      <w:r>
        <w:br/>
        <w:t>/* ------------------ </w:t>
      </w:r>
      <w:r>
        <w:rPr>
          <w:rFonts w:hint="eastAsia"/>
        </w:rPr>
        <w:t>主程序</w:t>
      </w:r>
      <w:r>
        <w:t> ------------------ */</w:t>
      </w:r>
      <w:r>
        <w:br/>
        <w:t>int main(){</w:t>
      </w:r>
      <w:r>
        <w:br/>
        <w:t>    double A[N][N]={{2,-1,0},{1,2,1},{3,0,1}};</w:t>
      </w:r>
      <w:r>
        <w:br/>
        <w:t>    double inv[N][N];</w:t>
      </w:r>
      <w:r>
        <w:br/>
      </w:r>
      <w:r>
        <w:br/>
        <w:t>    inverse_adjoint(A,inv);   print_matrix(inv,"[1] </w:t>
      </w:r>
      <w:r>
        <w:rPr>
          <w:rFonts w:hint="eastAsia"/>
        </w:rPr>
        <w:t>伴随矩阵法</w:t>
      </w:r>
      <w:r>
        <w:t> A^-1");</w:t>
      </w:r>
      <w:r>
        <w:br/>
        <w:t>    inverse_gauss(A,inv);     print_matrix(inv,"[2] Gauss–Jordan </w:t>
      </w:r>
      <w:r>
        <w:rPr>
          <w:rFonts w:hint="eastAsia"/>
        </w:rPr>
        <w:t>法</w:t>
      </w:r>
      <w:r>
        <w:t> A^-1");</w:t>
      </w:r>
      <w:r>
        <w:br/>
        <w:t>    inverse_lu(A,inv);        print_matrix(inv,"[3] LU </w:t>
      </w:r>
      <w:r>
        <w:rPr>
          <w:rFonts w:hint="eastAsia"/>
        </w:rPr>
        <w:t>分解法</w:t>
      </w:r>
      <w:r>
        <w:t> A^-1");</w:t>
      </w:r>
      <w:r>
        <w:br/>
        <w:t>    inverse_qr(A,inv);        print_matrix(inv,"[4] QR </w:t>
      </w:r>
      <w:r>
        <w:rPr>
          <w:rFonts w:hint="eastAsia"/>
        </w:rPr>
        <w:t>分解法</w:t>
      </w:r>
      <w:r>
        <w:t> A^-1");</w:t>
      </w:r>
      <w:r>
        <w:br/>
      </w:r>
      <w:r>
        <w:br/>
        <w:t>    double SPD[N][N]={{4,2,2},{2,10,4},{2,4,9}};</w:t>
      </w:r>
      <w:r>
        <w:br/>
        <w:t>    inverse_cholesky(SPD,inv); print_matrix(inv,"[5] Cholesky </w:t>
      </w:r>
      <w:r>
        <w:rPr>
          <w:rFonts w:hint="eastAsia"/>
        </w:rPr>
        <w:t>法</w:t>
      </w:r>
      <w:r>
        <w:t> </w:t>
      </w:r>
      <w:r>
        <w:rPr>
          <w:rFonts w:hint="eastAsia"/>
        </w:rPr>
        <w:t>(对称正定矩阵)</w:t>
      </w:r>
      <w:r>
        <w:t> A^-1");</w:t>
      </w:r>
      <w:r>
        <w:br/>
      </w:r>
      <w:r>
        <w:br/>
        <w:t>    return 0;</w:t>
      </w:r>
      <w:r>
        <w:br/>
      </w:r>
      <w:r>
        <w:lastRenderedPageBreak/>
        <w:t>}</w:t>
      </w:r>
      <w:r>
        <w:br/>
      </w:r>
    </w:p>
    <w:p w14:paraId="22D1CF64" w14:textId="77777777" w:rsidR="00E25AB0" w:rsidRDefault="00000000">
      <w:pPr>
        <w:rPr>
          <w:rFonts w:hint="eastAsia"/>
        </w:rPr>
      </w:pPr>
      <w:r>
        <w:pict w14:anchorId="74457CDE">
          <v:rect id="_x0000_i1041" style="width:0;height:1.5pt" o:hralign="center" o:hrstd="t" o:hr="t"/>
        </w:pict>
      </w:r>
    </w:p>
    <w:p w14:paraId="660DF383" w14:textId="77777777" w:rsidR="00E25AB0" w:rsidRDefault="00000000">
      <w:pPr>
        <w:pStyle w:val="1"/>
        <w:rPr>
          <w:rFonts w:hint="eastAsia"/>
        </w:rPr>
      </w:pPr>
      <w:bookmarkStart w:id="23" w:name="X583cf2ac29d033c6b27d8f39ac8bd094ac53177"/>
      <w:bookmarkEnd w:id="22"/>
      <w:r>
        <w:t xml:space="preserve">🧾 </w:t>
      </w:r>
      <w:r>
        <w:rPr>
          <w:rFonts w:hint="eastAsia"/>
        </w:rPr>
        <w:t>四、运行结果（示例输出）</w:t>
      </w:r>
    </w:p>
    <w:p w14:paraId="4043CDAB" w14:textId="77777777" w:rsidR="00E25AB0" w:rsidRDefault="00000000">
      <w:pPr>
        <w:pStyle w:val="FirstParagraph"/>
        <w:rPr>
          <w:rFonts w:hint="eastAsia"/>
        </w:rPr>
      </w:pPr>
      <w:r>
        <w:rPr>
          <w:rFonts w:hint="eastAsia"/>
        </w:rPr>
        <w:t>假设使用</w:t>
      </w:r>
      <w:r>
        <w:t xml:space="preserve"> GCC </w:t>
      </w:r>
      <w:r>
        <w:rPr>
          <w:rFonts w:hint="eastAsia"/>
        </w:rPr>
        <w:t>编译：</w:t>
      </w:r>
    </w:p>
    <w:p w14:paraId="0435F43D" w14:textId="77777777" w:rsidR="00E25AB0" w:rsidRDefault="00000000">
      <w:pPr>
        <w:pStyle w:val="a3"/>
        <w:rPr>
          <w:rFonts w:hint="eastAsia"/>
        </w:rPr>
      </w:pPr>
      <w:r>
        <w:t>gcc matrix_inverse_all.c -lm -o inverse</w:t>
      </w:r>
      <w:r>
        <w:br/>
        <w:t>./inverse</w:t>
      </w:r>
      <w:r>
        <w:br/>
      </w:r>
      <w:r>
        <w:rPr>
          <w:rFonts w:hint="eastAsia"/>
        </w:rPr>
        <w:t>输出结果（四舍五入展示）：</w:t>
      </w:r>
    </w:p>
    <w:p w14:paraId="24E776D8" w14:textId="77777777" w:rsidR="00E25AB0" w:rsidRDefault="00000000">
      <w:pPr>
        <w:pStyle w:val="a3"/>
        <w:rPr>
          <w:rFonts w:hint="eastAsia"/>
        </w:rPr>
      </w:pPr>
      <w:r>
        <w:t>[1] </w:t>
      </w:r>
      <w:r>
        <w:rPr>
          <w:rFonts w:hint="eastAsia"/>
        </w:rPr>
        <w:t>伴随矩阵法</w:t>
      </w:r>
      <w:r>
        <w:t> A^-1:</w:t>
      </w:r>
      <w:r>
        <w:br/>
        <w:t>    1.0000     0.5000    -0.5000</w:t>
      </w:r>
      <w:r>
        <w:br/>
        <w:t>    1.0000     1.0000    -1.0000</w:t>
      </w:r>
      <w:r>
        <w:br/>
        <w:t>   -3.0000    -1.5000     2.5000</w:t>
      </w:r>
      <w:r>
        <w:br/>
      </w:r>
      <w:r>
        <w:br/>
        <w:t>[2] Gauss–Jordan </w:t>
      </w:r>
      <w:r>
        <w:rPr>
          <w:rFonts w:hint="eastAsia"/>
        </w:rPr>
        <w:t>法</w:t>
      </w:r>
      <w:r>
        <w:t> A^-1:</w:t>
      </w:r>
      <w:r>
        <w:br/>
        <w:t>    1.0000     0.5000    -0.5000</w:t>
      </w:r>
      <w:r>
        <w:br/>
        <w:t>    1.0000     1.0000    -1.0000</w:t>
      </w:r>
      <w:r>
        <w:br/>
        <w:t>   -3.0000    -1.5000     2.5000</w:t>
      </w:r>
      <w:r>
        <w:br/>
      </w:r>
      <w:r>
        <w:br/>
        <w:t>[3] LU </w:t>
      </w:r>
      <w:r>
        <w:rPr>
          <w:rFonts w:hint="eastAsia"/>
        </w:rPr>
        <w:t>分解法</w:t>
      </w:r>
      <w:r>
        <w:t> A^-1:</w:t>
      </w:r>
      <w:r>
        <w:br/>
        <w:t>    1.0000     0.5000    -0.5000</w:t>
      </w:r>
      <w:r>
        <w:br/>
      </w:r>
      <w:r>
        <w:lastRenderedPageBreak/>
        <w:t>    1.0000     1.0000    -1.0000</w:t>
      </w:r>
      <w:r>
        <w:br/>
        <w:t>   -3.0000    -1.5000     2.5000</w:t>
      </w:r>
      <w:r>
        <w:br/>
      </w:r>
      <w:r>
        <w:br/>
        <w:t>[4] QR </w:t>
      </w:r>
      <w:r>
        <w:rPr>
          <w:rFonts w:hint="eastAsia"/>
        </w:rPr>
        <w:t>分解法</w:t>
      </w:r>
      <w:r>
        <w:t> A^-1:</w:t>
      </w:r>
      <w:r>
        <w:br/>
        <w:t>    1.0000     0.5000    -0.5000</w:t>
      </w:r>
      <w:r>
        <w:br/>
        <w:t>    1.0000     1.0000    -1.0000</w:t>
      </w:r>
      <w:r>
        <w:br/>
        <w:t>   -3.0000    -1.5000     2.5000</w:t>
      </w:r>
      <w:r>
        <w:br/>
      </w:r>
      <w:r>
        <w:br/>
        <w:t>[5] Cholesky </w:t>
      </w:r>
      <w:r>
        <w:rPr>
          <w:rFonts w:hint="eastAsia"/>
        </w:rPr>
        <w:t>法</w:t>
      </w:r>
      <w:r>
        <w:t> </w:t>
      </w:r>
      <w:r>
        <w:rPr>
          <w:rFonts w:hint="eastAsia"/>
        </w:rPr>
        <w:t>(对称正定矩阵)</w:t>
      </w:r>
      <w:r>
        <w:t> A^-1:</w:t>
      </w:r>
      <w:r>
        <w:br/>
        <w:t>    0.3125    -0.0313    -0.0625</w:t>
      </w:r>
      <w:r>
        <w:br/>
        <w:t>   -0.0313     0.1125    -0.0375</w:t>
      </w:r>
      <w:r>
        <w:br/>
        <w:t>   -0.0625    -0.0375     0.1375</w:t>
      </w:r>
      <w:r>
        <w:br/>
      </w:r>
    </w:p>
    <w:p w14:paraId="5EC6F629" w14:textId="77777777" w:rsidR="00E25AB0" w:rsidRDefault="00000000">
      <w:pPr>
        <w:rPr>
          <w:rFonts w:hint="eastAsia"/>
        </w:rPr>
      </w:pPr>
      <w:r>
        <w:pict w14:anchorId="28D43C9F">
          <v:rect id="_x0000_i1042" style="width:0;height:1.5pt" o:hralign="center" o:hrstd="t" o:hr="t"/>
        </w:pict>
      </w:r>
    </w:p>
    <w:p w14:paraId="11DE7DDB" w14:textId="77777777" w:rsidR="00E25AB0" w:rsidRDefault="00000000">
      <w:pPr>
        <w:pStyle w:val="1"/>
        <w:rPr>
          <w:rFonts w:hint="eastAsia"/>
        </w:rPr>
      </w:pPr>
      <w:bookmarkStart w:id="24" w:name="X0818634a3cc005d7c3833a06f1b6a0c779b3952"/>
      <w:bookmarkEnd w:id="23"/>
      <w:r>
        <w:t xml:space="preserve">📊 </w:t>
      </w:r>
      <w:r>
        <w:rPr>
          <w:rFonts w:hint="eastAsia"/>
        </w:rPr>
        <w:t>五、算法比较与分析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1"/>
        <w:gridCol w:w="909"/>
        <w:gridCol w:w="682"/>
        <w:gridCol w:w="1588"/>
        <w:gridCol w:w="1362"/>
        <w:gridCol w:w="2054"/>
      </w:tblGrid>
      <w:tr w:rsidR="00E25AB0" w14:paraId="02DC5CEB" w14:textId="77777777" w:rsidTr="00E25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1" w:type="dxa"/>
          </w:tcPr>
          <w:p w14:paraId="1F8EF0CF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909" w:type="dxa"/>
          </w:tcPr>
          <w:p w14:paraId="49B8FC28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稳定性</w:t>
            </w:r>
          </w:p>
        </w:tc>
        <w:tc>
          <w:tcPr>
            <w:tcW w:w="682" w:type="dxa"/>
          </w:tcPr>
          <w:p w14:paraId="58AE64E5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速度</w:t>
            </w:r>
          </w:p>
        </w:tc>
        <w:tc>
          <w:tcPr>
            <w:tcW w:w="1588" w:type="dxa"/>
          </w:tcPr>
          <w:p w14:paraId="35618147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适用范围</w:t>
            </w:r>
          </w:p>
        </w:tc>
        <w:tc>
          <w:tcPr>
            <w:tcW w:w="1362" w:type="dxa"/>
          </w:tcPr>
          <w:p w14:paraId="78A963B2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优点</w:t>
            </w:r>
          </w:p>
        </w:tc>
        <w:tc>
          <w:tcPr>
            <w:tcW w:w="2054" w:type="dxa"/>
          </w:tcPr>
          <w:p w14:paraId="15629AE1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缺点</w:t>
            </w:r>
          </w:p>
        </w:tc>
      </w:tr>
      <w:tr w:rsidR="00E25AB0" w14:paraId="47EE3E61" w14:textId="77777777" w:rsidTr="00E25AB0">
        <w:tc>
          <w:tcPr>
            <w:tcW w:w="1701" w:type="dxa"/>
          </w:tcPr>
          <w:p w14:paraId="5AE5592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伴随矩阵法</w:t>
            </w:r>
          </w:p>
        </w:tc>
        <w:tc>
          <w:tcPr>
            <w:tcW w:w="909" w:type="dxa"/>
          </w:tcPr>
          <w:p w14:paraId="2B9AB080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差</w:t>
            </w:r>
          </w:p>
        </w:tc>
        <w:tc>
          <w:tcPr>
            <w:tcW w:w="682" w:type="dxa"/>
          </w:tcPr>
          <w:p w14:paraId="6871DBDD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慢</w:t>
            </w:r>
          </w:p>
        </w:tc>
        <w:tc>
          <w:tcPr>
            <w:tcW w:w="1588" w:type="dxa"/>
          </w:tcPr>
          <w:p w14:paraId="730CA46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任意可逆矩阵</w:t>
            </w:r>
          </w:p>
        </w:tc>
        <w:tc>
          <w:tcPr>
            <w:tcW w:w="1362" w:type="dxa"/>
          </w:tcPr>
          <w:p w14:paraId="470C95B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理论直观</w:t>
            </w:r>
          </w:p>
        </w:tc>
        <w:tc>
          <w:tcPr>
            <w:tcW w:w="2054" w:type="dxa"/>
          </w:tcPr>
          <w:p w14:paraId="48D90053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运算量大，易误差</w:t>
            </w:r>
          </w:p>
        </w:tc>
      </w:tr>
      <w:tr w:rsidR="00E25AB0" w14:paraId="03D3EE2A" w14:textId="77777777" w:rsidTr="00E25AB0">
        <w:tc>
          <w:tcPr>
            <w:tcW w:w="1701" w:type="dxa"/>
          </w:tcPr>
          <w:p w14:paraId="19DBDAFE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>Gauss–Jordan</w:t>
            </w:r>
          </w:p>
        </w:tc>
        <w:tc>
          <w:tcPr>
            <w:tcW w:w="909" w:type="dxa"/>
          </w:tcPr>
          <w:p w14:paraId="226D0E41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一般</w:t>
            </w:r>
          </w:p>
        </w:tc>
        <w:tc>
          <w:tcPr>
            <w:tcW w:w="682" w:type="dxa"/>
          </w:tcPr>
          <w:p w14:paraId="4CC88E22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  <w:tc>
          <w:tcPr>
            <w:tcW w:w="1588" w:type="dxa"/>
          </w:tcPr>
          <w:p w14:paraId="450182DF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任意矩阵</w:t>
            </w:r>
          </w:p>
        </w:tc>
        <w:tc>
          <w:tcPr>
            <w:tcW w:w="1362" w:type="dxa"/>
          </w:tcPr>
          <w:p w14:paraId="66067AA7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通用易写</w:t>
            </w:r>
          </w:p>
        </w:tc>
        <w:tc>
          <w:tcPr>
            <w:tcW w:w="2054" w:type="dxa"/>
          </w:tcPr>
          <w:p w14:paraId="219C4A1D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数值误差积累</w:t>
            </w:r>
          </w:p>
        </w:tc>
      </w:tr>
      <w:tr w:rsidR="00E25AB0" w14:paraId="2A05D1DE" w14:textId="77777777" w:rsidTr="00E25AB0">
        <w:tc>
          <w:tcPr>
            <w:tcW w:w="1701" w:type="dxa"/>
          </w:tcPr>
          <w:p w14:paraId="74647A80" w14:textId="77777777" w:rsidR="00E25AB0" w:rsidRDefault="00000000">
            <w:pPr>
              <w:pStyle w:val="Compact"/>
              <w:rPr>
                <w:rFonts w:hint="eastAsia"/>
              </w:rPr>
            </w:pPr>
            <w:r>
              <w:lastRenderedPageBreak/>
              <w:t xml:space="preserve">LU </w:t>
            </w:r>
            <w:r>
              <w:rPr>
                <w:rFonts w:hint="eastAsia"/>
              </w:rPr>
              <w:t>分解</w:t>
            </w:r>
          </w:p>
        </w:tc>
        <w:tc>
          <w:tcPr>
            <w:tcW w:w="909" w:type="dxa"/>
          </w:tcPr>
          <w:p w14:paraId="4DBC7803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较好</w:t>
            </w:r>
          </w:p>
        </w:tc>
        <w:tc>
          <w:tcPr>
            <w:tcW w:w="682" w:type="dxa"/>
          </w:tcPr>
          <w:p w14:paraId="5254DA23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快</w:t>
            </w:r>
          </w:p>
        </w:tc>
        <w:tc>
          <w:tcPr>
            <w:tcW w:w="1588" w:type="dxa"/>
          </w:tcPr>
          <w:p w14:paraId="1C4162C2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任意矩阵</w:t>
            </w:r>
          </w:p>
        </w:tc>
        <w:tc>
          <w:tcPr>
            <w:tcW w:w="1362" w:type="dxa"/>
          </w:tcPr>
          <w:p w14:paraId="1376717D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多右端高效</w:t>
            </w:r>
          </w:p>
        </w:tc>
        <w:tc>
          <w:tcPr>
            <w:tcW w:w="2054" w:type="dxa"/>
          </w:tcPr>
          <w:p w14:paraId="41EC870D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实现稍复杂</w:t>
            </w:r>
          </w:p>
        </w:tc>
      </w:tr>
      <w:tr w:rsidR="00E25AB0" w14:paraId="2948F610" w14:textId="77777777" w:rsidTr="00E25AB0">
        <w:tc>
          <w:tcPr>
            <w:tcW w:w="1701" w:type="dxa"/>
          </w:tcPr>
          <w:p w14:paraId="3C510AD0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QR </w:t>
            </w:r>
            <w:r>
              <w:rPr>
                <w:rFonts w:hint="eastAsia"/>
              </w:rPr>
              <w:t>分解</w:t>
            </w:r>
          </w:p>
        </w:tc>
        <w:tc>
          <w:tcPr>
            <w:tcW w:w="909" w:type="dxa"/>
          </w:tcPr>
          <w:p w14:paraId="0C18AD40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优</w:t>
            </w:r>
          </w:p>
        </w:tc>
        <w:tc>
          <w:tcPr>
            <w:tcW w:w="682" w:type="dxa"/>
          </w:tcPr>
          <w:p w14:paraId="29BB2201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较慢</w:t>
            </w:r>
          </w:p>
        </w:tc>
        <w:tc>
          <w:tcPr>
            <w:tcW w:w="1588" w:type="dxa"/>
          </w:tcPr>
          <w:p w14:paraId="0B144B38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任意矩阵</w:t>
            </w:r>
          </w:p>
        </w:tc>
        <w:tc>
          <w:tcPr>
            <w:tcW w:w="1362" w:type="dxa"/>
          </w:tcPr>
          <w:p w14:paraId="2496686E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稳定性最好</w:t>
            </w:r>
          </w:p>
        </w:tc>
        <w:tc>
          <w:tcPr>
            <w:tcW w:w="2054" w:type="dxa"/>
          </w:tcPr>
          <w:p w14:paraId="39310992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计算量略大</w:t>
            </w:r>
          </w:p>
        </w:tc>
      </w:tr>
      <w:tr w:rsidR="00E25AB0" w14:paraId="3E2C9F75" w14:textId="77777777" w:rsidTr="00E25AB0">
        <w:tc>
          <w:tcPr>
            <w:tcW w:w="1701" w:type="dxa"/>
          </w:tcPr>
          <w:p w14:paraId="6F149D59" w14:textId="77777777" w:rsidR="00E25AB0" w:rsidRDefault="00000000">
            <w:pPr>
              <w:pStyle w:val="Compact"/>
              <w:rPr>
                <w:rFonts w:hint="eastAsia"/>
              </w:rPr>
            </w:pPr>
            <w:r>
              <w:t xml:space="preserve">Cholesky </w:t>
            </w:r>
            <w:r>
              <w:rPr>
                <w:rFonts w:hint="eastAsia"/>
              </w:rPr>
              <w:t>分解</w:t>
            </w:r>
          </w:p>
        </w:tc>
        <w:tc>
          <w:tcPr>
            <w:tcW w:w="909" w:type="dxa"/>
          </w:tcPr>
          <w:p w14:paraId="04E561DC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极优</w:t>
            </w:r>
          </w:p>
        </w:tc>
        <w:tc>
          <w:tcPr>
            <w:tcW w:w="682" w:type="dxa"/>
          </w:tcPr>
          <w:p w14:paraId="6EE7F894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快</w:t>
            </w:r>
          </w:p>
        </w:tc>
        <w:tc>
          <w:tcPr>
            <w:tcW w:w="1588" w:type="dxa"/>
          </w:tcPr>
          <w:p w14:paraId="543846CB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对称正定矩阵</w:t>
            </w:r>
          </w:p>
        </w:tc>
        <w:tc>
          <w:tcPr>
            <w:tcW w:w="1362" w:type="dxa"/>
          </w:tcPr>
          <w:p w14:paraId="0E00AB7F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高效稳定</w:t>
            </w:r>
          </w:p>
        </w:tc>
        <w:tc>
          <w:tcPr>
            <w:tcW w:w="2054" w:type="dxa"/>
          </w:tcPr>
          <w:p w14:paraId="4ABFE122" w14:textId="77777777" w:rsidR="00E25AB0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仅限</w:t>
            </w:r>
            <w:r>
              <w:t xml:space="preserve"> SPD</w:t>
            </w:r>
          </w:p>
        </w:tc>
      </w:tr>
    </w:tbl>
    <w:p w14:paraId="50EE17A1" w14:textId="77777777" w:rsidR="00E25AB0" w:rsidRDefault="00000000">
      <w:pPr>
        <w:rPr>
          <w:rFonts w:hint="eastAsia"/>
        </w:rPr>
      </w:pPr>
      <w:r>
        <w:pict w14:anchorId="71266FDB">
          <v:rect id="_x0000_i1043" style="width:0;height:1.5pt" o:hralign="center" o:hrstd="t" o:hr="t"/>
        </w:pict>
      </w:r>
    </w:p>
    <w:p w14:paraId="590D6A4E" w14:textId="77777777" w:rsidR="00E25AB0" w:rsidRDefault="00000000">
      <w:pPr>
        <w:pStyle w:val="1"/>
        <w:rPr>
          <w:rFonts w:hint="eastAsia"/>
        </w:rPr>
      </w:pPr>
      <w:bookmarkStart w:id="25" w:name="ux516dux7ed3ux8bba"/>
      <w:bookmarkEnd w:id="24"/>
      <w:r>
        <w:t xml:space="preserve">✅ </w:t>
      </w:r>
      <w:r>
        <w:rPr>
          <w:rFonts w:hint="eastAsia"/>
        </w:rPr>
        <w:t>六、结论</w:t>
      </w:r>
    </w:p>
    <w:p w14:paraId="72B424F9" w14:textId="77777777" w:rsidR="00E25AB0" w:rsidRDefault="0000000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若仅求逆一次：推荐</w:t>
      </w:r>
      <w:r>
        <w:t xml:space="preserve"> </w:t>
      </w:r>
      <w:r>
        <w:rPr>
          <w:b/>
          <w:bCs/>
        </w:rPr>
        <w:t xml:space="preserve">Gauss–Jordan </w:t>
      </w:r>
      <w:r>
        <w:rPr>
          <w:rFonts w:hint="eastAsia"/>
          <w:b/>
          <w:bCs/>
        </w:rPr>
        <w:t>法</w:t>
      </w:r>
      <w:r>
        <w:t>。</w:t>
      </w:r>
    </w:p>
    <w:p w14:paraId="03FB6137" w14:textId="77777777" w:rsidR="00E25AB0" w:rsidRDefault="00000000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若要求解多个方程组或频繁求逆：推荐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LU </w:t>
      </w:r>
      <w:r>
        <w:rPr>
          <w:rFonts w:hint="eastAsia"/>
          <w:b/>
          <w:bCs/>
          <w:lang w:eastAsia="zh-CN"/>
        </w:rPr>
        <w:t>分解法</w:t>
      </w:r>
      <w:r>
        <w:rPr>
          <w:lang w:eastAsia="zh-CN"/>
        </w:rPr>
        <w:t>。</w:t>
      </w:r>
    </w:p>
    <w:p w14:paraId="5DCD3F17" w14:textId="77777777" w:rsidR="00E25AB0" w:rsidRDefault="00000000">
      <w:pPr>
        <w:numPr>
          <w:ilvl w:val="0"/>
          <w:numId w:val="1"/>
        </w:numPr>
        <w:rPr>
          <w:rFonts w:hint="eastAsia"/>
          <w:lang w:eastAsia="zh-CN"/>
        </w:rPr>
      </w:pPr>
      <w:proofErr w:type="gramStart"/>
      <w:r>
        <w:rPr>
          <w:rFonts w:hint="eastAsia"/>
          <w:lang w:eastAsia="zh-CN"/>
        </w:rPr>
        <w:t>若追求</w:t>
      </w:r>
      <w:proofErr w:type="gramEnd"/>
      <w:r>
        <w:rPr>
          <w:rFonts w:hint="eastAsia"/>
          <w:lang w:eastAsia="zh-CN"/>
        </w:rPr>
        <w:t>数值稳定性（科学计算）：推荐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QR </w:t>
      </w:r>
      <w:r>
        <w:rPr>
          <w:rFonts w:hint="eastAsia"/>
          <w:b/>
          <w:bCs/>
          <w:lang w:eastAsia="zh-CN"/>
        </w:rPr>
        <w:t>分解法</w:t>
      </w:r>
      <w:r>
        <w:rPr>
          <w:lang w:eastAsia="zh-CN"/>
        </w:rPr>
        <w:t>。</w:t>
      </w:r>
    </w:p>
    <w:p w14:paraId="25FA3378" w14:textId="77777777" w:rsidR="00E25AB0" w:rsidRDefault="00000000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若矩阵为对称正定（如协方差矩阵）：使用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Cholesky </w:t>
      </w:r>
      <w:r>
        <w:rPr>
          <w:rFonts w:hint="eastAsia"/>
          <w:b/>
          <w:bCs/>
          <w:lang w:eastAsia="zh-CN"/>
        </w:rPr>
        <w:t>分解法</w:t>
      </w:r>
      <w:r>
        <w:rPr>
          <w:lang w:eastAsia="zh-CN"/>
        </w:rPr>
        <w:t>。</w:t>
      </w:r>
    </w:p>
    <w:p w14:paraId="0A953B78" w14:textId="77777777" w:rsidR="00E25AB0" w:rsidRDefault="00000000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伴随法仅用于理论推导或手算演示。</w:t>
      </w:r>
    </w:p>
    <w:p w14:paraId="1A1718E7" w14:textId="77777777" w:rsidR="00E25AB0" w:rsidRDefault="00000000">
      <w:pPr>
        <w:rPr>
          <w:rFonts w:hint="eastAsia"/>
        </w:rPr>
      </w:pPr>
      <w:r>
        <w:pict w14:anchorId="6A9E2B6D">
          <v:rect id="_x0000_i1044" style="width:0;height:1.5pt" o:hralign="center" o:hrstd="t" o:hr="t"/>
        </w:pict>
      </w:r>
    </w:p>
    <w:bookmarkEnd w:id="25"/>
    <w:p w14:paraId="03231323" w14:textId="77777777" w:rsidR="00E25AB0" w:rsidRDefault="00E25AB0">
      <w:pPr>
        <w:rPr>
          <w:rFonts w:hint="eastAsia"/>
          <w:lang w:eastAsia="zh-CN"/>
        </w:rPr>
      </w:pPr>
    </w:p>
    <w:sectPr w:rsidR="00E25A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CA33" w14:textId="77777777" w:rsidR="00085007" w:rsidRDefault="00085007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7EE1F8F6" w14:textId="77777777" w:rsidR="00085007" w:rsidRDefault="00085007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CCF4B" w14:textId="77777777" w:rsidR="00085007" w:rsidRDefault="0008500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DAE1063" w14:textId="77777777" w:rsidR="00085007" w:rsidRDefault="0008500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DB6D8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CC382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869342090">
    <w:abstractNumId w:val="0"/>
  </w:num>
  <w:num w:numId="2" w16cid:durableId="18852907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84"/>
    <w:rsid w:val="00023CC4"/>
    <w:rsid w:val="00085007"/>
    <w:rsid w:val="000B68EA"/>
    <w:rsid w:val="001B473B"/>
    <w:rsid w:val="001C516A"/>
    <w:rsid w:val="001E5B12"/>
    <w:rsid w:val="0022476E"/>
    <w:rsid w:val="00237396"/>
    <w:rsid w:val="002657DC"/>
    <w:rsid w:val="00355FC4"/>
    <w:rsid w:val="0047108A"/>
    <w:rsid w:val="00523B53"/>
    <w:rsid w:val="006763A5"/>
    <w:rsid w:val="00775D2B"/>
    <w:rsid w:val="00791DAA"/>
    <w:rsid w:val="007A5426"/>
    <w:rsid w:val="008013D6"/>
    <w:rsid w:val="00872AB3"/>
    <w:rsid w:val="008C3585"/>
    <w:rsid w:val="0099168B"/>
    <w:rsid w:val="009B35AE"/>
    <w:rsid w:val="00A301B1"/>
    <w:rsid w:val="00A86FE2"/>
    <w:rsid w:val="00AF1931"/>
    <w:rsid w:val="00B40B31"/>
    <w:rsid w:val="00CA39A1"/>
    <w:rsid w:val="00CC2784"/>
    <w:rsid w:val="00E25AB0"/>
    <w:rsid w:val="00EC72CF"/>
    <w:rsid w:val="00F00298"/>
    <w:rsid w:val="00F5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ADD4D1"/>
  <w15:docId w15:val="{FAB8133C-FA5A-43B7-8ABD-2C951204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CC4"/>
    <w:pPr>
      <w:spacing w:after="200"/>
    </w:pPr>
    <w:rPr>
      <w:kern w:val="0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C27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27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C27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784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78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7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7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7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标题 7 字符"/>
    <w:basedOn w:val="a0"/>
    <w:link w:val="7"/>
    <w:uiPriority w:val="9"/>
    <w:semiHidden/>
    <w:rsid w:val="00CC2784"/>
    <w:rPr>
      <w:rFonts w:cstheme="majorBidi"/>
      <w:b/>
      <w:bCs/>
      <w:color w:val="595959" w:themeColor="text1" w:themeTint="A6"/>
    </w:rPr>
  </w:style>
  <w:style w:type="character" w:customStyle="1" w:styleId="30">
    <w:name w:val="标题 3 字符"/>
    <w:basedOn w:val="a0"/>
    <w:link w:val="3"/>
    <w:uiPriority w:val="9"/>
    <w:rsid w:val="00CC2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Paragraph">
    <w:name w:val="First Paragraph"/>
    <w:basedOn w:val="a3"/>
    <w:next w:val="a3"/>
    <w:qFormat/>
    <w:rsid w:val="00023CC4"/>
  </w:style>
  <w:style w:type="character" w:customStyle="1" w:styleId="60">
    <w:name w:val="标题 6 字符"/>
    <w:basedOn w:val="a0"/>
    <w:link w:val="6"/>
    <w:uiPriority w:val="9"/>
    <w:semiHidden/>
    <w:rsid w:val="00CC2784"/>
    <w:rPr>
      <w:rFonts w:cstheme="majorBidi"/>
      <w:b/>
      <w:bCs/>
      <w:color w:val="2F5496" w:themeColor="accent1" w:themeShade="BF"/>
    </w:rPr>
  </w:style>
  <w:style w:type="character" w:customStyle="1" w:styleId="a4">
    <w:name w:val="明显引用 字符"/>
    <w:basedOn w:val="a0"/>
    <w:link w:val="a5"/>
    <w:uiPriority w:val="30"/>
    <w:rsid w:val="00CC2784"/>
    <w:rPr>
      <w:i/>
      <w:iCs/>
      <w:color w:val="2F5496" w:themeColor="accent1" w:themeShade="BF"/>
    </w:rPr>
  </w:style>
  <w:style w:type="paragraph" w:styleId="a3">
    <w:name w:val="Body Text"/>
    <w:basedOn w:val="a"/>
    <w:link w:val="a6"/>
    <w:qFormat/>
    <w:rsid w:val="00023CC4"/>
    <w:pPr>
      <w:spacing w:before="180" w:after="180"/>
    </w:pPr>
  </w:style>
  <w:style w:type="paragraph" w:styleId="a7">
    <w:name w:val="Block Text"/>
    <w:basedOn w:val="a3"/>
    <w:next w:val="a3"/>
    <w:uiPriority w:val="9"/>
    <w:unhideWhenUsed/>
    <w:qFormat/>
    <w:rsid w:val="00023CC4"/>
    <w:pPr>
      <w:spacing w:before="100" w:after="100"/>
      <w:ind w:left="480" w:right="480"/>
    </w:pPr>
  </w:style>
  <w:style w:type="character" w:customStyle="1" w:styleId="90">
    <w:name w:val="标题 9 字符"/>
    <w:basedOn w:val="a0"/>
    <w:link w:val="9"/>
    <w:uiPriority w:val="9"/>
    <w:semiHidden/>
    <w:rsid w:val="00CC2784"/>
    <w:rPr>
      <w:rFonts w:eastAsiaTheme="majorEastAsia" w:cstheme="majorBidi"/>
      <w:color w:val="595959" w:themeColor="text1" w:themeTint="A6"/>
    </w:rPr>
  </w:style>
  <w:style w:type="character" w:customStyle="1" w:styleId="a8">
    <w:name w:val="副标题 字符"/>
    <w:basedOn w:val="a0"/>
    <w:link w:val="a9"/>
    <w:uiPriority w:val="11"/>
    <w:rsid w:val="00CC27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784"/>
    <w:rPr>
      <w:rFonts w:cstheme="majorBidi"/>
      <w:color w:val="2F5496" w:themeColor="accent1" w:themeShade="BF"/>
      <w:sz w:val="24"/>
      <w:szCs w:val="24"/>
    </w:rPr>
  </w:style>
  <w:style w:type="paragraph" w:styleId="a5">
    <w:name w:val="Intense Quote"/>
    <w:basedOn w:val="a"/>
    <w:next w:val="a"/>
    <w:link w:val="a4"/>
    <w:uiPriority w:val="30"/>
    <w:qFormat/>
    <w:rsid w:val="00CC2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table" w:customStyle="1" w:styleId="Table">
    <w:name w:val="Table"/>
    <w:semiHidden/>
    <w:unhideWhenUsed/>
    <w:qFormat/>
    <w:rsid w:val="00023CC4"/>
    <w:pPr>
      <w:spacing w:after="200"/>
    </w:pPr>
    <w:rPr>
      <w:kern w:val="0"/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a">
    <w:name w:val="List Paragraph"/>
    <w:basedOn w:val="a"/>
    <w:uiPriority w:val="34"/>
    <w:qFormat/>
    <w:rsid w:val="00CC2784"/>
    <w:pPr>
      <w:ind w:left="720"/>
      <w:contextualSpacing/>
    </w:pPr>
  </w:style>
  <w:style w:type="paragraph" w:styleId="ab">
    <w:name w:val="Title"/>
    <w:basedOn w:val="a"/>
    <w:next w:val="a"/>
    <w:link w:val="ac"/>
    <w:uiPriority w:val="10"/>
    <w:qFormat/>
    <w:rsid w:val="00CC27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footer"/>
    <w:basedOn w:val="a"/>
    <w:link w:val="ae"/>
    <w:uiPriority w:val="99"/>
    <w:unhideWhenUsed/>
    <w:rsid w:val="00023C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80">
    <w:name w:val="标题 8 字符"/>
    <w:basedOn w:val="a0"/>
    <w:link w:val="8"/>
    <w:uiPriority w:val="9"/>
    <w:semiHidden/>
    <w:rsid w:val="00CC2784"/>
    <w:rPr>
      <w:rFonts w:cstheme="majorBidi"/>
      <w:color w:val="595959" w:themeColor="text1" w:themeTint="A6"/>
    </w:rPr>
  </w:style>
  <w:style w:type="character" w:customStyle="1" w:styleId="a6">
    <w:name w:val="正文文本 字符"/>
    <w:basedOn w:val="a0"/>
    <w:link w:val="a3"/>
    <w:rsid w:val="00023CC4"/>
    <w:rPr>
      <w:kern w:val="0"/>
      <w:sz w:val="24"/>
      <w:szCs w:val="24"/>
      <w:lang w:eastAsia="en-US"/>
    </w:rPr>
  </w:style>
  <w:style w:type="character" w:customStyle="1" w:styleId="af">
    <w:name w:val="页眉 字符"/>
    <w:basedOn w:val="a0"/>
    <w:link w:val="af0"/>
    <w:uiPriority w:val="99"/>
    <w:rsid w:val="00023CC4"/>
    <w:rPr>
      <w:sz w:val="18"/>
      <w:szCs w:val="18"/>
    </w:rPr>
  </w:style>
  <w:style w:type="character" w:styleId="af1">
    <w:name w:val="Intense Reference"/>
    <w:basedOn w:val="a0"/>
    <w:uiPriority w:val="32"/>
    <w:qFormat/>
    <w:rsid w:val="00CC2784"/>
    <w:rPr>
      <w:b/>
      <w:bCs/>
      <w:smallCaps/>
      <w:color w:val="2F5496" w:themeColor="accent1" w:themeShade="BF"/>
      <w:spacing w:val="5"/>
    </w:rPr>
  </w:style>
  <w:style w:type="paragraph" w:styleId="a9">
    <w:name w:val="Subtitle"/>
    <w:basedOn w:val="a"/>
    <w:next w:val="a"/>
    <w:link w:val="a8"/>
    <w:uiPriority w:val="11"/>
    <w:qFormat/>
    <w:rsid w:val="00CC27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2">
    <w:name w:val="Quote"/>
    <w:basedOn w:val="a"/>
    <w:next w:val="a"/>
    <w:link w:val="af3"/>
    <w:uiPriority w:val="29"/>
    <w:qFormat/>
    <w:rsid w:val="00CC27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VerbatimChar">
    <w:name w:val="Verbatim Char"/>
    <w:basedOn w:val="a0"/>
    <w:link w:val="SourceCode"/>
    <w:rsid w:val="00023CC4"/>
    <w:rPr>
      <w:rFonts w:ascii="Consolas" w:hAnsi="Consolas"/>
      <w:sz w:val="22"/>
    </w:rPr>
  </w:style>
  <w:style w:type="character" w:styleId="af4">
    <w:name w:val="Intense Emphasis"/>
    <w:basedOn w:val="a0"/>
    <w:uiPriority w:val="21"/>
    <w:qFormat/>
    <w:rsid w:val="00CC2784"/>
    <w:rPr>
      <w:i/>
      <w:iCs/>
      <w:color w:val="2F5496" w:themeColor="accent1" w:themeShade="BF"/>
    </w:rPr>
  </w:style>
  <w:style w:type="character" w:customStyle="1" w:styleId="10">
    <w:name w:val="标题 1 字符"/>
    <w:basedOn w:val="a0"/>
    <w:link w:val="1"/>
    <w:uiPriority w:val="9"/>
    <w:rsid w:val="00CC27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customStyle="1" w:styleId="SourceCode">
    <w:name w:val="Source Code"/>
    <w:link w:val="VerbatimChar"/>
    <w:rsid w:val="00023CC4"/>
    <w:pPr>
      <w:wordWrap w:val="0"/>
      <w:spacing w:after="200"/>
    </w:pPr>
    <w:rPr>
      <w:rFonts w:ascii="Consolas" w:hAnsi="Consolas"/>
      <w:sz w:val="22"/>
    </w:rPr>
  </w:style>
  <w:style w:type="character" w:customStyle="1" w:styleId="ac">
    <w:name w:val="标题 字符"/>
    <w:basedOn w:val="a0"/>
    <w:link w:val="ab"/>
    <w:uiPriority w:val="10"/>
    <w:rsid w:val="00CC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页脚 字符"/>
    <w:basedOn w:val="a0"/>
    <w:link w:val="ad"/>
    <w:uiPriority w:val="99"/>
    <w:rsid w:val="00023CC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C2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f0">
    <w:name w:val="header"/>
    <w:basedOn w:val="a"/>
    <w:link w:val="af"/>
    <w:uiPriority w:val="99"/>
    <w:unhideWhenUsed/>
    <w:rsid w:val="00023C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引用 字符"/>
    <w:basedOn w:val="a0"/>
    <w:link w:val="af2"/>
    <w:uiPriority w:val="29"/>
    <w:rsid w:val="00CC2784"/>
    <w:rPr>
      <w:i/>
      <w:iCs/>
      <w:color w:val="404040" w:themeColor="text1" w:themeTint="BF"/>
    </w:rPr>
  </w:style>
  <w:style w:type="paragraph" w:customStyle="1" w:styleId="Compact">
    <w:name w:val="Compact"/>
    <w:basedOn w:val="a3"/>
    <w:qFormat/>
    <w:rsid w:val="00023CC4"/>
    <w:pPr>
      <w:spacing w:before="36" w:after="36"/>
    </w:pPr>
  </w:style>
  <w:style w:type="character" w:customStyle="1" w:styleId="40">
    <w:name w:val="标题 4 字符"/>
    <w:basedOn w:val="a0"/>
    <w:link w:val="4"/>
    <w:uiPriority w:val="9"/>
    <w:rsid w:val="00CC2784"/>
    <w:rPr>
      <w:rFonts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6126</Words>
  <Characters>8211</Characters>
  <Application>Microsoft Office Word</Application>
  <DocSecurity>0</DocSecurity>
  <Lines>1026</Lines>
  <Paragraphs>1102</Paragraphs>
  <ScaleCrop>false</ScaleCrop>
  <Company/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ln x</cp:lastModifiedBy>
  <cp:revision>3</cp:revision>
  <dcterms:created xsi:type="dcterms:W3CDTF">2025-10-29T19:32:00Z</dcterms:created>
  <dcterms:modified xsi:type="dcterms:W3CDTF">2025-11-02T04:41:00Z</dcterms:modified>
</cp:coreProperties>
</file>