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720"/>
        <w:jc w:val="center"/>
        <w:rPr>
          <w:rFonts w:ascii="Roboto" w:hAnsi="Roboto" w:cs="Roboto" w:eastAsia="Roboto"/>
          <w:color w:val="666666"/>
          <w:spacing w:val="0"/>
          <w:position w:val="0"/>
          <w:sz w:val="24"/>
          <w:shd w:fill="auto" w:val="clear"/>
        </w:rPr>
      </w:pPr>
      <w:r>
        <w:rPr>
          <w:rFonts w:ascii="Roboto" w:hAnsi="Roboto" w:cs="Roboto" w:eastAsia="Roboto"/>
          <w:b/>
          <w:color w:val="0000FF"/>
          <w:spacing w:val="0"/>
          <w:position w:val="0"/>
          <w:sz w:val="26"/>
          <w:shd w:fill="auto" w:val="clear"/>
        </w:rPr>
        <w:t xml:space="preserve">Employee Management System </w:t>
      </w:r>
      <w:r>
        <w:rPr>
          <w:rFonts w:ascii="Roboto" w:hAnsi="Roboto" w:cs="Roboto" w:eastAsia="Roboto"/>
          <w:color w:val="666666"/>
          <w:spacing w:val="0"/>
          <w:position w:val="0"/>
          <w:sz w:val="24"/>
          <w:shd w:fill="auto" w:val="clear"/>
        </w:rPr>
        <w:t xml:space="preserve">(Mini Project 1) </w:t>
      </w:r>
    </w:p>
    <w:p>
      <w:pPr>
        <w:spacing w:before="0" w:after="0" w:line="240"/>
        <w:ind w:right="0" w:left="0" w:firstLine="720"/>
        <w:jc w:val="center"/>
        <w:rPr>
          <w:rFonts w:ascii="Roboto" w:hAnsi="Roboto" w:cs="Roboto" w:eastAsia="Roboto"/>
          <w:color w:val="666666"/>
          <w:spacing w:val="0"/>
          <w:position w:val="0"/>
          <w:sz w:val="24"/>
          <w:shd w:fill="auto" w:val="clear"/>
        </w:rPr>
      </w:pPr>
    </w:p>
    <w:p>
      <w:pPr>
        <w:spacing w:before="0" w:after="0" w:line="240"/>
        <w:ind w:right="0" w:left="0" w:firstLine="720"/>
        <w:jc w:val="center"/>
        <w:rPr>
          <w:rFonts w:ascii="Roboto" w:hAnsi="Roboto" w:cs="Roboto" w:eastAsia="Roboto"/>
          <w:color w:val="666666"/>
          <w:spacing w:val="0"/>
          <w:position w:val="0"/>
          <w:sz w:val="24"/>
          <w:shd w:fill="auto" w:val="clear"/>
        </w:rPr>
      </w:pPr>
    </w:p>
    <w:p>
      <w:pPr>
        <w:spacing w:before="0" w:after="0" w:line="240"/>
        <w:ind w:right="0" w:left="0" w:firstLine="720"/>
        <w:jc w:val="center"/>
        <w:rPr>
          <w:rFonts w:ascii="Times New Roman" w:hAnsi="Times New Roman" w:cs="Times New Roman" w:eastAsia="Times New Roman"/>
          <w:color w:val="auto"/>
          <w:spacing w:val="0"/>
          <w:position w:val="0"/>
          <w:sz w:val="24"/>
          <w:shd w:fill="auto" w:val="clear"/>
        </w:rPr>
      </w:pPr>
      <w:r>
        <w:rPr>
          <w:rFonts w:ascii="Roboto" w:hAnsi="Roboto" w:cs="Roboto" w:eastAsia="Roboto"/>
          <w:color w:val="666666"/>
          <w:spacing w:val="0"/>
          <w:position w:val="0"/>
          <w:sz w:val="24"/>
          <w:shd w:fill="auto" w:val="clear"/>
        </w:rPr>
        <w:t xml:space="preserve">WorkFlow : </w:t>
      </w:r>
      <w:hyperlink xmlns:r="http://schemas.openxmlformats.org/officeDocument/2006/relationships" r:id="docRId0">
        <w:r>
          <w:rPr>
            <w:rFonts w:ascii="Roboto" w:hAnsi="Roboto" w:cs="Roboto" w:eastAsia="Roboto"/>
            <w:color w:val="666666"/>
            <w:spacing w:val="0"/>
            <w:position w:val="0"/>
            <w:sz w:val="24"/>
            <w:u w:val="single"/>
            <w:shd w:fill="auto" w:val="clear"/>
          </w:rPr>
          <w:t xml:space="preserve">https://drive.google.com/file/d/1h_slQMW9VC0UDRqyiq6qDpNhTumLmPH0/view?usp=sharing</w:t>
        </w:r>
      </w:hyperlink>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0000FF"/>
          <w:spacing w:val="0"/>
          <w:position w:val="0"/>
          <w:sz w:val="24"/>
          <w:shd w:fill="auto" w:val="clear"/>
        </w:rPr>
        <w:t xml:space="preserve">1. Introduction</w:t>
      </w:r>
    </w:p>
    <w:p>
      <w:pPr>
        <w:spacing w:before="240" w:after="240" w:line="240"/>
        <w:ind w:right="0" w:left="0" w:firstLine="72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000000"/>
          <w:spacing w:val="0"/>
          <w:position w:val="0"/>
          <w:sz w:val="24"/>
          <w:shd w:fill="auto" w:val="clear"/>
        </w:rPr>
        <w:t xml:space="preserve">This employee management system allows authorized users to manage employee data. Users are assigned roles with specific permissions, ensuring only authorized actions can be performed. The system utilizes CRUD (Create, Read, Update, Delete) operations for managing employee information. The frontend leverages routing to navigate between different functionalities.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0000FF"/>
          <w:spacing w:val="0"/>
          <w:position w:val="0"/>
          <w:sz w:val="24"/>
          <w:shd w:fill="auto" w:val="clear"/>
        </w:rPr>
        <w:t xml:space="preserve">2. Project Setup</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85200C"/>
          <w:spacing w:val="0"/>
          <w:position w:val="0"/>
          <w:sz w:val="24"/>
          <w:shd w:fill="auto" w:val="clear"/>
        </w:rPr>
        <w:t xml:space="preserve">2.1 Prerequisites</w:t>
      </w:r>
    </w:p>
    <w:p>
      <w:pPr>
        <w:numPr>
          <w:ilvl w:val="0"/>
          <w:numId w:val="5"/>
        </w:numPr>
        <w:tabs>
          <w:tab w:val="left" w:pos="720" w:leader="none"/>
        </w:tabs>
        <w:spacing w:before="24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Java version: 17</w:t>
      </w:r>
    </w:p>
    <w:p>
      <w:pPr>
        <w:numPr>
          <w:ilvl w:val="0"/>
          <w:numId w:val="5"/>
        </w:numPr>
        <w:tabs>
          <w:tab w:val="left" w:pos="720" w:leader="none"/>
        </w:tabs>
        <w:spacing w:before="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Node.js version: 18.18.0</w:t>
      </w:r>
    </w:p>
    <w:p>
      <w:pPr>
        <w:numPr>
          <w:ilvl w:val="0"/>
          <w:numId w:val="5"/>
        </w:numPr>
        <w:tabs>
          <w:tab w:val="left" w:pos="720" w:leader="none"/>
        </w:tabs>
        <w:spacing w:before="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npm version: 9.7.2</w:t>
      </w:r>
    </w:p>
    <w:p>
      <w:pPr>
        <w:numPr>
          <w:ilvl w:val="0"/>
          <w:numId w:val="5"/>
        </w:numPr>
        <w:tabs>
          <w:tab w:val="left" w:pos="720" w:leader="none"/>
        </w:tabs>
        <w:spacing w:before="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IDE: IntelliJ IDEA, VS Code</w:t>
      </w:r>
    </w:p>
    <w:p>
      <w:pPr>
        <w:numPr>
          <w:ilvl w:val="0"/>
          <w:numId w:val="5"/>
        </w:numPr>
        <w:tabs>
          <w:tab w:val="left" w:pos="720" w:leader="none"/>
        </w:tabs>
        <w:spacing w:before="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React.Js Version : ^18.2.0</w:t>
      </w:r>
    </w:p>
    <w:p>
      <w:pPr>
        <w:numPr>
          <w:ilvl w:val="0"/>
          <w:numId w:val="5"/>
        </w:numPr>
        <w:tabs>
          <w:tab w:val="left" w:pos="720" w:leader="none"/>
        </w:tabs>
        <w:spacing w:before="0" w:after="24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MySQL Workbench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A61C00"/>
          <w:spacing w:val="0"/>
          <w:position w:val="0"/>
          <w:sz w:val="24"/>
          <w:shd w:fill="auto" w:val="clear"/>
        </w:rPr>
        <w:t xml:space="preserve">2.2 Project Structure</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b/>
          <w:color w:val="000000"/>
          <w:spacing w:val="0"/>
          <w:position w:val="0"/>
          <w:sz w:val="24"/>
          <w:shd w:fill="auto" w:val="clear"/>
        </w:rPr>
        <w:t xml:space="preserve">2.2.1 Frontend (React)</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000000"/>
          <w:spacing w:val="0"/>
          <w:position w:val="0"/>
          <w:sz w:val="24"/>
          <w:shd w:fill="auto" w:val="clear"/>
        </w:rPr>
        <w:t xml:space="preserve">The React application will likely have the following directory structure:</w:t>
      </w:r>
    </w:p>
    <w:p>
      <w:pPr>
        <w:numPr>
          <w:ilvl w:val="0"/>
          <w:numId w:val="9"/>
        </w:numPr>
        <w:tabs>
          <w:tab w:val="left" w:pos="720" w:leader="none"/>
        </w:tabs>
        <w:spacing w:before="24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src</w:t>
      </w:r>
      <w:r>
        <w:rPr>
          <w:rFonts w:ascii="Roboto" w:hAnsi="Roboto" w:cs="Roboto" w:eastAsia="Roboto"/>
          <w:color w:val="000000"/>
          <w:spacing w:val="0"/>
          <w:position w:val="0"/>
          <w:sz w:val="24"/>
          <w:shd w:fill="auto" w:val="clear"/>
        </w:rPr>
        <w:t xml:space="preserve"> - Contains the source code for the React application.</w:t>
      </w:r>
    </w:p>
    <w:p>
      <w:pPr>
        <w:numPr>
          <w:ilvl w:val="0"/>
          <w:numId w:val="9"/>
        </w:numPr>
        <w:tabs>
          <w:tab w:val="left" w:pos="1440" w:leader="none"/>
        </w:tabs>
        <w:spacing w:before="0" w:after="0" w:line="240"/>
        <w:ind w:right="0" w:left="144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components</w:t>
      </w:r>
      <w:r>
        <w:rPr>
          <w:rFonts w:ascii="Roboto" w:hAnsi="Roboto" w:cs="Roboto" w:eastAsia="Roboto"/>
          <w:color w:val="000000"/>
          <w:spacing w:val="0"/>
          <w:position w:val="0"/>
          <w:sz w:val="24"/>
          <w:shd w:fill="auto" w:val="clear"/>
        </w:rPr>
        <w:t xml:space="preserve"> - Houses reusable React components for UI elements (e.g., EmployeeList, EmployeeDetails, etc.).</w:t>
      </w:r>
    </w:p>
    <w:p>
      <w:pPr>
        <w:numPr>
          <w:ilvl w:val="0"/>
          <w:numId w:val="9"/>
        </w:numPr>
        <w:tabs>
          <w:tab w:val="left" w:pos="1440" w:leader="none"/>
        </w:tabs>
        <w:spacing w:before="0" w:after="0" w:line="240"/>
        <w:ind w:right="0" w:left="144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service</w:t>
      </w:r>
      <w:r>
        <w:rPr>
          <w:rFonts w:ascii="Roboto" w:hAnsi="Roboto" w:cs="Roboto" w:eastAsia="Roboto"/>
          <w:color w:val="000000"/>
          <w:spacing w:val="0"/>
          <w:position w:val="0"/>
          <w:sz w:val="24"/>
          <w:shd w:fill="auto" w:val="clear"/>
        </w:rPr>
        <w:t xml:space="preserve">- Utility functions used throughout the application (e.g., API calls, data formatting).</w:t>
      </w:r>
    </w:p>
    <w:p>
      <w:pPr>
        <w:numPr>
          <w:ilvl w:val="0"/>
          <w:numId w:val="9"/>
        </w:numPr>
        <w:tabs>
          <w:tab w:val="left" w:pos="1440" w:leader="none"/>
        </w:tabs>
        <w:spacing w:before="0" w:after="0" w:line="240"/>
        <w:ind w:right="0" w:left="144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App.js</w:t>
      </w:r>
      <w:r>
        <w:rPr>
          <w:rFonts w:ascii="Roboto" w:hAnsi="Roboto" w:cs="Roboto" w:eastAsia="Roboto"/>
          <w:color w:val="000000"/>
          <w:spacing w:val="0"/>
          <w:position w:val="0"/>
          <w:sz w:val="24"/>
          <w:shd w:fill="auto" w:val="clear"/>
        </w:rPr>
        <w:t xml:space="preserve"> - The main application entry point that renders the root component.</w:t>
      </w:r>
    </w:p>
    <w:p>
      <w:pPr>
        <w:numPr>
          <w:ilvl w:val="0"/>
          <w:numId w:val="9"/>
        </w:numPr>
        <w:tabs>
          <w:tab w:val="left" w:pos="1440" w:leader="none"/>
        </w:tabs>
        <w:spacing w:before="0" w:after="0" w:line="240"/>
        <w:ind w:right="0" w:left="144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index.js</w:t>
      </w:r>
      <w:r>
        <w:rPr>
          <w:rFonts w:ascii="Roboto" w:hAnsi="Roboto" w:cs="Roboto" w:eastAsia="Roboto"/>
          <w:color w:val="000000"/>
          <w:spacing w:val="0"/>
          <w:position w:val="0"/>
          <w:sz w:val="24"/>
          <w:shd w:fill="auto" w:val="clear"/>
        </w:rPr>
        <w:t xml:space="preserve"> - Initializes the React application and renders it to the DOM.</w:t>
      </w:r>
    </w:p>
    <w:p>
      <w:pPr>
        <w:numPr>
          <w:ilvl w:val="0"/>
          <w:numId w:val="9"/>
        </w:numPr>
        <w:tabs>
          <w:tab w:val="left" w:pos="1440" w:leader="none"/>
        </w:tabs>
        <w:spacing w:before="0" w:after="0" w:line="240"/>
        <w:ind w:right="0" w:left="144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styles</w:t>
      </w:r>
      <w:r>
        <w:rPr>
          <w:rFonts w:ascii="Roboto" w:hAnsi="Roboto" w:cs="Roboto" w:eastAsia="Roboto"/>
          <w:color w:val="000000"/>
          <w:spacing w:val="0"/>
          <w:position w:val="0"/>
          <w:sz w:val="24"/>
          <w:shd w:fill="auto" w:val="clear"/>
        </w:rPr>
        <w:t xml:space="preserve"> - Contains stylesheets for the application (e.g., style-mobile.css).</w:t>
      </w:r>
    </w:p>
    <w:p>
      <w:pPr>
        <w:numPr>
          <w:ilvl w:val="0"/>
          <w:numId w:val="9"/>
        </w:numPr>
        <w:tabs>
          <w:tab w:val="left" w:pos="720" w:leader="none"/>
        </w:tabs>
        <w:spacing w:before="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public</w:t>
      </w:r>
      <w:r>
        <w:rPr>
          <w:rFonts w:ascii="Roboto" w:hAnsi="Roboto" w:cs="Roboto" w:eastAsia="Roboto"/>
          <w:color w:val="000000"/>
          <w:spacing w:val="0"/>
          <w:position w:val="0"/>
          <w:sz w:val="24"/>
          <w:shd w:fill="auto" w:val="clear"/>
        </w:rPr>
        <w:t xml:space="preserve"> - Stores static assets used by the application (e.g., images, favicon.ico,project workflow video).</w:t>
      </w:r>
    </w:p>
    <w:p>
      <w:pPr>
        <w:numPr>
          <w:ilvl w:val="0"/>
          <w:numId w:val="9"/>
        </w:numPr>
        <w:tabs>
          <w:tab w:val="left" w:pos="720" w:leader="none"/>
        </w:tabs>
        <w:spacing w:before="0" w:after="24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package.json</w:t>
      </w:r>
      <w:r>
        <w:rPr>
          <w:rFonts w:ascii="Roboto" w:hAnsi="Roboto" w:cs="Roboto" w:eastAsia="Roboto"/>
          <w:color w:val="000000"/>
          <w:spacing w:val="0"/>
          <w:position w:val="0"/>
          <w:sz w:val="24"/>
          <w:shd w:fill="auto" w:val="clear"/>
        </w:rPr>
        <w:t xml:space="preserve"> - Defines project dependencies and scripts (e.g., </w:t>
      </w:r>
      <w:r>
        <w:rPr>
          <w:rFonts w:ascii="Roboto Mono" w:hAnsi="Roboto Mono" w:cs="Roboto Mono" w:eastAsia="Roboto Mono"/>
          <w:color w:val="188038"/>
          <w:spacing w:val="0"/>
          <w:position w:val="0"/>
          <w:sz w:val="24"/>
          <w:shd w:fill="auto" w:val="clear"/>
        </w:rPr>
        <w:t xml:space="preserve">npm start</w:t>
      </w:r>
      <w:r>
        <w:rPr>
          <w:rFonts w:ascii="Roboto" w:hAnsi="Roboto" w:cs="Roboto" w:eastAsia="Roboto"/>
          <w:color w:val="000000"/>
          <w:spacing w:val="0"/>
          <w:position w:val="0"/>
          <w:sz w:val="24"/>
          <w:shd w:fill="auto" w:val="clear"/>
        </w:rPr>
        <w:t xml:space="preserve"> to run the development server).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b/>
          <w:color w:val="000000"/>
          <w:spacing w:val="0"/>
          <w:position w:val="0"/>
          <w:sz w:val="24"/>
          <w:shd w:fill="auto" w:val="clear"/>
        </w:rPr>
        <w:t xml:space="preserve">Optional High-Level Diagram:</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000000"/>
          <w:spacing w:val="0"/>
          <w:position w:val="0"/>
          <w:sz w:val="24"/>
          <w:shd w:fill="FFFF00" w:val="clear"/>
        </w:rPr>
        <w:t xml:space="preserve">EmployeeManagementFrontend/</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src/</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components/</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service/</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App.js</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index.js</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styles/</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public/</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package.json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b/>
          <w:color w:val="000000"/>
          <w:spacing w:val="0"/>
          <w:position w:val="0"/>
          <w:sz w:val="24"/>
          <w:shd w:fill="auto" w:val="clear"/>
        </w:rPr>
        <w:t xml:space="preserve">2.2.2 Backend (Java Spring Boot)</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000000"/>
          <w:spacing w:val="0"/>
          <w:position w:val="0"/>
          <w:sz w:val="24"/>
          <w:shd w:fill="auto" w:val="clear"/>
        </w:rPr>
        <w:t xml:space="preserve">The Java backend using Spring Boot will likely have the following structure:</w:t>
      </w:r>
    </w:p>
    <w:p>
      <w:pPr>
        <w:numPr>
          <w:ilvl w:val="0"/>
          <w:numId w:val="18"/>
        </w:numPr>
        <w:tabs>
          <w:tab w:val="left" w:pos="720" w:leader="none"/>
        </w:tabs>
        <w:spacing w:before="24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src/main/java</w:t>
      </w:r>
      <w:r>
        <w:rPr>
          <w:rFonts w:ascii="Roboto" w:hAnsi="Roboto" w:cs="Roboto" w:eastAsia="Roboto"/>
          <w:color w:val="000000"/>
          <w:spacing w:val="0"/>
          <w:position w:val="0"/>
          <w:sz w:val="24"/>
          <w:shd w:fill="auto" w:val="clear"/>
        </w:rPr>
        <w:t xml:space="preserve"> - Contains the main Java source code for the backend application.</w:t>
      </w:r>
    </w:p>
    <w:p>
      <w:pPr>
        <w:numPr>
          <w:ilvl w:val="0"/>
          <w:numId w:val="18"/>
        </w:numPr>
        <w:tabs>
          <w:tab w:val="left" w:pos="1440" w:leader="none"/>
        </w:tabs>
        <w:spacing w:before="0" w:after="0" w:line="240"/>
        <w:ind w:right="0" w:left="144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com.example.EmployeeManagementBackend</w:t>
      </w:r>
      <w:r>
        <w:rPr>
          <w:rFonts w:ascii="Roboto" w:hAnsi="Roboto" w:cs="Roboto" w:eastAsia="Roboto"/>
          <w:color w:val="000000"/>
          <w:spacing w:val="0"/>
          <w:position w:val="0"/>
          <w:sz w:val="24"/>
          <w:shd w:fill="auto" w:val="clear"/>
        </w:rPr>
        <w:t xml:space="preserve"> </w:t>
      </w:r>
    </w:p>
    <w:p>
      <w:pPr>
        <w:numPr>
          <w:ilvl w:val="0"/>
          <w:numId w:val="18"/>
        </w:numPr>
        <w:tabs>
          <w:tab w:val="left" w:pos="2160" w:leader="none"/>
        </w:tabs>
        <w:spacing w:before="0" w:after="0" w:line="240"/>
        <w:ind w:right="0" w:left="216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entity</w:t>
      </w:r>
      <w:r>
        <w:rPr>
          <w:rFonts w:ascii="Roboto" w:hAnsi="Roboto" w:cs="Roboto" w:eastAsia="Roboto"/>
          <w:color w:val="000000"/>
          <w:spacing w:val="0"/>
          <w:position w:val="0"/>
          <w:sz w:val="24"/>
          <w:shd w:fill="auto" w:val="clear"/>
        </w:rPr>
        <w:t xml:space="preserve">- Java classes representing data models (e.g., Employee.java).</w:t>
      </w:r>
    </w:p>
    <w:p>
      <w:pPr>
        <w:numPr>
          <w:ilvl w:val="0"/>
          <w:numId w:val="18"/>
        </w:numPr>
        <w:tabs>
          <w:tab w:val="left" w:pos="2160" w:leader="none"/>
        </w:tabs>
        <w:spacing w:before="0" w:after="0" w:line="240"/>
        <w:ind w:right="0" w:left="216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config</w:t>
      </w:r>
      <w:r>
        <w:rPr>
          <w:rFonts w:ascii="Roboto" w:hAnsi="Roboto" w:cs="Roboto" w:eastAsia="Roboto"/>
          <w:color w:val="000000"/>
          <w:spacing w:val="0"/>
          <w:position w:val="0"/>
          <w:sz w:val="24"/>
          <w:shd w:fill="auto" w:val="clear"/>
        </w:rPr>
        <w:t xml:space="preserve">: beans are created securityfilterchain</w:t>
      </w:r>
    </w:p>
    <w:p>
      <w:pPr>
        <w:numPr>
          <w:ilvl w:val="0"/>
          <w:numId w:val="18"/>
        </w:numPr>
        <w:tabs>
          <w:tab w:val="left" w:pos="2160" w:leader="none"/>
        </w:tabs>
        <w:spacing w:before="0" w:after="0" w:line="240"/>
        <w:ind w:right="0" w:left="216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dto</w:t>
      </w:r>
      <w:r>
        <w:rPr>
          <w:rFonts w:ascii="Roboto" w:hAnsi="Roboto" w:cs="Roboto" w:eastAsia="Roboto"/>
          <w:color w:val="000000"/>
          <w:spacing w:val="0"/>
          <w:position w:val="0"/>
          <w:sz w:val="24"/>
          <w:shd w:fill="auto" w:val="clear"/>
        </w:rPr>
        <w:t xml:space="preserve">- Java classes representing data models (e.g., Employee.java).</w:t>
      </w:r>
    </w:p>
    <w:p>
      <w:pPr>
        <w:numPr>
          <w:ilvl w:val="0"/>
          <w:numId w:val="18"/>
        </w:numPr>
        <w:tabs>
          <w:tab w:val="left" w:pos="2160" w:leader="none"/>
        </w:tabs>
        <w:spacing w:before="0" w:after="0" w:line="240"/>
        <w:ind w:right="0" w:left="216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repository</w:t>
      </w:r>
      <w:r>
        <w:rPr>
          <w:rFonts w:ascii="Roboto" w:hAnsi="Roboto" w:cs="Roboto" w:eastAsia="Roboto"/>
          <w:color w:val="000000"/>
          <w:spacing w:val="0"/>
          <w:position w:val="0"/>
          <w:sz w:val="24"/>
          <w:shd w:fill="auto" w:val="clear"/>
        </w:rPr>
        <w:t xml:space="preserve"> - Interfaces and implementations for data access (e.g., EmployeeRepository.java).</w:t>
      </w:r>
    </w:p>
    <w:p>
      <w:pPr>
        <w:numPr>
          <w:ilvl w:val="0"/>
          <w:numId w:val="18"/>
        </w:numPr>
        <w:tabs>
          <w:tab w:val="left" w:pos="2160" w:leader="none"/>
        </w:tabs>
        <w:spacing w:before="0" w:after="0" w:line="240"/>
        <w:ind w:right="0" w:left="216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service</w:t>
      </w:r>
      <w:r>
        <w:rPr>
          <w:rFonts w:ascii="Roboto" w:hAnsi="Roboto" w:cs="Roboto" w:eastAsia="Roboto"/>
          <w:color w:val="000000"/>
          <w:spacing w:val="0"/>
          <w:position w:val="0"/>
          <w:sz w:val="24"/>
          <w:shd w:fill="auto" w:val="clear"/>
        </w:rPr>
        <w:t xml:space="preserve"> - Business logic layer for employee management operations (e.g., EmployeeService.java).</w:t>
      </w:r>
    </w:p>
    <w:p>
      <w:pPr>
        <w:numPr>
          <w:ilvl w:val="0"/>
          <w:numId w:val="18"/>
        </w:numPr>
        <w:tabs>
          <w:tab w:val="left" w:pos="2880" w:leader="none"/>
        </w:tabs>
        <w:spacing w:before="0" w:after="0" w:line="240"/>
        <w:ind w:right="0" w:left="288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Impl </w:t>
      </w:r>
      <w:r>
        <w:rPr>
          <w:rFonts w:ascii="Roboto" w:hAnsi="Roboto" w:cs="Roboto" w:eastAsia="Roboto"/>
          <w:color w:val="000000"/>
          <w:spacing w:val="0"/>
          <w:position w:val="0"/>
          <w:sz w:val="24"/>
          <w:shd w:fill="auto" w:val="clear"/>
        </w:rPr>
        <w:t xml:space="preserve">- Implementation part of service layer.</w:t>
      </w:r>
    </w:p>
    <w:p>
      <w:pPr>
        <w:numPr>
          <w:ilvl w:val="0"/>
          <w:numId w:val="18"/>
        </w:numPr>
        <w:tabs>
          <w:tab w:val="left" w:pos="2160" w:leader="none"/>
        </w:tabs>
        <w:spacing w:before="0" w:after="0" w:line="240"/>
        <w:ind w:right="0" w:left="216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controller</w:t>
      </w:r>
      <w:r>
        <w:rPr>
          <w:rFonts w:ascii="Roboto" w:hAnsi="Roboto" w:cs="Roboto" w:eastAsia="Roboto"/>
          <w:color w:val="000000"/>
          <w:spacing w:val="0"/>
          <w:position w:val="0"/>
          <w:sz w:val="24"/>
          <w:shd w:fill="auto" w:val="clear"/>
        </w:rPr>
        <w:t xml:space="preserve"> - REST API controllers handling incoming requests (e.g., EmployeeController.java).</w:t>
      </w:r>
    </w:p>
    <w:p>
      <w:pPr>
        <w:numPr>
          <w:ilvl w:val="0"/>
          <w:numId w:val="18"/>
        </w:numPr>
        <w:tabs>
          <w:tab w:val="left" w:pos="2160" w:leader="none"/>
        </w:tabs>
        <w:spacing w:before="0" w:after="0" w:line="240"/>
        <w:ind w:right="0" w:left="216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security</w:t>
      </w:r>
      <w:r>
        <w:rPr>
          <w:rFonts w:ascii="Roboto" w:hAnsi="Roboto" w:cs="Roboto" w:eastAsia="Roboto"/>
          <w:color w:val="000000"/>
          <w:spacing w:val="0"/>
          <w:position w:val="0"/>
          <w:sz w:val="24"/>
          <w:shd w:fill="auto" w:val="clear"/>
        </w:rPr>
        <w:t xml:space="preserve"> - Security configuration classes.</w:t>
      </w:r>
    </w:p>
    <w:p>
      <w:pPr>
        <w:numPr>
          <w:ilvl w:val="0"/>
          <w:numId w:val="18"/>
        </w:numPr>
        <w:tabs>
          <w:tab w:val="left" w:pos="2160" w:leader="none"/>
        </w:tabs>
        <w:spacing w:before="0" w:after="0" w:line="240"/>
        <w:ind w:right="0" w:left="216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Exception</w:t>
      </w:r>
      <w:r>
        <w:rPr>
          <w:rFonts w:ascii="Roboto" w:hAnsi="Roboto" w:cs="Roboto" w:eastAsia="Roboto"/>
          <w:color w:val="000000"/>
          <w:spacing w:val="0"/>
          <w:position w:val="0"/>
          <w:sz w:val="24"/>
          <w:shd w:fill="auto" w:val="clear"/>
        </w:rPr>
        <w:t xml:space="preserve">: Exception handling</w:t>
      </w:r>
    </w:p>
    <w:p>
      <w:pPr>
        <w:numPr>
          <w:ilvl w:val="0"/>
          <w:numId w:val="18"/>
        </w:numPr>
        <w:tabs>
          <w:tab w:val="left" w:pos="2160" w:leader="none"/>
        </w:tabs>
        <w:spacing w:before="0" w:after="0" w:line="240"/>
        <w:ind w:right="0" w:left="216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application</w:t>
      </w:r>
      <w:r>
        <w:rPr>
          <w:rFonts w:ascii="Roboto" w:hAnsi="Roboto" w:cs="Roboto" w:eastAsia="Roboto"/>
          <w:color w:val="000000"/>
          <w:spacing w:val="0"/>
          <w:position w:val="0"/>
          <w:sz w:val="24"/>
          <w:shd w:fill="auto" w:val="clear"/>
        </w:rPr>
        <w:t xml:space="preserve"> - Main application class with Spring Boot configuration (e.g., EmployeeManagementApplication.java).</w:t>
      </w:r>
    </w:p>
    <w:p>
      <w:pPr>
        <w:numPr>
          <w:ilvl w:val="0"/>
          <w:numId w:val="18"/>
        </w:numPr>
        <w:tabs>
          <w:tab w:val="left" w:pos="720" w:leader="none"/>
        </w:tabs>
        <w:spacing w:before="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src/main/resources</w:t>
      </w:r>
      <w:r>
        <w:rPr>
          <w:rFonts w:ascii="Roboto" w:hAnsi="Roboto" w:cs="Roboto" w:eastAsia="Roboto"/>
          <w:color w:val="000000"/>
          <w:spacing w:val="0"/>
          <w:position w:val="0"/>
          <w:sz w:val="24"/>
          <w:shd w:fill="auto" w:val="clear"/>
        </w:rPr>
        <w:t xml:space="preserve"> - Contains configuration files and resources.</w:t>
      </w:r>
    </w:p>
    <w:p>
      <w:pPr>
        <w:numPr>
          <w:ilvl w:val="0"/>
          <w:numId w:val="18"/>
        </w:numPr>
        <w:tabs>
          <w:tab w:val="left" w:pos="1440" w:leader="none"/>
        </w:tabs>
        <w:spacing w:before="0" w:after="0" w:line="240"/>
        <w:ind w:right="0" w:left="144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application.properties</w:t>
      </w:r>
      <w:r>
        <w:rPr>
          <w:rFonts w:ascii="Roboto" w:hAnsi="Roboto" w:cs="Roboto" w:eastAsia="Roboto"/>
          <w:color w:val="000000"/>
          <w:spacing w:val="0"/>
          <w:position w:val="0"/>
          <w:sz w:val="24"/>
          <w:shd w:fill="auto" w:val="clear"/>
        </w:rPr>
        <w:t xml:space="preserve"> - Spring Boot application configuration.</w:t>
      </w:r>
    </w:p>
    <w:p>
      <w:pPr>
        <w:numPr>
          <w:ilvl w:val="0"/>
          <w:numId w:val="18"/>
        </w:numPr>
        <w:tabs>
          <w:tab w:val="left" w:pos="1440" w:leader="none"/>
        </w:tabs>
        <w:spacing w:before="0" w:after="0" w:line="240"/>
        <w:ind w:right="0" w:left="144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sql</w:t>
      </w:r>
      <w:r>
        <w:rPr>
          <w:rFonts w:ascii="Roboto" w:hAnsi="Roboto" w:cs="Roboto" w:eastAsia="Roboto"/>
          <w:color w:val="000000"/>
          <w:spacing w:val="0"/>
          <w:position w:val="0"/>
          <w:sz w:val="24"/>
          <w:shd w:fill="auto" w:val="clear"/>
        </w:rPr>
        <w:t xml:space="preserve"> - Script to initialize the database with sample data.</w:t>
      </w:r>
    </w:p>
    <w:p>
      <w:pPr>
        <w:numPr>
          <w:ilvl w:val="0"/>
          <w:numId w:val="18"/>
        </w:numPr>
        <w:tabs>
          <w:tab w:val="left" w:pos="720" w:leader="none"/>
        </w:tabs>
        <w:spacing w:before="0" w:after="24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b/>
          <w:color w:val="000000"/>
          <w:spacing w:val="0"/>
          <w:position w:val="0"/>
          <w:sz w:val="24"/>
          <w:shd w:fill="auto" w:val="clear"/>
        </w:rPr>
        <w:t xml:space="preserve">pom.xml</w:t>
      </w:r>
      <w:r>
        <w:rPr>
          <w:rFonts w:ascii="Roboto" w:hAnsi="Roboto" w:cs="Roboto" w:eastAsia="Roboto"/>
          <w:color w:val="000000"/>
          <w:spacing w:val="0"/>
          <w:position w:val="0"/>
          <w:sz w:val="24"/>
          <w:shd w:fill="auto" w:val="clear"/>
        </w:rPr>
        <w:t xml:space="preserve"> - Defines project dependencies and build configuration for Maven.</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b/>
          <w:color w:val="000000"/>
          <w:spacing w:val="0"/>
          <w:position w:val="0"/>
          <w:sz w:val="24"/>
          <w:shd w:fill="auto" w:val="clear"/>
        </w:rPr>
        <w:t xml:space="preserve">Optional High-Level Diagram:</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000000"/>
          <w:spacing w:val="0"/>
          <w:position w:val="0"/>
          <w:sz w:val="24"/>
          <w:shd w:fill="FFFF00" w:val="clear"/>
        </w:rPr>
        <w:t xml:space="preserve">EmployeeManagementBackend/</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src/</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main/</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java/</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com.example.employeemanagement/</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entity/</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dto/</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repository/</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service/</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000000"/>
          <w:spacing w:val="0"/>
          <w:position w:val="0"/>
          <w:sz w:val="24"/>
          <w:shd w:fill="FFFF00" w:val="clear"/>
        </w:rPr>
        <w:tab/>
        <w:tab/>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impl/</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controller/</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security/ </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exception/ </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application.java</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resources/</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application.properties</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w:t>
      </w: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sql</w:t>
      </w:r>
    </w:p>
    <w:p>
      <w:pPr>
        <w:spacing w:before="240" w:after="240" w:line="240"/>
        <w:ind w:right="0" w:left="720" w:firstLine="0"/>
        <w:jc w:val="left"/>
        <w:rPr>
          <w:rFonts w:ascii="Times New Roman" w:hAnsi="Times New Roman" w:cs="Times New Roman" w:eastAsia="Times New Roman"/>
          <w:color w:val="auto"/>
          <w:spacing w:val="0"/>
          <w:position w:val="0"/>
          <w:sz w:val="24"/>
          <w:shd w:fill="auto" w:val="clear"/>
        </w:rPr>
      </w:pPr>
      <w:r>
        <w:rPr>
          <w:rFonts w:ascii="Segoe UI Symbol" w:hAnsi="Segoe UI Symbol" w:cs="Segoe UI Symbol" w:eastAsia="Segoe UI Symbol"/>
          <w:color w:val="000000"/>
          <w:spacing w:val="0"/>
          <w:position w:val="0"/>
          <w:sz w:val="24"/>
          <w:shd w:fill="FFFF00" w:val="clear"/>
        </w:rPr>
        <w:t xml:space="preserve">└──</w:t>
      </w:r>
      <w:r>
        <w:rPr>
          <w:rFonts w:ascii="Roboto" w:hAnsi="Roboto" w:cs="Roboto" w:eastAsia="Roboto"/>
          <w:color w:val="000000"/>
          <w:spacing w:val="0"/>
          <w:position w:val="0"/>
          <w:sz w:val="24"/>
          <w:shd w:fill="FFFF00" w:val="clear"/>
        </w:rPr>
        <w:t xml:space="preserve"> pom.xml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A61C00"/>
          <w:spacing w:val="0"/>
          <w:position w:val="0"/>
          <w:sz w:val="24"/>
          <w:shd w:fill="auto" w:val="clear"/>
        </w:rPr>
        <w:t xml:space="preserve">2.3 Setting Up the Development Environment</w:t>
      </w:r>
    </w:p>
    <w:p>
      <w:pPr>
        <w:numPr>
          <w:ilvl w:val="0"/>
          <w:numId w:val="30"/>
        </w:numPr>
        <w:tabs>
          <w:tab w:val="left" w:pos="720" w:leader="none"/>
        </w:tabs>
        <w:spacing w:before="24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Creating the project (using Spring Initializr for backend, create-react-app for frontend)</w:t>
      </w:r>
    </w:p>
    <w:p>
      <w:pPr>
        <w:numPr>
          <w:ilvl w:val="0"/>
          <w:numId w:val="30"/>
        </w:numPr>
        <w:tabs>
          <w:tab w:val="left" w:pos="720" w:leader="none"/>
        </w:tabs>
        <w:spacing w:before="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Installing dependencies (using mvn install for backend, npm install for frontend)</w:t>
      </w:r>
    </w:p>
    <w:p>
      <w:pPr>
        <w:numPr>
          <w:ilvl w:val="0"/>
          <w:numId w:val="30"/>
        </w:numPr>
        <w:tabs>
          <w:tab w:val="left" w:pos="720" w:leader="none"/>
        </w:tabs>
        <w:spacing w:before="0" w:after="24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Running the application locally (commands to start both frontend - localhost:3000 and backend -localhost:8080), database - localhost:3306)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0000FF"/>
          <w:spacing w:val="0"/>
          <w:position w:val="0"/>
          <w:sz w:val="24"/>
          <w:shd w:fill="auto" w:val="clear"/>
        </w:rPr>
        <w:t xml:space="preserve">3. Backend API Documentation</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85200C"/>
          <w:spacing w:val="0"/>
          <w:position w:val="0"/>
          <w:sz w:val="24"/>
          <w:shd w:fill="auto" w:val="clear"/>
        </w:rPr>
        <w:t xml:space="preserve">3.1 Technology Stack</w:t>
      </w:r>
    </w:p>
    <w:p>
      <w:pPr>
        <w:numPr>
          <w:ilvl w:val="0"/>
          <w:numId w:val="35"/>
        </w:numPr>
        <w:tabs>
          <w:tab w:val="left" w:pos="720" w:leader="none"/>
        </w:tabs>
        <w:spacing w:before="24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Java framework: Spring Boot</w:t>
      </w:r>
    </w:p>
    <w:p>
      <w:pPr>
        <w:numPr>
          <w:ilvl w:val="0"/>
          <w:numId w:val="35"/>
        </w:numPr>
        <w:tabs>
          <w:tab w:val="left" w:pos="720" w:leader="none"/>
        </w:tabs>
        <w:spacing w:before="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Database: MySQL</w:t>
      </w:r>
    </w:p>
    <w:p>
      <w:pPr>
        <w:numPr>
          <w:ilvl w:val="0"/>
          <w:numId w:val="35"/>
        </w:numPr>
        <w:tabs>
          <w:tab w:val="left" w:pos="720" w:leader="none"/>
        </w:tabs>
        <w:spacing w:before="0" w:after="24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Javascript Framework : React.js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85200C"/>
          <w:spacing w:val="0"/>
          <w:position w:val="0"/>
          <w:sz w:val="24"/>
          <w:shd w:fill="auto" w:val="clear"/>
        </w:rPr>
        <w:t xml:space="preserve">3.2 API Reference</w:t>
      </w:r>
    </w:p>
    <w:p>
      <w:pPr>
        <w:numPr>
          <w:ilvl w:val="0"/>
          <w:numId w:val="39"/>
        </w:numPr>
        <w:tabs>
          <w:tab w:val="left" w:pos="720" w:leader="none"/>
        </w:tabs>
        <w:spacing w:before="240" w:after="24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Used Swagger to create API Documentation </w:t>
      </w:r>
      <w:hyperlink xmlns:r="http://schemas.openxmlformats.org/officeDocument/2006/relationships" r:id="docRId1">
        <w:r>
          <w:rPr>
            <w:rFonts w:ascii="Roboto" w:hAnsi="Roboto" w:cs="Roboto" w:eastAsia="Roboto"/>
            <w:color w:val="0000FF"/>
            <w:spacing w:val="0"/>
            <w:position w:val="0"/>
            <w:sz w:val="24"/>
            <w:u w:val="single"/>
            <w:shd w:fill="auto" w:val="clear"/>
          </w:rPr>
          <w:t xml:space="preserve">http://localhost:8080/swagger-ui/index.html</w:t>
        </w:r>
      </w:hyperlink>
      <w:r>
        <w:rPr>
          <w:rFonts w:ascii="Roboto" w:hAnsi="Roboto" w:cs="Roboto" w:eastAsia="Roboto"/>
          <w:color w:val="000000"/>
          <w:spacing w:val="0"/>
          <w:position w:val="0"/>
          <w:sz w:val="24"/>
          <w:shd w:fill="auto" w:val="clear"/>
        </w:rPr>
        <w:t xml:space="preserve">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0000FF"/>
          <w:spacing w:val="0"/>
          <w:position w:val="0"/>
          <w:sz w:val="24"/>
          <w:shd w:fill="auto" w:val="clear"/>
        </w:rPr>
        <w:t xml:space="preserve">4. Frontend React Application</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85200C"/>
          <w:spacing w:val="0"/>
          <w:position w:val="0"/>
          <w:sz w:val="24"/>
          <w:shd w:fill="auto" w:val="clear"/>
        </w:rPr>
        <w:t xml:space="preserve">4.1 Component Structure</w:t>
      </w:r>
    </w:p>
    <w:p>
      <w:pPr>
        <w:numPr>
          <w:ilvl w:val="0"/>
          <w:numId w:val="41"/>
        </w:numPr>
        <w:tabs>
          <w:tab w:val="left" w:pos="720" w:leader="none"/>
        </w:tabs>
        <w:spacing w:before="24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Application contains 2 Roles - Admin  and User </w:t>
      </w:r>
    </w:p>
    <w:p>
      <w:pPr>
        <w:numPr>
          <w:ilvl w:val="0"/>
          <w:numId w:val="41"/>
        </w:numPr>
        <w:tabs>
          <w:tab w:val="left" w:pos="720" w:leader="none"/>
        </w:tabs>
        <w:spacing w:before="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Admin can add, edit , delete , View all Employees </w:t>
      </w:r>
    </w:p>
    <w:p>
      <w:pPr>
        <w:numPr>
          <w:ilvl w:val="0"/>
          <w:numId w:val="41"/>
        </w:numPr>
        <w:tabs>
          <w:tab w:val="left" w:pos="720" w:leader="none"/>
        </w:tabs>
        <w:spacing w:before="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Users can only view the Employee Details.</w:t>
      </w:r>
    </w:p>
    <w:p>
      <w:pPr>
        <w:numPr>
          <w:ilvl w:val="0"/>
          <w:numId w:val="41"/>
        </w:numPr>
        <w:tabs>
          <w:tab w:val="left" w:pos="720" w:leader="none"/>
        </w:tabs>
        <w:spacing w:before="0" w:after="24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React useState is used to manage state.</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85200C"/>
          <w:spacing w:val="0"/>
          <w:position w:val="0"/>
          <w:sz w:val="24"/>
          <w:shd w:fill="auto" w:val="clear"/>
        </w:rPr>
        <w:t xml:space="preserve">4.2 Data Fetching</w:t>
      </w:r>
    </w:p>
    <w:p>
      <w:pPr>
        <w:numPr>
          <w:ilvl w:val="0"/>
          <w:numId w:val="45"/>
        </w:numPr>
        <w:tabs>
          <w:tab w:val="left" w:pos="720" w:leader="none"/>
        </w:tabs>
        <w:spacing w:before="240" w:after="24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Axios Library used to fetch and send frontend data.</w:t>
      </w:r>
    </w:p>
    <w:p>
      <w:pPr>
        <w:spacing w:before="240" w:after="0" w:line="240"/>
        <w:ind w:right="0" w:left="0" w:firstLine="0"/>
        <w:jc w:val="left"/>
        <w:rPr>
          <w:rFonts w:ascii="Times New Roman" w:hAnsi="Times New Roman" w:cs="Times New Roman" w:eastAsia="Times New Roman"/>
          <w:color w:val="auto"/>
          <w:spacing w:val="0"/>
          <w:position w:val="0"/>
          <w:sz w:val="24"/>
          <w:shd w:fill="011627" w:val="clear"/>
        </w:rPr>
      </w:pPr>
      <w:r>
        <w:rPr>
          <w:rFonts w:ascii="Courier New" w:hAnsi="Courier New" w:cs="Courier New" w:eastAsia="Courier New"/>
          <w:color w:val="C792EA"/>
          <w:spacing w:val="0"/>
          <w:position w:val="0"/>
          <w:sz w:val="21"/>
          <w:shd w:fill="011627" w:val="clear"/>
        </w:rPr>
        <w:t xml:space="preserve">import</w:t>
      </w:r>
      <w:r>
        <w:rPr>
          <w:rFonts w:ascii="Courier New" w:hAnsi="Courier New" w:cs="Courier New" w:eastAsia="Courier New"/>
          <w:color w:val="D6DEEB"/>
          <w:spacing w:val="0"/>
          <w:position w:val="0"/>
          <w:sz w:val="21"/>
          <w:shd w:fill="011627" w:val="clear"/>
        </w:rPr>
        <w:t xml:space="preserve"> </w:t>
      </w:r>
      <w:r>
        <w:rPr>
          <w:rFonts w:ascii="Courier New" w:hAnsi="Courier New" w:cs="Courier New" w:eastAsia="Courier New"/>
          <w:color w:val="D7DBE0"/>
          <w:spacing w:val="0"/>
          <w:position w:val="0"/>
          <w:sz w:val="21"/>
          <w:shd w:fill="011627" w:val="clear"/>
        </w:rPr>
        <w:t xml:space="preserve">axios</w:t>
      </w:r>
      <w:r>
        <w:rPr>
          <w:rFonts w:ascii="Courier New" w:hAnsi="Courier New" w:cs="Courier New" w:eastAsia="Courier New"/>
          <w:color w:val="D6DEEB"/>
          <w:spacing w:val="0"/>
          <w:position w:val="0"/>
          <w:sz w:val="21"/>
          <w:shd w:fill="011627" w:val="clear"/>
        </w:rPr>
        <w:t xml:space="preserve"> </w:t>
      </w:r>
      <w:r>
        <w:rPr>
          <w:rFonts w:ascii="Courier New" w:hAnsi="Courier New" w:cs="Courier New" w:eastAsia="Courier New"/>
          <w:color w:val="C792EA"/>
          <w:spacing w:val="0"/>
          <w:position w:val="0"/>
          <w:sz w:val="21"/>
          <w:shd w:fill="011627" w:val="clear"/>
        </w:rPr>
        <w:t xml:space="preserve">from</w:t>
      </w:r>
      <w:r>
        <w:rPr>
          <w:rFonts w:ascii="Courier New" w:hAnsi="Courier New" w:cs="Courier New" w:eastAsia="Courier New"/>
          <w:color w:val="D6DEEB"/>
          <w:spacing w:val="0"/>
          <w:position w:val="0"/>
          <w:sz w:val="21"/>
          <w:shd w:fill="011627" w:val="clear"/>
        </w:rPr>
        <w:t xml:space="preserve"> </w:t>
      </w:r>
      <w:r>
        <w:rPr>
          <w:rFonts w:ascii="Courier New" w:hAnsi="Courier New" w:cs="Courier New" w:eastAsia="Courier New"/>
          <w:color w:val="D9F5DD"/>
          <w:spacing w:val="0"/>
          <w:position w:val="0"/>
          <w:sz w:val="21"/>
          <w:shd w:fill="011627" w:val="clear"/>
        </w:rPr>
        <w:t xml:space="preserve">"</w:t>
      </w:r>
      <w:r>
        <w:rPr>
          <w:rFonts w:ascii="Courier New" w:hAnsi="Courier New" w:cs="Courier New" w:eastAsia="Courier New"/>
          <w:color w:val="ECC48D"/>
          <w:spacing w:val="0"/>
          <w:position w:val="0"/>
          <w:sz w:val="21"/>
          <w:shd w:fill="011627" w:val="clear"/>
        </w:rPr>
        <w:t xml:space="preserve">axios</w:t>
      </w:r>
      <w:r>
        <w:rPr>
          <w:rFonts w:ascii="Courier New" w:hAnsi="Courier New" w:cs="Courier New" w:eastAsia="Courier New"/>
          <w:color w:val="D9F5DD"/>
          <w:spacing w:val="0"/>
          <w:position w:val="0"/>
          <w:sz w:val="21"/>
          <w:shd w:fill="011627" w:val="clear"/>
        </w:rPr>
        <w:t xml:space="preserve">"</w:t>
      </w:r>
      <w:r>
        <w:rPr>
          <w:rFonts w:ascii="Courier New" w:hAnsi="Courier New" w:cs="Courier New" w:eastAsia="Courier New"/>
          <w:color w:val="D6DEEB"/>
          <w:spacing w:val="0"/>
          <w:position w:val="0"/>
          <w:sz w:val="21"/>
          <w:shd w:fill="011627"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011627" w:val="clear"/>
        </w:rPr>
      </w:pPr>
      <w:r>
        <w:rPr>
          <w:rFonts w:ascii="Courier New" w:hAnsi="Courier New" w:cs="Courier New" w:eastAsia="Courier New"/>
          <w:color w:val="C792EA"/>
          <w:spacing w:val="0"/>
          <w:position w:val="0"/>
          <w:sz w:val="21"/>
          <w:shd w:fill="011627" w:val="clear"/>
        </w:rPr>
        <w:t xml:space="preserve">const</w:t>
      </w:r>
      <w:r>
        <w:rPr>
          <w:rFonts w:ascii="Courier New" w:hAnsi="Courier New" w:cs="Courier New" w:eastAsia="Courier New"/>
          <w:color w:val="D6DEEB"/>
          <w:spacing w:val="0"/>
          <w:position w:val="0"/>
          <w:sz w:val="21"/>
          <w:shd w:fill="011627" w:val="clear"/>
        </w:rPr>
        <w:t xml:space="preserve"> </w:t>
      </w:r>
      <w:r>
        <w:rPr>
          <w:rFonts w:ascii="Courier New" w:hAnsi="Courier New" w:cs="Courier New" w:eastAsia="Courier New"/>
          <w:color w:val="82AAFF"/>
          <w:spacing w:val="0"/>
          <w:position w:val="0"/>
          <w:sz w:val="21"/>
          <w:shd w:fill="011627" w:val="clear"/>
        </w:rPr>
        <w:t xml:space="preserve">AUTH_REST_API_URL</w:t>
      </w:r>
      <w:r>
        <w:rPr>
          <w:rFonts w:ascii="Courier New" w:hAnsi="Courier New" w:cs="Courier New" w:eastAsia="Courier New"/>
          <w:color w:val="D6DEEB"/>
          <w:spacing w:val="0"/>
          <w:position w:val="0"/>
          <w:sz w:val="21"/>
          <w:shd w:fill="011627" w:val="clear"/>
        </w:rPr>
        <w:t xml:space="preserve"> </w:t>
      </w:r>
      <w:r>
        <w:rPr>
          <w:rFonts w:ascii="Courier New" w:hAnsi="Courier New" w:cs="Courier New" w:eastAsia="Courier New"/>
          <w:color w:val="C792EA"/>
          <w:spacing w:val="0"/>
          <w:position w:val="0"/>
          <w:sz w:val="21"/>
          <w:shd w:fill="011627" w:val="clear"/>
        </w:rPr>
        <w:t xml:space="preserve">=</w:t>
      </w:r>
      <w:r>
        <w:rPr>
          <w:rFonts w:ascii="Courier New" w:hAnsi="Courier New" w:cs="Courier New" w:eastAsia="Courier New"/>
          <w:color w:val="D6DEEB"/>
          <w:spacing w:val="0"/>
          <w:position w:val="0"/>
          <w:sz w:val="21"/>
          <w:shd w:fill="011627" w:val="clear"/>
        </w:rPr>
        <w:t xml:space="preserve"> </w:t>
      </w:r>
      <w:r>
        <w:rPr>
          <w:rFonts w:ascii="Courier New" w:hAnsi="Courier New" w:cs="Courier New" w:eastAsia="Courier New"/>
          <w:color w:val="D9F5DD"/>
          <w:spacing w:val="0"/>
          <w:position w:val="0"/>
          <w:sz w:val="21"/>
          <w:shd w:fill="011627" w:val="clear"/>
        </w:rPr>
        <w:t xml:space="preserve">"</w:t>
      </w:r>
      <w:hyperlink xmlns:r="http://schemas.openxmlformats.org/officeDocument/2006/relationships" r:id="docRId2">
        <w:r>
          <w:rPr>
            <w:rFonts w:ascii="Courier New" w:hAnsi="Courier New" w:cs="Courier New" w:eastAsia="Courier New"/>
            <w:color w:val="ECC48D"/>
            <w:spacing w:val="0"/>
            <w:position w:val="0"/>
            <w:sz w:val="21"/>
            <w:u w:val="single"/>
            <w:shd w:fill="011627" w:val="clear"/>
          </w:rPr>
          <w:t xml:space="preserve">http://localhost:8080/api/auth</w:t>
        </w:r>
      </w:hyperlink>
      <w:r>
        <w:rPr>
          <w:rFonts w:ascii="Courier New" w:hAnsi="Courier New" w:cs="Courier New" w:eastAsia="Courier New"/>
          <w:color w:val="D9F5DD"/>
          <w:spacing w:val="0"/>
          <w:position w:val="0"/>
          <w:sz w:val="21"/>
          <w:shd w:fill="011627" w:val="clear"/>
        </w:rPr>
        <w:t xml:space="preserve">"</w:t>
      </w:r>
      <w:r>
        <w:rPr>
          <w:rFonts w:ascii="Courier New" w:hAnsi="Courier New" w:cs="Courier New" w:eastAsia="Courier New"/>
          <w:color w:val="D6DEEB"/>
          <w:spacing w:val="0"/>
          <w:position w:val="0"/>
          <w:sz w:val="21"/>
          <w:shd w:fill="011627"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011627" w:val="clear"/>
        </w:rPr>
      </w:pPr>
      <w:r>
        <w:rPr>
          <w:rFonts w:ascii="Courier New" w:hAnsi="Courier New" w:cs="Courier New" w:eastAsia="Courier New"/>
          <w:color w:val="C792EA"/>
          <w:spacing w:val="0"/>
          <w:position w:val="0"/>
          <w:sz w:val="21"/>
          <w:shd w:fill="011627" w:val="clear"/>
        </w:rPr>
        <w:t xml:space="preserve">export</w:t>
      </w:r>
      <w:r>
        <w:rPr>
          <w:rFonts w:ascii="Courier New" w:hAnsi="Courier New" w:cs="Courier New" w:eastAsia="Courier New"/>
          <w:color w:val="D6DEEB"/>
          <w:spacing w:val="0"/>
          <w:position w:val="0"/>
          <w:sz w:val="21"/>
          <w:shd w:fill="011627" w:val="clear"/>
        </w:rPr>
        <w:t xml:space="preserve"> </w:t>
      </w:r>
      <w:r>
        <w:rPr>
          <w:rFonts w:ascii="Courier New" w:hAnsi="Courier New" w:cs="Courier New" w:eastAsia="Courier New"/>
          <w:color w:val="C792EA"/>
          <w:spacing w:val="0"/>
          <w:position w:val="0"/>
          <w:sz w:val="21"/>
          <w:shd w:fill="011627" w:val="clear"/>
        </w:rPr>
        <w:t xml:space="preserve">const</w:t>
      </w:r>
      <w:r>
        <w:rPr>
          <w:rFonts w:ascii="Courier New" w:hAnsi="Courier New" w:cs="Courier New" w:eastAsia="Courier New"/>
          <w:color w:val="D6DEEB"/>
          <w:spacing w:val="0"/>
          <w:position w:val="0"/>
          <w:sz w:val="21"/>
          <w:shd w:fill="011627" w:val="clear"/>
        </w:rPr>
        <w:t xml:space="preserve"> </w:t>
      </w:r>
      <w:r>
        <w:rPr>
          <w:rFonts w:ascii="Courier New" w:hAnsi="Courier New" w:cs="Courier New" w:eastAsia="Courier New"/>
          <w:color w:val="82AAFF"/>
          <w:spacing w:val="0"/>
          <w:position w:val="0"/>
          <w:sz w:val="21"/>
          <w:shd w:fill="011627" w:val="clear"/>
        </w:rPr>
        <w:t xml:space="preserve">registerAPICall</w:t>
      </w:r>
      <w:r>
        <w:rPr>
          <w:rFonts w:ascii="Courier New" w:hAnsi="Courier New" w:cs="Courier New" w:eastAsia="Courier New"/>
          <w:color w:val="D6DEEB"/>
          <w:spacing w:val="0"/>
          <w:position w:val="0"/>
          <w:sz w:val="21"/>
          <w:shd w:fill="011627" w:val="clear"/>
        </w:rPr>
        <w:t xml:space="preserve"> </w:t>
      </w:r>
      <w:r>
        <w:rPr>
          <w:rFonts w:ascii="Courier New" w:hAnsi="Courier New" w:cs="Courier New" w:eastAsia="Courier New"/>
          <w:color w:val="C792EA"/>
          <w:spacing w:val="0"/>
          <w:position w:val="0"/>
          <w:sz w:val="21"/>
          <w:shd w:fill="011627" w:val="clear"/>
        </w:rPr>
        <w:t xml:space="preserve">=</w:t>
      </w:r>
      <w:r>
        <w:rPr>
          <w:rFonts w:ascii="Courier New" w:hAnsi="Courier New" w:cs="Courier New" w:eastAsia="Courier New"/>
          <w:color w:val="D6DEEB"/>
          <w:spacing w:val="0"/>
          <w:position w:val="0"/>
          <w:sz w:val="21"/>
          <w:shd w:fill="011627" w:val="clear"/>
        </w:rPr>
        <w:t xml:space="preserve"> (</w:t>
      </w:r>
      <w:r>
        <w:rPr>
          <w:rFonts w:ascii="Courier New" w:hAnsi="Courier New" w:cs="Courier New" w:eastAsia="Courier New"/>
          <w:color w:val="D7DBE0"/>
          <w:spacing w:val="0"/>
          <w:position w:val="0"/>
          <w:sz w:val="21"/>
          <w:shd w:fill="011627" w:val="clear"/>
        </w:rPr>
        <w:t xml:space="preserve">registerObj</w:t>
      </w:r>
      <w:r>
        <w:rPr>
          <w:rFonts w:ascii="Courier New" w:hAnsi="Courier New" w:cs="Courier New" w:eastAsia="Courier New"/>
          <w:color w:val="D6DEEB"/>
          <w:spacing w:val="0"/>
          <w:position w:val="0"/>
          <w:sz w:val="21"/>
          <w:shd w:fill="011627" w:val="clear"/>
        </w:rPr>
        <w:t xml:space="preserve">) </w:t>
      </w:r>
      <w:r>
        <w:rPr>
          <w:rFonts w:ascii="Courier New" w:hAnsi="Courier New" w:cs="Courier New" w:eastAsia="Courier New"/>
          <w:color w:val="C792EA"/>
          <w:spacing w:val="0"/>
          <w:position w:val="0"/>
          <w:sz w:val="21"/>
          <w:shd w:fill="011627" w:val="clear"/>
        </w:rPr>
        <w:t xml:space="preserve">=&gt;</w:t>
      </w:r>
    </w:p>
    <w:p>
      <w:pPr>
        <w:spacing w:before="0" w:after="0" w:line="240"/>
        <w:ind w:right="0" w:left="0" w:firstLine="0"/>
        <w:jc w:val="left"/>
        <w:rPr>
          <w:rFonts w:ascii="Times New Roman" w:hAnsi="Times New Roman" w:cs="Times New Roman" w:eastAsia="Times New Roman"/>
          <w:color w:val="auto"/>
          <w:spacing w:val="0"/>
          <w:position w:val="0"/>
          <w:sz w:val="24"/>
          <w:shd w:fill="011627" w:val="clear"/>
        </w:rPr>
      </w:pPr>
      <w:r>
        <w:rPr>
          <w:rFonts w:ascii="Courier New" w:hAnsi="Courier New" w:cs="Courier New" w:eastAsia="Courier New"/>
          <w:color w:val="7FDBCA"/>
          <w:spacing w:val="0"/>
          <w:position w:val="0"/>
          <w:sz w:val="21"/>
          <w:shd w:fill="011627" w:val="clear"/>
        </w:rPr>
        <w:t xml:space="preserve">  axios.</w:t>
      </w:r>
      <w:r>
        <w:rPr>
          <w:rFonts w:ascii="Courier New" w:hAnsi="Courier New" w:cs="Courier New" w:eastAsia="Courier New"/>
          <w:color w:val="82AAFF"/>
          <w:spacing w:val="0"/>
          <w:position w:val="0"/>
          <w:sz w:val="21"/>
          <w:shd w:fill="011627" w:val="clear"/>
        </w:rPr>
        <w:t xml:space="preserve">post</w:t>
      </w:r>
      <w:r>
        <w:rPr>
          <w:rFonts w:ascii="Courier New" w:hAnsi="Courier New" w:cs="Courier New" w:eastAsia="Courier New"/>
          <w:color w:val="D6DEEB"/>
          <w:spacing w:val="0"/>
          <w:position w:val="0"/>
          <w:sz w:val="21"/>
          <w:shd w:fill="011627" w:val="clear"/>
        </w:rPr>
        <w:t xml:space="preserve">(</w:t>
      </w:r>
      <w:r>
        <w:rPr>
          <w:rFonts w:ascii="Courier New" w:hAnsi="Courier New" w:cs="Courier New" w:eastAsia="Courier New"/>
          <w:color w:val="82AAFF"/>
          <w:spacing w:val="0"/>
          <w:position w:val="0"/>
          <w:sz w:val="21"/>
          <w:shd w:fill="011627" w:val="clear"/>
        </w:rPr>
        <w:t xml:space="preserve">AUTH_REST_API_URL</w:t>
      </w:r>
      <w:r>
        <w:rPr>
          <w:rFonts w:ascii="Courier New" w:hAnsi="Courier New" w:cs="Courier New" w:eastAsia="Courier New"/>
          <w:color w:val="D6DEEB"/>
          <w:spacing w:val="0"/>
          <w:position w:val="0"/>
          <w:sz w:val="21"/>
          <w:shd w:fill="011627" w:val="clear"/>
        </w:rPr>
        <w:t xml:space="preserve"> </w:t>
      </w:r>
      <w:r>
        <w:rPr>
          <w:rFonts w:ascii="Courier New" w:hAnsi="Courier New" w:cs="Courier New" w:eastAsia="Courier New"/>
          <w:color w:val="C792EA"/>
          <w:spacing w:val="0"/>
          <w:position w:val="0"/>
          <w:sz w:val="21"/>
          <w:shd w:fill="011627" w:val="clear"/>
        </w:rPr>
        <w:t xml:space="preserve">+</w:t>
      </w:r>
      <w:r>
        <w:rPr>
          <w:rFonts w:ascii="Courier New" w:hAnsi="Courier New" w:cs="Courier New" w:eastAsia="Courier New"/>
          <w:color w:val="D6DEEB"/>
          <w:spacing w:val="0"/>
          <w:position w:val="0"/>
          <w:sz w:val="21"/>
          <w:shd w:fill="011627" w:val="clear"/>
        </w:rPr>
        <w:t xml:space="preserve"> </w:t>
      </w:r>
      <w:r>
        <w:rPr>
          <w:rFonts w:ascii="Courier New" w:hAnsi="Courier New" w:cs="Courier New" w:eastAsia="Courier New"/>
          <w:color w:val="D9F5DD"/>
          <w:spacing w:val="0"/>
          <w:position w:val="0"/>
          <w:sz w:val="21"/>
          <w:shd w:fill="011627" w:val="clear"/>
        </w:rPr>
        <w:t xml:space="preserve">"</w:t>
      </w:r>
      <w:r>
        <w:rPr>
          <w:rFonts w:ascii="Courier New" w:hAnsi="Courier New" w:cs="Courier New" w:eastAsia="Courier New"/>
          <w:color w:val="ECC48D"/>
          <w:spacing w:val="0"/>
          <w:position w:val="0"/>
          <w:sz w:val="21"/>
          <w:shd w:fill="011627" w:val="clear"/>
        </w:rPr>
        <w:t xml:space="preserve">/register</w:t>
      </w:r>
      <w:r>
        <w:rPr>
          <w:rFonts w:ascii="Courier New" w:hAnsi="Courier New" w:cs="Courier New" w:eastAsia="Courier New"/>
          <w:color w:val="D9F5DD"/>
          <w:spacing w:val="0"/>
          <w:position w:val="0"/>
          <w:sz w:val="21"/>
          <w:shd w:fill="011627" w:val="clear"/>
        </w:rPr>
        <w:t xml:space="preserve">"</w:t>
      </w:r>
      <w:r>
        <w:rPr>
          <w:rFonts w:ascii="Courier New" w:hAnsi="Courier New" w:cs="Courier New" w:eastAsia="Courier New"/>
          <w:color w:val="D6DEEB"/>
          <w:spacing w:val="0"/>
          <w:position w:val="0"/>
          <w:sz w:val="21"/>
          <w:shd w:fill="011627" w:val="clear"/>
        </w:rPr>
        <w:t xml:space="preserve">, </w:t>
      </w:r>
      <w:r>
        <w:rPr>
          <w:rFonts w:ascii="Courier New" w:hAnsi="Courier New" w:cs="Courier New" w:eastAsia="Courier New"/>
          <w:color w:val="D7DBE0"/>
          <w:spacing w:val="0"/>
          <w:position w:val="0"/>
          <w:sz w:val="21"/>
          <w:shd w:fill="011627" w:val="clear"/>
        </w:rPr>
        <w:t xml:space="preserve">registerObj</w:t>
      </w:r>
      <w:r>
        <w:rPr>
          <w:rFonts w:ascii="Courier New" w:hAnsi="Courier New" w:cs="Courier New" w:eastAsia="Courier New"/>
          <w:color w:val="D6DEEB"/>
          <w:spacing w:val="0"/>
          <w:position w:val="0"/>
          <w:sz w:val="21"/>
          <w:shd w:fill="011627"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85200C"/>
          <w:spacing w:val="0"/>
          <w:position w:val="0"/>
          <w:sz w:val="24"/>
          <w:shd w:fill="auto" w:val="clear"/>
        </w:rPr>
        <w:t xml:space="preserve">4.3 User Interface (UI) Components</w:t>
      </w:r>
    </w:p>
    <w:p>
      <w:pPr>
        <w:numPr>
          <w:ilvl w:val="0"/>
          <w:numId w:val="49"/>
        </w:numPr>
        <w:tabs>
          <w:tab w:val="left" w:pos="720" w:leader="none"/>
        </w:tabs>
        <w:spacing w:before="24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Employee Register and Login UI - Interacts api to login and register</w:t>
      </w:r>
    </w:p>
    <w:p>
      <w:pPr>
        <w:numPr>
          <w:ilvl w:val="0"/>
          <w:numId w:val="49"/>
        </w:numPr>
        <w:tabs>
          <w:tab w:val="left" w:pos="720" w:leader="none"/>
        </w:tabs>
        <w:spacing w:before="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Employee CRUD - Maintained Separate Components for all</w:t>
      </w:r>
    </w:p>
    <w:p>
      <w:pPr>
        <w:numPr>
          <w:ilvl w:val="0"/>
          <w:numId w:val="49"/>
        </w:numPr>
        <w:tabs>
          <w:tab w:val="left" w:pos="720" w:leader="none"/>
        </w:tabs>
        <w:spacing w:before="0" w:after="24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React Router used for routing, react-hook-form used for form validation.</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85200C"/>
          <w:spacing w:val="0"/>
          <w:position w:val="0"/>
          <w:sz w:val="24"/>
          <w:shd w:fill="auto" w:val="clear"/>
        </w:rPr>
        <w:t xml:space="preserve">4.4 Styling</w:t>
      </w:r>
    </w:p>
    <w:p>
      <w:pPr>
        <w:numPr>
          <w:ilvl w:val="0"/>
          <w:numId w:val="53"/>
        </w:numPr>
        <w:tabs>
          <w:tab w:val="left" w:pos="720" w:leader="none"/>
        </w:tabs>
        <w:spacing w:before="240" w:after="24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Style.css and style-mobile.css used.</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0000FF"/>
          <w:spacing w:val="0"/>
          <w:position w:val="0"/>
          <w:sz w:val="24"/>
          <w:shd w:fill="auto" w:val="clear"/>
        </w:rPr>
        <w:t xml:space="preserve">5. Deployment Instructions</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85200C"/>
          <w:spacing w:val="0"/>
          <w:position w:val="0"/>
          <w:sz w:val="24"/>
          <w:shd w:fill="auto" w:val="clear"/>
        </w:rPr>
        <w:t xml:space="preserve">5.1 Building the Application</w:t>
      </w:r>
    </w:p>
    <w:p>
      <w:pPr>
        <w:numPr>
          <w:ilvl w:val="0"/>
          <w:numId w:val="55"/>
        </w:numPr>
        <w:tabs>
          <w:tab w:val="left" w:pos="720" w:leader="none"/>
        </w:tabs>
        <w:spacing w:before="24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Frontend  - Execute below comments to run the application</w:t>
      </w:r>
    </w:p>
    <w:p>
      <w:pPr>
        <w:numPr>
          <w:ilvl w:val="0"/>
          <w:numId w:val="55"/>
        </w:numPr>
        <w:tabs>
          <w:tab w:val="left" w:pos="1440" w:leader="none"/>
        </w:tabs>
        <w:spacing w:before="0" w:after="0" w:line="240"/>
        <w:ind w:right="0" w:left="144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npm install</w:t>
      </w:r>
    </w:p>
    <w:p>
      <w:pPr>
        <w:numPr>
          <w:ilvl w:val="0"/>
          <w:numId w:val="55"/>
        </w:numPr>
        <w:tabs>
          <w:tab w:val="left" w:pos="1440" w:leader="none"/>
        </w:tabs>
        <w:spacing w:before="0" w:after="0" w:line="240"/>
        <w:ind w:right="0" w:left="144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Npm start</w:t>
      </w:r>
    </w:p>
    <w:p>
      <w:pPr>
        <w:numPr>
          <w:ilvl w:val="0"/>
          <w:numId w:val="55"/>
        </w:numPr>
        <w:tabs>
          <w:tab w:val="left" w:pos="720" w:leader="none"/>
        </w:tabs>
        <w:spacing w:before="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Backend </w:t>
      </w:r>
    </w:p>
    <w:p>
      <w:pPr>
        <w:numPr>
          <w:ilvl w:val="0"/>
          <w:numId w:val="55"/>
        </w:numPr>
        <w:tabs>
          <w:tab w:val="left" w:pos="1440" w:leader="none"/>
        </w:tabs>
        <w:spacing w:before="0" w:after="240" w:line="240"/>
        <w:ind w:right="0" w:left="144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mvn package</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85200C"/>
          <w:spacing w:val="0"/>
          <w:position w:val="0"/>
          <w:sz w:val="24"/>
          <w:shd w:fill="auto" w:val="clear"/>
        </w:rPr>
        <w:t xml:space="preserve">5.2 Server Configuration</w:t>
      </w:r>
    </w:p>
    <w:p>
      <w:pPr>
        <w:numPr>
          <w:ilvl w:val="0"/>
          <w:numId w:val="60"/>
        </w:numPr>
        <w:tabs>
          <w:tab w:val="left" w:pos="720" w:leader="none"/>
        </w:tabs>
        <w:spacing w:before="240" w:after="24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Document any server-side configuration required (web server setup, environment variables etc.).</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0000FF"/>
          <w:spacing w:val="0"/>
          <w:position w:val="0"/>
          <w:sz w:val="24"/>
          <w:shd w:fill="auto" w:val="clear"/>
        </w:rPr>
        <w:t xml:space="preserve">6. Additional Considerations</w:t>
      </w:r>
    </w:p>
    <w:p>
      <w:pPr>
        <w:numPr>
          <w:ilvl w:val="0"/>
          <w:numId w:val="62"/>
        </w:numPr>
        <w:tabs>
          <w:tab w:val="left" w:pos="720" w:leader="none"/>
        </w:tabs>
        <w:spacing w:before="24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Testing: unit testing added for backend.</w:t>
      </w:r>
    </w:p>
    <w:p>
      <w:pPr>
        <w:numPr>
          <w:ilvl w:val="0"/>
          <w:numId w:val="62"/>
        </w:numPr>
        <w:tabs>
          <w:tab w:val="left" w:pos="720" w:leader="none"/>
        </w:tabs>
        <w:spacing w:before="0" w:after="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Deployment Options: Heroku</w:t>
      </w:r>
    </w:p>
    <w:p>
      <w:pPr>
        <w:numPr>
          <w:ilvl w:val="0"/>
          <w:numId w:val="62"/>
        </w:numPr>
        <w:tabs>
          <w:tab w:val="left" w:pos="720" w:leader="none"/>
        </w:tabs>
        <w:spacing w:before="0" w:after="240" w:line="240"/>
        <w:ind w:right="0" w:left="720" w:hanging="360"/>
        <w:jc w:val="left"/>
        <w:rPr>
          <w:rFonts w:ascii="Roboto" w:hAnsi="Roboto" w:cs="Roboto" w:eastAsia="Roboto"/>
          <w:color w:val="000000"/>
          <w:spacing w:val="0"/>
          <w:position w:val="0"/>
          <w:sz w:val="24"/>
          <w:shd w:fill="auto" w:val="clear"/>
        </w:rPr>
      </w:pPr>
      <w:r>
        <w:rPr>
          <w:rFonts w:ascii="Roboto" w:hAnsi="Roboto" w:cs="Roboto" w:eastAsia="Roboto"/>
          <w:color w:val="000000"/>
          <w:spacing w:val="0"/>
          <w:position w:val="0"/>
          <w:sz w:val="24"/>
          <w:shd w:fill="auto" w:val="clear"/>
        </w:rPr>
        <w:t xml:space="preserve">Version Control: GitHub</w:t>
      </w:r>
    </w:p>
    <w:p>
      <w:pPr>
        <w:spacing w:before="360" w:after="80" w:line="240"/>
        <w:ind w:right="0" w:left="0" w:firstLine="0"/>
        <w:jc w:val="left"/>
        <w:rPr>
          <w:rFonts w:ascii="Times New Roman" w:hAnsi="Times New Roman" w:cs="Times New Roman" w:eastAsia="Times New Roman"/>
          <w:b/>
          <w:color w:val="auto"/>
          <w:spacing w:val="0"/>
          <w:position w:val="0"/>
          <w:sz w:val="36"/>
          <w:shd w:fill="auto" w:val="clear"/>
        </w:rPr>
      </w:pPr>
      <w:r>
        <w:rPr>
          <w:rFonts w:ascii="Roboto" w:hAnsi="Roboto" w:cs="Roboto" w:eastAsia="Roboto"/>
          <w:color w:val="0000FF"/>
          <w:spacing w:val="0"/>
          <w:position w:val="0"/>
          <w:sz w:val="24"/>
          <w:shd w:fill="auto" w:val="clear"/>
        </w:rPr>
        <w:t xml:space="preserve">7. Conclusion</w:t>
      </w:r>
    </w:p>
    <w:p>
      <w:pPr>
        <w:spacing w:before="240" w:after="240" w:line="240"/>
        <w:ind w:right="0" w:left="0" w:firstLine="72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000000"/>
          <w:spacing w:val="0"/>
          <w:position w:val="0"/>
          <w:sz w:val="24"/>
          <w:shd w:fill="auto" w:val="clear"/>
        </w:rPr>
        <w:t xml:space="preserve">This documentation provides a comprehensive guide for the employee management system. It covers the system overview, user roles and permissions, frontend routing with CRUD operations, technology stack considerations, and security best practices. Additionally, it details the project structure for both the React frontend and Java Spring Boot backend, along with instructions for packaging the backend for deployment using Maven.</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5">
    <w:abstractNumId w:val="72"/>
  </w:num>
  <w:num w:numId="9">
    <w:abstractNumId w:val="66"/>
  </w:num>
  <w:num w:numId="18">
    <w:abstractNumId w:val="60"/>
  </w:num>
  <w:num w:numId="30">
    <w:abstractNumId w:val="54"/>
  </w:num>
  <w:num w:numId="35">
    <w:abstractNumId w:val="48"/>
  </w:num>
  <w:num w:numId="39">
    <w:abstractNumId w:val="42"/>
  </w:num>
  <w:num w:numId="41">
    <w:abstractNumId w:val="36"/>
  </w:num>
  <w:num w:numId="45">
    <w:abstractNumId w:val="30"/>
  </w:num>
  <w:num w:numId="49">
    <w:abstractNumId w:val="24"/>
  </w:num>
  <w:num w:numId="53">
    <w:abstractNumId w:val="18"/>
  </w:num>
  <w:num w:numId="55">
    <w:abstractNumId w:val="12"/>
  </w:num>
  <w:num w:numId="60">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8080/swagger-ui/index.html" Id="docRId1" Type="http://schemas.openxmlformats.org/officeDocument/2006/relationships/hyperlink" /><Relationship Target="numbering.xml" Id="docRId3" Type="http://schemas.openxmlformats.org/officeDocument/2006/relationships/numbering" /><Relationship TargetMode="External" Target="https://drive.google.com/file/d/1h_slQMW9VC0UDRqyiq6qDpNhTumLmPH0/view?usp=sharing" Id="docRId0" Type="http://schemas.openxmlformats.org/officeDocument/2006/relationships/hyperlink" /><Relationship TargetMode="External" Target="http://localhost:8080/api/auth" Id="docRId2" Type="http://schemas.openxmlformats.org/officeDocument/2006/relationships/hyperlink" /><Relationship Target="styles.xml" Id="docRId4" Type="http://schemas.openxmlformats.org/officeDocument/2006/relationships/styles" /></Relationships>
</file>