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59477298" w:displacedByCustomXml="next"/>
    <w:sdt>
      <w:sdtPr>
        <w:rPr>
          <w:rFonts w:ascii="Times New Roman" w:eastAsiaTheme="majorEastAsia" w:hAnsi="Times New Roman" w:cs="Times New Roman"/>
          <w:sz w:val="72"/>
          <w:szCs w:val="72"/>
        </w:rPr>
        <w:id w:val="10614029"/>
        <w:docPartObj>
          <w:docPartGallery w:val="Cover Pages"/>
          <w:docPartUnique/>
        </w:docPartObj>
      </w:sdtPr>
      <w:sdtEndPr>
        <w:rPr>
          <w:rFonts w:asciiTheme="minorHAnsi" w:hAnsiTheme="minorHAnsi" w:cstheme="minorBidi"/>
          <w:b/>
          <w:bCs/>
          <w:color w:val="FFFFFF" w:themeColor="background1"/>
        </w:rPr>
      </w:sdtEndPr>
      <w:sdtContent>
        <w:p w:rsidR="005A3112" w:rsidRDefault="00F51E24" w:rsidP="005A3112">
          <w:pPr>
            <w:pStyle w:val="NoSpacing"/>
            <w:rPr>
              <w:rFonts w:eastAsiaTheme="majorEastAsia"/>
              <w:sz w:val="72"/>
              <w:szCs w:val="72"/>
            </w:rPr>
          </w:pPr>
          <w:r>
            <w:rPr>
              <w:rFonts w:ascii="Times New Roman" w:eastAsiaTheme="majorEastAsia" w:hAnsi="Times New Roman" w:cs="Times New Roman"/>
              <w:noProof/>
            </w:rPr>
            <mc:AlternateContent>
              <mc:Choice Requires="wps">
                <w:drawing>
                  <wp:anchor distT="0" distB="0" distL="114300" distR="114300" simplePos="0" relativeHeight="251675648" behindDoc="0" locked="0" layoutInCell="0" allowOverlap="1" wp14:anchorId="523ABA52" wp14:editId="320ABC86">
                    <wp:simplePos x="0" y="0"/>
                    <wp:positionH relativeFrom="page">
                      <wp:align>center</wp:align>
                    </wp:positionH>
                    <wp:positionV relativeFrom="page">
                      <wp:align>bottom</wp:align>
                    </wp:positionV>
                    <wp:extent cx="8110220" cy="759460"/>
                    <wp:effectExtent l="24765" t="24765" r="37465" b="44450"/>
                    <wp:wrapNone/>
                    <wp:docPr id="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75946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9A002C" w:rsidRDefault="009A002C"/>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3ABA52" id="Rectangle 32" o:spid="_x0000_s1026" style="position:absolute;margin-left:0;margin-top:0;width:638.6pt;height:59.8pt;z-index:25167564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" o:allowincell="f" fillcolor="black [3200]" strokecolor="#f2f2f2 [3041]" strokeweight="3pt">
                    <v:shadow on="t" color="#7f7f7f [1601]" opacity=".5" offset="1pt"/>
                    <v:textbox>
                      <w:txbxContent>
                        <w:p w:rsidR="009A002C" w:rsidRDefault="009A002C"/>
                      </w:txbxContent>
                    </v:textbox>
                    <w10:wrap anchorx="page"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8720" behindDoc="0" locked="0" layoutInCell="0" allowOverlap="1" wp14:anchorId="60EF2743" wp14:editId="51C21339">
                    <wp:simplePos x="0" y="0"/>
                    <wp:positionH relativeFrom="leftMargin">
                      <wp:align>center</wp:align>
                    </wp:positionH>
                    <wp:positionV relativeFrom="page">
                      <wp:align>center</wp:align>
                    </wp:positionV>
                    <wp:extent cx="90805" cy="10539095"/>
                    <wp:effectExtent l="9525" t="5715" r="13970" b="8890"/>
                    <wp:wrapNone/>
                    <wp:docPr id="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AE78C0" id="Rectangle 35" o:spid="_x0000_s1026" style="position:absolute;margin-left:0;margin-top:0;width:7.15pt;height:829.85pt;z-index:25167872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" o:allowincell="f" fillcolor="white [3212]" strokecolor="#31849b [2408]">
                    <w10:wrap anchorx="margin"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7696" behindDoc="0" locked="0" layoutInCell="0" allowOverlap="1" wp14:anchorId="1D686267" wp14:editId="4893C416">
                    <wp:simplePos x="0" y="0"/>
                    <wp:positionH relativeFrom="rightMargin">
                      <wp:align>center</wp:align>
                    </wp:positionH>
                    <wp:positionV relativeFrom="page">
                      <wp:align>center</wp:align>
                    </wp:positionV>
                    <wp:extent cx="90805" cy="10539095"/>
                    <wp:effectExtent l="9525" t="5715" r="13970" b="889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1FF34E" id="Rectangle 34" o:spid="_x0000_s1026" style="position:absolute;margin-left:0;margin-top:0;width:7.15pt;height:829.85pt;z-index:25167769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FVf00QQIAAK4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6672" behindDoc="0" locked="0" layoutInCell="0" allowOverlap="1" wp14:anchorId="67D66272" wp14:editId="268BA32E">
                    <wp:simplePos x="0" y="0"/>
                    <wp:positionH relativeFrom="page">
                      <wp:align>center</wp:align>
                    </wp:positionH>
                    <wp:positionV relativeFrom="topMargin">
                      <wp:align>top</wp:align>
                    </wp:positionV>
                    <wp:extent cx="8110220" cy="759460"/>
                    <wp:effectExtent l="24765" t="19050" r="37465" b="50165"/>
                    <wp:wrapNone/>
                    <wp:docPr id="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75946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813C69" id="Rectangle 33" o:spid="_x0000_s1026" style="position:absolute;margin-left:0;margin-top:0;width:638.6pt;height:59.8pt;z-index:25167667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" o:allowincell="f" fillcolor="black [3200]" strokecolor="#f2f2f2 [3041]" strokeweight="3pt">
                    <v:shadow on="t" color="#7f7f7f [1601]" opacity=".5" offset="1pt"/>
                    <w10:wrap anchorx="page" anchory="margin"/>
                  </v:rect>
                </w:pict>
              </mc:Fallback>
            </mc:AlternateContent>
          </w:r>
          <w:r w:rsidR="005A3112" w:rsidRPr="005A3112">
            <w:rPr>
              <w:rFonts w:eastAsiaTheme="majorEastAsia"/>
              <w:sz w:val="72"/>
              <w:szCs w:val="72"/>
            </w:rPr>
            <w:t xml:space="preserve"> </w:t>
          </w:r>
        </w:p>
        <w:sdt>
          <w:sdtPr>
            <w:rPr>
              <w:rFonts w:ascii="Times New Roman" w:eastAsiaTheme="majorEastAsia" w:hAnsi="Times New Roman" w:cs="Times New Roman"/>
              <w:sz w:val="72"/>
              <w:szCs w:val="72"/>
            </w:rPr>
            <w:id w:val="848213379"/>
            <w:docPartObj>
              <w:docPartGallery w:val="Cover Pages"/>
              <w:docPartUnique/>
            </w:docPartObj>
          </w:sdtPr>
          <w:sdtEndPr>
            <w:rPr>
              <w:b/>
              <w:bCs/>
              <w:color w:val="FFFFFF" w:themeColor="background1"/>
            </w:rPr>
          </w:sdtEndPr>
          <w:sdtContent>
            <w:p w:rsidR="005A3112" w:rsidRPr="00956CDE" w:rsidRDefault="005A3112" w:rsidP="005A3112">
              <w:pPr>
                <w:pStyle w:val="NoSpacing"/>
                <w:rPr>
                  <w:rFonts w:ascii="Times New Roman" w:eastAsiaTheme="majorEastAsia" w:hAnsi="Times New Roman" w:cs="Times New Roman"/>
                  <w:b/>
                  <w:sz w:val="72"/>
                  <w:szCs w:val="72"/>
                </w:rPr>
              </w:pPr>
              <w:proofErr w:type="spellStart"/>
              <w:r>
                <w:rPr>
                  <w:rFonts w:ascii="Times New Roman" w:eastAsiaTheme="majorEastAsia" w:hAnsi="Times New Roman" w:cs="Times New Roman"/>
                  <w:b/>
                  <w:sz w:val="72"/>
                  <w:szCs w:val="72"/>
                </w:rPr>
                <w:t>Mindflex</w:t>
              </w:r>
              <w:proofErr w:type="spellEnd"/>
              <w:r>
                <w:rPr>
                  <w:rFonts w:ascii="Times New Roman" w:eastAsiaTheme="majorEastAsia" w:hAnsi="Times New Roman" w:cs="Times New Roman"/>
                  <w:b/>
                  <w:sz w:val="72"/>
                  <w:szCs w:val="72"/>
                </w:rPr>
                <w:t xml:space="preserve"> Rehabilitation</w:t>
              </w:r>
            </w:p>
            <w:sdt>
              <w:sdtPr>
                <w:rPr>
                  <w:rFonts w:ascii="Times New Roman" w:eastAsiaTheme="majorEastAsia" w:hAnsi="Times New Roman" w:cs="Times New Roman"/>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5A3112" w:rsidRPr="00956CDE" w:rsidRDefault="005A3112" w:rsidP="005A3112">
                  <w:pPr>
                    <w:pStyle w:val="NoSpacing"/>
                    <w:rPr>
                      <w:rFonts w:ascii="Times New Roman" w:eastAsiaTheme="majorEastAsia" w:hAnsi="Times New Roman" w:cs="Times New Roman"/>
                      <w:sz w:val="36"/>
                      <w:szCs w:val="36"/>
                    </w:rPr>
                  </w:pPr>
                  <w:r>
                    <w:rPr>
                      <w:rFonts w:ascii="Times New Roman" w:eastAsiaTheme="majorEastAsia" w:hAnsi="Times New Roman" w:cs="Times New Roman"/>
                      <w:sz w:val="36"/>
                      <w:szCs w:val="36"/>
                    </w:rPr>
                    <w:t>B.S. (CS/SE</w:t>
                  </w:r>
                  <w:r w:rsidRPr="00956CDE">
                    <w:rPr>
                      <w:rFonts w:ascii="Times New Roman" w:eastAsiaTheme="majorEastAsia" w:hAnsi="Times New Roman" w:cs="Times New Roman"/>
                      <w:sz w:val="36"/>
                      <w:szCs w:val="36"/>
                    </w:rPr>
                    <w:t xml:space="preserve">) Final </w:t>
                  </w:r>
                  <w:r>
                    <w:rPr>
                      <w:rFonts w:ascii="Times New Roman" w:eastAsiaTheme="majorEastAsia" w:hAnsi="Times New Roman" w:cs="Times New Roman"/>
                      <w:sz w:val="36"/>
                      <w:szCs w:val="36"/>
                    </w:rPr>
                    <w:t>Y</w:t>
                  </w:r>
                  <w:r w:rsidRPr="00956CDE">
                    <w:rPr>
                      <w:rFonts w:ascii="Times New Roman" w:eastAsiaTheme="majorEastAsia" w:hAnsi="Times New Roman" w:cs="Times New Roman"/>
                      <w:sz w:val="36"/>
                      <w:szCs w:val="36"/>
                    </w:rPr>
                    <w:t xml:space="preserve">ear </w:t>
                  </w:r>
                  <w:r>
                    <w:rPr>
                      <w:rFonts w:ascii="Times New Roman" w:eastAsiaTheme="majorEastAsia" w:hAnsi="Times New Roman" w:cs="Times New Roman"/>
                      <w:sz w:val="36"/>
                      <w:szCs w:val="36"/>
                    </w:rPr>
                    <w:t>P</w:t>
                  </w:r>
                  <w:r w:rsidRPr="00956CDE">
                    <w:rPr>
                      <w:rFonts w:ascii="Times New Roman" w:eastAsiaTheme="majorEastAsia" w:hAnsi="Times New Roman" w:cs="Times New Roman"/>
                      <w:sz w:val="36"/>
                      <w:szCs w:val="36"/>
                    </w:rPr>
                    <w:t xml:space="preserve">roject </w:t>
                  </w:r>
                  <w:r>
                    <w:rPr>
                      <w:rFonts w:ascii="Times New Roman" w:eastAsiaTheme="majorEastAsia" w:hAnsi="Times New Roman" w:cs="Times New Roman"/>
                      <w:sz w:val="36"/>
                      <w:szCs w:val="36"/>
                    </w:rPr>
                    <w:t>P</w:t>
                  </w:r>
                  <w:r w:rsidRPr="00956CDE">
                    <w:rPr>
                      <w:rFonts w:ascii="Times New Roman" w:eastAsiaTheme="majorEastAsia" w:hAnsi="Times New Roman" w:cs="Times New Roman"/>
                      <w:sz w:val="36"/>
                      <w:szCs w:val="36"/>
                    </w:rPr>
                    <w:t>roposal</w:t>
                  </w:r>
                </w:p>
              </w:sdtContent>
            </w:sdt>
            <w:p w:rsidR="005A3112" w:rsidRPr="00956CDE" w:rsidRDefault="005A3112" w:rsidP="005A3112">
              <w:pPr>
                <w:pStyle w:val="NoSpacing"/>
                <w:rPr>
                  <w:rFonts w:ascii="Times New Roman" w:eastAsiaTheme="majorEastAsia" w:hAnsi="Times New Roman" w:cs="Times New Roman"/>
                  <w:sz w:val="36"/>
                  <w:szCs w:val="36"/>
                </w:rPr>
              </w:pPr>
            </w:p>
            <w:p w:rsidR="005A3112" w:rsidRPr="00956CDE" w:rsidRDefault="005A3112" w:rsidP="005A3112">
              <w:pPr>
                <w:pStyle w:val="NoSpacing"/>
                <w:rPr>
                  <w:rFonts w:ascii="Times New Roman" w:eastAsiaTheme="majorEastAsia" w:hAnsi="Times New Roman" w:cs="Times New Roman"/>
                  <w:sz w:val="36"/>
                  <w:szCs w:val="36"/>
                </w:rPr>
              </w:pPr>
            </w:p>
            <w:p w:rsidR="005A3112" w:rsidRPr="00956CDE" w:rsidRDefault="005A3112" w:rsidP="005A3112">
              <w:pPr>
                <w:pStyle w:val="NoSpacing"/>
                <w:rPr>
                  <w:rFonts w:ascii="Times New Roman" w:hAnsi="Times New Roman" w:cs="Times New Roman"/>
                </w:rPr>
              </w:pPr>
            </w:p>
            <w:p w:rsidR="005A3112" w:rsidRPr="0021068C" w:rsidRDefault="005A3112" w:rsidP="0021068C">
              <w:pPr>
                <w:pStyle w:val="Heading1"/>
                <w:rPr>
                  <w:sz w:val="22"/>
                  <w:u w:val="none"/>
                </w:rPr>
              </w:pPr>
              <w:r w:rsidRPr="0021068C">
                <w:rPr>
                  <w:sz w:val="22"/>
                  <w:u w:val="none"/>
                </w:rPr>
                <w:t>Maryam Raza</w:t>
              </w:r>
              <w:r w:rsidRPr="0021068C">
                <w:rPr>
                  <w:sz w:val="22"/>
                  <w:u w:val="none"/>
                </w:rPr>
                <w:br/>
              </w:r>
              <w:r w:rsidRPr="0021068C">
                <w:rPr>
                  <w:sz w:val="22"/>
                  <w:u w:val="none"/>
                </w:rPr>
                <w:br/>
              </w:r>
            </w:p>
            <w:p w:rsidR="005A3112" w:rsidRPr="0021068C" w:rsidRDefault="005A3112" w:rsidP="0021068C">
              <w:pPr>
                <w:pStyle w:val="Heading1"/>
                <w:rPr>
                  <w:sz w:val="22"/>
                  <w:u w:val="none"/>
                </w:rPr>
              </w:pPr>
              <w:r w:rsidRPr="0021068C">
                <w:rPr>
                  <w:sz w:val="22"/>
                  <w:u w:val="none"/>
                </w:rPr>
                <w:t>Nameera Siddiqui</w:t>
              </w:r>
              <w:r w:rsidRPr="0021068C">
                <w:rPr>
                  <w:sz w:val="22"/>
                  <w:u w:val="none"/>
                </w:rPr>
                <w:br/>
              </w:r>
            </w:p>
            <w:p w:rsidR="005A3112" w:rsidRPr="0021068C" w:rsidRDefault="005A3112" w:rsidP="0021068C">
              <w:pPr>
                <w:pStyle w:val="Heading1"/>
                <w:rPr>
                  <w:sz w:val="22"/>
                  <w:u w:val="none"/>
                </w:rPr>
              </w:pPr>
            </w:p>
            <w:p w:rsidR="005A3112" w:rsidRPr="0021068C" w:rsidRDefault="005A3112" w:rsidP="0021068C">
              <w:pPr>
                <w:pStyle w:val="Heading1"/>
                <w:rPr>
                  <w:sz w:val="22"/>
                  <w:u w:val="none"/>
                </w:rPr>
              </w:pPr>
              <w:proofErr w:type="spellStart"/>
              <w:r w:rsidRPr="0021068C">
                <w:rPr>
                  <w:sz w:val="22"/>
                  <w:u w:val="none"/>
                </w:rPr>
                <w:t>Bushra</w:t>
              </w:r>
              <w:proofErr w:type="spellEnd"/>
              <w:r w:rsidRPr="0021068C">
                <w:rPr>
                  <w:sz w:val="22"/>
                  <w:u w:val="none"/>
                </w:rPr>
                <w:t xml:space="preserve"> Jamal</w:t>
              </w:r>
              <w:r w:rsidRPr="0021068C">
                <w:rPr>
                  <w:sz w:val="22"/>
                  <w:u w:val="none"/>
                </w:rPr>
                <w:br/>
              </w:r>
              <w:r w:rsidRPr="0021068C">
                <w:rPr>
                  <w:sz w:val="22"/>
                  <w:u w:val="none"/>
                </w:rPr>
                <w:br/>
              </w:r>
            </w:p>
            <w:p w:rsidR="005A3112" w:rsidRPr="0021068C" w:rsidRDefault="005A3112" w:rsidP="0021068C">
              <w:pPr>
                <w:pStyle w:val="Heading1"/>
                <w:rPr>
                  <w:sz w:val="22"/>
                  <w:u w:val="none"/>
                </w:rPr>
              </w:pPr>
              <w:r w:rsidRPr="0021068C">
                <w:rPr>
                  <w:sz w:val="22"/>
                  <w:u w:val="none"/>
                </w:rPr>
                <w:t>Hiba Ghazal</w:t>
              </w:r>
              <w:r w:rsidRPr="0021068C">
                <w:rPr>
                  <w:sz w:val="22"/>
                  <w:u w:val="none"/>
                </w:rPr>
                <w:br/>
              </w:r>
            </w:p>
            <w:p w:rsidR="005A3112" w:rsidRPr="00956CDE" w:rsidRDefault="005A3112" w:rsidP="005A3112">
              <w:pPr>
                <w:pStyle w:val="NoSpacing"/>
                <w:rPr>
                  <w:rFonts w:ascii="Times New Roman" w:eastAsia="Times New Roman" w:hAnsi="Times New Roman" w:cs="Times New Roman"/>
                  <w:sz w:val="24"/>
                  <w:szCs w:val="20"/>
                </w:rPr>
              </w:pPr>
            </w:p>
            <w:p w:rsidR="005A3112" w:rsidRPr="00956CDE" w:rsidRDefault="005A3112" w:rsidP="005A3112">
              <w:pPr>
                <w:pStyle w:val="NoSpacing"/>
                <w:rPr>
                  <w:rFonts w:ascii="Times New Roman" w:eastAsia="Times New Roman" w:hAnsi="Times New Roman" w:cs="Times New Roman"/>
                  <w:sz w:val="24"/>
                  <w:szCs w:val="20"/>
                </w:rPr>
              </w:pPr>
            </w:p>
            <w:p w:rsidR="005A3112" w:rsidRPr="00956CDE" w:rsidRDefault="005A3112" w:rsidP="005A3112">
              <w:pPr>
                <w:pStyle w:val="NoSpacing"/>
                <w:rPr>
                  <w:rFonts w:ascii="Times New Roman" w:eastAsia="Times New Roman" w:hAnsi="Times New Roman" w:cs="Times New Roman"/>
                  <w:sz w:val="24"/>
                  <w:szCs w:val="20"/>
                </w:rPr>
              </w:pPr>
            </w:p>
            <w:p w:rsidR="005A3112" w:rsidRPr="00956CDE" w:rsidRDefault="005A3112" w:rsidP="005A3112">
              <w:pPr>
                <w:pStyle w:val="NoSpacing"/>
                <w:rPr>
                  <w:rFonts w:ascii="Times New Roman" w:eastAsia="Times New Roman" w:hAnsi="Times New Roman" w:cs="Times New Roman"/>
                  <w:sz w:val="24"/>
                  <w:szCs w:val="20"/>
                </w:rPr>
              </w:pPr>
            </w:p>
            <w:p w:rsidR="005A3112" w:rsidRPr="00956CDE" w:rsidRDefault="005A3112" w:rsidP="005A3112">
              <w:pPr>
                <w:pStyle w:val="NoSpacing"/>
                <w:rPr>
                  <w:rFonts w:ascii="Times New Roman" w:eastAsia="Times New Roman" w:hAnsi="Times New Roman" w:cs="Times New Roman"/>
                  <w:sz w:val="24"/>
                  <w:szCs w:val="20"/>
                </w:rPr>
              </w:pPr>
              <w:r w:rsidRPr="00956CDE">
                <w:rPr>
                  <w:rFonts w:ascii="Times New Roman" w:eastAsia="Times New Roman" w:hAnsi="Times New Roman" w:cs="Times New Roman"/>
                  <w:sz w:val="24"/>
                  <w:szCs w:val="20"/>
                </w:rPr>
                <w:t>Batch</w:t>
              </w:r>
              <w:r>
                <w:rPr>
                  <w:rFonts w:ascii="Times New Roman" w:eastAsia="Times New Roman" w:hAnsi="Times New Roman" w:cs="Times New Roman"/>
                  <w:sz w:val="24"/>
                  <w:szCs w:val="20"/>
                </w:rPr>
                <w:t>: CS-21</w:t>
              </w:r>
            </w:p>
            <w:p w:rsidR="005A3112" w:rsidRPr="00956CDE" w:rsidRDefault="005A3112" w:rsidP="005A3112">
              <w:pPr>
                <w:pStyle w:val="NoSpacing"/>
                <w:rPr>
                  <w:rFonts w:ascii="Times New Roman" w:hAnsi="Times New Roman" w:cs="Times New Roman"/>
                  <w:sz w:val="28"/>
                </w:rPr>
              </w:pPr>
              <w:r w:rsidRPr="005D1B22">
                <w:rPr>
                  <w:rFonts w:ascii="Times New Roman" w:eastAsia="Times New Roman" w:hAnsi="Times New Roman" w:cs="Times New Roman"/>
                  <w:sz w:val="24"/>
                  <w:szCs w:val="20"/>
                </w:rPr>
                <w:t>Date:</w:t>
              </w:r>
              <w:r>
                <w:rPr>
                  <w:rFonts w:ascii="Times New Roman" w:eastAsia="Times New Roman" w:hAnsi="Times New Roman" w:cs="Times New Roman"/>
                  <w:sz w:val="24"/>
                  <w:szCs w:val="20"/>
                </w:rPr>
                <w:t xml:space="preserve"> 4/3/2024</w:t>
              </w:r>
            </w:p>
            <w:p w:rsidR="005A3112" w:rsidRPr="00956CDE" w:rsidRDefault="005A3112" w:rsidP="005A3112">
              <w:pPr>
                <w:pStyle w:val="NoSpacing"/>
                <w:rPr>
                  <w:rFonts w:ascii="Times New Roman" w:hAnsi="Times New Roman" w:cs="Times New Roman"/>
                  <w:sz w:val="28"/>
                </w:rPr>
              </w:pPr>
            </w:p>
            <w:p w:rsidR="005A3112" w:rsidRPr="00956CDE" w:rsidRDefault="005A3112" w:rsidP="005A3112">
              <w:pPr>
                <w:pStyle w:val="NoSpacing"/>
                <w:rPr>
                  <w:rFonts w:ascii="Times New Roman" w:hAnsi="Times New Roman" w:cs="Times New Roman"/>
                  <w:sz w:val="28"/>
                </w:rPr>
              </w:pPr>
            </w:p>
            <w:p w:rsidR="005A3112" w:rsidRPr="00956CDE" w:rsidRDefault="005A3112" w:rsidP="005A3112">
              <w:pPr>
                <w:pStyle w:val="NoSpacing"/>
                <w:rPr>
                  <w:rFonts w:ascii="Times New Roman" w:hAnsi="Times New Roman" w:cs="Times New Roman"/>
                  <w:sz w:val="28"/>
                </w:rPr>
              </w:pPr>
            </w:p>
            <w:p w:rsidR="005A3112" w:rsidRPr="00956CDE" w:rsidRDefault="005A3112" w:rsidP="005A3112">
              <w:pPr>
                <w:pStyle w:val="NoSpacing"/>
                <w:rPr>
                  <w:rFonts w:ascii="Times New Roman" w:hAnsi="Times New Roman" w:cs="Times New Roman"/>
                  <w:sz w:val="28"/>
                </w:rPr>
              </w:pPr>
            </w:p>
            <w:p w:rsidR="005A3112" w:rsidRPr="00956CDE" w:rsidRDefault="005A3112" w:rsidP="005A3112">
              <w:pPr>
                <w:pStyle w:val="NoSpacing"/>
                <w:rPr>
                  <w:rFonts w:ascii="Times New Roman" w:hAnsi="Times New Roman" w:cs="Times New Roman"/>
                  <w:sz w:val="28"/>
                </w:rPr>
              </w:pPr>
            </w:p>
            <w:p w:rsidR="005A3112" w:rsidRPr="00956CDE" w:rsidRDefault="005A3112" w:rsidP="005A3112">
              <w:pPr>
                <w:pStyle w:val="NoSpacing"/>
                <w:rPr>
                  <w:rFonts w:ascii="Times New Roman" w:hAnsi="Times New Roman" w:cs="Times New Roman"/>
                  <w:sz w:val="28"/>
                </w:rPr>
              </w:pPr>
            </w:p>
            <w:p w:rsidR="005A3112" w:rsidRPr="00956CDE" w:rsidRDefault="005A3112" w:rsidP="005A3112">
              <w:pPr>
                <w:pStyle w:val="NoSpacing"/>
                <w:rPr>
                  <w:rFonts w:ascii="Times New Roman" w:hAnsi="Times New Roman" w:cs="Times New Roman"/>
                  <w:sz w:val="28"/>
                </w:rPr>
              </w:pPr>
            </w:p>
            <w:p w:rsidR="005A3112" w:rsidRPr="00956CDE" w:rsidRDefault="005A3112" w:rsidP="005A3112">
              <w:pPr>
                <w:ind w:left="-270" w:firstLine="270"/>
                <w:jc w:val="center"/>
                <w:rPr>
                  <w:rFonts w:eastAsia="Cordia New"/>
                  <w:bCs/>
                  <w:smallCaps/>
                  <w:sz w:val="24"/>
                  <w:lang w:eastAsia="th-TH"/>
                </w:rPr>
              </w:pPr>
              <w:r w:rsidRPr="00956CDE">
                <w:rPr>
                  <w:rFonts w:eastAsia="Cordia New"/>
                  <w:bCs/>
                  <w:smallCaps/>
                  <w:sz w:val="24"/>
                  <w:lang w:eastAsia="th-TH"/>
                </w:rPr>
                <w:t xml:space="preserve">        </w:t>
              </w:r>
            </w:p>
            <w:p w:rsidR="005A3112" w:rsidRPr="00956CDE" w:rsidRDefault="005A3112" w:rsidP="005A3112">
              <w:pPr>
                <w:ind w:left="-270" w:firstLine="270"/>
                <w:jc w:val="center"/>
                <w:rPr>
                  <w:rFonts w:eastAsia="Cordia New"/>
                  <w:bCs/>
                  <w:smallCaps/>
                  <w:sz w:val="24"/>
                  <w:lang w:eastAsia="th-TH"/>
                </w:rPr>
              </w:pPr>
            </w:p>
            <w:p w:rsidR="005A3112" w:rsidRPr="00956CDE" w:rsidRDefault="005A3112" w:rsidP="005A3112">
              <w:pPr>
                <w:ind w:left="-270" w:firstLine="270"/>
                <w:jc w:val="center"/>
                <w:rPr>
                  <w:rFonts w:eastAsia="Cordia New"/>
                  <w:bCs/>
                  <w:smallCaps/>
                  <w:sz w:val="24"/>
                  <w:lang w:eastAsia="th-TH"/>
                </w:rPr>
              </w:pPr>
              <w:r w:rsidRPr="00956CDE">
                <w:rPr>
                  <w:rFonts w:eastAsia="Cordia New"/>
                  <w:bCs/>
                  <w:smallCaps/>
                  <w:sz w:val="24"/>
                  <w:lang w:eastAsia="th-TH"/>
                </w:rPr>
                <w:t xml:space="preserve">  Department of Computer Science and </w:t>
              </w:r>
              <w:r>
                <w:rPr>
                  <w:rFonts w:eastAsia="Cordia New"/>
                  <w:bCs/>
                  <w:smallCaps/>
                  <w:sz w:val="24"/>
                  <w:lang w:eastAsia="th-TH"/>
                </w:rPr>
                <w:t>Software Engineering</w:t>
              </w:r>
            </w:p>
            <w:p w:rsidR="005A3112" w:rsidRPr="00956CDE" w:rsidRDefault="005A3112" w:rsidP="005A3112">
              <w:pPr>
                <w:keepNext/>
                <w:jc w:val="center"/>
                <w:outlineLvl w:val="4"/>
                <w:rPr>
                  <w:rFonts w:eastAsia="Cordia New"/>
                  <w:bCs/>
                  <w:smallCaps/>
                  <w:sz w:val="32"/>
                  <w:szCs w:val="22"/>
                  <w:lang w:eastAsia="th-TH"/>
                </w:rPr>
              </w:pPr>
              <w:r w:rsidRPr="00956CDE">
                <w:rPr>
                  <w:rFonts w:eastAsia="Cordia New"/>
                  <w:bCs/>
                  <w:smallCaps/>
                  <w:sz w:val="32"/>
                  <w:szCs w:val="22"/>
                  <w:lang w:eastAsia="th-TH"/>
                </w:rPr>
                <w:t xml:space="preserve">       Jinnah University for Women</w:t>
              </w:r>
            </w:p>
            <w:p w:rsidR="005A3112" w:rsidRDefault="005A3112" w:rsidP="005A3112">
              <w:pPr>
                <w:pStyle w:val="NoSpacing"/>
                <w:rPr>
                  <w:rFonts w:eastAsia="Cordia New"/>
                  <w:bCs/>
                  <w:smallCaps/>
                  <w:sz w:val="24"/>
                  <w:lang w:eastAsia="th-TH"/>
                </w:rPr>
              </w:pPr>
            </w:p>
            <w:p w:rsidR="005A3112" w:rsidRDefault="005A3112" w:rsidP="005A3112">
              <w:pPr>
                <w:pStyle w:val="NoSpacing"/>
                <w:rPr>
                  <w:rFonts w:eastAsia="Cordia New"/>
                  <w:bCs/>
                  <w:smallCaps/>
                  <w:sz w:val="24"/>
                  <w:lang w:eastAsia="th-TH"/>
                </w:rPr>
              </w:pPr>
              <w:r>
                <w:rPr>
                  <w:rFonts w:ascii="Times New Roman" w:eastAsiaTheme="majorEastAsia" w:hAnsi="Times New Roman" w:cs="Times New Roman"/>
                  <w:noProof/>
                </w:rPr>
                <mc:AlternateContent>
                  <mc:Choice Requires="wps">
                    <w:drawing>
                      <wp:anchor distT="0" distB="0" distL="114300" distR="114300" simplePos="0" relativeHeight="251681792" behindDoc="0" locked="0" layoutInCell="0" allowOverlap="1" wp14:anchorId="55FFE78A" wp14:editId="55626C14">
                        <wp:simplePos x="0" y="0"/>
                        <wp:positionH relativeFrom="page">
                          <wp:align>center</wp:align>
                        </wp:positionH>
                        <wp:positionV relativeFrom="page">
                          <wp:align>bottom</wp:align>
                        </wp:positionV>
                        <wp:extent cx="8110220" cy="759460"/>
                        <wp:effectExtent l="24765" t="24765" r="37465" b="44450"/>
                        <wp:wrapNone/>
                        <wp:docPr id="1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75946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9A002C" w:rsidRDefault="009A002C" w:rsidP="005A3112"/>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FFE78A" id="_x0000_s1027" style="position:absolute;margin-left:0;margin-top:0;width:638.6pt;height:59.8pt;z-index:2516817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" o:allowincell="f" fillcolor="black [3200]" strokecolor="#f2f2f2 [3041]" strokeweight="3pt">
                        <v:shadow on="t" color="#7f7f7f [1601]" opacity=".5" offset="1pt"/>
                        <v:textbox>
                          <w:txbxContent>
                            <w:p w:rsidR="009A002C" w:rsidRDefault="009A002C" w:rsidP="005A3112"/>
                          </w:txbxContent>
                        </v:textbox>
                        <w10:wrap anchorx="page"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4864" behindDoc="0" locked="0" layoutInCell="0" allowOverlap="1" wp14:anchorId="3BD91807" wp14:editId="127B9971">
                        <wp:simplePos x="0" y="0"/>
                        <wp:positionH relativeFrom="leftMargin">
                          <wp:align>center</wp:align>
                        </wp:positionH>
                        <wp:positionV relativeFrom="page">
                          <wp:align>center</wp:align>
                        </wp:positionV>
                        <wp:extent cx="90805" cy="10539095"/>
                        <wp:effectExtent l="9525" t="5715" r="13970" b="8890"/>
                        <wp:wrapNone/>
                        <wp:docPr id="1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DC1EE0" id="Rectangle 35" o:spid="_x0000_s1026" style="position:absolute;margin-left:0;margin-top:0;width:7.15pt;height:829.85pt;z-index:25168486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" o:allowincell="f" fillcolor="white [3212]" strokecolor="#31849b [2408]">
                        <w10:wrap anchorx="margin"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3840" behindDoc="0" locked="0" layoutInCell="0" allowOverlap="1" wp14:anchorId="2ABA2FCF" wp14:editId="43C8F509">
                        <wp:simplePos x="0" y="0"/>
                        <wp:positionH relativeFrom="rightMargin">
                          <wp:align>center</wp:align>
                        </wp:positionH>
                        <wp:positionV relativeFrom="page">
                          <wp:align>center</wp:align>
                        </wp:positionV>
                        <wp:extent cx="90805" cy="10539095"/>
                        <wp:effectExtent l="9525" t="5715" r="13970" b="889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447C45" id="Rectangle 34" o:spid="_x0000_s1026" style="position:absolute;margin-left:0;margin-top:0;width:7.15pt;height:829.85pt;z-index:2516838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BDWaMJ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2816" behindDoc="0" locked="0" layoutInCell="0" allowOverlap="1" wp14:anchorId="0F6D3623" wp14:editId="6BC28459">
                        <wp:simplePos x="0" y="0"/>
                        <wp:positionH relativeFrom="page">
                          <wp:align>center</wp:align>
                        </wp:positionH>
                        <wp:positionV relativeFrom="topMargin">
                          <wp:align>top</wp:align>
                        </wp:positionV>
                        <wp:extent cx="8110220" cy="759460"/>
                        <wp:effectExtent l="24765" t="19050" r="37465" b="50165"/>
                        <wp:wrapNone/>
                        <wp:docPr id="1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75946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668BE7E" id="Rectangle 33" o:spid="_x0000_s1026" style="position:absolute;margin-left:0;margin-top:0;width:638.6pt;height:59.8pt;z-index:25168281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" o:allowincell="f" fillcolor="black [3200]" strokecolor="#f2f2f2 [3041]" strokeweight="3pt">
                        <v:shadow on="t" color="#7f7f7f [1601]" opacity=".5" offset="1pt"/>
                        <w10:wrap anchorx="page" anchory="margin"/>
                      </v:rect>
                    </w:pict>
                  </mc:Fallback>
                </mc:AlternateContent>
              </w:r>
            </w:p>
            <w:p w:rsidR="005A3112" w:rsidRPr="00956CDE" w:rsidRDefault="005A3112" w:rsidP="005A3112">
              <w:pPr>
                <w:jc w:val="center"/>
                <w:rPr>
                  <w:rFonts w:eastAsiaTheme="majorEastAsia"/>
                  <w:b/>
                  <w:bCs/>
                  <w:color w:val="FFFFFF" w:themeColor="background1"/>
                  <w:sz w:val="72"/>
                  <w:szCs w:val="72"/>
                </w:rPr>
              </w:pPr>
              <w:r w:rsidRPr="00956CDE">
                <w:rPr>
                  <w:b/>
                  <w:sz w:val="24"/>
                </w:rPr>
                <w:lastRenderedPageBreak/>
                <w:t>JINNAH UNIVERSITY FOR WOMEN</w:t>
              </w:r>
            </w:p>
            <w:p w:rsidR="005A3112" w:rsidRPr="00956CDE" w:rsidRDefault="005A3112" w:rsidP="005A3112">
              <w:pPr>
                <w:ind w:left="1440" w:firstLine="720"/>
                <w:rPr>
                  <w:b/>
                </w:rPr>
              </w:pPr>
              <w:r w:rsidRPr="00956CDE">
                <w:rPr>
                  <w:b/>
                  <w:u w:val="single"/>
                </w:rPr>
                <w:t xml:space="preserve">Department </w:t>
              </w:r>
              <w:proofErr w:type="gramStart"/>
              <w:r w:rsidRPr="00956CDE">
                <w:rPr>
                  <w:b/>
                  <w:u w:val="single"/>
                </w:rPr>
                <w:t>Of</w:t>
              </w:r>
              <w:proofErr w:type="gramEnd"/>
              <w:r w:rsidRPr="00956CDE">
                <w:rPr>
                  <w:b/>
                  <w:u w:val="single"/>
                </w:rPr>
                <w:t xml:space="preserve"> Computer Science &amp; </w:t>
              </w:r>
              <w:r>
                <w:rPr>
                  <w:b/>
                  <w:u w:val="single"/>
                </w:rPr>
                <w:t>Software Engineering</w:t>
              </w:r>
            </w:p>
            <w:p w:rsidR="005A3112" w:rsidRPr="00956CDE" w:rsidRDefault="005A3112" w:rsidP="005A3112">
              <w:pPr>
                <w:ind w:firstLine="720"/>
                <w:jc w:val="center"/>
              </w:pPr>
            </w:p>
            <w:p w:rsidR="005A3112" w:rsidRPr="00956CDE" w:rsidRDefault="005A3112" w:rsidP="005A3112">
              <w:pPr>
                <w:ind w:left="2160" w:firstLine="720"/>
                <w:rPr>
                  <w:b/>
                  <w:u w:val="single"/>
                </w:rPr>
              </w:pPr>
              <w:r w:rsidRPr="00956CDE">
                <w:rPr>
                  <w:b/>
                  <w:u w:val="single"/>
                </w:rPr>
                <w:t xml:space="preserve">FINAL </w:t>
              </w:r>
              <w:r>
                <w:rPr>
                  <w:b/>
                  <w:u w:val="single"/>
                </w:rPr>
                <w:t xml:space="preserve">YEAR </w:t>
              </w:r>
              <w:r w:rsidRPr="00956CDE">
                <w:rPr>
                  <w:b/>
                  <w:u w:val="single"/>
                </w:rPr>
                <w:t>PROJECT APPROVAL FORM</w:t>
              </w:r>
            </w:p>
            <w:p w:rsidR="005A3112" w:rsidRPr="00956CDE" w:rsidRDefault="005A3112" w:rsidP="005A3112"/>
            <w:p w:rsidR="005A3112" w:rsidRPr="00956CDE" w:rsidRDefault="005A3112" w:rsidP="005A3112">
              <w:r>
                <w:rPr>
                  <w:noProof/>
                </w:rPr>
                <mc:AlternateContent>
                  <mc:Choice Requires="wps">
                    <w:drawing>
                      <wp:anchor distT="0" distB="0" distL="114300" distR="114300" simplePos="0" relativeHeight="251686912" behindDoc="0" locked="1" layoutInCell="1" allowOverlap="1" wp14:anchorId="3C9B84E3" wp14:editId="3545D5E7">
                        <wp:simplePos x="0" y="0"/>
                        <wp:positionH relativeFrom="column">
                          <wp:posOffset>4500880</wp:posOffset>
                        </wp:positionH>
                        <wp:positionV relativeFrom="paragraph">
                          <wp:posOffset>106045</wp:posOffset>
                        </wp:positionV>
                        <wp:extent cx="685800" cy="0"/>
                        <wp:effectExtent l="0" t="0" r="19050" b="19050"/>
                        <wp:wrapNone/>
                        <wp:docPr id="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3AF28" id="Line 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4pt,8.35pt" to="408.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C/EwIAACg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">
                        <w10:anchorlock/>
                      </v:line>
                    </w:pict>
                  </mc:Fallback>
                </mc:AlternateContent>
              </w:r>
              <w:r w:rsidRPr="00956CDE">
                <w:t>The Chairperson</w:t>
              </w:r>
              <w:r w:rsidRPr="00956CDE">
                <w:tab/>
              </w:r>
              <w:r w:rsidRPr="00956CDE">
                <w:tab/>
              </w:r>
              <w:r w:rsidRPr="00956CDE">
                <w:tab/>
              </w:r>
              <w:r w:rsidRPr="00956CDE">
                <w:tab/>
              </w:r>
              <w:r w:rsidRPr="00956CDE">
                <w:tab/>
              </w:r>
              <w:r w:rsidRPr="00956CDE">
                <w:tab/>
              </w:r>
              <w:r w:rsidRPr="00956CDE">
                <w:tab/>
              </w:r>
              <w:r>
                <w:tab/>
              </w:r>
              <w:r w:rsidRPr="00956CDE">
                <w:t xml:space="preserve">Date: </w:t>
              </w:r>
            </w:p>
            <w:p w:rsidR="005A3112" w:rsidRPr="00956CDE" w:rsidRDefault="005A3112" w:rsidP="005A3112">
              <w:r w:rsidRPr="00956CDE">
                <w:t xml:space="preserve">Computer Science &amp; </w:t>
              </w:r>
              <w:r>
                <w:t>SE</w:t>
              </w:r>
              <w:r w:rsidRPr="00956CDE">
                <w:t xml:space="preserve"> Department,</w:t>
              </w:r>
              <w:r w:rsidRPr="00956CDE">
                <w:tab/>
              </w:r>
              <w:r w:rsidRPr="00956CDE">
                <w:tab/>
              </w:r>
              <w:r w:rsidRPr="00956CDE">
                <w:tab/>
              </w:r>
              <w:r w:rsidRPr="00956CDE">
                <w:tab/>
              </w:r>
              <w:r w:rsidRPr="00956CDE">
                <w:tab/>
              </w:r>
              <w:r w:rsidRPr="00956CDE">
                <w:rPr>
                  <w:bCs/>
                </w:rPr>
                <w:t>Batch:  ____</w:t>
              </w:r>
              <w:r>
                <w:rPr>
                  <w:bCs/>
                </w:rPr>
                <w:t>__</w:t>
              </w:r>
              <w:r w:rsidRPr="00956CDE">
                <w:rPr>
                  <w:bCs/>
                </w:rPr>
                <w:t>_____</w:t>
              </w:r>
            </w:p>
            <w:p w:rsidR="005A3112" w:rsidRPr="00956CDE" w:rsidRDefault="005A3112" w:rsidP="005A3112">
              <w:r w:rsidRPr="00956CDE">
                <w:t>Jinnah University for Women,</w:t>
              </w:r>
            </w:p>
            <w:p w:rsidR="005A3112" w:rsidRPr="00956CDE" w:rsidRDefault="005A3112" w:rsidP="005A3112">
              <w:r w:rsidRPr="00956CDE">
                <w:t>Karachi.</w:t>
              </w:r>
            </w:p>
            <w:p w:rsidR="005A3112" w:rsidRPr="00956CDE" w:rsidRDefault="005A3112" w:rsidP="005A3112"/>
            <w:p w:rsidR="005A3112" w:rsidRPr="00956CDE" w:rsidRDefault="005A3112" w:rsidP="005A3112">
              <w:r w:rsidRPr="00956CDE">
                <w:t>Subject:</w:t>
              </w:r>
              <w:r w:rsidRPr="00956CDE">
                <w:tab/>
              </w:r>
              <w:r w:rsidRPr="00956CDE">
                <w:rPr>
                  <w:b/>
                </w:rPr>
                <w:t xml:space="preserve">    Bachelor of Science in Computer Science Final Year Project </w:t>
              </w:r>
            </w:p>
            <w:p w:rsidR="005A3112" w:rsidRPr="00956CDE" w:rsidRDefault="005A3112" w:rsidP="005A3112"/>
            <w:p w:rsidR="005A3112" w:rsidRPr="00956CDE" w:rsidRDefault="005A3112" w:rsidP="005A3112">
              <w:r w:rsidRPr="00956CDE">
                <w:t>Madam,</w:t>
              </w:r>
            </w:p>
            <w:p w:rsidR="005A3112" w:rsidRPr="00956CDE" w:rsidRDefault="005A3112" w:rsidP="005A3112"/>
            <w:p w:rsidR="005A3112" w:rsidRPr="00956CDE" w:rsidRDefault="005A3112" w:rsidP="005A3112">
              <w:r w:rsidRPr="00956CDE">
                <w:t xml:space="preserve">We, the below listed students of </w:t>
              </w:r>
              <w:r>
                <w:t>F</w:t>
              </w:r>
              <w:r w:rsidRPr="00956CDE">
                <w:t>inal Year BS 20</w:t>
              </w:r>
              <w:r>
                <w:t>21</w:t>
              </w:r>
              <w:r w:rsidRPr="00956CDE">
                <w:t xml:space="preserve"> class, desire to undertak</w:t>
              </w:r>
              <w:r>
                <w:t xml:space="preserve">e work on the following project </w:t>
              </w:r>
              <w:proofErr w:type="spellStart"/>
              <w:r>
                <w:rPr>
                  <w:sz w:val="32"/>
                  <w:szCs w:val="32"/>
                </w:rPr>
                <w:t>MindFlex</w:t>
              </w:r>
              <w:proofErr w:type="spellEnd"/>
              <w:r>
                <w:rPr>
                  <w:sz w:val="32"/>
                  <w:szCs w:val="32"/>
                </w:rPr>
                <w:t xml:space="preserve"> Rehabilitation </w:t>
              </w:r>
              <w:r>
                <w:t xml:space="preserve">under the supervision of </w:t>
              </w:r>
              <w:r>
                <w:rPr>
                  <w:sz w:val="32"/>
                  <w:szCs w:val="32"/>
                </w:rPr>
                <w:t xml:space="preserve">Ms. </w:t>
              </w:r>
              <w:proofErr w:type="spellStart"/>
              <w:r>
                <w:rPr>
                  <w:sz w:val="32"/>
                  <w:szCs w:val="32"/>
                </w:rPr>
                <w:t>Hafiza</w:t>
              </w:r>
              <w:proofErr w:type="spellEnd"/>
              <w:r>
                <w:rPr>
                  <w:sz w:val="32"/>
                  <w:szCs w:val="32"/>
                </w:rPr>
                <w:t xml:space="preserve"> </w:t>
              </w:r>
              <w:proofErr w:type="spellStart"/>
              <w:r>
                <w:rPr>
                  <w:sz w:val="32"/>
                  <w:szCs w:val="32"/>
                </w:rPr>
                <w:t>Anisa</w:t>
              </w:r>
              <w:proofErr w:type="spellEnd"/>
              <w:r>
                <w:rPr>
                  <w:sz w:val="32"/>
                  <w:szCs w:val="32"/>
                </w:rPr>
                <w:t xml:space="preserve"> Ahmed</w:t>
              </w:r>
              <w:r w:rsidRPr="00AD0AA4">
                <w:rPr>
                  <w:sz w:val="32"/>
                  <w:szCs w:val="32"/>
                </w:rPr>
                <w:t>.</w:t>
              </w:r>
            </w:p>
            <w:p w:rsidR="005A3112" w:rsidRPr="00956CDE" w:rsidRDefault="005A3112" w:rsidP="005A3112">
              <w:r w:rsidRPr="00956CDE">
                <w:tab/>
              </w:r>
            </w:p>
            <w:p w:rsidR="005A3112" w:rsidRPr="00956CDE" w:rsidRDefault="005A3112" w:rsidP="005A3112">
              <w:pPr>
                <w:jc w:val="both"/>
              </w:pPr>
              <w:r w:rsidRPr="00956CDE">
                <w:t>We request you to kindly grant approval for undertaking the work on the above-cited project. I abide by all terms and conditions mentioned below.</w:t>
              </w:r>
            </w:p>
            <w:p w:rsidR="005A3112" w:rsidRPr="00956CDE" w:rsidRDefault="005A3112" w:rsidP="005A3112"/>
            <w:p w:rsidR="005A3112" w:rsidRPr="00956CDE" w:rsidRDefault="005A3112" w:rsidP="005A3112">
              <w:pPr>
                <w:pStyle w:val="ListParagraph"/>
                <w:numPr>
                  <w:ilvl w:val="0"/>
                  <w:numId w:val="18"/>
                </w:numPr>
                <w:autoSpaceDE w:val="0"/>
                <w:autoSpaceDN w:val="0"/>
                <w:adjustRightInd w:val="0"/>
                <w:jc w:val="both"/>
              </w:pPr>
              <w:r w:rsidRPr="00956CDE">
                <w:t>I have selected this project on my own.</w:t>
              </w:r>
            </w:p>
            <w:p w:rsidR="005A3112" w:rsidRPr="00956CDE" w:rsidRDefault="005A3112" w:rsidP="005A3112">
              <w:pPr>
                <w:pStyle w:val="ListParagraph"/>
                <w:numPr>
                  <w:ilvl w:val="0"/>
                  <w:numId w:val="18"/>
                </w:numPr>
                <w:autoSpaceDE w:val="0"/>
                <w:autoSpaceDN w:val="0"/>
                <w:adjustRightInd w:val="0"/>
                <w:jc w:val="both"/>
              </w:pPr>
              <w:r w:rsidRPr="00956CDE">
                <w:t>I am sure I can complete this project till December 20</w:t>
              </w:r>
              <w:r>
                <w:t>24.</w:t>
              </w:r>
            </w:p>
            <w:p w:rsidR="005A3112" w:rsidRPr="00956CDE" w:rsidRDefault="005A3112" w:rsidP="005A3112">
              <w:pPr>
                <w:pStyle w:val="ListParagraph"/>
                <w:numPr>
                  <w:ilvl w:val="0"/>
                  <w:numId w:val="18"/>
                </w:numPr>
                <w:autoSpaceDE w:val="0"/>
                <w:autoSpaceDN w:val="0"/>
                <w:adjustRightInd w:val="0"/>
                <w:jc w:val="both"/>
              </w:pPr>
              <w:r w:rsidRPr="00956CDE">
                <w:t xml:space="preserve">I am eager to work under the supervision of advisor assigned to this project. </w:t>
              </w:r>
            </w:p>
            <w:p w:rsidR="005A3112" w:rsidRPr="00956CDE" w:rsidRDefault="005A3112" w:rsidP="005A3112">
              <w:pPr>
                <w:pStyle w:val="ListParagraph"/>
                <w:numPr>
                  <w:ilvl w:val="0"/>
                  <w:numId w:val="18"/>
                </w:numPr>
                <w:autoSpaceDE w:val="0"/>
                <w:autoSpaceDN w:val="0"/>
                <w:adjustRightInd w:val="0"/>
                <w:jc w:val="both"/>
              </w:pPr>
              <w:r w:rsidRPr="00956CDE">
                <w:t xml:space="preserve">I understand that FYP committee can modify the scope of the project as and when required. </w:t>
              </w:r>
            </w:p>
            <w:p w:rsidR="005A3112" w:rsidRPr="00956CDE" w:rsidRDefault="005A3112" w:rsidP="005A3112">
              <w:pPr>
                <w:pStyle w:val="ListParagraph"/>
                <w:numPr>
                  <w:ilvl w:val="0"/>
                  <w:numId w:val="18"/>
                </w:numPr>
                <w:autoSpaceDE w:val="0"/>
                <w:autoSpaceDN w:val="0"/>
                <w:adjustRightInd w:val="0"/>
                <w:jc w:val="both"/>
              </w:pPr>
              <w:r w:rsidRPr="00956CDE">
                <w:t>I know that if do not appear in regular project progress presentations my project will be disqualified.</w:t>
              </w:r>
            </w:p>
            <w:p w:rsidR="005A3112" w:rsidRPr="00956CDE" w:rsidRDefault="005A3112" w:rsidP="005A3112">
              <w:pPr>
                <w:pStyle w:val="ListParagraph"/>
                <w:numPr>
                  <w:ilvl w:val="0"/>
                  <w:numId w:val="18"/>
                </w:numPr>
                <w:autoSpaceDE w:val="0"/>
                <w:autoSpaceDN w:val="0"/>
                <w:adjustRightInd w:val="0"/>
                <w:jc w:val="both"/>
              </w:pPr>
              <w:r w:rsidRPr="00956CDE">
                <w:t>I know that if I do not appear in mid project presentation, whenever it is scheduled, I will not be eligible for final project viva</w:t>
              </w:r>
              <w:r>
                <w:t>.</w:t>
              </w:r>
            </w:p>
            <w:p w:rsidR="005A3112" w:rsidRPr="00956CDE" w:rsidRDefault="005A3112" w:rsidP="005A3112">
              <w:pPr>
                <w:pStyle w:val="ListParagraph"/>
                <w:numPr>
                  <w:ilvl w:val="0"/>
                  <w:numId w:val="18"/>
                </w:numPr>
                <w:autoSpaceDE w:val="0"/>
                <w:autoSpaceDN w:val="0"/>
                <w:adjustRightInd w:val="0"/>
                <w:jc w:val="both"/>
              </w:pPr>
              <w:r w:rsidRPr="00956CDE">
                <w:t>I fully understand that “</w:t>
              </w:r>
              <w:proofErr w:type="gramStart"/>
              <w:r w:rsidRPr="00956CDE">
                <w:rPr>
                  <w:b/>
                  <w:bCs/>
                  <w:i/>
                  <w:iCs/>
                  <w:sz w:val="24"/>
                  <w:szCs w:val="24"/>
                </w:rPr>
                <w:t>cheating</w:t>
              </w:r>
              <w:r w:rsidRPr="00956CDE">
                <w:t>”</w:t>
              </w:r>
              <w:r w:rsidRPr="00956CDE">
                <w:rPr>
                  <w:b/>
                  <w:bCs/>
                </w:rPr>
                <w:t>*</w:t>
              </w:r>
              <w:proofErr w:type="gramEnd"/>
              <w:r w:rsidRPr="00956CDE">
                <w:rPr>
                  <w:b/>
                  <w:bCs/>
                </w:rPr>
                <w:t xml:space="preserve"> </w:t>
              </w:r>
              <w:r w:rsidRPr="00956CDE">
                <w:t>may lead to cancelation of my project.</w:t>
              </w:r>
            </w:p>
            <w:p w:rsidR="005A3112" w:rsidRPr="00956CDE" w:rsidRDefault="005A3112" w:rsidP="005A3112">
              <w:pPr>
                <w:pStyle w:val="ListParagraph"/>
                <w:numPr>
                  <w:ilvl w:val="0"/>
                  <w:numId w:val="18"/>
                </w:numPr>
                <w:autoSpaceDE w:val="0"/>
                <w:autoSpaceDN w:val="0"/>
                <w:adjustRightInd w:val="0"/>
                <w:jc w:val="both"/>
              </w:pPr>
              <w:r w:rsidRPr="00956CDE">
                <w:t>I understand that the decision of the FYP evaluation committee, for all issues, would be final, and no objections will be accepted.</w:t>
              </w:r>
            </w:p>
            <w:p w:rsidR="005A3112" w:rsidRPr="00956CDE" w:rsidRDefault="005A3112" w:rsidP="005A3112">
              <w:pPr>
                <w:pStyle w:val="ListParagraph"/>
                <w:numPr>
                  <w:ilvl w:val="0"/>
                  <w:numId w:val="18"/>
                </w:numPr>
                <w:autoSpaceDE w:val="0"/>
                <w:autoSpaceDN w:val="0"/>
                <w:adjustRightInd w:val="0"/>
                <w:jc w:val="both"/>
              </w:pPr>
              <w:r w:rsidRPr="00956CDE">
                <w:t>I have no objection presenting my project to external or internal examiner assigned by the Head of the Department.</w:t>
              </w:r>
            </w:p>
            <w:p w:rsidR="005A3112" w:rsidRPr="00956CDE" w:rsidRDefault="005A3112" w:rsidP="005A3112">
              <w:pPr>
                <w:pStyle w:val="ListParagraph"/>
                <w:numPr>
                  <w:ilvl w:val="0"/>
                  <w:numId w:val="18"/>
                </w:numPr>
                <w:autoSpaceDE w:val="0"/>
                <w:autoSpaceDN w:val="0"/>
                <w:adjustRightInd w:val="0"/>
                <w:jc w:val="both"/>
              </w:pPr>
              <w:r w:rsidRPr="00956CDE">
                <w:t xml:space="preserve">I understand that it is my responsibility to update my advisor and FYP committee members with the status of my project and submit reports on time. </w:t>
              </w:r>
            </w:p>
            <w:p w:rsidR="005A3112" w:rsidRDefault="005A3112" w:rsidP="005A3112">
              <w:pPr>
                <w:pStyle w:val="ListParagraph"/>
                <w:numPr>
                  <w:ilvl w:val="0"/>
                  <w:numId w:val="18"/>
                </w:numPr>
                <w:autoSpaceDE w:val="0"/>
                <w:autoSpaceDN w:val="0"/>
                <w:adjustRightInd w:val="0"/>
                <w:jc w:val="both"/>
              </w:pPr>
              <w:r w:rsidRPr="006326E6">
                <w:t>I am choosing supervisor and group members on my own and that change request will not be allowed.</w:t>
              </w:r>
            </w:p>
            <w:p w:rsidR="005A3112" w:rsidRDefault="005A3112" w:rsidP="005A3112">
              <w:pPr>
                <w:pStyle w:val="ListParagraph"/>
                <w:numPr>
                  <w:ilvl w:val="0"/>
                  <w:numId w:val="18"/>
                </w:numPr>
                <w:autoSpaceDE w:val="0"/>
                <w:autoSpaceDN w:val="0"/>
                <w:adjustRightInd w:val="0"/>
                <w:jc w:val="both"/>
              </w:pPr>
              <w:r w:rsidRPr="00F40DC1">
                <w:t xml:space="preserve">After the approval of the project proposal, if any FYP group decides to change the group members or split the group: </w:t>
              </w:r>
            </w:p>
            <w:p w:rsidR="005A3112" w:rsidRDefault="005A3112" w:rsidP="005A3112">
              <w:pPr>
                <w:pStyle w:val="ListParagraph"/>
                <w:autoSpaceDE w:val="0"/>
                <w:autoSpaceDN w:val="0"/>
                <w:adjustRightInd w:val="0"/>
                <w:jc w:val="both"/>
              </w:pPr>
              <w:r w:rsidRPr="00F40DC1">
                <w:t xml:space="preserve">(a) </w:t>
              </w:r>
              <w:r>
                <w:t>T</w:t>
              </w:r>
              <w:r w:rsidRPr="00F40DC1">
                <w:t xml:space="preserve">hey have to resubmit the proposal and go through the project defense cycle again </w:t>
              </w:r>
            </w:p>
            <w:p w:rsidR="005A3112" w:rsidRDefault="005A3112" w:rsidP="005A3112">
              <w:pPr>
                <w:pStyle w:val="ListParagraph"/>
                <w:autoSpaceDE w:val="0"/>
                <w:autoSpaceDN w:val="0"/>
                <w:adjustRightInd w:val="0"/>
                <w:jc w:val="both"/>
              </w:pPr>
              <w:r w:rsidRPr="00F40DC1">
                <w:t>(b) A</w:t>
              </w:r>
              <w:r>
                <w:t xml:space="preserve">ny marks given on the basis of </w:t>
              </w:r>
              <w:r w:rsidRPr="00F40DC1">
                <w:t xml:space="preserve">previous project will be considered void. </w:t>
              </w:r>
            </w:p>
            <w:p w:rsidR="005A3112" w:rsidRPr="006326E6" w:rsidRDefault="005A3112" w:rsidP="005A3112">
              <w:pPr>
                <w:pStyle w:val="ListParagraph"/>
                <w:autoSpaceDE w:val="0"/>
                <w:autoSpaceDN w:val="0"/>
                <w:adjustRightInd w:val="0"/>
                <w:jc w:val="both"/>
              </w:pPr>
              <w:r w:rsidRPr="00F40DC1">
                <w:t>(c) No special viva would be conducted</w:t>
              </w:r>
            </w:p>
            <w:p w:rsidR="005A3112" w:rsidRPr="004318B9" w:rsidRDefault="005A3112" w:rsidP="005A3112">
              <w:pPr>
                <w:pStyle w:val="ListParagraph"/>
                <w:numPr>
                  <w:ilvl w:val="0"/>
                  <w:numId w:val="18"/>
                </w:numPr>
                <w:autoSpaceDE w:val="0"/>
                <w:autoSpaceDN w:val="0"/>
                <w:adjustRightInd w:val="0"/>
                <w:jc w:val="both"/>
                <w:rPr>
                  <w:sz w:val="18"/>
                </w:rPr>
              </w:pPr>
              <w:r w:rsidRPr="006326E6">
                <w:t>In case of dispute among students (group members), the project will be cancelled and all students will be marked “</w:t>
              </w:r>
              <w:r w:rsidRPr="000677F4">
                <w:rPr>
                  <w:b/>
                </w:rPr>
                <w:t>fail</w:t>
              </w:r>
              <w:r w:rsidRPr="006326E6">
                <w:t>”.</w:t>
              </w:r>
            </w:p>
            <w:p w:rsidR="005A3112" w:rsidRPr="004318B9" w:rsidRDefault="005A3112" w:rsidP="005A3112">
              <w:pPr>
                <w:autoSpaceDE w:val="0"/>
                <w:autoSpaceDN w:val="0"/>
                <w:adjustRightInd w:val="0"/>
                <w:ind w:left="720"/>
                <w:jc w:val="both"/>
                <w:rPr>
                  <w:sz w:val="18"/>
                </w:rPr>
              </w:pPr>
              <w:r w:rsidRPr="004318B9">
                <w:rPr>
                  <w:b/>
                  <w:bCs/>
                  <w:sz w:val="18"/>
                </w:rPr>
                <w:t>*-</w:t>
              </w:r>
              <w:r w:rsidRPr="004318B9">
                <w:rPr>
                  <w:sz w:val="18"/>
                </w:rPr>
                <w:t>Copying code from any resources</w:t>
              </w:r>
            </w:p>
            <w:p w:rsidR="005A3112" w:rsidRPr="004318B9" w:rsidRDefault="005A3112" w:rsidP="005A3112">
              <w:pPr>
                <w:autoSpaceDE w:val="0"/>
                <w:autoSpaceDN w:val="0"/>
                <w:adjustRightInd w:val="0"/>
                <w:ind w:left="720"/>
                <w:jc w:val="both"/>
                <w:rPr>
                  <w:sz w:val="18"/>
                </w:rPr>
              </w:pPr>
              <w:r w:rsidRPr="004318B9">
                <w:rPr>
                  <w:sz w:val="18"/>
                </w:rPr>
                <w:t xml:space="preserve">  -Using off the shelf components without prior permission</w:t>
              </w:r>
            </w:p>
            <w:p w:rsidR="005A3112" w:rsidRPr="004318B9" w:rsidRDefault="005A3112" w:rsidP="005A3112">
              <w:pPr>
                <w:autoSpaceDE w:val="0"/>
                <w:autoSpaceDN w:val="0"/>
                <w:adjustRightInd w:val="0"/>
                <w:ind w:left="720"/>
                <w:rPr>
                  <w:sz w:val="18"/>
                </w:rPr>
              </w:pPr>
              <w:r w:rsidRPr="004318B9">
                <w:rPr>
                  <w:sz w:val="18"/>
                </w:rPr>
                <w:t xml:space="preserve">  -Outsourcing your project</w:t>
              </w:r>
            </w:p>
            <w:p w:rsidR="005A3112" w:rsidRDefault="005A3112" w:rsidP="005A3112">
              <w:r w:rsidRPr="00956CDE">
                <w:t>Yours sincerely,</w:t>
              </w:r>
            </w:p>
            <w:p w:rsidR="005A3112" w:rsidRPr="00956CDE" w:rsidRDefault="005A3112" w:rsidP="005A3112">
              <w:pPr>
                <w:rPr>
                  <w:u w:val="single"/>
                </w:rPr>
              </w:pPr>
            </w:p>
            <w:tbl>
              <w:tblPr>
                <w:tblStyle w:val="TableGrid"/>
                <w:tblW w:w="9747" w:type="dxa"/>
                <w:tblLook w:val="04A0" w:firstRow="1" w:lastRow="0" w:firstColumn="1" w:lastColumn="0" w:noHBand="0" w:noVBand="1"/>
              </w:tblPr>
              <w:tblGrid>
                <w:gridCol w:w="705"/>
                <w:gridCol w:w="3217"/>
                <w:gridCol w:w="2878"/>
                <w:gridCol w:w="2947"/>
              </w:tblGrid>
              <w:tr w:rsidR="005A3112" w:rsidRPr="00956CDE" w:rsidTr="009A002C">
                <w:trPr>
                  <w:trHeight w:val="260"/>
                </w:trPr>
                <w:tc>
                  <w:tcPr>
                    <w:tcW w:w="715" w:type="dxa"/>
                  </w:tcPr>
                  <w:p w:rsidR="005A3112" w:rsidRPr="00956CDE" w:rsidRDefault="005A3112" w:rsidP="009A002C">
                    <w:pPr>
                      <w:jc w:val="center"/>
                    </w:pPr>
                    <w:proofErr w:type="spellStart"/>
                    <w:r w:rsidRPr="00956CDE">
                      <w:rPr>
                        <w:u w:val="single"/>
                      </w:rPr>
                      <w:t>S.No</w:t>
                    </w:r>
                    <w:proofErr w:type="spellEnd"/>
                    <w:r w:rsidRPr="00956CDE">
                      <w:t>.</w:t>
                    </w:r>
                  </w:p>
                </w:tc>
                <w:tc>
                  <w:tcPr>
                    <w:tcW w:w="3870" w:type="dxa"/>
                  </w:tcPr>
                  <w:p w:rsidR="005A3112" w:rsidRPr="00956CDE" w:rsidRDefault="005A3112" w:rsidP="009A002C">
                    <w:pPr>
                      <w:jc w:val="center"/>
                    </w:pPr>
                    <w:r w:rsidRPr="00956CDE">
                      <w:rPr>
                        <w:u w:val="single"/>
                      </w:rPr>
                      <w:t>Name</w:t>
                    </w:r>
                  </w:p>
                </w:tc>
                <w:tc>
                  <w:tcPr>
                    <w:tcW w:w="2880" w:type="dxa"/>
                  </w:tcPr>
                  <w:p w:rsidR="005A3112" w:rsidRPr="00956CDE" w:rsidRDefault="005A3112" w:rsidP="009A002C">
                    <w:pPr>
                      <w:jc w:val="center"/>
                    </w:pPr>
                    <w:r w:rsidRPr="00956CDE">
                      <w:rPr>
                        <w:u w:val="single"/>
                      </w:rPr>
                      <w:t>Roll No.</w:t>
                    </w:r>
                  </w:p>
                </w:tc>
                <w:tc>
                  <w:tcPr>
                    <w:tcW w:w="2282" w:type="dxa"/>
                  </w:tcPr>
                  <w:p w:rsidR="005A3112" w:rsidRPr="00956CDE" w:rsidRDefault="005A3112" w:rsidP="009A002C">
                    <w:pPr>
                      <w:jc w:val="center"/>
                    </w:pPr>
                    <w:r w:rsidRPr="00956CDE">
                      <w:rPr>
                        <w:u w:val="single"/>
                      </w:rPr>
                      <w:t>Signature</w:t>
                    </w:r>
                  </w:p>
                </w:tc>
              </w:tr>
              <w:tr w:rsidR="005A3112" w:rsidRPr="00956CDE" w:rsidTr="009A002C">
                <w:trPr>
                  <w:trHeight w:val="344"/>
                </w:trPr>
                <w:tc>
                  <w:tcPr>
                    <w:tcW w:w="715" w:type="dxa"/>
                  </w:tcPr>
                  <w:p w:rsidR="005A3112" w:rsidRPr="00956CDE" w:rsidRDefault="005A3112" w:rsidP="009A002C">
                    <w:r>
                      <w:t>1</w:t>
                    </w:r>
                  </w:p>
                </w:tc>
                <w:tc>
                  <w:tcPr>
                    <w:tcW w:w="3870" w:type="dxa"/>
                  </w:tcPr>
                  <w:p w:rsidR="005A3112" w:rsidRPr="00956CDE" w:rsidRDefault="005A3112" w:rsidP="009A002C">
                    <w:r>
                      <w:t>Maryam Raza</w:t>
                    </w:r>
                  </w:p>
                </w:tc>
                <w:tc>
                  <w:tcPr>
                    <w:tcW w:w="2880" w:type="dxa"/>
                  </w:tcPr>
                  <w:p w:rsidR="005A3112" w:rsidRPr="00956CDE" w:rsidRDefault="005A3112" w:rsidP="009A002C">
                    <w:r>
                      <w:rPr>
                        <w:rFonts w:ascii="Segoe UI" w:hAnsi="Segoe UI" w:cs="Segoe UI"/>
                        <w:color w:val="373A3C"/>
                        <w:sz w:val="23"/>
                        <w:szCs w:val="23"/>
                        <w:shd w:val="clear" w:color="auto" w:fill="FFFFFF"/>
                      </w:rPr>
                      <w:t>2021/Comp/BS(CS)/26981</w:t>
                    </w:r>
                  </w:p>
                </w:tc>
                <w:tc>
                  <w:tcPr>
                    <w:tcW w:w="2282" w:type="dxa"/>
                  </w:tcPr>
                  <w:p w:rsidR="005A3112" w:rsidRPr="00956CDE" w:rsidRDefault="005A3112" w:rsidP="009A002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alt="Microsoft Office Signature Line..." style="width:136.55pt;height:21.75pt">
                          <v:imagedata r:id="rId9" o:title=""/>
                          <o:lock v:ext="edit" ungrouping="t" rotation="t" cropping="t" verticies="t" text="t" grouping="t"/>
                          <o:signatureline v:ext="edit" id="{32AA4E59-5577-4245-8C06-11F23C4D233D}" provid="{00000000-0000-0000-0000-000000000000}" o:suggestedsigner="Maryam Raza" o:suggestedsigneremail="maryamraza738@gmail.com" allowcomments="t" issignatureline="t"/>
                        </v:shape>
                      </w:pict>
                    </w:r>
                  </w:p>
                </w:tc>
              </w:tr>
              <w:tr w:rsidR="005A3112" w:rsidRPr="00956CDE" w:rsidTr="009A002C">
                <w:trPr>
                  <w:trHeight w:val="344"/>
                </w:trPr>
                <w:tc>
                  <w:tcPr>
                    <w:tcW w:w="715" w:type="dxa"/>
                  </w:tcPr>
                  <w:p w:rsidR="005A3112" w:rsidRPr="00956CDE" w:rsidRDefault="005A3112" w:rsidP="009A002C">
                    <w:r>
                      <w:t>2</w:t>
                    </w:r>
                  </w:p>
                </w:tc>
                <w:tc>
                  <w:tcPr>
                    <w:tcW w:w="3870" w:type="dxa"/>
                  </w:tcPr>
                  <w:p w:rsidR="005A3112" w:rsidRPr="00956CDE" w:rsidRDefault="005A3112" w:rsidP="009A002C">
                    <w:proofErr w:type="spellStart"/>
                    <w:r>
                      <w:t>Bushra</w:t>
                    </w:r>
                    <w:proofErr w:type="spellEnd"/>
                    <w:r>
                      <w:t xml:space="preserve"> Jamal</w:t>
                    </w:r>
                  </w:p>
                </w:tc>
                <w:tc>
                  <w:tcPr>
                    <w:tcW w:w="2880" w:type="dxa"/>
                  </w:tcPr>
                  <w:p w:rsidR="005A3112" w:rsidRPr="00956CDE" w:rsidRDefault="005A3112" w:rsidP="009A002C"/>
                </w:tc>
                <w:tc>
                  <w:tcPr>
                    <w:tcW w:w="2282" w:type="dxa"/>
                  </w:tcPr>
                  <w:p w:rsidR="005A3112" w:rsidRPr="00956CDE" w:rsidRDefault="005A3112" w:rsidP="009A002C">
                    <w:r>
                      <w:pict>
                        <v:shape id="_x0000_i1137" type="#_x0000_t75" alt="Microsoft Office Signature Line..." style="width:131.1pt;height:17pt">
                          <v:imagedata r:id="rId10" o:title=""/>
                          <o:lock v:ext="edit" ungrouping="t" rotation="t" cropping="t" verticies="t" text="t" grouping="t"/>
                          <o:signatureline v:ext="edit" id="{5ECED6B8-5301-4717-9622-8035EF51B527}" provid="{00000000-0000-0000-0000-000000000000}" o:suggestedsigner="Bushra Jamal" o:suggestedsigneremail="jayybushra@gmail.com" allowcomments="t" issignatureline="t"/>
                        </v:shape>
                      </w:pict>
                    </w:r>
                  </w:p>
                </w:tc>
              </w:tr>
              <w:tr w:rsidR="005A3112" w:rsidRPr="00956CDE" w:rsidTr="009A002C">
                <w:trPr>
                  <w:trHeight w:val="344"/>
                </w:trPr>
                <w:tc>
                  <w:tcPr>
                    <w:tcW w:w="715" w:type="dxa"/>
                  </w:tcPr>
                  <w:p w:rsidR="005A3112" w:rsidRPr="00956CDE" w:rsidRDefault="005A3112" w:rsidP="009A002C">
                    <w:r>
                      <w:t>3</w:t>
                    </w:r>
                  </w:p>
                </w:tc>
                <w:tc>
                  <w:tcPr>
                    <w:tcW w:w="3870" w:type="dxa"/>
                  </w:tcPr>
                  <w:p w:rsidR="005A3112" w:rsidRPr="00956CDE" w:rsidRDefault="005A3112" w:rsidP="009A002C">
                    <w:r>
                      <w:t>Nameera Siddiqui</w:t>
                    </w:r>
                  </w:p>
                </w:tc>
                <w:tc>
                  <w:tcPr>
                    <w:tcW w:w="2880" w:type="dxa"/>
                  </w:tcPr>
                  <w:p w:rsidR="005A3112" w:rsidRPr="00956CDE" w:rsidRDefault="005A3112" w:rsidP="009A002C"/>
                </w:tc>
                <w:tc>
                  <w:tcPr>
                    <w:tcW w:w="2282" w:type="dxa"/>
                  </w:tcPr>
                  <w:p w:rsidR="005A3112" w:rsidRPr="00956CDE" w:rsidRDefault="005A3112" w:rsidP="009A002C">
                    <w:r>
                      <w:pict>
                        <v:shape id="_x0000_i1138" type="#_x0000_t75" alt="Microsoft Office Signature Line..." style="width:128.4pt;height:17pt">
                          <v:imagedata r:id="rId11" o:title=""/>
                          <o:lock v:ext="edit" ungrouping="t" rotation="t" cropping="t" verticies="t" text="t" grouping="t"/>
                          <o:signatureline v:ext="edit" id="{C7C69E4D-EFA0-4EBF-A17C-6B827C03DD0D}" provid="{00000000-0000-0000-0000-000000000000}" o:suggestedsigner="Nameera Siddiqui" o:suggestedsigneremail="nameerasiddiqui11@gmail.com" issignatureline="t"/>
                        </v:shape>
                      </w:pict>
                    </w:r>
                  </w:p>
                </w:tc>
              </w:tr>
              <w:tr w:rsidR="005A3112" w:rsidRPr="00956CDE" w:rsidTr="009A002C">
                <w:trPr>
                  <w:trHeight w:val="344"/>
                </w:trPr>
                <w:tc>
                  <w:tcPr>
                    <w:tcW w:w="715" w:type="dxa"/>
                  </w:tcPr>
                  <w:p w:rsidR="005A3112" w:rsidRPr="00956CDE" w:rsidRDefault="005A3112" w:rsidP="009A002C">
                    <w:r>
                      <w:t>4</w:t>
                    </w:r>
                  </w:p>
                </w:tc>
                <w:tc>
                  <w:tcPr>
                    <w:tcW w:w="3870" w:type="dxa"/>
                  </w:tcPr>
                  <w:p w:rsidR="005A3112" w:rsidRPr="00956CDE" w:rsidRDefault="005A3112" w:rsidP="009A002C">
                    <w:r>
                      <w:t>Hiba Ghazal</w:t>
                    </w:r>
                  </w:p>
                </w:tc>
                <w:tc>
                  <w:tcPr>
                    <w:tcW w:w="2880" w:type="dxa"/>
                  </w:tcPr>
                  <w:p w:rsidR="005A3112" w:rsidRPr="00956CDE" w:rsidRDefault="005A3112" w:rsidP="009A002C">
                    <w:r>
                      <w:rPr>
                        <w:rFonts w:ascii="Segoe UI" w:hAnsi="Segoe UI" w:cs="Segoe UI"/>
                        <w:color w:val="373A3C"/>
                        <w:sz w:val="23"/>
                        <w:szCs w:val="23"/>
                        <w:shd w:val="clear" w:color="auto" w:fill="FFFFFF"/>
                      </w:rPr>
                      <w:t>2021/Comp/BS(CS)/26968</w:t>
                    </w:r>
                  </w:p>
                </w:tc>
                <w:tc>
                  <w:tcPr>
                    <w:tcW w:w="2282" w:type="dxa"/>
                  </w:tcPr>
                  <w:p w:rsidR="005A3112" w:rsidRPr="00956CDE" w:rsidRDefault="005A3112" w:rsidP="009A002C">
                    <w:r>
                      <w:pict>
                        <v:shape id="_x0000_i1139" type="#_x0000_t75" alt="Microsoft Office Signature Line..." style="width:127.7pt;height:19pt">
                          <v:imagedata r:id="rId12" o:title=""/>
                          <o:lock v:ext="edit" ungrouping="t" rotation="t" cropping="t" verticies="t" text="t" grouping="t"/>
                          <o:signatureline v:ext="edit" id="{DF28AEE4-0D2B-49BE-90C8-0B667431F2E3}" provid="{00000000-0000-0000-0000-000000000000}" o:suggestedsigner="Hiba Ghazal" o:suggestedsigneremail="hibaghazal32@gmail.com" issignatureline="t"/>
                        </v:shape>
                      </w:pict>
                    </w:r>
                  </w:p>
                </w:tc>
              </w:tr>
            </w:tbl>
            <w:p w:rsidR="005A3112" w:rsidRDefault="005A3112" w:rsidP="005A3112">
              <w:pPr>
                <w:keepNext/>
                <w:outlineLvl w:val="4"/>
                <w:rPr>
                  <w:rFonts w:eastAsiaTheme="majorEastAsia"/>
                  <w:b/>
                  <w:bCs/>
                  <w:color w:val="FFFFFF" w:themeColor="background1"/>
                  <w:sz w:val="72"/>
                  <w:szCs w:val="72"/>
                </w:rPr>
              </w:pPr>
            </w:p>
          </w:sdtContent>
        </w:sdt>
        <w:p w:rsidR="00B54ADC" w:rsidRDefault="005A3112" w:rsidP="005A3112">
          <w:pPr>
            <w:pStyle w:val="NoSpacing"/>
          </w:pPr>
        </w:p>
      </w:sdtContent>
    </w:sdt>
    <w:p w:rsidR="002A3BFF" w:rsidRPr="00956CDE" w:rsidRDefault="002A3BFF">
      <w:pPr>
        <w:rPr>
          <w:b/>
          <w:sz w:val="28"/>
        </w:rPr>
      </w:pPr>
      <w:r w:rsidRPr="00956CDE">
        <w:rPr>
          <w:b/>
          <w:sz w:val="28"/>
        </w:rPr>
        <w:t>TABLE OF CONTENTS</w:t>
      </w:r>
      <w:bookmarkEnd w:id="0"/>
    </w:p>
    <w:p w:rsidR="002A3BFF" w:rsidRPr="00956CDE" w:rsidRDefault="002A3BFF"/>
    <w:p w:rsidR="0070648A" w:rsidRDefault="008863CF">
      <w:pPr>
        <w:pStyle w:val="TOC1"/>
        <w:rPr>
          <w:rFonts w:asciiTheme="minorHAnsi" w:eastAsiaTheme="minorEastAsia" w:hAnsiTheme="minorHAnsi" w:cstheme="minorBidi"/>
          <w:b w:val="0"/>
          <w:caps w:val="0"/>
          <w:noProof/>
          <w:sz w:val="22"/>
          <w:szCs w:val="22"/>
        </w:rPr>
      </w:pPr>
      <w:r>
        <w:rPr>
          <w:caps w:val="0"/>
          <w:sz w:val="24"/>
        </w:rPr>
        <w:fldChar w:fldCharType="begin"/>
      </w:r>
      <w:r>
        <w:rPr>
          <w:caps w:val="0"/>
          <w:sz w:val="24"/>
        </w:rPr>
        <w:instrText xml:space="preserve"> TOC \o "1-3" </w:instrText>
      </w:r>
      <w:r>
        <w:rPr>
          <w:caps w:val="0"/>
          <w:sz w:val="24"/>
        </w:rPr>
        <w:fldChar w:fldCharType="separate"/>
      </w:r>
      <w:r w:rsidR="0070648A" w:rsidRPr="00FA3997">
        <w:rPr>
          <w:smallCaps/>
          <w:noProof/>
        </w:rPr>
        <w:t>Project Summary</w:t>
      </w:r>
      <w:r w:rsidR="0070648A">
        <w:rPr>
          <w:noProof/>
        </w:rPr>
        <w:tab/>
      </w:r>
      <w:r w:rsidR="0070648A">
        <w:rPr>
          <w:noProof/>
        </w:rPr>
        <w:fldChar w:fldCharType="begin"/>
      </w:r>
      <w:r w:rsidR="0070648A">
        <w:rPr>
          <w:noProof/>
        </w:rPr>
        <w:instrText xml:space="preserve"> PAGEREF _Toc25058554 \h </w:instrText>
      </w:r>
      <w:r w:rsidR="0070648A">
        <w:rPr>
          <w:noProof/>
        </w:rPr>
      </w:r>
      <w:r w:rsidR="0070648A">
        <w:rPr>
          <w:noProof/>
        </w:rPr>
        <w:fldChar w:fldCharType="separate"/>
      </w:r>
      <w:r w:rsidR="0070648A">
        <w:rPr>
          <w:noProof/>
        </w:rPr>
        <w:t>1</w:t>
      </w:r>
      <w:r w:rsidR="0070648A">
        <w:rPr>
          <w:noProof/>
        </w:rPr>
        <w:fldChar w:fldCharType="end"/>
      </w:r>
    </w:p>
    <w:p w:rsidR="0070648A" w:rsidRDefault="0070648A">
      <w:pPr>
        <w:pStyle w:val="TOC2"/>
        <w:rPr>
          <w:rFonts w:asciiTheme="minorHAnsi" w:eastAsiaTheme="minorEastAsia" w:hAnsiTheme="minorHAnsi" w:cstheme="minorBidi"/>
          <w:smallCaps w:val="0"/>
          <w:noProof/>
          <w:sz w:val="22"/>
          <w:szCs w:val="22"/>
        </w:rPr>
      </w:pPr>
      <w:r w:rsidRPr="00FA3997">
        <w:rPr>
          <w:noProof/>
        </w:rPr>
        <w:t>Overview</w:t>
      </w:r>
      <w:r>
        <w:rPr>
          <w:noProof/>
        </w:rPr>
        <w:tab/>
      </w:r>
      <w:r>
        <w:rPr>
          <w:noProof/>
        </w:rPr>
        <w:fldChar w:fldCharType="begin"/>
      </w:r>
      <w:r>
        <w:rPr>
          <w:noProof/>
        </w:rPr>
        <w:instrText xml:space="preserve"> PAGEREF _Toc25058555 \h </w:instrText>
      </w:r>
      <w:r>
        <w:rPr>
          <w:noProof/>
        </w:rPr>
      </w:r>
      <w:r>
        <w:rPr>
          <w:noProof/>
        </w:rPr>
        <w:fldChar w:fldCharType="separate"/>
      </w:r>
      <w:r>
        <w:rPr>
          <w:noProof/>
        </w:rPr>
        <w:t>1</w:t>
      </w:r>
      <w:r>
        <w:rPr>
          <w:noProof/>
        </w:rPr>
        <w:fldChar w:fldCharType="end"/>
      </w:r>
    </w:p>
    <w:p w:rsidR="0070648A" w:rsidRDefault="0070648A">
      <w:pPr>
        <w:pStyle w:val="TOC2"/>
        <w:rPr>
          <w:rFonts w:asciiTheme="minorHAnsi" w:eastAsiaTheme="minorEastAsia" w:hAnsiTheme="minorHAnsi" w:cstheme="minorBidi"/>
          <w:smallCaps w:val="0"/>
          <w:noProof/>
          <w:sz w:val="22"/>
          <w:szCs w:val="22"/>
        </w:rPr>
      </w:pPr>
      <w:r w:rsidRPr="00FA3997">
        <w:rPr>
          <w:noProof/>
        </w:rPr>
        <w:t>Scope</w:t>
      </w:r>
      <w:r>
        <w:rPr>
          <w:noProof/>
        </w:rPr>
        <w:tab/>
      </w:r>
      <w:r>
        <w:rPr>
          <w:noProof/>
        </w:rPr>
        <w:fldChar w:fldCharType="begin"/>
      </w:r>
      <w:r>
        <w:rPr>
          <w:noProof/>
        </w:rPr>
        <w:instrText xml:space="preserve"> PAGEREF _Toc25058556 \h </w:instrText>
      </w:r>
      <w:r>
        <w:rPr>
          <w:noProof/>
        </w:rPr>
      </w:r>
      <w:r>
        <w:rPr>
          <w:noProof/>
        </w:rPr>
        <w:fldChar w:fldCharType="separate"/>
      </w:r>
      <w:r>
        <w:rPr>
          <w:noProof/>
        </w:rPr>
        <w:t>1</w:t>
      </w:r>
      <w:r>
        <w:rPr>
          <w:noProof/>
        </w:rPr>
        <w:fldChar w:fldCharType="end"/>
      </w:r>
    </w:p>
    <w:p w:rsidR="0070648A" w:rsidRDefault="0070648A">
      <w:pPr>
        <w:pStyle w:val="TOC3"/>
        <w:rPr>
          <w:rFonts w:asciiTheme="minorHAnsi" w:eastAsiaTheme="minorEastAsia" w:hAnsiTheme="minorHAnsi" w:cstheme="minorBidi"/>
          <w:i w:val="0"/>
          <w:noProof/>
          <w:sz w:val="22"/>
          <w:szCs w:val="22"/>
        </w:rPr>
      </w:pPr>
      <w:r>
        <w:rPr>
          <w:noProof/>
        </w:rPr>
        <w:t>In scope:</w:t>
      </w:r>
      <w:r>
        <w:rPr>
          <w:noProof/>
        </w:rPr>
        <w:tab/>
      </w:r>
      <w:r>
        <w:rPr>
          <w:noProof/>
        </w:rPr>
        <w:fldChar w:fldCharType="begin"/>
      </w:r>
      <w:r>
        <w:rPr>
          <w:noProof/>
        </w:rPr>
        <w:instrText xml:space="preserve"> PAGEREF _Toc25058557 \h </w:instrText>
      </w:r>
      <w:r>
        <w:rPr>
          <w:noProof/>
        </w:rPr>
      </w:r>
      <w:r>
        <w:rPr>
          <w:noProof/>
        </w:rPr>
        <w:fldChar w:fldCharType="separate"/>
      </w:r>
      <w:r>
        <w:rPr>
          <w:noProof/>
        </w:rPr>
        <w:t>1</w:t>
      </w:r>
      <w:r>
        <w:rPr>
          <w:noProof/>
        </w:rPr>
        <w:fldChar w:fldCharType="end"/>
      </w:r>
    </w:p>
    <w:p w:rsidR="0070648A" w:rsidRDefault="0070648A">
      <w:pPr>
        <w:pStyle w:val="TOC3"/>
        <w:rPr>
          <w:rFonts w:asciiTheme="minorHAnsi" w:eastAsiaTheme="minorEastAsia" w:hAnsiTheme="minorHAnsi" w:cstheme="minorBidi"/>
          <w:i w:val="0"/>
          <w:noProof/>
          <w:sz w:val="22"/>
          <w:szCs w:val="22"/>
        </w:rPr>
      </w:pPr>
      <w:r>
        <w:rPr>
          <w:noProof/>
        </w:rPr>
        <w:t>Out of scope:</w:t>
      </w:r>
      <w:r>
        <w:rPr>
          <w:noProof/>
        </w:rPr>
        <w:tab/>
      </w:r>
      <w:r>
        <w:rPr>
          <w:noProof/>
        </w:rPr>
        <w:fldChar w:fldCharType="begin"/>
      </w:r>
      <w:r>
        <w:rPr>
          <w:noProof/>
        </w:rPr>
        <w:instrText xml:space="preserve"> PAGEREF _Toc25058558 \h </w:instrText>
      </w:r>
      <w:r>
        <w:rPr>
          <w:noProof/>
        </w:rPr>
      </w:r>
      <w:r>
        <w:rPr>
          <w:noProof/>
        </w:rPr>
        <w:fldChar w:fldCharType="separate"/>
      </w:r>
      <w:r>
        <w:rPr>
          <w:noProof/>
        </w:rPr>
        <w:t>1</w:t>
      </w:r>
      <w:r>
        <w:rPr>
          <w:noProof/>
        </w:rPr>
        <w:fldChar w:fldCharType="end"/>
      </w:r>
    </w:p>
    <w:p w:rsidR="0070648A" w:rsidRDefault="0070648A">
      <w:pPr>
        <w:pStyle w:val="TOC3"/>
        <w:rPr>
          <w:rFonts w:asciiTheme="minorHAnsi" w:eastAsiaTheme="minorEastAsia" w:hAnsiTheme="minorHAnsi" w:cstheme="minorBidi"/>
          <w:i w:val="0"/>
          <w:noProof/>
          <w:sz w:val="22"/>
          <w:szCs w:val="22"/>
        </w:rPr>
      </w:pPr>
      <w:r>
        <w:rPr>
          <w:noProof/>
        </w:rPr>
        <w:t>Deliverables produced:</w:t>
      </w:r>
      <w:r>
        <w:rPr>
          <w:noProof/>
        </w:rPr>
        <w:tab/>
      </w:r>
      <w:r>
        <w:rPr>
          <w:noProof/>
        </w:rPr>
        <w:fldChar w:fldCharType="begin"/>
      </w:r>
      <w:r>
        <w:rPr>
          <w:noProof/>
        </w:rPr>
        <w:instrText xml:space="preserve"> PAGEREF _Toc25058559 \h </w:instrText>
      </w:r>
      <w:r>
        <w:rPr>
          <w:noProof/>
        </w:rPr>
      </w:r>
      <w:r>
        <w:rPr>
          <w:noProof/>
        </w:rPr>
        <w:fldChar w:fldCharType="separate"/>
      </w:r>
      <w:r>
        <w:rPr>
          <w:noProof/>
        </w:rPr>
        <w:t>1</w:t>
      </w:r>
      <w:r>
        <w:rPr>
          <w:noProof/>
        </w:rPr>
        <w:fldChar w:fldCharType="end"/>
      </w:r>
    </w:p>
    <w:p w:rsidR="0070648A" w:rsidRDefault="0070648A">
      <w:pPr>
        <w:pStyle w:val="TOC2"/>
        <w:rPr>
          <w:rFonts w:asciiTheme="minorHAnsi" w:eastAsiaTheme="minorEastAsia" w:hAnsiTheme="minorHAnsi" w:cstheme="minorBidi"/>
          <w:smallCaps w:val="0"/>
          <w:noProof/>
          <w:sz w:val="22"/>
          <w:szCs w:val="22"/>
        </w:rPr>
      </w:pPr>
      <w:r w:rsidRPr="00FA3997">
        <w:rPr>
          <w:noProof/>
        </w:rPr>
        <w:t>Objectives</w:t>
      </w:r>
      <w:r>
        <w:rPr>
          <w:noProof/>
        </w:rPr>
        <w:tab/>
      </w:r>
      <w:r>
        <w:rPr>
          <w:noProof/>
        </w:rPr>
        <w:fldChar w:fldCharType="begin"/>
      </w:r>
      <w:r>
        <w:rPr>
          <w:noProof/>
        </w:rPr>
        <w:instrText xml:space="preserve"> PAGEREF _Toc25058560 \h </w:instrText>
      </w:r>
      <w:r>
        <w:rPr>
          <w:noProof/>
        </w:rPr>
      </w:r>
      <w:r>
        <w:rPr>
          <w:noProof/>
        </w:rPr>
        <w:fldChar w:fldCharType="separate"/>
      </w:r>
      <w:r>
        <w:rPr>
          <w:noProof/>
        </w:rPr>
        <w:t>2</w:t>
      </w:r>
      <w:r>
        <w:rPr>
          <w:noProof/>
        </w:rPr>
        <w:fldChar w:fldCharType="end"/>
      </w:r>
    </w:p>
    <w:p w:rsidR="0070648A" w:rsidRDefault="0070648A">
      <w:pPr>
        <w:pStyle w:val="TOC2"/>
        <w:rPr>
          <w:noProof/>
        </w:rPr>
      </w:pPr>
      <w:r w:rsidRPr="00FA3997">
        <w:rPr>
          <w:noProof/>
        </w:rPr>
        <w:t>Assumptions</w:t>
      </w:r>
      <w:r>
        <w:rPr>
          <w:noProof/>
        </w:rPr>
        <w:tab/>
      </w:r>
      <w:r>
        <w:rPr>
          <w:noProof/>
        </w:rPr>
        <w:fldChar w:fldCharType="begin"/>
      </w:r>
      <w:r>
        <w:rPr>
          <w:noProof/>
        </w:rPr>
        <w:instrText xml:space="preserve"> PAGEREF _Toc25058561 \h </w:instrText>
      </w:r>
      <w:r>
        <w:rPr>
          <w:noProof/>
        </w:rPr>
      </w:r>
      <w:r>
        <w:rPr>
          <w:noProof/>
        </w:rPr>
        <w:fldChar w:fldCharType="separate"/>
      </w:r>
      <w:r>
        <w:rPr>
          <w:noProof/>
        </w:rPr>
        <w:t>2</w:t>
      </w:r>
      <w:r>
        <w:rPr>
          <w:noProof/>
        </w:rPr>
        <w:fldChar w:fldCharType="end"/>
      </w:r>
    </w:p>
    <w:p w:rsidR="00B24308" w:rsidRPr="00B24308" w:rsidRDefault="00B24308" w:rsidP="00B24308">
      <w:pPr>
        <w:pStyle w:val="TOC2"/>
        <w:rPr>
          <w:noProof/>
        </w:rPr>
      </w:pPr>
      <w:r>
        <w:rPr>
          <w:rFonts w:eastAsiaTheme="minorEastAsia"/>
        </w:rPr>
        <w:t>SDG G</w:t>
      </w:r>
      <w:r w:rsidRPr="00B24308">
        <w:rPr>
          <w:rFonts w:eastAsiaTheme="minorEastAsia"/>
          <w:smallCaps w:val="0"/>
        </w:rPr>
        <w:t>oal</w:t>
      </w:r>
      <w:r>
        <w:rPr>
          <w:noProof/>
        </w:rPr>
        <w:tab/>
      </w:r>
      <w:r>
        <w:rPr>
          <w:noProof/>
        </w:rPr>
        <w:fldChar w:fldCharType="begin"/>
      </w:r>
      <w:r>
        <w:rPr>
          <w:noProof/>
        </w:rPr>
        <w:instrText xml:space="preserve"> PAGEREF _Toc25058561 \h </w:instrText>
      </w:r>
      <w:r>
        <w:rPr>
          <w:noProof/>
        </w:rPr>
      </w:r>
      <w:r>
        <w:rPr>
          <w:noProof/>
        </w:rPr>
        <w:fldChar w:fldCharType="separate"/>
      </w:r>
      <w:r>
        <w:rPr>
          <w:noProof/>
        </w:rPr>
        <w:t>2</w:t>
      </w:r>
      <w:r>
        <w:rPr>
          <w:noProof/>
        </w:rPr>
        <w:fldChar w:fldCharType="end"/>
      </w:r>
    </w:p>
    <w:p w:rsidR="0070648A" w:rsidRDefault="0070648A">
      <w:pPr>
        <w:pStyle w:val="TOC1"/>
        <w:rPr>
          <w:rFonts w:asciiTheme="minorHAnsi" w:eastAsiaTheme="minorEastAsia" w:hAnsiTheme="minorHAnsi" w:cstheme="minorBidi"/>
          <w:b w:val="0"/>
          <w:caps w:val="0"/>
          <w:noProof/>
          <w:sz w:val="22"/>
          <w:szCs w:val="22"/>
        </w:rPr>
      </w:pPr>
      <w:r w:rsidRPr="00FA3997">
        <w:rPr>
          <w:smallCaps/>
          <w:noProof/>
        </w:rPr>
        <w:t>Project Approach</w:t>
      </w:r>
      <w:r>
        <w:rPr>
          <w:noProof/>
        </w:rPr>
        <w:tab/>
      </w:r>
      <w:r>
        <w:rPr>
          <w:noProof/>
        </w:rPr>
        <w:fldChar w:fldCharType="begin"/>
      </w:r>
      <w:r>
        <w:rPr>
          <w:noProof/>
        </w:rPr>
        <w:instrText xml:space="preserve"> PAGEREF _Toc25058562 \h </w:instrText>
      </w:r>
      <w:r>
        <w:rPr>
          <w:noProof/>
        </w:rPr>
      </w:r>
      <w:r>
        <w:rPr>
          <w:noProof/>
        </w:rPr>
        <w:fldChar w:fldCharType="separate"/>
      </w:r>
      <w:r>
        <w:rPr>
          <w:noProof/>
        </w:rPr>
        <w:t>2</w:t>
      </w:r>
      <w:r>
        <w:rPr>
          <w:noProof/>
        </w:rPr>
        <w:fldChar w:fldCharType="end"/>
      </w:r>
    </w:p>
    <w:p w:rsidR="0070648A" w:rsidRDefault="0070648A">
      <w:pPr>
        <w:pStyle w:val="TOC2"/>
        <w:rPr>
          <w:rFonts w:asciiTheme="minorHAnsi" w:eastAsiaTheme="minorEastAsia" w:hAnsiTheme="minorHAnsi" w:cstheme="minorBidi"/>
          <w:smallCaps w:val="0"/>
          <w:noProof/>
          <w:sz w:val="22"/>
          <w:szCs w:val="22"/>
        </w:rPr>
      </w:pPr>
      <w:r w:rsidRPr="00FA3997">
        <w:rPr>
          <w:noProof/>
        </w:rPr>
        <w:t>Tools and Technologies</w:t>
      </w:r>
      <w:r>
        <w:rPr>
          <w:noProof/>
        </w:rPr>
        <w:tab/>
      </w:r>
      <w:r>
        <w:rPr>
          <w:noProof/>
        </w:rPr>
        <w:fldChar w:fldCharType="begin"/>
      </w:r>
      <w:r>
        <w:rPr>
          <w:noProof/>
        </w:rPr>
        <w:instrText xml:space="preserve"> PAGEREF _Toc25058563 \h </w:instrText>
      </w:r>
      <w:r>
        <w:rPr>
          <w:noProof/>
        </w:rPr>
      </w:r>
      <w:r>
        <w:rPr>
          <w:noProof/>
        </w:rPr>
        <w:fldChar w:fldCharType="separate"/>
      </w:r>
      <w:r>
        <w:rPr>
          <w:noProof/>
        </w:rPr>
        <w:t>2</w:t>
      </w:r>
      <w:r>
        <w:rPr>
          <w:noProof/>
        </w:rPr>
        <w:fldChar w:fldCharType="end"/>
      </w:r>
    </w:p>
    <w:p w:rsidR="0070648A" w:rsidRDefault="0070648A">
      <w:pPr>
        <w:pStyle w:val="TOC2"/>
        <w:rPr>
          <w:rFonts w:asciiTheme="minorHAnsi" w:eastAsiaTheme="minorEastAsia" w:hAnsiTheme="minorHAnsi" w:cstheme="minorBidi"/>
          <w:smallCaps w:val="0"/>
          <w:noProof/>
          <w:sz w:val="22"/>
          <w:szCs w:val="22"/>
        </w:rPr>
      </w:pPr>
      <w:r w:rsidRPr="00FA3997">
        <w:rPr>
          <w:noProof/>
        </w:rPr>
        <w:t>Estimated Duration</w:t>
      </w:r>
      <w:r>
        <w:rPr>
          <w:noProof/>
        </w:rPr>
        <w:tab/>
      </w:r>
      <w:r>
        <w:rPr>
          <w:noProof/>
        </w:rPr>
        <w:fldChar w:fldCharType="begin"/>
      </w:r>
      <w:r>
        <w:rPr>
          <w:noProof/>
        </w:rPr>
        <w:instrText xml:space="preserve"> PAGEREF _Toc25058564 \h </w:instrText>
      </w:r>
      <w:r>
        <w:rPr>
          <w:noProof/>
        </w:rPr>
      </w:r>
      <w:r>
        <w:rPr>
          <w:noProof/>
        </w:rPr>
        <w:fldChar w:fldCharType="separate"/>
      </w:r>
      <w:r>
        <w:rPr>
          <w:noProof/>
        </w:rPr>
        <w:t>3</w:t>
      </w:r>
      <w:r>
        <w:rPr>
          <w:noProof/>
        </w:rPr>
        <w:fldChar w:fldCharType="end"/>
      </w:r>
    </w:p>
    <w:p w:rsidR="0070648A" w:rsidRDefault="0070648A">
      <w:pPr>
        <w:pStyle w:val="TOC1"/>
        <w:rPr>
          <w:rFonts w:asciiTheme="minorHAnsi" w:eastAsiaTheme="minorEastAsia" w:hAnsiTheme="minorHAnsi" w:cstheme="minorBidi"/>
          <w:b w:val="0"/>
          <w:caps w:val="0"/>
          <w:noProof/>
          <w:sz w:val="22"/>
          <w:szCs w:val="22"/>
        </w:rPr>
      </w:pPr>
      <w:r w:rsidRPr="00FA3997">
        <w:rPr>
          <w:smallCaps/>
          <w:noProof/>
        </w:rPr>
        <w:t>Market and Competition</w:t>
      </w:r>
      <w:r>
        <w:rPr>
          <w:noProof/>
        </w:rPr>
        <w:tab/>
      </w:r>
      <w:r>
        <w:rPr>
          <w:noProof/>
        </w:rPr>
        <w:fldChar w:fldCharType="begin"/>
      </w:r>
      <w:r>
        <w:rPr>
          <w:noProof/>
        </w:rPr>
        <w:instrText xml:space="preserve"> PAGEREF _Toc25058565 \h </w:instrText>
      </w:r>
      <w:r>
        <w:rPr>
          <w:noProof/>
        </w:rPr>
      </w:r>
      <w:r>
        <w:rPr>
          <w:noProof/>
        </w:rPr>
        <w:fldChar w:fldCharType="separate"/>
      </w:r>
      <w:r>
        <w:rPr>
          <w:noProof/>
        </w:rPr>
        <w:t>3</w:t>
      </w:r>
      <w:r>
        <w:rPr>
          <w:noProof/>
        </w:rPr>
        <w:fldChar w:fldCharType="end"/>
      </w:r>
    </w:p>
    <w:p w:rsidR="0070648A" w:rsidRDefault="0070648A">
      <w:pPr>
        <w:pStyle w:val="TOC1"/>
        <w:rPr>
          <w:rFonts w:asciiTheme="minorHAnsi" w:eastAsiaTheme="minorEastAsia" w:hAnsiTheme="minorHAnsi" w:cstheme="minorBidi"/>
          <w:b w:val="0"/>
          <w:caps w:val="0"/>
          <w:noProof/>
          <w:sz w:val="22"/>
          <w:szCs w:val="22"/>
        </w:rPr>
      </w:pPr>
      <w:r w:rsidRPr="00FA3997">
        <w:rPr>
          <w:smallCaps/>
          <w:noProof/>
        </w:rPr>
        <w:t>Project Approvals</w:t>
      </w:r>
      <w:r>
        <w:rPr>
          <w:noProof/>
        </w:rPr>
        <w:tab/>
      </w:r>
      <w:r>
        <w:rPr>
          <w:noProof/>
        </w:rPr>
        <w:fldChar w:fldCharType="begin"/>
      </w:r>
      <w:r>
        <w:rPr>
          <w:noProof/>
        </w:rPr>
        <w:instrText xml:space="preserve"> PAGEREF _Toc25058566 \h </w:instrText>
      </w:r>
      <w:r>
        <w:rPr>
          <w:noProof/>
        </w:rPr>
      </w:r>
      <w:r>
        <w:rPr>
          <w:noProof/>
        </w:rPr>
        <w:fldChar w:fldCharType="separate"/>
      </w:r>
      <w:r>
        <w:rPr>
          <w:noProof/>
        </w:rPr>
        <w:t>5</w:t>
      </w:r>
      <w:r>
        <w:rPr>
          <w:noProof/>
        </w:rPr>
        <w:fldChar w:fldCharType="end"/>
      </w:r>
    </w:p>
    <w:p w:rsidR="002A3BFF" w:rsidRPr="00956CDE" w:rsidRDefault="008863CF">
      <w:pPr>
        <w:spacing w:line="360" w:lineRule="auto"/>
        <w:rPr>
          <w:sz w:val="24"/>
        </w:rPr>
      </w:pPr>
      <w:r>
        <w:rPr>
          <w:caps/>
          <w:sz w:val="24"/>
        </w:rPr>
        <w:fldChar w:fldCharType="end"/>
      </w:r>
    </w:p>
    <w:p w:rsidR="00F30A09" w:rsidRPr="00F30A09" w:rsidRDefault="00F30A09" w:rsidP="00F30A09"/>
    <w:p w:rsidR="00F30A09" w:rsidRPr="00F30A09" w:rsidRDefault="00F30A09" w:rsidP="00F30A09"/>
    <w:p w:rsidR="00F30A09" w:rsidRDefault="00F30A09" w:rsidP="00F30A09"/>
    <w:p w:rsidR="00F30A09" w:rsidRPr="00F30A09" w:rsidRDefault="00F30A09" w:rsidP="00F30A09"/>
    <w:p w:rsidR="00F30A09" w:rsidRDefault="00F30A09" w:rsidP="00F30A09">
      <w:pPr>
        <w:tabs>
          <w:tab w:val="left" w:pos="5355"/>
        </w:tabs>
      </w:pPr>
      <w:r>
        <w:tab/>
      </w:r>
    </w:p>
    <w:p w:rsidR="002A3BFF" w:rsidRPr="00F30A09" w:rsidRDefault="00F30A09" w:rsidP="00F30A09">
      <w:pPr>
        <w:tabs>
          <w:tab w:val="left" w:pos="5355"/>
        </w:tabs>
        <w:sectPr w:rsidR="002A3BFF" w:rsidRPr="00F30A09" w:rsidSect="00E31150">
          <w:headerReference w:type="default" r:id="rId13"/>
          <w:headerReference w:type="first" r:id="rId14"/>
          <w:footerReference w:type="first" r:id="rId15"/>
          <w:pgSz w:w="12240" w:h="15840"/>
          <w:pgMar w:top="1440" w:right="1440" w:bottom="1350" w:left="1440" w:header="677" w:footer="677" w:gutter="0"/>
          <w:pgNumType w:start="1"/>
          <w:cols w:space="720"/>
          <w:titlePg/>
          <w:docGrid w:linePitch="272"/>
        </w:sectPr>
      </w:pPr>
      <w:r>
        <w:tab/>
      </w:r>
    </w:p>
    <w:p w:rsidR="002A3BFF" w:rsidRPr="00D73FA2" w:rsidRDefault="002A3BFF" w:rsidP="00E76EB5">
      <w:pPr>
        <w:pStyle w:val="Heading1"/>
        <w:jc w:val="both"/>
        <w:rPr>
          <w:smallCaps/>
          <w:sz w:val="32"/>
          <w:szCs w:val="32"/>
        </w:rPr>
      </w:pPr>
      <w:bookmarkStart w:id="1" w:name="_Toc25058554"/>
      <w:r w:rsidRPr="00D73FA2">
        <w:rPr>
          <w:smallCaps/>
          <w:sz w:val="32"/>
          <w:szCs w:val="32"/>
        </w:rPr>
        <w:lastRenderedPageBreak/>
        <w:t xml:space="preserve">Project </w:t>
      </w:r>
      <w:r w:rsidR="00E21F8C" w:rsidRPr="00D73FA2">
        <w:rPr>
          <w:smallCaps/>
          <w:sz w:val="32"/>
          <w:szCs w:val="32"/>
        </w:rPr>
        <w:t>S</w:t>
      </w:r>
      <w:r w:rsidRPr="00D73FA2">
        <w:rPr>
          <w:smallCaps/>
          <w:sz w:val="32"/>
          <w:szCs w:val="32"/>
        </w:rPr>
        <w:t>ummary</w:t>
      </w:r>
      <w:bookmarkEnd w:id="1"/>
    </w:p>
    <w:p w:rsidR="002A3BFF" w:rsidRPr="00956CDE" w:rsidRDefault="002A3BFF" w:rsidP="00E76EB5">
      <w:pPr>
        <w:jc w:val="both"/>
      </w:pPr>
    </w:p>
    <w:p w:rsidR="001C6E42" w:rsidRPr="009F34CC" w:rsidRDefault="001C6E42" w:rsidP="001C6E42">
      <w:pPr>
        <w:spacing w:after="160" w:line="259" w:lineRule="auto"/>
        <w:rPr>
          <w:rFonts w:eastAsia="Calibri"/>
          <w:color w:val="0D0D0D"/>
          <w:sz w:val="22"/>
          <w:szCs w:val="22"/>
          <w:shd w:val="clear" w:color="auto" w:fill="FFFFFF"/>
        </w:rPr>
      </w:pPr>
      <w:r w:rsidRPr="009F34CC">
        <w:rPr>
          <w:rFonts w:eastAsia="Calibri"/>
          <w:color w:val="0D0D0D"/>
          <w:sz w:val="22"/>
          <w:szCs w:val="22"/>
          <w:shd w:val="clear" w:color="auto" w:fill="FFFFFF"/>
        </w:rPr>
        <w:t>MindFlex Rehabilitation is a pioneering initiative delivering mental and physiotherapy rehabilitation to homes via Virtual Reality (VR). It features an AI chat companion for initial health inquiries, personalized progress tracking via a user dashboard, and online doctor appointments for accessible healthcare support. MindFlex aims to revolutionize rehabilitation by blending technology, tracking, and professional guidance to enhance accessibility and engagement for users.</w:t>
      </w:r>
    </w:p>
    <w:p w:rsidR="001C6E42" w:rsidRPr="009F34CC" w:rsidRDefault="001C6E42" w:rsidP="00E76EB5">
      <w:pPr>
        <w:pStyle w:val="BodyText2"/>
        <w:jc w:val="both"/>
        <w:rPr>
          <w:i w:val="0"/>
          <w:color w:val="666699"/>
          <w:sz w:val="22"/>
          <w:szCs w:val="22"/>
        </w:rPr>
      </w:pPr>
    </w:p>
    <w:p w:rsidR="002A3BFF" w:rsidRPr="009F34CC" w:rsidRDefault="002A3BFF" w:rsidP="00E76EB5">
      <w:pPr>
        <w:jc w:val="both"/>
      </w:pPr>
    </w:p>
    <w:p w:rsidR="002A3BFF" w:rsidRPr="009F34CC" w:rsidRDefault="00E21F8C" w:rsidP="00E76EB5">
      <w:pPr>
        <w:pStyle w:val="Heading2"/>
        <w:jc w:val="both"/>
        <w:rPr>
          <w:smallCaps/>
          <w:sz w:val="28"/>
          <w:szCs w:val="28"/>
        </w:rPr>
      </w:pPr>
      <w:bookmarkStart w:id="2" w:name="_Toc25058555"/>
      <w:r w:rsidRPr="009F34CC">
        <w:rPr>
          <w:smallCaps/>
          <w:sz w:val="28"/>
          <w:szCs w:val="28"/>
        </w:rPr>
        <w:t>O</w:t>
      </w:r>
      <w:r w:rsidR="002A3BFF" w:rsidRPr="009F34CC">
        <w:rPr>
          <w:smallCaps/>
          <w:sz w:val="28"/>
          <w:szCs w:val="28"/>
        </w:rPr>
        <w:t>verview</w:t>
      </w:r>
      <w:bookmarkEnd w:id="2"/>
    </w:p>
    <w:p w:rsidR="002A3BFF" w:rsidRPr="009F34CC" w:rsidRDefault="002A3BFF" w:rsidP="00E76EB5">
      <w:pPr>
        <w:jc w:val="both"/>
        <w:rPr>
          <w:i/>
          <w:iCs/>
        </w:rPr>
      </w:pPr>
    </w:p>
    <w:p w:rsidR="002A3BFF" w:rsidRPr="00E35B88" w:rsidRDefault="001C6E42" w:rsidP="00E35B88">
      <w:pPr>
        <w:spacing w:after="160" w:line="259" w:lineRule="auto"/>
        <w:rPr>
          <w:rFonts w:eastAsia="Calibri"/>
          <w:color w:val="0D0D0D"/>
          <w:sz w:val="22"/>
          <w:szCs w:val="22"/>
          <w:shd w:val="clear" w:color="auto" w:fill="FFFFFF"/>
        </w:rPr>
      </w:pPr>
      <w:proofErr w:type="spellStart"/>
      <w:r w:rsidRPr="009F34CC">
        <w:rPr>
          <w:rFonts w:eastAsia="Calibri"/>
          <w:color w:val="0D0D0D"/>
          <w:sz w:val="22"/>
          <w:szCs w:val="22"/>
          <w:shd w:val="clear" w:color="auto" w:fill="FFFFFF"/>
        </w:rPr>
        <w:t>Mindflex</w:t>
      </w:r>
      <w:proofErr w:type="spellEnd"/>
      <w:r w:rsidRPr="009F34CC">
        <w:rPr>
          <w:rFonts w:eastAsia="Calibri"/>
          <w:color w:val="0D0D0D"/>
          <w:sz w:val="22"/>
          <w:szCs w:val="22"/>
          <w:shd w:val="clear" w:color="auto" w:fill="FFFFFF"/>
        </w:rPr>
        <w:t xml:space="preserve"> rehabilitation is an innovative project that brings mental and physiotherapy rehabilitation to </w:t>
      </w:r>
      <w:proofErr w:type="gramStart"/>
      <w:r w:rsidRPr="009F34CC">
        <w:rPr>
          <w:rFonts w:eastAsia="Calibri"/>
          <w:color w:val="0D0D0D"/>
          <w:sz w:val="22"/>
          <w:szCs w:val="22"/>
          <w:shd w:val="clear" w:color="auto" w:fill="FFFFFF"/>
        </w:rPr>
        <w:t>individuals</w:t>
      </w:r>
      <w:proofErr w:type="gramEnd"/>
      <w:r w:rsidRPr="009F34CC">
        <w:rPr>
          <w:rFonts w:eastAsia="Calibri"/>
          <w:color w:val="0D0D0D"/>
          <w:sz w:val="22"/>
          <w:szCs w:val="22"/>
          <w:shd w:val="clear" w:color="auto" w:fill="FFFFFF"/>
        </w:rPr>
        <w:t xml:space="preserve"> homes through Kinect-based virtual reality (VR). This platform integrates an AI chat features, acting as a virtual friend to provide initial solutions for mental and physical health inquiries. The application and web interface include a personalized dashboard for users to track their progress, fostering engagement and empowerment. Additionally, the platform offers the convenience of online virtual doctor appointments, ensuring accessible healthcare support.</w:t>
      </w:r>
    </w:p>
    <w:p w:rsidR="00E21F8C" w:rsidRPr="009F34CC" w:rsidRDefault="00E21F8C" w:rsidP="00E76EB5">
      <w:pPr>
        <w:pStyle w:val="Heading2"/>
        <w:jc w:val="both"/>
        <w:rPr>
          <w:smallCaps/>
          <w:sz w:val="28"/>
          <w:szCs w:val="28"/>
        </w:rPr>
      </w:pPr>
      <w:bookmarkStart w:id="3" w:name="_Toc25058556"/>
      <w:r w:rsidRPr="009F34CC">
        <w:rPr>
          <w:smallCaps/>
          <w:sz w:val="28"/>
          <w:szCs w:val="28"/>
        </w:rPr>
        <w:t>Scope</w:t>
      </w:r>
      <w:bookmarkEnd w:id="3"/>
    </w:p>
    <w:p w:rsidR="00E21F8C" w:rsidRPr="009F34CC" w:rsidRDefault="00E21F8C" w:rsidP="00E76EB5">
      <w:pPr>
        <w:jc w:val="both"/>
      </w:pPr>
    </w:p>
    <w:p w:rsidR="007574D0" w:rsidRPr="009F34CC" w:rsidRDefault="007574D0" w:rsidP="007574D0">
      <w:pPr>
        <w:spacing w:after="160" w:line="259" w:lineRule="auto"/>
        <w:rPr>
          <w:rFonts w:eastAsia="Calibri"/>
          <w:color w:val="0D0D0D"/>
          <w:sz w:val="22"/>
          <w:szCs w:val="22"/>
          <w:shd w:val="clear" w:color="auto" w:fill="FFFFFF"/>
        </w:rPr>
      </w:pPr>
      <w:bookmarkStart w:id="4" w:name="_Toc359480765"/>
      <w:bookmarkStart w:id="5" w:name="_Toc359481223"/>
      <w:bookmarkStart w:id="6" w:name="_Toc359481417"/>
      <w:bookmarkStart w:id="7" w:name="_Toc359484140"/>
      <w:bookmarkStart w:id="8" w:name="_Toc359484351"/>
      <w:bookmarkStart w:id="9" w:name="_Toc359572509"/>
      <w:r w:rsidRPr="009F34CC">
        <w:rPr>
          <w:rFonts w:eastAsia="Calibri"/>
          <w:color w:val="0D0D0D"/>
          <w:sz w:val="22"/>
          <w:szCs w:val="22"/>
          <w:shd w:val="clear" w:color="auto" w:fill="FFFFFF"/>
        </w:rPr>
        <w:t>The project scope of MindFlex Rehabilitation encompasses the development of a groundbreaking platform that brings mental and physiotherapy rehabilitation directly into individuals' homes through Virtual Reality (VR). This comprehensive platform integrates various key features, including an AI chat feature designed to act as a virtual friend, offering initial solutions for mental and physical health inquiries. The application and web interface are equipped with personalized dashboards, enabling users to track their progress seamlessly.</w:t>
      </w:r>
      <w:r w:rsidRPr="009F34CC">
        <w:rPr>
          <w:rFonts w:eastAsia="Calibri"/>
          <w:sz w:val="22"/>
          <w:szCs w:val="22"/>
        </w:rPr>
        <w:t xml:space="preserve"> </w:t>
      </w:r>
      <w:r w:rsidRPr="009F34CC">
        <w:rPr>
          <w:rFonts w:eastAsia="Calibri"/>
          <w:color w:val="0D0D0D"/>
          <w:sz w:val="22"/>
          <w:szCs w:val="22"/>
          <w:shd w:val="clear" w:color="auto" w:fill="FFFFFF"/>
        </w:rPr>
        <w:t>MindFlex revolutionize rehabilitation by combining advanced technology, personalized tracking mechanisms, and professional support, ultimately making mental and physiotherapy services more accessible, engaging, and effective for individuals seeking rehabilitation from the comfort of their homes.</w:t>
      </w:r>
    </w:p>
    <w:p w:rsidR="007574D0" w:rsidRPr="00CE3FCB" w:rsidRDefault="007574D0" w:rsidP="007574D0">
      <w:pPr>
        <w:spacing w:after="160" w:line="259" w:lineRule="auto"/>
        <w:rPr>
          <w:rFonts w:eastAsia="Calibri"/>
          <w:b/>
          <w:color w:val="0D0D0D"/>
          <w:sz w:val="22"/>
          <w:szCs w:val="22"/>
          <w:shd w:val="clear" w:color="auto" w:fill="FFFFFF"/>
        </w:rPr>
      </w:pPr>
      <w:r w:rsidRPr="009F34CC">
        <w:rPr>
          <w:rFonts w:eastAsia="Calibri"/>
          <w:b/>
          <w:color w:val="0D0D0D"/>
          <w:sz w:val="22"/>
          <w:szCs w:val="22"/>
          <w:shd w:val="clear" w:color="auto" w:fill="FFFFFF"/>
        </w:rPr>
        <w:t>In scope:</w:t>
      </w:r>
    </w:p>
    <w:p w:rsidR="007574D0" w:rsidRPr="009F34CC" w:rsidRDefault="007574D0" w:rsidP="007574D0">
      <w:pPr>
        <w:numPr>
          <w:ilvl w:val="0"/>
          <w:numId w:val="25"/>
        </w:numPr>
        <w:spacing w:after="160" w:line="259" w:lineRule="auto"/>
        <w:contextualSpacing/>
        <w:rPr>
          <w:rFonts w:eastAsia="Calibri"/>
          <w:color w:val="0D0D0D"/>
          <w:sz w:val="22"/>
          <w:szCs w:val="22"/>
          <w:shd w:val="clear" w:color="auto" w:fill="FFFFFF"/>
        </w:rPr>
      </w:pPr>
      <w:r w:rsidRPr="009F34CC">
        <w:rPr>
          <w:rFonts w:eastAsia="Calibri"/>
          <w:color w:val="0D0D0D"/>
          <w:sz w:val="22"/>
          <w:szCs w:val="22"/>
          <w:shd w:val="clear" w:color="auto" w:fill="FFFFFF"/>
        </w:rPr>
        <w:t xml:space="preserve">Development </w:t>
      </w:r>
      <w:r w:rsidR="005D37E4">
        <w:rPr>
          <w:rFonts w:eastAsia="Calibri"/>
          <w:color w:val="0D0D0D"/>
          <w:sz w:val="22"/>
          <w:szCs w:val="22"/>
          <w:shd w:val="clear" w:color="auto" w:fill="FFFFFF"/>
        </w:rPr>
        <w:t xml:space="preserve">of </w:t>
      </w:r>
      <w:r w:rsidR="005D37E4" w:rsidRPr="005D37E4">
        <w:rPr>
          <w:rFonts w:eastAsia="Calibri"/>
          <w:color w:val="0D0D0D"/>
          <w:sz w:val="22"/>
          <w:szCs w:val="22"/>
          <w:shd w:val="clear" w:color="auto" w:fill="FFFFFF"/>
        </w:rPr>
        <w:t>a VR-based exercise recommendation system that assesses user rehabilitation goals</w:t>
      </w:r>
      <w:r w:rsidRPr="009F34CC">
        <w:rPr>
          <w:rFonts w:eastAsia="Calibri"/>
          <w:color w:val="0D0D0D"/>
          <w:sz w:val="22"/>
          <w:szCs w:val="22"/>
          <w:shd w:val="clear" w:color="auto" w:fill="FFFFFF"/>
        </w:rPr>
        <w:t>.</w:t>
      </w:r>
    </w:p>
    <w:p w:rsidR="007574D0" w:rsidRPr="009F34CC" w:rsidRDefault="007574D0" w:rsidP="007574D0">
      <w:pPr>
        <w:numPr>
          <w:ilvl w:val="0"/>
          <w:numId w:val="25"/>
        </w:numPr>
        <w:spacing w:after="160" w:line="259" w:lineRule="auto"/>
        <w:contextualSpacing/>
        <w:rPr>
          <w:rFonts w:eastAsia="Calibri"/>
          <w:color w:val="0D0D0D"/>
          <w:sz w:val="22"/>
          <w:szCs w:val="22"/>
          <w:shd w:val="clear" w:color="auto" w:fill="FFFFFF"/>
        </w:rPr>
      </w:pPr>
      <w:r w:rsidRPr="009F34CC">
        <w:rPr>
          <w:rFonts w:eastAsia="Calibri"/>
          <w:color w:val="0D0D0D"/>
          <w:sz w:val="22"/>
          <w:szCs w:val="22"/>
          <w:shd w:val="clear" w:color="auto" w:fill="FFFFFF"/>
        </w:rPr>
        <w:t>Integration of an AI chat feature within the platform to provide initial solutions for mental and physical health inquiries.</w:t>
      </w:r>
    </w:p>
    <w:p w:rsidR="007574D0" w:rsidRPr="009F34CC" w:rsidRDefault="007574D0" w:rsidP="005D37E4">
      <w:pPr>
        <w:numPr>
          <w:ilvl w:val="0"/>
          <w:numId w:val="25"/>
        </w:numPr>
        <w:spacing w:after="160" w:line="259" w:lineRule="auto"/>
        <w:contextualSpacing/>
        <w:rPr>
          <w:rFonts w:eastAsia="Calibri"/>
          <w:color w:val="0D0D0D"/>
          <w:sz w:val="22"/>
          <w:szCs w:val="22"/>
          <w:shd w:val="clear" w:color="auto" w:fill="FFFFFF"/>
        </w:rPr>
      </w:pPr>
      <w:r w:rsidRPr="009F34CC">
        <w:rPr>
          <w:rFonts w:eastAsia="Calibri"/>
          <w:color w:val="0D0D0D"/>
          <w:sz w:val="22"/>
          <w:szCs w:val="22"/>
          <w:shd w:val="clear" w:color="auto" w:fill="FFFFFF"/>
        </w:rPr>
        <w:t>Creation of personalized dashboa</w:t>
      </w:r>
      <w:r w:rsidR="005D37E4">
        <w:rPr>
          <w:rFonts w:eastAsia="Calibri"/>
          <w:color w:val="0D0D0D"/>
          <w:sz w:val="22"/>
          <w:szCs w:val="22"/>
          <w:shd w:val="clear" w:color="auto" w:fill="FFFFFF"/>
        </w:rPr>
        <w:t xml:space="preserve">rds within the application </w:t>
      </w:r>
      <w:r w:rsidR="005D37E4" w:rsidRPr="005D37E4">
        <w:rPr>
          <w:rFonts w:eastAsia="Calibri"/>
          <w:color w:val="0D0D0D"/>
          <w:sz w:val="22"/>
          <w:szCs w:val="22"/>
          <w:shd w:val="clear" w:color="auto" w:fill="FFFFFF"/>
        </w:rPr>
        <w:t>by selecting specific exercises, setting goals</w:t>
      </w:r>
      <w:r w:rsidR="005D37E4">
        <w:rPr>
          <w:rFonts w:eastAsia="Calibri"/>
          <w:color w:val="0D0D0D"/>
          <w:sz w:val="22"/>
          <w:szCs w:val="22"/>
          <w:shd w:val="clear" w:color="auto" w:fill="FFFFFF"/>
        </w:rPr>
        <w:t xml:space="preserve">, </w:t>
      </w:r>
      <w:r w:rsidR="005D37E4" w:rsidRPr="005D37E4">
        <w:rPr>
          <w:rFonts w:eastAsia="Calibri"/>
          <w:color w:val="0D0D0D"/>
          <w:sz w:val="22"/>
          <w:szCs w:val="22"/>
          <w:shd w:val="clear" w:color="auto" w:fill="FFFFFF"/>
        </w:rPr>
        <w:t>adjusting difficulty levels, and trac</w:t>
      </w:r>
      <w:r w:rsidR="005D37E4">
        <w:rPr>
          <w:rFonts w:eastAsia="Calibri"/>
          <w:color w:val="0D0D0D"/>
          <w:sz w:val="22"/>
          <w:szCs w:val="22"/>
          <w:shd w:val="clear" w:color="auto" w:fill="FFFFFF"/>
        </w:rPr>
        <w:t>king progress over time.</w:t>
      </w:r>
    </w:p>
    <w:p w:rsidR="007574D0" w:rsidRDefault="007574D0" w:rsidP="007574D0">
      <w:pPr>
        <w:numPr>
          <w:ilvl w:val="0"/>
          <w:numId w:val="25"/>
        </w:numPr>
        <w:spacing w:after="160" w:line="259" w:lineRule="auto"/>
        <w:contextualSpacing/>
        <w:rPr>
          <w:rFonts w:eastAsia="Calibri"/>
          <w:color w:val="0D0D0D"/>
          <w:sz w:val="22"/>
          <w:szCs w:val="22"/>
          <w:shd w:val="clear" w:color="auto" w:fill="FFFFFF"/>
        </w:rPr>
      </w:pPr>
      <w:r w:rsidRPr="009F34CC">
        <w:rPr>
          <w:rFonts w:eastAsia="Calibri"/>
          <w:color w:val="0D0D0D"/>
          <w:sz w:val="22"/>
          <w:szCs w:val="22"/>
          <w:shd w:val="clear" w:color="auto" w:fill="FFFFFF"/>
        </w:rPr>
        <w:t>Implementation of online virtual doctor appointments to offer accessible healthcare support.</w:t>
      </w:r>
    </w:p>
    <w:p w:rsidR="004A3839" w:rsidRPr="00E35B88" w:rsidRDefault="004A3839" w:rsidP="00E35B88">
      <w:pPr>
        <w:numPr>
          <w:ilvl w:val="0"/>
          <w:numId w:val="25"/>
        </w:numPr>
        <w:spacing w:after="160" w:line="259" w:lineRule="auto"/>
        <w:contextualSpacing/>
        <w:rPr>
          <w:rFonts w:eastAsia="Calibri"/>
          <w:color w:val="0D0D0D"/>
          <w:sz w:val="22"/>
          <w:szCs w:val="22"/>
          <w:shd w:val="clear" w:color="auto" w:fill="FFFFFF"/>
        </w:rPr>
      </w:pPr>
      <w:r w:rsidRPr="004A3839">
        <w:rPr>
          <w:rFonts w:eastAsia="Calibri"/>
          <w:color w:val="0D0D0D"/>
          <w:sz w:val="22"/>
          <w:szCs w:val="22"/>
          <w:shd w:val="clear" w:color="auto" w:fill="FFFFFF"/>
        </w:rPr>
        <w:t>Impl</w:t>
      </w:r>
      <w:r>
        <w:rPr>
          <w:rFonts w:eastAsia="Calibri"/>
          <w:color w:val="0D0D0D"/>
          <w:sz w:val="22"/>
          <w:szCs w:val="22"/>
          <w:shd w:val="clear" w:color="auto" w:fill="FFFFFF"/>
        </w:rPr>
        <w:t xml:space="preserve">ementing gamification elements and </w:t>
      </w:r>
      <w:r w:rsidRPr="004A3839">
        <w:rPr>
          <w:rFonts w:eastAsia="Calibri"/>
          <w:color w:val="0D0D0D"/>
          <w:sz w:val="22"/>
          <w:szCs w:val="22"/>
          <w:shd w:val="clear" w:color="auto" w:fill="FFFFFF"/>
        </w:rPr>
        <w:t>motivational incentives within the VR environm</w:t>
      </w:r>
      <w:r>
        <w:rPr>
          <w:rFonts w:eastAsia="Calibri"/>
          <w:color w:val="0D0D0D"/>
          <w:sz w:val="22"/>
          <w:szCs w:val="22"/>
          <w:shd w:val="clear" w:color="auto" w:fill="FFFFFF"/>
        </w:rPr>
        <w:t>ent to enhance user engagement.</w:t>
      </w:r>
    </w:p>
    <w:p w:rsidR="005D37E4" w:rsidRPr="005D37E4" w:rsidRDefault="005D37E4" w:rsidP="005D37E4">
      <w:pPr>
        <w:spacing w:after="160" w:line="259" w:lineRule="auto"/>
        <w:contextualSpacing/>
        <w:rPr>
          <w:rFonts w:eastAsia="Calibri"/>
          <w:color w:val="0D0D0D"/>
          <w:sz w:val="22"/>
          <w:szCs w:val="22"/>
          <w:shd w:val="clear" w:color="auto" w:fill="FFFFFF"/>
        </w:rPr>
      </w:pPr>
    </w:p>
    <w:p w:rsidR="007574D0" w:rsidRPr="00CE3FCB" w:rsidRDefault="007574D0" w:rsidP="007574D0">
      <w:pPr>
        <w:spacing w:after="160" w:line="259" w:lineRule="auto"/>
        <w:rPr>
          <w:rFonts w:eastAsia="Calibri"/>
          <w:b/>
          <w:color w:val="0D0D0D"/>
          <w:sz w:val="22"/>
          <w:szCs w:val="22"/>
          <w:shd w:val="clear" w:color="auto" w:fill="FFFFFF"/>
        </w:rPr>
      </w:pPr>
      <w:r w:rsidRPr="009F34CC">
        <w:rPr>
          <w:rFonts w:eastAsia="Calibri"/>
          <w:b/>
          <w:color w:val="0D0D0D"/>
          <w:sz w:val="22"/>
          <w:szCs w:val="22"/>
          <w:shd w:val="clear" w:color="auto" w:fill="FFFFFF"/>
        </w:rPr>
        <w:t>Out of scope:</w:t>
      </w:r>
    </w:p>
    <w:p w:rsidR="007574D0" w:rsidRPr="009F34CC" w:rsidRDefault="007574D0" w:rsidP="007574D0">
      <w:pPr>
        <w:numPr>
          <w:ilvl w:val="0"/>
          <w:numId w:val="26"/>
        </w:numPr>
        <w:spacing w:after="160" w:line="259" w:lineRule="auto"/>
        <w:contextualSpacing/>
        <w:rPr>
          <w:rFonts w:eastAsia="Calibri"/>
          <w:color w:val="0D0D0D"/>
          <w:sz w:val="22"/>
          <w:szCs w:val="22"/>
          <w:shd w:val="clear" w:color="auto" w:fill="FFFFFF"/>
        </w:rPr>
      </w:pPr>
      <w:r w:rsidRPr="009F34CC">
        <w:rPr>
          <w:rFonts w:eastAsia="Calibri"/>
          <w:color w:val="0D0D0D"/>
          <w:sz w:val="22"/>
          <w:szCs w:val="22"/>
          <w:shd w:val="clear" w:color="auto" w:fill="FFFFFF"/>
        </w:rPr>
        <w:t>Physical hardware manufacturing for VR devices.</w:t>
      </w:r>
    </w:p>
    <w:p w:rsidR="005D37E4" w:rsidRDefault="005D37E4" w:rsidP="005D37E4">
      <w:pPr>
        <w:numPr>
          <w:ilvl w:val="0"/>
          <w:numId w:val="26"/>
        </w:numPr>
        <w:spacing w:after="160" w:line="259" w:lineRule="auto"/>
        <w:contextualSpacing/>
        <w:rPr>
          <w:rFonts w:eastAsia="Calibri"/>
          <w:color w:val="0D0D0D"/>
          <w:sz w:val="22"/>
          <w:szCs w:val="22"/>
          <w:shd w:val="clear" w:color="auto" w:fill="FFFFFF"/>
        </w:rPr>
      </w:pPr>
      <w:r w:rsidRPr="005D37E4">
        <w:rPr>
          <w:rFonts w:eastAsia="Calibri"/>
          <w:color w:val="0D0D0D"/>
          <w:sz w:val="22"/>
          <w:szCs w:val="22"/>
          <w:shd w:val="clear" w:color="auto" w:fill="FFFFFF"/>
        </w:rPr>
        <w:t>Multi-Language Support</w:t>
      </w:r>
    </w:p>
    <w:p w:rsidR="00EE2F18" w:rsidRPr="00E35B88" w:rsidRDefault="005D37E4" w:rsidP="00E35B88">
      <w:pPr>
        <w:numPr>
          <w:ilvl w:val="0"/>
          <w:numId w:val="26"/>
        </w:numPr>
        <w:spacing w:after="160" w:line="259" w:lineRule="auto"/>
        <w:contextualSpacing/>
        <w:rPr>
          <w:rFonts w:eastAsia="Calibri"/>
          <w:color w:val="0D0D0D"/>
          <w:sz w:val="22"/>
          <w:szCs w:val="22"/>
          <w:shd w:val="clear" w:color="auto" w:fill="FFFFFF"/>
        </w:rPr>
      </w:pPr>
      <w:r w:rsidRPr="005D37E4">
        <w:rPr>
          <w:rFonts w:eastAsia="Calibri"/>
          <w:color w:val="0D0D0D"/>
          <w:sz w:val="22"/>
          <w:szCs w:val="22"/>
          <w:shd w:val="clear" w:color="auto" w:fill="FFFFFF"/>
        </w:rPr>
        <w:t>General Health Monitoring Features</w:t>
      </w:r>
    </w:p>
    <w:p w:rsidR="00E21F8C" w:rsidRPr="00956CDE" w:rsidRDefault="00E21F8C" w:rsidP="00E76EB5">
      <w:pPr>
        <w:pStyle w:val="Heading3"/>
        <w:ind w:left="0"/>
        <w:jc w:val="both"/>
      </w:pPr>
      <w:bookmarkStart w:id="10" w:name="_Toc25058559"/>
      <w:r w:rsidRPr="00956CDE">
        <w:lastRenderedPageBreak/>
        <w:t xml:space="preserve">Deliverables </w:t>
      </w:r>
      <w:r w:rsidR="004E4C87">
        <w:t>p</w:t>
      </w:r>
      <w:r w:rsidRPr="00956CDE">
        <w:t>roduced</w:t>
      </w:r>
      <w:r w:rsidR="00EE2F18">
        <w:t>:</w:t>
      </w:r>
      <w:bookmarkEnd w:id="10"/>
    </w:p>
    <w:p w:rsidR="00FC5049" w:rsidRDefault="00FC5049" w:rsidP="00E76EB5">
      <w:pPr>
        <w:pStyle w:val="Heading2"/>
        <w:jc w:val="both"/>
        <w:rPr>
          <w:smallCaps/>
          <w:sz w:val="28"/>
          <w:szCs w:val="28"/>
        </w:rPr>
      </w:pPr>
      <w:bookmarkStart w:id="11" w:name="_Toc359477316"/>
      <w:bookmarkStart w:id="12" w:name="_Toc359480760"/>
      <w:bookmarkStart w:id="13" w:name="_Toc359481218"/>
      <w:bookmarkStart w:id="14" w:name="_Toc359481409"/>
      <w:bookmarkStart w:id="15" w:name="_Toc359484132"/>
      <w:bookmarkStart w:id="16" w:name="_Toc359484343"/>
      <w:bookmarkStart w:id="17" w:name="_Toc359572501"/>
      <w:bookmarkStart w:id="18" w:name="_Toc25058560"/>
      <w:bookmarkEnd w:id="4"/>
      <w:bookmarkEnd w:id="5"/>
      <w:bookmarkEnd w:id="6"/>
      <w:bookmarkEnd w:id="7"/>
      <w:bookmarkEnd w:id="8"/>
      <w:bookmarkEnd w:id="9"/>
    </w:p>
    <w:p w:rsidR="00263076" w:rsidRPr="00263076" w:rsidRDefault="00263076" w:rsidP="00263076">
      <w:pPr>
        <w:pStyle w:val="ListParagraph"/>
        <w:numPr>
          <w:ilvl w:val="0"/>
          <w:numId w:val="38"/>
        </w:numPr>
        <w:rPr>
          <w:u w:val="single"/>
        </w:rPr>
      </w:pPr>
      <w:r w:rsidRPr="00263076">
        <w:rPr>
          <w:u w:val="single"/>
        </w:rPr>
        <w:t>User Interface Design:</w:t>
      </w:r>
    </w:p>
    <w:p w:rsidR="00263076" w:rsidRDefault="00263076" w:rsidP="00263076">
      <w:pPr>
        <w:pStyle w:val="ListParagraph"/>
      </w:pPr>
      <w:r>
        <w:t>elements for the rehabilitation application, including screens, navigations, and interactive components.</w:t>
      </w:r>
    </w:p>
    <w:p w:rsidR="00263076" w:rsidRPr="00263076" w:rsidRDefault="00263076" w:rsidP="00263076">
      <w:pPr>
        <w:pStyle w:val="ListParagraph"/>
      </w:pPr>
    </w:p>
    <w:p w:rsidR="004A3839" w:rsidRPr="00263076" w:rsidRDefault="004A3839" w:rsidP="004A3839">
      <w:pPr>
        <w:pStyle w:val="ListParagraph"/>
        <w:numPr>
          <w:ilvl w:val="0"/>
          <w:numId w:val="38"/>
        </w:numPr>
        <w:rPr>
          <w:u w:val="single"/>
        </w:rPr>
      </w:pPr>
      <w:r w:rsidRPr="00263076">
        <w:rPr>
          <w:u w:val="single"/>
        </w:rPr>
        <w:t xml:space="preserve">AI </w:t>
      </w:r>
      <w:proofErr w:type="spellStart"/>
      <w:r w:rsidRPr="00263076">
        <w:rPr>
          <w:u w:val="single"/>
        </w:rPr>
        <w:t>Chatbot</w:t>
      </w:r>
      <w:proofErr w:type="spellEnd"/>
      <w:r w:rsidRPr="00263076">
        <w:rPr>
          <w:u w:val="single"/>
        </w:rPr>
        <w:t xml:space="preserve"> Module:</w:t>
      </w:r>
    </w:p>
    <w:p w:rsidR="004A3839" w:rsidRDefault="004A3839" w:rsidP="004A3839">
      <w:pPr>
        <w:pStyle w:val="ListParagraph"/>
      </w:pPr>
      <w:r>
        <w:t xml:space="preserve">A fully functional AI </w:t>
      </w:r>
      <w:proofErr w:type="spellStart"/>
      <w:r>
        <w:t>chatbot</w:t>
      </w:r>
      <w:proofErr w:type="spellEnd"/>
      <w:r>
        <w:t xml:space="preserve"> module integrated into the rehabilitation application's interface.</w:t>
      </w:r>
    </w:p>
    <w:p w:rsidR="00262095" w:rsidRDefault="00262095" w:rsidP="00262095"/>
    <w:p w:rsidR="00262095" w:rsidRPr="00262095" w:rsidRDefault="00262095" w:rsidP="00262095">
      <w:pPr>
        <w:pStyle w:val="ListParagraph"/>
        <w:numPr>
          <w:ilvl w:val="0"/>
          <w:numId w:val="38"/>
        </w:numPr>
        <w:rPr>
          <w:u w:val="single"/>
        </w:rPr>
      </w:pPr>
      <w:r w:rsidRPr="00262095">
        <w:rPr>
          <w:u w:val="single"/>
        </w:rPr>
        <w:t>VR-Based Exercise System:</w:t>
      </w:r>
    </w:p>
    <w:p w:rsidR="00262095" w:rsidRDefault="00262095" w:rsidP="00262095">
      <w:pPr>
        <w:pStyle w:val="ListParagraph"/>
      </w:pPr>
      <w:r>
        <w:t>A VR-based exercise system accessible within the rehabilitation application.</w:t>
      </w:r>
    </w:p>
    <w:p w:rsidR="00262095" w:rsidRDefault="00262095" w:rsidP="00262095"/>
    <w:p w:rsidR="00262095" w:rsidRPr="006D490E" w:rsidRDefault="00262095" w:rsidP="00262095">
      <w:pPr>
        <w:pStyle w:val="ListParagraph"/>
        <w:numPr>
          <w:ilvl w:val="0"/>
          <w:numId w:val="38"/>
        </w:numPr>
        <w:rPr>
          <w:u w:val="single"/>
        </w:rPr>
      </w:pPr>
      <w:r w:rsidRPr="006D490E">
        <w:rPr>
          <w:u w:val="single"/>
        </w:rPr>
        <w:t>Software Development Kit (SDK) Integration:</w:t>
      </w:r>
    </w:p>
    <w:p w:rsidR="00262095" w:rsidRDefault="00262095" w:rsidP="00262095">
      <w:pPr>
        <w:pStyle w:val="ListParagraph"/>
      </w:pPr>
      <w:r>
        <w:t>Integration of the VR Kinect device's SDK into the project's software framework.</w:t>
      </w:r>
    </w:p>
    <w:p w:rsidR="00262095" w:rsidRDefault="00262095" w:rsidP="006D490E">
      <w:pPr>
        <w:pStyle w:val="ListParagraph"/>
      </w:pPr>
      <w:r>
        <w:t>Enables communication between the project's software and the VR Kinect device for data exchange, sensor calibration, and motion tracking.</w:t>
      </w:r>
    </w:p>
    <w:p w:rsidR="00262095" w:rsidRDefault="00262095" w:rsidP="006D490E">
      <w:pPr>
        <w:pStyle w:val="ListParagraph"/>
      </w:pPr>
    </w:p>
    <w:p w:rsidR="006D490E" w:rsidRPr="006D490E" w:rsidRDefault="006D490E" w:rsidP="006D490E">
      <w:pPr>
        <w:pStyle w:val="ListParagraph"/>
        <w:numPr>
          <w:ilvl w:val="0"/>
          <w:numId w:val="38"/>
        </w:numPr>
        <w:rPr>
          <w:u w:val="single"/>
        </w:rPr>
      </w:pPr>
      <w:r w:rsidRPr="006D490E">
        <w:rPr>
          <w:u w:val="single"/>
        </w:rPr>
        <w:t>Virtual Environment Creation:</w:t>
      </w:r>
    </w:p>
    <w:p w:rsidR="006D490E" w:rsidRDefault="006D490E" w:rsidP="006D490E">
      <w:pPr>
        <w:pStyle w:val="ListParagraph"/>
      </w:pPr>
      <w:r>
        <w:t>Development of virtual environments compatible with the VR Kinect device.</w:t>
      </w:r>
    </w:p>
    <w:p w:rsidR="006D490E" w:rsidRDefault="006D490E" w:rsidP="006D490E">
      <w:pPr>
        <w:pStyle w:val="ListParagraph"/>
      </w:pPr>
      <w:r>
        <w:t>3D modeling, texturing, lighting, and physics simulations to create realistic and engaging virtual spaces.</w:t>
      </w:r>
    </w:p>
    <w:p w:rsidR="006D490E" w:rsidRDefault="006D490E" w:rsidP="006D490E">
      <w:pPr>
        <w:pStyle w:val="ListParagraph"/>
      </w:pPr>
    </w:p>
    <w:p w:rsidR="00263076" w:rsidRPr="00263076" w:rsidRDefault="00263076" w:rsidP="00263076">
      <w:pPr>
        <w:pStyle w:val="ListParagraph"/>
        <w:numPr>
          <w:ilvl w:val="0"/>
          <w:numId w:val="38"/>
        </w:numPr>
        <w:rPr>
          <w:u w:val="single"/>
        </w:rPr>
      </w:pPr>
      <w:r w:rsidRPr="00263076">
        <w:rPr>
          <w:u w:val="single"/>
        </w:rPr>
        <w:t>Integration of AI and VR Technologies:</w:t>
      </w:r>
    </w:p>
    <w:p w:rsidR="00263076" w:rsidRDefault="00263076" w:rsidP="00263076">
      <w:pPr>
        <w:pStyle w:val="ListParagraph"/>
      </w:pPr>
      <w:r>
        <w:t xml:space="preserve">Seamless interaction between the AI </w:t>
      </w:r>
      <w:proofErr w:type="spellStart"/>
      <w:r>
        <w:t>chatbot</w:t>
      </w:r>
      <w:proofErr w:type="spellEnd"/>
      <w:r>
        <w:t xml:space="preserve"> and VR-based exercise recommendation system, </w:t>
      </w:r>
    </w:p>
    <w:p w:rsidR="00263076" w:rsidRDefault="00263076" w:rsidP="00263076">
      <w:pPr>
        <w:pStyle w:val="ListParagraph"/>
      </w:pPr>
      <w:r>
        <w:t>API integration, data exchange protocols, synchronization of user data and preferences between AI and VR modules.</w:t>
      </w:r>
    </w:p>
    <w:p w:rsidR="006D490E" w:rsidRDefault="006D490E" w:rsidP="00263076">
      <w:pPr>
        <w:pStyle w:val="ListParagraph"/>
      </w:pPr>
    </w:p>
    <w:p w:rsidR="006D490E" w:rsidRPr="006D490E" w:rsidRDefault="006D490E" w:rsidP="006D490E">
      <w:pPr>
        <w:pStyle w:val="ListParagraph"/>
        <w:numPr>
          <w:ilvl w:val="0"/>
          <w:numId w:val="38"/>
        </w:numPr>
        <w:rPr>
          <w:u w:val="single"/>
        </w:rPr>
      </w:pPr>
      <w:r w:rsidRPr="006D490E">
        <w:rPr>
          <w:u w:val="single"/>
        </w:rPr>
        <w:t>Rehabilitation Exercise Modules:</w:t>
      </w:r>
    </w:p>
    <w:p w:rsidR="006D490E" w:rsidRDefault="006D490E" w:rsidP="006D490E">
      <w:pPr>
        <w:pStyle w:val="ListParagraph"/>
      </w:pPr>
      <w:r>
        <w:t>Development of rehabilitation exercises tailored for use with the VR Kinect device.</w:t>
      </w:r>
    </w:p>
    <w:p w:rsidR="006D490E" w:rsidRDefault="006D490E" w:rsidP="006D490E">
      <w:pPr>
        <w:pStyle w:val="ListParagraph"/>
      </w:pPr>
      <w:r>
        <w:t>Exercise selection menu, exercise instructions, real-time feedback on user performance, progress tracking.</w:t>
      </w:r>
    </w:p>
    <w:p w:rsidR="00262095" w:rsidRDefault="00262095" w:rsidP="006D490E">
      <w:pPr>
        <w:pStyle w:val="ListParagraph"/>
      </w:pPr>
    </w:p>
    <w:p w:rsidR="00262095" w:rsidRPr="00262095" w:rsidRDefault="00262095" w:rsidP="00262095">
      <w:pPr>
        <w:pStyle w:val="ListParagraph"/>
        <w:numPr>
          <w:ilvl w:val="0"/>
          <w:numId w:val="38"/>
        </w:numPr>
        <w:rPr>
          <w:u w:val="single"/>
        </w:rPr>
      </w:pPr>
      <w:r w:rsidRPr="00262095">
        <w:rPr>
          <w:u w:val="single"/>
        </w:rPr>
        <w:t>Tele-rehabilitation Features:</w:t>
      </w:r>
    </w:p>
    <w:p w:rsidR="00262095" w:rsidRDefault="00262095" w:rsidP="00262095">
      <w:pPr>
        <w:pStyle w:val="ListParagraph"/>
      </w:pPr>
      <w:r>
        <w:t>Remote monitoring and tele-rehabilitation functionalities integrated into the rehabilitation application.</w:t>
      </w:r>
    </w:p>
    <w:p w:rsidR="00262095" w:rsidRDefault="00262095" w:rsidP="00262095">
      <w:pPr>
        <w:pStyle w:val="ListParagraph"/>
      </w:pPr>
      <w:r>
        <w:t>Users can participate in tele-rehabilitation sessions with healthcare professionals.</w:t>
      </w:r>
    </w:p>
    <w:p w:rsidR="00262095" w:rsidRDefault="00262095" w:rsidP="00262095">
      <w:pPr>
        <w:pStyle w:val="ListParagraph"/>
      </w:pPr>
    </w:p>
    <w:p w:rsidR="00262095" w:rsidRPr="00262095" w:rsidRDefault="00262095" w:rsidP="00262095">
      <w:pPr>
        <w:pStyle w:val="ListParagraph"/>
        <w:numPr>
          <w:ilvl w:val="0"/>
          <w:numId w:val="38"/>
        </w:numPr>
        <w:rPr>
          <w:u w:val="single"/>
        </w:rPr>
      </w:pPr>
      <w:r w:rsidRPr="00262095">
        <w:rPr>
          <w:u w:val="single"/>
        </w:rPr>
        <w:t>User Education Resources:</w:t>
      </w:r>
    </w:p>
    <w:p w:rsidR="00262095" w:rsidRDefault="00262095" w:rsidP="00262095">
      <w:pPr>
        <w:pStyle w:val="ListParagraph"/>
      </w:pPr>
      <w:r>
        <w:t>Educational resources and instructional materials accessible within the rehabilitation application.</w:t>
      </w:r>
    </w:p>
    <w:p w:rsidR="00262095" w:rsidRDefault="00262095" w:rsidP="00262095">
      <w:pPr>
        <w:pStyle w:val="ListParagraph"/>
      </w:pPr>
      <w:r>
        <w:t xml:space="preserve">Users can access videos, tutorials, articles, and FAQs through the AI </w:t>
      </w:r>
      <w:proofErr w:type="spellStart"/>
      <w:r>
        <w:t>chatbot</w:t>
      </w:r>
      <w:proofErr w:type="spellEnd"/>
      <w:r>
        <w:t xml:space="preserve"> and VR interface to learn about rehabilitation techniques, self-care strategies, and general health-related topics.</w:t>
      </w:r>
    </w:p>
    <w:p w:rsidR="00263076" w:rsidRPr="004A3839" w:rsidRDefault="00263076" w:rsidP="00262095"/>
    <w:p w:rsidR="004E4C87" w:rsidRPr="00C00671" w:rsidRDefault="004E4C87" w:rsidP="00E76EB5">
      <w:pPr>
        <w:pStyle w:val="Heading2"/>
        <w:jc w:val="both"/>
        <w:rPr>
          <w:smallCaps/>
          <w:sz w:val="28"/>
          <w:szCs w:val="28"/>
          <w:u w:val="single"/>
        </w:rPr>
      </w:pPr>
      <w:r w:rsidRPr="00C00671">
        <w:rPr>
          <w:smallCaps/>
          <w:sz w:val="28"/>
          <w:szCs w:val="28"/>
          <w:u w:val="single"/>
        </w:rPr>
        <w:t>Objectives</w:t>
      </w:r>
      <w:bookmarkEnd w:id="18"/>
    </w:p>
    <w:p w:rsidR="004E4C87" w:rsidRPr="00956CDE" w:rsidRDefault="004E4C87" w:rsidP="00E76EB5">
      <w:pPr>
        <w:jc w:val="both"/>
      </w:pPr>
    </w:p>
    <w:p w:rsidR="004E4C87" w:rsidRDefault="004E4C87" w:rsidP="00E76EB5">
      <w:pPr>
        <w:jc w:val="both"/>
        <w:rPr>
          <w:sz w:val="22"/>
          <w:szCs w:val="22"/>
        </w:rPr>
      </w:pPr>
      <w:r w:rsidRPr="00A6301D">
        <w:rPr>
          <w:sz w:val="22"/>
          <w:szCs w:val="22"/>
        </w:rPr>
        <w:t>The</w:t>
      </w:r>
      <w:r w:rsidR="00B011F5">
        <w:rPr>
          <w:sz w:val="22"/>
          <w:szCs w:val="22"/>
        </w:rPr>
        <w:t xml:space="preserve"> MindFlex</w:t>
      </w:r>
      <w:r w:rsidRPr="00A6301D">
        <w:rPr>
          <w:sz w:val="22"/>
          <w:szCs w:val="22"/>
        </w:rPr>
        <w:t xml:space="preserve"> project will meet the following objectives:</w:t>
      </w:r>
    </w:p>
    <w:p w:rsidR="00B011F5" w:rsidRDefault="00B011F5" w:rsidP="00E76EB5">
      <w:pPr>
        <w:jc w:val="both"/>
        <w:rPr>
          <w:sz w:val="22"/>
          <w:szCs w:val="22"/>
        </w:rPr>
      </w:pPr>
    </w:p>
    <w:p w:rsidR="00B011F5" w:rsidRPr="00B011F5" w:rsidRDefault="00B011F5" w:rsidP="00B011F5">
      <w:pPr>
        <w:pStyle w:val="ListParagraph"/>
        <w:numPr>
          <w:ilvl w:val="0"/>
          <w:numId w:val="32"/>
        </w:numPr>
        <w:jc w:val="both"/>
        <w:rPr>
          <w:b/>
          <w:bCs/>
          <w:sz w:val="22"/>
          <w:szCs w:val="22"/>
        </w:rPr>
      </w:pPr>
      <w:r w:rsidRPr="00B011F5">
        <w:rPr>
          <w:b/>
          <w:bCs/>
          <w:sz w:val="22"/>
          <w:szCs w:val="22"/>
        </w:rPr>
        <w:t>Objective 1: Develop a User-friendly Interface for the Rehabilitation Application</w:t>
      </w:r>
    </w:p>
    <w:p w:rsidR="00B011F5" w:rsidRPr="00B011F5" w:rsidRDefault="00B011F5" w:rsidP="00B011F5">
      <w:pPr>
        <w:jc w:val="both"/>
        <w:rPr>
          <w:sz w:val="22"/>
          <w:szCs w:val="22"/>
        </w:rPr>
      </w:pPr>
    </w:p>
    <w:p w:rsidR="00B011F5" w:rsidRPr="00B011F5" w:rsidRDefault="00B011F5" w:rsidP="00B011F5">
      <w:pPr>
        <w:pStyle w:val="ListParagraph"/>
        <w:numPr>
          <w:ilvl w:val="0"/>
          <w:numId w:val="29"/>
        </w:numPr>
        <w:jc w:val="both"/>
        <w:rPr>
          <w:sz w:val="22"/>
          <w:szCs w:val="22"/>
        </w:rPr>
      </w:pPr>
      <w:r w:rsidRPr="00B011F5">
        <w:rPr>
          <w:sz w:val="22"/>
          <w:szCs w:val="22"/>
        </w:rPr>
        <w:t>Specific: Design and implement an intuitive user interface that allows easy navigation and access to rehabilitation exercises and telehealth therapy sessions.</w:t>
      </w:r>
    </w:p>
    <w:p w:rsidR="00B011F5" w:rsidRPr="00B011F5" w:rsidRDefault="00B011F5" w:rsidP="00B011F5">
      <w:pPr>
        <w:numPr>
          <w:ilvl w:val="0"/>
          <w:numId w:val="29"/>
        </w:numPr>
        <w:jc w:val="both"/>
        <w:rPr>
          <w:sz w:val="22"/>
          <w:szCs w:val="22"/>
        </w:rPr>
      </w:pPr>
      <w:r w:rsidRPr="00B011F5">
        <w:rPr>
          <w:sz w:val="22"/>
          <w:szCs w:val="22"/>
        </w:rPr>
        <w:t>Measurable: Achieve a minimum user satisfaction rating of 4 out of 5 in usability tests conducted with a sample group of target users.</w:t>
      </w:r>
    </w:p>
    <w:p w:rsidR="00B011F5" w:rsidRPr="00B011F5" w:rsidRDefault="00B011F5" w:rsidP="00B011F5">
      <w:pPr>
        <w:numPr>
          <w:ilvl w:val="0"/>
          <w:numId w:val="29"/>
        </w:numPr>
        <w:jc w:val="both"/>
        <w:rPr>
          <w:sz w:val="22"/>
          <w:szCs w:val="22"/>
        </w:rPr>
      </w:pPr>
      <w:r w:rsidRPr="00B011F5">
        <w:rPr>
          <w:sz w:val="22"/>
          <w:szCs w:val="22"/>
        </w:rPr>
        <w:t>Achievable: Utilize best practices in user experience (UX) design and conduct iterative user testing to refine interface elements based on user feedback.</w:t>
      </w:r>
    </w:p>
    <w:p w:rsidR="00B011F5" w:rsidRPr="00B011F5" w:rsidRDefault="00B011F5" w:rsidP="00B011F5">
      <w:pPr>
        <w:numPr>
          <w:ilvl w:val="0"/>
          <w:numId w:val="29"/>
        </w:numPr>
        <w:jc w:val="both"/>
        <w:rPr>
          <w:sz w:val="22"/>
          <w:szCs w:val="22"/>
        </w:rPr>
      </w:pPr>
      <w:r w:rsidRPr="00B011F5">
        <w:rPr>
          <w:sz w:val="22"/>
          <w:szCs w:val="22"/>
        </w:rPr>
        <w:t>Realistic: Allocate sufficient resources for UI/UX design and development, ensuring that the interface meets the needs and preferences of diverse user demographics.</w:t>
      </w:r>
    </w:p>
    <w:p w:rsidR="00B011F5" w:rsidRDefault="00B011F5" w:rsidP="00B011F5">
      <w:pPr>
        <w:numPr>
          <w:ilvl w:val="0"/>
          <w:numId w:val="29"/>
        </w:numPr>
        <w:jc w:val="both"/>
        <w:rPr>
          <w:sz w:val="22"/>
          <w:szCs w:val="22"/>
        </w:rPr>
      </w:pPr>
      <w:r w:rsidRPr="00B011F5">
        <w:rPr>
          <w:sz w:val="22"/>
          <w:szCs w:val="22"/>
        </w:rPr>
        <w:t>Time-based: Complete the development of the user interface within six months of project initiation, allowing ample time for testing and refinement.</w:t>
      </w:r>
    </w:p>
    <w:p w:rsidR="00B011F5" w:rsidRDefault="00B011F5" w:rsidP="00B011F5">
      <w:pPr>
        <w:jc w:val="both"/>
        <w:rPr>
          <w:sz w:val="22"/>
          <w:szCs w:val="22"/>
        </w:rPr>
      </w:pPr>
    </w:p>
    <w:p w:rsidR="00B011F5" w:rsidRPr="00B011F5" w:rsidRDefault="00B011F5" w:rsidP="00B011F5">
      <w:pPr>
        <w:pStyle w:val="ListParagraph"/>
        <w:numPr>
          <w:ilvl w:val="0"/>
          <w:numId w:val="32"/>
        </w:numPr>
        <w:jc w:val="both"/>
        <w:rPr>
          <w:sz w:val="22"/>
          <w:szCs w:val="22"/>
        </w:rPr>
      </w:pPr>
      <w:r w:rsidRPr="00B011F5">
        <w:rPr>
          <w:b/>
          <w:bCs/>
          <w:sz w:val="22"/>
          <w:szCs w:val="22"/>
        </w:rPr>
        <w:t>Objective 2: Implement AI-driven Personalization Features</w:t>
      </w:r>
    </w:p>
    <w:p w:rsidR="00B011F5" w:rsidRPr="00B011F5" w:rsidRDefault="00B011F5" w:rsidP="00B011F5">
      <w:pPr>
        <w:pStyle w:val="ListParagraph"/>
        <w:ind w:left="525"/>
        <w:jc w:val="both"/>
        <w:rPr>
          <w:sz w:val="22"/>
          <w:szCs w:val="22"/>
        </w:rPr>
      </w:pPr>
    </w:p>
    <w:p w:rsidR="00B011F5" w:rsidRPr="00B011F5" w:rsidRDefault="00B011F5" w:rsidP="00B011F5">
      <w:pPr>
        <w:numPr>
          <w:ilvl w:val="1"/>
          <w:numId w:val="32"/>
        </w:numPr>
        <w:tabs>
          <w:tab w:val="num" w:pos="1440"/>
        </w:tabs>
        <w:jc w:val="both"/>
        <w:rPr>
          <w:sz w:val="22"/>
          <w:szCs w:val="22"/>
        </w:rPr>
      </w:pPr>
      <w:r w:rsidRPr="00B011F5">
        <w:rPr>
          <w:sz w:val="22"/>
          <w:szCs w:val="22"/>
        </w:rPr>
        <w:t>Specific: Integrate AI algorithms to analyze user performance data and personalize rehabilitation exercises and therapy plans based on individual progress and capabilities.</w:t>
      </w:r>
    </w:p>
    <w:p w:rsidR="00B011F5" w:rsidRPr="00B011F5" w:rsidRDefault="00B011F5" w:rsidP="00B011F5">
      <w:pPr>
        <w:numPr>
          <w:ilvl w:val="1"/>
          <w:numId w:val="32"/>
        </w:numPr>
        <w:tabs>
          <w:tab w:val="num" w:pos="1440"/>
        </w:tabs>
        <w:jc w:val="both"/>
        <w:rPr>
          <w:sz w:val="22"/>
          <w:szCs w:val="22"/>
        </w:rPr>
      </w:pPr>
      <w:r w:rsidRPr="00B011F5">
        <w:rPr>
          <w:sz w:val="22"/>
          <w:szCs w:val="22"/>
        </w:rPr>
        <w:t>Measurable: Demonstrate a minimum 20% improvement in user engagement and adherence to prescribed therapy routines compared to non-personalized approaches.</w:t>
      </w:r>
    </w:p>
    <w:p w:rsidR="00B011F5" w:rsidRPr="00B011F5" w:rsidRDefault="00B011F5" w:rsidP="00B011F5">
      <w:pPr>
        <w:numPr>
          <w:ilvl w:val="1"/>
          <w:numId w:val="32"/>
        </w:numPr>
        <w:tabs>
          <w:tab w:val="num" w:pos="1440"/>
        </w:tabs>
        <w:jc w:val="both"/>
        <w:rPr>
          <w:sz w:val="22"/>
          <w:szCs w:val="22"/>
        </w:rPr>
      </w:pPr>
      <w:r w:rsidRPr="00B011F5">
        <w:rPr>
          <w:sz w:val="22"/>
          <w:szCs w:val="22"/>
        </w:rPr>
        <w:t>Achievable: Collaborate with AI experts to develop and fine-tune machine learning models capable of analyzing user data and generating personalized recommendations.</w:t>
      </w:r>
    </w:p>
    <w:p w:rsidR="00B011F5" w:rsidRPr="00B011F5" w:rsidRDefault="00B011F5" w:rsidP="00B011F5">
      <w:pPr>
        <w:numPr>
          <w:ilvl w:val="1"/>
          <w:numId w:val="32"/>
        </w:numPr>
        <w:tabs>
          <w:tab w:val="num" w:pos="1440"/>
        </w:tabs>
        <w:jc w:val="both"/>
        <w:rPr>
          <w:sz w:val="22"/>
          <w:szCs w:val="22"/>
        </w:rPr>
      </w:pPr>
      <w:r w:rsidRPr="00B011F5">
        <w:rPr>
          <w:sz w:val="22"/>
          <w:szCs w:val="22"/>
        </w:rPr>
        <w:t>Realistic: Leverage existing research and technologies in AI-driven personalized healthcare to inform the development of tailored rehabilitation interventions.</w:t>
      </w:r>
    </w:p>
    <w:p w:rsidR="00B011F5" w:rsidRDefault="00B011F5" w:rsidP="00B011F5">
      <w:pPr>
        <w:numPr>
          <w:ilvl w:val="1"/>
          <w:numId w:val="32"/>
        </w:numPr>
        <w:tabs>
          <w:tab w:val="num" w:pos="1440"/>
        </w:tabs>
        <w:jc w:val="both"/>
        <w:rPr>
          <w:sz w:val="22"/>
          <w:szCs w:val="22"/>
        </w:rPr>
      </w:pPr>
      <w:r w:rsidRPr="00B011F5">
        <w:rPr>
          <w:sz w:val="22"/>
          <w:szCs w:val="22"/>
        </w:rPr>
        <w:t>Time-based: Implement and validate the AI-driven personalization features within eight months of project initiation, allowing time for algorithm development and validation.</w:t>
      </w:r>
    </w:p>
    <w:p w:rsidR="00B011F5" w:rsidRPr="00B011F5" w:rsidRDefault="00B011F5" w:rsidP="00B011F5">
      <w:pPr>
        <w:ind w:left="1245"/>
        <w:jc w:val="both"/>
        <w:rPr>
          <w:sz w:val="22"/>
          <w:szCs w:val="22"/>
        </w:rPr>
      </w:pPr>
    </w:p>
    <w:p w:rsidR="00B011F5" w:rsidRPr="00B011F5" w:rsidRDefault="00B011F5" w:rsidP="00B011F5">
      <w:pPr>
        <w:numPr>
          <w:ilvl w:val="0"/>
          <w:numId w:val="32"/>
        </w:numPr>
        <w:tabs>
          <w:tab w:val="num" w:pos="720"/>
        </w:tabs>
        <w:jc w:val="both"/>
        <w:rPr>
          <w:sz w:val="22"/>
          <w:szCs w:val="22"/>
        </w:rPr>
      </w:pPr>
      <w:r w:rsidRPr="00B011F5">
        <w:rPr>
          <w:b/>
          <w:bCs/>
          <w:sz w:val="22"/>
          <w:szCs w:val="22"/>
        </w:rPr>
        <w:t>Objective 3: Ensure Seamless Integration with Kinect-based Devices</w:t>
      </w:r>
    </w:p>
    <w:p w:rsidR="00B011F5" w:rsidRPr="00B011F5" w:rsidRDefault="00B011F5" w:rsidP="00B011F5">
      <w:pPr>
        <w:ind w:left="525"/>
        <w:jc w:val="both"/>
        <w:rPr>
          <w:sz w:val="22"/>
          <w:szCs w:val="22"/>
        </w:rPr>
      </w:pPr>
    </w:p>
    <w:p w:rsidR="00B011F5" w:rsidRPr="00B011F5" w:rsidRDefault="00B011F5" w:rsidP="00B011F5">
      <w:pPr>
        <w:numPr>
          <w:ilvl w:val="1"/>
          <w:numId w:val="32"/>
        </w:numPr>
        <w:tabs>
          <w:tab w:val="num" w:pos="1440"/>
        </w:tabs>
        <w:jc w:val="both"/>
        <w:rPr>
          <w:sz w:val="22"/>
          <w:szCs w:val="22"/>
        </w:rPr>
      </w:pPr>
      <w:r w:rsidRPr="00B011F5">
        <w:rPr>
          <w:sz w:val="22"/>
          <w:szCs w:val="22"/>
        </w:rPr>
        <w:t>Specific: Enable seamless connectivity and interaction between the rehabilitation application and Kinect-based devices for accurate motion tracking and feedback.</w:t>
      </w:r>
    </w:p>
    <w:p w:rsidR="00B011F5" w:rsidRPr="00B011F5" w:rsidRDefault="00B011F5" w:rsidP="00B011F5">
      <w:pPr>
        <w:numPr>
          <w:ilvl w:val="1"/>
          <w:numId w:val="32"/>
        </w:numPr>
        <w:tabs>
          <w:tab w:val="num" w:pos="1440"/>
        </w:tabs>
        <w:jc w:val="both"/>
        <w:rPr>
          <w:sz w:val="22"/>
          <w:szCs w:val="22"/>
        </w:rPr>
      </w:pPr>
      <w:r w:rsidRPr="00B011F5">
        <w:rPr>
          <w:sz w:val="22"/>
          <w:szCs w:val="22"/>
        </w:rPr>
        <w:t>Measurable: Achieve a motion tracking accuracy rate of 90% or higher in user trials conducted with Kinect devices across different rehabilitation exercises.</w:t>
      </w:r>
    </w:p>
    <w:p w:rsidR="00B011F5" w:rsidRPr="00B011F5" w:rsidRDefault="00B011F5" w:rsidP="00B011F5">
      <w:pPr>
        <w:numPr>
          <w:ilvl w:val="1"/>
          <w:numId w:val="32"/>
        </w:numPr>
        <w:tabs>
          <w:tab w:val="num" w:pos="1440"/>
        </w:tabs>
        <w:jc w:val="both"/>
        <w:rPr>
          <w:sz w:val="22"/>
          <w:szCs w:val="22"/>
        </w:rPr>
      </w:pPr>
      <w:r w:rsidRPr="00B011F5">
        <w:rPr>
          <w:sz w:val="22"/>
          <w:szCs w:val="22"/>
        </w:rPr>
        <w:t>Achievable: Collaborate with Kinect SDK developers to leverage APIs and tools for smooth integration and calibration of Kinect sensors with the application.</w:t>
      </w:r>
    </w:p>
    <w:p w:rsidR="00B011F5" w:rsidRPr="00B011F5" w:rsidRDefault="00B011F5" w:rsidP="00B011F5">
      <w:pPr>
        <w:numPr>
          <w:ilvl w:val="1"/>
          <w:numId w:val="32"/>
        </w:numPr>
        <w:tabs>
          <w:tab w:val="num" w:pos="1440"/>
        </w:tabs>
        <w:jc w:val="both"/>
        <w:rPr>
          <w:sz w:val="22"/>
          <w:szCs w:val="22"/>
        </w:rPr>
      </w:pPr>
      <w:r w:rsidRPr="00B011F5">
        <w:rPr>
          <w:sz w:val="22"/>
          <w:szCs w:val="22"/>
        </w:rPr>
        <w:t>Realistic: Conduct rigorous testing and calibration procedures to address potential technical challenges and ensure optimal performance of Kinect-based motion tracking.</w:t>
      </w:r>
    </w:p>
    <w:p w:rsidR="00B011F5" w:rsidRDefault="00B011F5" w:rsidP="00B011F5">
      <w:pPr>
        <w:numPr>
          <w:ilvl w:val="1"/>
          <w:numId w:val="32"/>
        </w:numPr>
        <w:tabs>
          <w:tab w:val="num" w:pos="1440"/>
        </w:tabs>
        <w:jc w:val="both"/>
        <w:rPr>
          <w:sz w:val="22"/>
          <w:szCs w:val="22"/>
        </w:rPr>
      </w:pPr>
      <w:r w:rsidRPr="00B011F5">
        <w:rPr>
          <w:sz w:val="22"/>
          <w:szCs w:val="22"/>
        </w:rPr>
        <w:t>Time-based: Complete the integration and calibration of Kinect-based devices within four months of project initiation, allowing time for testing and optimization.</w:t>
      </w:r>
    </w:p>
    <w:p w:rsidR="00B011F5" w:rsidRPr="00B011F5" w:rsidRDefault="00B011F5" w:rsidP="00B011F5">
      <w:pPr>
        <w:ind w:left="1245"/>
        <w:jc w:val="both"/>
        <w:rPr>
          <w:sz w:val="22"/>
          <w:szCs w:val="22"/>
        </w:rPr>
      </w:pPr>
    </w:p>
    <w:p w:rsidR="00B011F5" w:rsidRPr="00B011F5" w:rsidRDefault="00B011F5" w:rsidP="00B011F5">
      <w:pPr>
        <w:numPr>
          <w:ilvl w:val="0"/>
          <w:numId w:val="32"/>
        </w:numPr>
        <w:tabs>
          <w:tab w:val="num" w:pos="720"/>
        </w:tabs>
        <w:jc w:val="both"/>
        <w:rPr>
          <w:sz w:val="22"/>
          <w:szCs w:val="22"/>
        </w:rPr>
      </w:pPr>
      <w:r w:rsidRPr="00B011F5">
        <w:rPr>
          <w:b/>
          <w:bCs/>
          <w:sz w:val="22"/>
          <w:szCs w:val="22"/>
        </w:rPr>
        <w:t>Objective 4: Enable Secure and Reliable Telehealth Therapy Sessions</w:t>
      </w:r>
    </w:p>
    <w:p w:rsidR="00B011F5" w:rsidRPr="00B011F5" w:rsidRDefault="00B011F5" w:rsidP="00B011F5">
      <w:pPr>
        <w:ind w:left="525"/>
        <w:jc w:val="both"/>
        <w:rPr>
          <w:sz w:val="22"/>
          <w:szCs w:val="22"/>
        </w:rPr>
      </w:pPr>
    </w:p>
    <w:p w:rsidR="00B011F5" w:rsidRPr="00B011F5" w:rsidRDefault="00B011F5" w:rsidP="00B011F5">
      <w:pPr>
        <w:numPr>
          <w:ilvl w:val="1"/>
          <w:numId w:val="32"/>
        </w:numPr>
        <w:tabs>
          <w:tab w:val="num" w:pos="1440"/>
        </w:tabs>
        <w:jc w:val="both"/>
        <w:rPr>
          <w:sz w:val="22"/>
          <w:szCs w:val="22"/>
        </w:rPr>
      </w:pPr>
      <w:r w:rsidRPr="00B011F5">
        <w:rPr>
          <w:sz w:val="22"/>
          <w:szCs w:val="22"/>
        </w:rPr>
        <w:t>Specific: Develop a secure telehealth module within the application to facilitate remote therapy sessions, including video conferencing, real-time communication, and data sharing.</w:t>
      </w:r>
    </w:p>
    <w:p w:rsidR="00B011F5" w:rsidRPr="00B011F5" w:rsidRDefault="00B011F5" w:rsidP="00B011F5">
      <w:pPr>
        <w:numPr>
          <w:ilvl w:val="1"/>
          <w:numId w:val="32"/>
        </w:numPr>
        <w:tabs>
          <w:tab w:val="num" w:pos="1440"/>
        </w:tabs>
        <w:jc w:val="both"/>
        <w:rPr>
          <w:sz w:val="22"/>
          <w:szCs w:val="22"/>
        </w:rPr>
      </w:pPr>
      <w:r w:rsidRPr="00B011F5">
        <w:rPr>
          <w:sz w:val="22"/>
          <w:szCs w:val="22"/>
        </w:rPr>
        <w:t>Measurable: Ensure 99% uptime and reliability of telehealth sessions based on system monitoring and user feedback.</w:t>
      </w:r>
    </w:p>
    <w:p w:rsidR="00B011F5" w:rsidRPr="00B011F5" w:rsidRDefault="00B011F5" w:rsidP="00B011F5">
      <w:pPr>
        <w:numPr>
          <w:ilvl w:val="1"/>
          <w:numId w:val="32"/>
        </w:numPr>
        <w:tabs>
          <w:tab w:val="num" w:pos="1440"/>
        </w:tabs>
        <w:jc w:val="both"/>
        <w:rPr>
          <w:sz w:val="22"/>
          <w:szCs w:val="22"/>
        </w:rPr>
      </w:pPr>
      <w:r w:rsidRPr="00B011F5">
        <w:rPr>
          <w:sz w:val="22"/>
          <w:szCs w:val="22"/>
        </w:rPr>
        <w:t>Achievable: Implement industry-standard encryption protocols and security measures to protect user privacy and comply with healthcare regulations.</w:t>
      </w:r>
    </w:p>
    <w:p w:rsidR="00B011F5" w:rsidRPr="00B011F5" w:rsidRDefault="00B011F5" w:rsidP="00B011F5">
      <w:pPr>
        <w:numPr>
          <w:ilvl w:val="1"/>
          <w:numId w:val="32"/>
        </w:numPr>
        <w:tabs>
          <w:tab w:val="num" w:pos="1440"/>
        </w:tabs>
        <w:jc w:val="both"/>
        <w:rPr>
          <w:sz w:val="22"/>
          <w:szCs w:val="22"/>
        </w:rPr>
      </w:pPr>
      <w:r w:rsidRPr="00B011F5">
        <w:rPr>
          <w:sz w:val="22"/>
          <w:szCs w:val="22"/>
        </w:rPr>
        <w:t>Realistic: Conduct thorough testing and validation of the telehealth module to identify and address potential vulnerabilities or performance issues.</w:t>
      </w:r>
    </w:p>
    <w:p w:rsidR="00B011F5" w:rsidRDefault="00B011F5" w:rsidP="00B011F5">
      <w:pPr>
        <w:numPr>
          <w:ilvl w:val="1"/>
          <w:numId w:val="32"/>
        </w:numPr>
        <w:tabs>
          <w:tab w:val="num" w:pos="1440"/>
        </w:tabs>
        <w:jc w:val="both"/>
        <w:rPr>
          <w:sz w:val="22"/>
          <w:szCs w:val="22"/>
        </w:rPr>
      </w:pPr>
      <w:r w:rsidRPr="00B011F5">
        <w:rPr>
          <w:sz w:val="22"/>
          <w:szCs w:val="22"/>
        </w:rPr>
        <w:t>Time-based: Launch and validate the telehealth module within ten months of project initiation, allowing time for development, testing, and regulatory compliance.</w:t>
      </w:r>
    </w:p>
    <w:p w:rsidR="00B011F5" w:rsidRPr="00B011F5" w:rsidRDefault="00B011F5" w:rsidP="00B011F5">
      <w:pPr>
        <w:ind w:left="1245"/>
        <w:jc w:val="both"/>
        <w:rPr>
          <w:sz w:val="22"/>
          <w:szCs w:val="22"/>
        </w:rPr>
      </w:pPr>
    </w:p>
    <w:p w:rsidR="00B011F5" w:rsidRPr="00B011F5" w:rsidRDefault="00B011F5" w:rsidP="00B011F5">
      <w:pPr>
        <w:numPr>
          <w:ilvl w:val="0"/>
          <w:numId w:val="32"/>
        </w:numPr>
        <w:tabs>
          <w:tab w:val="num" w:pos="720"/>
        </w:tabs>
        <w:jc w:val="both"/>
        <w:rPr>
          <w:sz w:val="22"/>
          <w:szCs w:val="22"/>
        </w:rPr>
      </w:pPr>
      <w:r w:rsidRPr="00B011F5">
        <w:rPr>
          <w:b/>
          <w:bCs/>
          <w:sz w:val="22"/>
          <w:szCs w:val="22"/>
        </w:rPr>
        <w:t>Objective 5: Provide Comprehensive Documentation and Training Materials</w:t>
      </w:r>
    </w:p>
    <w:p w:rsidR="00B011F5" w:rsidRPr="00B011F5" w:rsidRDefault="00B011F5" w:rsidP="00B011F5">
      <w:pPr>
        <w:ind w:left="525"/>
        <w:jc w:val="both"/>
        <w:rPr>
          <w:sz w:val="22"/>
          <w:szCs w:val="22"/>
        </w:rPr>
      </w:pPr>
    </w:p>
    <w:p w:rsidR="00B011F5" w:rsidRPr="00B011F5" w:rsidRDefault="00B011F5" w:rsidP="00B011F5">
      <w:pPr>
        <w:numPr>
          <w:ilvl w:val="1"/>
          <w:numId w:val="32"/>
        </w:numPr>
        <w:tabs>
          <w:tab w:val="num" w:pos="1440"/>
        </w:tabs>
        <w:jc w:val="both"/>
        <w:rPr>
          <w:sz w:val="22"/>
          <w:szCs w:val="22"/>
        </w:rPr>
      </w:pPr>
      <w:r w:rsidRPr="00B011F5">
        <w:rPr>
          <w:sz w:val="22"/>
          <w:szCs w:val="22"/>
        </w:rPr>
        <w:t>Specific: Create comprehensive documentation and training materials to guide users in navigating the application, performing rehabilitation exercises, and accessing telehealth therapy sessions.</w:t>
      </w:r>
    </w:p>
    <w:p w:rsidR="00B011F5" w:rsidRPr="00B011F5" w:rsidRDefault="00B011F5" w:rsidP="00B011F5">
      <w:pPr>
        <w:numPr>
          <w:ilvl w:val="1"/>
          <w:numId w:val="32"/>
        </w:numPr>
        <w:tabs>
          <w:tab w:val="num" w:pos="1440"/>
        </w:tabs>
        <w:jc w:val="both"/>
        <w:rPr>
          <w:sz w:val="22"/>
          <w:szCs w:val="22"/>
        </w:rPr>
      </w:pPr>
      <w:r w:rsidRPr="00B011F5">
        <w:rPr>
          <w:sz w:val="22"/>
          <w:szCs w:val="22"/>
        </w:rPr>
        <w:t>Measurable: Develop user guides, tutorial videos, and FAQs covering all key features and functionalities of the application, with a completion rate of 100% for user training sessions.</w:t>
      </w:r>
    </w:p>
    <w:p w:rsidR="00B011F5" w:rsidRPr="00B011F5" w:rsidRDefault="00B011F5" w:rsidP="00B011F5">
      <w:pPr>
        <w:numPr>
          <w:ilvl w:val="1"/>
          <w:numId w:val="32"/>
        </w:numPr>
        <w:tabs>
          <w:tab w:val="num" w:pos="1440"/>
        </w:tabs>
        <w:jc w:val="both"/>
        <w:rPr>
          <w:sz w:val="22"/>
          <w:szCs w:val="22"/>
        </w:rPr>
      </w:pPr>
      <w:r w:rsidRPr="00B011F5">
        <w:rPr>
          <w:sz w:val="22"/>
          <w:szCs w:val="22"/>
        </w:rPr>
        <w:t>Achievable: Collaborate with healthcare professionals and instructional designers to create clear and accessible educational resources tailored to the needs of diverse user groups.</w:t>
      </w:r>
    </w:p>
    <w:p w:rsidR="00B011F5" w:rsidRPr="00B011F5" w:rsidRDefault="00B011F5" w:rsidP="00B011F5">
      <w:pPr>
        <w:numPr>
          <w:ilvl w:val="1"/>
          <w:numId w:val="32"/>
        </w:numPr>
        <w:tabs>
          <w:tab w:val="num" w:pos="1440"/>
        </w:tabs>
        <w:jc w:val="both"/>
        <w:rPr>
          <w:sz w:val="22"/>
          <w:szCs w:val="22"/>
        </w:rPr>
      </w:pPr>
      <w:r w:rsidRPr="00B011F5">
        <w:rPr>
          <w:sz w:val="22"/>
          <w:szCs w:val="22"/>
        </w:rPr>
        <w:lastRenderedPageBreak/>
        <w:t>Realistic: Allocate dedicated resources for content development and instructional design, ensuring that documentation and training materials meet quality standards and are regularly updated.</w:t>
      </w:r>
    </w:p>
    <w:p w:rsidR="00B011F5" w:rsidRPr="00B011F5" w:rsidRDefault="00B011F5" w:rsidP="00B011F5">
      <w:pPr>
        <w:numPr>
          <w:ilvl w:val="1"/>
          <w:numId w:val="32"/>
        </w:numPr>
        <w:tabs>
          <w:tab w:val="num" w:pos="1440"/>
        </w:tabs>
        <w:jc w:val="both"/>
        <w:rPr>
          <w:sz w:val="22"/>
          <w:szCs w:val="22"/>
        </w:rPr>
      </w:pPr>
      <w:r w:rsidRPr="00B011F5">
        <w:rPr>
          <w:sz w:val="22"/>
          <w:szCs w:val="22"/>
        </w:rPr>
        <w:t>Time-based: Finalize and publish all documentation and training materials prior to the official launch of the rehabilitation application, allowing users to access support resources from day one.</w:t>
      </w:r>
    </w:p>
    <w:p w:rsidR="00B011F5" w:rsidRPr="00B011F5" w:rsidRDefault="00B011F5" w:rsidP="00E76EB5">
      <w:pPr>
        <w:jc w:val="both"/>
        <w:rPr>
          <w:sz w:val="22"/>
          <w:szCs w:val="22"/>
        </w:rPr>
      </w:pPr>
    </w:p>
    <w:p w:rsidR="00B011F5" w:rsidRDefault="004E4C87" w:rsidP="00B011F5">
      <w:pPr>
        <w:pStyle w:val="Heading2"/>
        <w:jc w:val="both"/>
        <w:rPr>
          <w:smallCaps/>
          <w:sz w:val="28"/>
          <w:szCs w:val="28"/>
        </w:rPr>
      </w:pPr>
      <w:bookmarkStart w:id="19" w:name="_Toc25058561"/>
      <w:r w:rsidRPr="003C710C">
        <w:rPr>
          <w:smallCaps/>
          <w:sz w:val="28"/>
          <w:szCs w:val="28"/>
        </w:rPr>
        <w:t>Assumptions</w:t>
      </w:r>
      <w:bookmarkEnd w:id="19"/>
      <w:r w:rsidRPr="003C710C">
        <w:rPr>
          <w:smallCaps/>
          <w:sz w:val="28"/>
          <w:szCs w:val="28"/>
        </w:rPr>
        <w:t xml:space="preserve"> </w:t>
      </w:r>
    </w:p>
    <w:p w:rsidR="00B011F5" w:rsidRPr="00B011F5" w:rsidRDefault="00B011F5" w:rsidP="00B011F5"/>
    <w:p w:rsidR="00B011F5" w:rsidRDefault="00B011F5" w:rsidP="00B011F5">
      <w:pPr>
        <w:numPr>
          <w:ilvl w:val="0"/>
          <w:numId w:val="28"/>
        </w:numPr>
      </w:pPr>
      <w:r w:rsidRPr="00B011F5">
        <w:rPr>
          <w:b/>
          <w:bCs/>
        </w:rPr>
        <w:t>User Familiarity with Technology</w:t>
      </w:r>
      <w:r w:rsidRPr="00B011F5">
        <w:t>: It is assumed that users have a basic level of familiarity and comfort with technology, including smartphones, computers, and Kinect-based devices. Users should be able to navigate the application interface, follow instructions, and perform rehabilitation exercises with minimal assistance.</w:t>
      </w:r>
    </w:p>
    <w:p w:rsidR="00B011F5" w:rsidRPr="00B011F5" w:rsidRDefault="00B011F5" w:rsidP="00B011F5">
      <w:pPr>
        <w:ind w:left="720"/>
      </w:pPr>
    </w:p>
    <w:p w:rsidR="00B011F5" w:rsidRDefault="00B011F5" w:rsidP="00B011F5">
      <w:pPr>
        <w:numPr>
          <w:ilvl w:val="0"/>
          <w:numId w:val="28"/>
        </w:numPr>
      </w:pPr>
      <w:r w:rsidRPr="00B011F5">
        <w:rPr>
          <w:b/>
          <w:bCs/>
        </w:rPr>
        <w:t>Availability of Qualified Healthcare Professionals</w:t>
      </w:r>
      <w:r w:rsidRPr="00B011F5">
        <w:t>: The success of telehealth therapy sessions depends on the availability of qualified healthcare professionals, including physical therapists, occupational therapists, or rehabilitation specialists, who are trained to conduct remote assessments, provide guidance, and monitor progress effectively.</w:t>
      </w:r>
    </w:p>
    <w:p w:rsidR="00B011F5" w:rsidRPr="00B011F5" w:rsidRDefault="00B011F5" w:rsidP="00B011F5">
      <w:pPr>
        <w:ind w:left="720"/>
      </w:pPr>
    </w:p>
    <w:p w:rsidR="00B011F5" w:rsidRDefault="00B011F5" w:rsidP="00B011F5">
      <w:pPr>
        <w:numPr>
          <w:ilvl w:val="0"/>
          <w:numId w:val="28"/>
        </w:numPr>
      </w:pPr>
      <w:r w:rsidRPr="00B011F5">
        <w:rPr>
          <w:b/>
          <w:bCs/>
        </w:rPr>
        <w:t>Reliable Performance of AI Algorithms</w:t>
      </w:r>
      <w:r w:rsidRPr="00B011F5">
        <w:t>: The application relies on AI algorithms for tasks such as analyzing user movements, providing personalized feedback, and adapting therapy plans based on user progress. It is assumed that these AI algorithms perform reliably and accurately under various conditions, contributing to the effectiveness of the rehabilitation program.</w:t>
      </w:r>
    </w:p>
    <w:p w:rsidR="00B011F5" w:rsidRPr="00B011F5" w:rsidRDefault="00B011F5" w:rsidP="00B011F5">
      <w:pPr>
        <w:ind w:left="720"/>
      </w:pPr>
    </w:p>
    <w:p w:rsidR="00B011F5" w:rsidRDefault="00B011F5" w:rsidP="00B011F5">
      <w:pPr>
        <w:numPr>
          <w:ilvl w:val="0"/>
          <w:numId w:val="28"/>
        </w:numPr>
      </w:pPr>
      <w:r w:rsidRPr="00B011F5">
        <w:rPr>
          <w:b/>
          <w:bCs/>
        </w:rPr>
        <w:t>Continued Technological Support and Updates</w:t>
      </w:r>
      <w:r w:rsidRPr="00B011F5">
        <w:t>: The application assumes continued technological support and updates from developers to address any technical issues, improve user experience, and enhance the functionality of the AI-driven features and Kinect-based devices over time.</w:t>
      </w:r>
    </w:p>
    <w:p w:rsidR="00B011F5" w:rsidRPr="00B011F5" w:rsidRDefault="00B011F5" w:rsidP="00B011F5">
      <w:pPr>
        <w:ind w:left="720"/>
      </w:pPr>
    </w:p>
    <w:p w:rsidR="00AE5106" w:rsidRPr="00B011F5" w:rsidRDefault="00B011F5" w:rsidP="00B011F5">
      <w:pPr>
        <w:numPr>
          <w:ilvl w:val="0"/>
          <w:numId w:val="28"/>
        </w:numPr>
      </w:pPr>
      <w:r w:rsidRPr="00B011F5">
        <w:rPr>
          <w:b/>
          <w:bCs/>
        </w:rPr>
        <w:t>User Safety and Well-being</w:t>
      </w:r>
      <w:r w:rsidRPr="00B011F5">
        <w:t>: The application assumes that appropriate measures are in place to ensure user safety and well-being during telehealth therapy sessions, including emergency protocols, clear communication channels, and safeguards against potential risks or adverse events.</w:t>
      </w:r>
    </w:p>
    <w:p w:rsidR="00B11767" w:rsidRDefault="00B11767" w:rsidP="00E76EB5">
      <w:pPr>
        <w:ind w:left="360" w:hanging="360"/>
        <w:jc w:val="both"/>
        <w:rPr>
          <w:iCs/>
          <w:color w:val="666699"/>
          <w:sz w:val="22"/>
          <w:szCs w:val="22"/>
        </w:rPr>
      </w:pPr>
    </w:p>
    <w:p w:rsidR="00B11767" w:rsidRDefault="00B11767" w:rsidP="003C710C">
      <w:pPr>
        <w:pStyle w:val="Heading2"/>
        <w:jc w:val="both"/>
        <w:rPr>
          <w:smallCaps/>
          <w:sz w:val="28"/>
          <w:szCs w:val="28"/>
        </w:rPr>
      </w:pPr>
      <w:r w:rsidRPr="003C710C">
        <w:rPr>
          <w:smallCaps/>
          <w:sz w:val="28"/>
          <w:szCs w:val="28"/>
        </w:rPr>
        <w:t>SDG Goal</w:t>
      </w:r>
    </w:p>
    <w:p w:rsidR="00D54659" w:rsidRPr="00D54659" w:rsidRDefault="00D54659" w:rsidP="00D54659"/>
    <w:p w:rsidR="001C6E42" w:rsidRDefault="001C6E42" w:rsidP="001C6E42">
      <w:pPr>
        <w:pStyle w:val="ListParagraph"/>
        <w:numPr>
          <w:ilvl w:val="0"/>
          <w:numId w:val="24"/>
        </w:numPr>
        <w:rPr>
          <w:b/>
        </w:rPr>
      </w:pPr>
      <w:bookmarkStart w:id="20" w:name="_Toc25058562"/>
      <w:r w:rsidRPr="00D54659">
        <w:rPr>
          <w:b/>
        </w:rPr>
        <w:t>GOOD HEALTH &amp; WELL BEING</w:t>
      </w:r>
      <w:r w:rsidR="00D54659">
        <w:rPr>
          <w:b/>
        </w:rPr>
        <w:t xml:space="preserve">: </w:t>
      </w:r>
    </w:p>
    <w:p w:rsidR="00E35B88" w:rsidRDefault="00E35B88" w:rsidP="00D54659">
      <w:pPr>
        <w:pStyle w:val="ListParagraph"/>
        <w:rPr>
          <w:b/>
          <w:bCs/>
        </w:rPr>
      </w:pPr>
    </w:p>
    <w:p w:rsidR="00D54659" w:rsidRDefault="00E35B88" w:rsidP="00D54659">
      <w:pPr>
        <w:pStyle w:val="ListParagraph"/>
      </w:pPr>
      <w:r w:rsidRPr="00E35B88">
        <w:rPr>
          <w:b/>
        </w:rPr>
        <w:t>Empowerment Through Education and Self-management:</w:t>
      </w:r>
      <w:r w:rsidRPr="00E35B88">
        <w:t xml:space="preserve"> By fostering health literacy, self-efficacy, and self-management capabilities, the project enables individuals to take control of their health and make informed decisions about their care, leading to better health outcomes and improved well-being.</w:t>
      </w:r>
    </w:p>
    <w:p w:rsidR="00E35B88" w:rsidRDefault="00E35B88" w:rsidP="00D54659">
      <w:pPr>
        <w:pStyle w:val="ListParagraph"/>
      </w:pPr>
    </w:p>
    <w:p w:rsidR="00E35B88" w:rsidRDefault="00E35B88" w:rsidP="00D54659">
      <w:pPr>
        <w:pStyle w:val="ListParagraph"/>
      </w:pPr>
      <w:r w:rsidRPr="00E35B88">
        <w:rPr>
          <w:b/>
        </w:rPr>
        <w:t>Prevention of Secondary Health Conditions:</w:t>
      </w:r>
      <w:r w:rsidRPr="00E35B88">
        <w:t xml:space="preserve"> By facilitating regular physical activity and exercise, the project helps prevent secondary health conditions associated with immobility, such as muscle atrophy, joint stiffness, and cardiovascular deconditioning.</w:t>
      </w:r>
    </w:p>
    <w:p w:rsidR="00E35B88" w:rsidRDefault="00E35B88" w:rsidP="00D54659">
      <w:pPr>
        <w:pStyle w:val="ListParagraph"/>
      </w:pPr>
    </w:p>
    <w:p w:rsidR="00D54659" w:rsidRDefault="00D54659" w:rsidP="00D54659">
      <w:pPr>
        <w:pStyle w:val="ListParagraph"/>
      </w:pPr>
      <w:r w:rsidRPr="00D54659">
        <w:rPr>
          <w:b/>
        </w:rPr>
        <w:t>Remote Monitoring and Tele-rehabilitation</w:t>
      </w:r>
      <w:r w:rsidRPr="00D54659">
        <w:t>: Tele-rehabilitation, facilitated through applications, allows healthcare providers to remotely monitor patients' progress, provide guidance, and adjust treatment plans as needed.</w:t>
      </w:r>
    </w:p>
    <w:p w:rsidR="0016419C" w:rsidRDefault="0016419C" w:rsidP="00D54659">
      <w:pPr>
        <w:pStyle w:val="ListParagraph"/>
      </w:pPr>
    </w:p>
    <w:p w:rsidR="00D54659" w:rsidRDefault="0016419C" w:rsidP="006D490E">
      <w:pPr>
        <w:pStyle w:val="ListParagraph"/>
      </w:pPr>
      <w:r w:rsidRPr="0016419C">
        <w:rPr>
          <w:b/>
          <w:bCs/>
        </w:rPr>
        <w:t>Prevention and Early Intervention</w:t>
      </w:r>
      <w:r w:rsidRPr="0016419C">
        <w:t>: Rehabilitation applications can also play a role in preventive healthcare by promoting early intervention and addressing risk factors before they escalate into more serious health problems.</w:t>
      </w:r>
    </w:p>
    <w:p w:rsidR="00E35B88" w:rsidRDefault="00E35B88" w:rsidP="006D490E">
      <w:pPr>
        <w:pStyle w:val="ListParagraph"/>
      </w:pPr>
    </w:p>
    <w:p w:rsidR="00E35B88" w:rsidRPr="00D54659" w:rsidRDefault="00E35B88" w:rsidP="006D490E">
      <w:pPr>
        <w:pStyle w:val="ListParagraph"/>
      </w:pPr>
    </w:p>
    <w:p w:rsidR="004E4C87" w:rsidRPr="00D77E09" w:rsidRDefault="004E4C87" w:rsidP="00E76EB5">
      <w:pPr>
        <w:pStyle w:val="Heading1"/>
        <w:jc w:val="both"/>
        <w:rPr>
          <w:smallCaps/>
          <w:sz w:val="32"/>
          <w:szCs w:val="32"/>
        </w:rPr>
      </w:pPr>
      <w:r w:rsidRPr="00D77E09">
        <w:rPr>
          <w:smallCaps/>
          <w:sz w:val="32"/>
          <w:szCs w:val="32"/>
        </w:rPr>
        <w:lastRenderedPageBreak/>
        <w:t>Project Approach</w:t>
      </w:r>
      <w:bookmarkEnd w:id="20"/>
    </w:p>
    <w:p w:rsidR="004E4C87" w:rsidRPr="00956CDE" w:rsidRDefault="004E4C87" w:rsidP="00E76EB5">
      <w:pPr>
        <w:jc w:val="both"/>
        <w:rPr>
          <w:i/>
          <w:iCs/>
        </w:rPr>
      </w:pPr>
    </w:p>
    <w:p w:rsidR="007574D0" w:rsidRPr="007574D0" w:rsidRDefault="007574D0" w:rsidP="007574D0">
      <w:pPr>
        <w:numPr>
          <w:ilvl w:val="0"/>
          <w:numId w:val="26"/>
        </w:numPr>
        <w:spacing w:after="160" w:line="259" w:lineRule="auto"/>
        <w:contextualSpacing/>
        <w:rPr>
          <w:rFonts w:eastAsia="Calibri"/>
          <w:color w:val="0D0D0D"/>
          <w:sz w:val="22"/>
          <w:szCs w:val="22"/>
          <w:shd w:val="clear" w:color="auto" w:fill="FFFFFF"/>
        </w:rPr>
      </w:pPr>
      <w:r w:rsidRPr="007574D0">
        <w:rPr>
          <w:rFonts w:eastAsia="Calibri"/>
          <w:b/>
          <w:color w:val="0D0D0D"/>
          <w:sz w:val="22"/>
          <w:szCs w:val="22"/>
          <w:shd w:val="clear" w:color="auto" w:fill="FFFFFF"/>
        </w:rPr>
        <w:t>Research &amp; Development:</w:t>
      </w:r>
      <w:r w:rsidRPr="007574D0">
        <w:rPr>
          <w:rFonts w:eastAsia="Calibri"/>
          <w:color w:val="0D0D0D"/>
          <w:sz w:val="22"/>
          <w:szCs w:val="22"/>
          <w:shd w:val="clear" w:color="auto" w:fill="FFFFFF"/>
        </w:rPr>
        <w:t xml:space="preserve"> Conduct thorough research on rehabilitation practices, VR technology, and AI chatbots.</w:t>
      </w:r>
    </w:p>
    <w:p w:rsidR="007574D0" w:rsidRPr="007574D0" w:rsidRDefault="007574D0" w:rsidP="007574D0">
      <w:pPr>
        <w:numPr>
          <w:ilvl w:val="0"/>
          <w:numId w:val="26"/>
        </w:numPr>
        <w:spacing w:after="160" w:line="259" w:lineRule="auto"/>
        <w:contextualSpacing/>
        <w:rPr>
          <w:rFonts w:eastAsia="Calibri"/>
          <w:color w:val="0D0D0D"/>
          <w:sz w:val="22"/>
          <w:szCs w:val="22"/>
          <w:shd w:val="clear" w:color="auto" w:fill="FFFFFF"/>
        </w:rPr>
      </w:pPr>
      <w:r w:rsidRPr="007574D0">
        <w:rPr>
          <w:rFonts w:eastAsia="Calibri"/>
          <w:b/>
          <w:color w:val="0D0D0D"/>
          <w:sz w:val="22"/>
          <w:szCs w:val="22"/>
          <w:shd w:val="clear" w:color="auto" w:fill="FFFFFF"/>
        </w:rPr>
        <w:t>User-Centric Design:</w:t>
      </w:r>
      <w:r w:rsidRPr="007574D0">
        <w:rPr>
          <w:rFonts w:eastAsia="Calibri"/>
          <w:color w:val="0D0D0D"/>
          <w:sz w:val="22"/>
          <w:szCs w:val="22"/>
          <w:shd w:val="clear" w:color="auto" w:fill="FFFFFF"/>
        </w:rPr>
        <w:t xml:space="preserve"> Design intuitive interfaces based on user feedback for VR, AI chat, and dashboards.</w:t>
      </w:r>
    </w:p>
    <w:p w:rsidR="007574D0" w:rsidRPr="007574D0" w:rsidRDefault="007574D0" w:rsidP="007574D0">
      <w:pPr>
        <w:numPr>
          <w:ilvl w:val="0"/>
          <w:numId w:val="26"/>
        </w:numPr>
        <w:spacing w:after="160" w:line="259" w:lineRule="auto"/>
        <w:contextualSpacing/>
        <w:rPr>
          <w:rFonts w:eastAsia="Calibri"/>
          <w:color w:val="0D0D0D"/>
          <w:sz w:val="22"/>
          <w:szCs w:val="22"/>
          <w:shd w:val="clear" w:color="auto" w:fill="FFFFFF"/>
        </w:rPr>
      </w:pPr>
      <w:r w:rsidRPr="007574D0">
        <w:rPr>
          <w:rFonts w:eastAsia="Calibri"/>
          <w:b/>
          <w:color w:val="0D0D0D"/>
          <w:sz w:val="22"/>
          <w:szCs w:val="22"/>
          <w:shd w:val="clear" w:color="auto" w:fill="FFFFFF"/>
        </w:rPr>
        <w:t>Technology Integration:</w:t>
      </w:r>
      <w:r w:rsidRPr="007574D0">
        <w:rPr>
          <w:rFonts w:eastAsia="Calibri"/>
          <w:color w:val="0D0D0D"/>
          <w:sz w:val="22"/>
          <w:szCs w:val="22"/>
          <w:shd w:val="clear" w:color="auto" w:fill="FFFFFF"/>
        </w:rPr>
        <w:t xml:space="preserve"> Collaborate to seamlessly integrate VR, AI chat, and online appointments.</w:t>
      </w:r>
    </w:p>
    <w:p w:rsidR="007574D0" w:rsidRPr="007574D0" w:rsidRDefault="007574D0" w:rsidP="007574D0">
      <w:pPr>
        <w:numPr>
          <w:ilvl w:val="0"/>
          <w:numId w:val="26"/>
        </w:numPr>
        <w:spacing w:after="160" w:line="259" w:lineRule="auto"/>
        <w:contextualSpacing/>
        <w:rPr>
          <w:rFonts w:eastAsia="Calibri"/>
          <w:color w:val="0D0D0D"/>
          <w:sz w:val="22"/>
          <w:szCs w:val="22"/>
          <w:shd w:val="clear" w:color="auto" w:fill="FFFFFF"/>
        </w:rPr>
      </w:pPr>
      <w:r w:rsidRPr="007574D0">
        <w:rPr>
          <w:rFonts w:eastAsia="Calibri"/>
          <w:b/>
          <w:color w:val="0D0D0D"/>
          <w:sz w:val="22"/>
          <w:szCs w:val="22"/>
          <w:shd w:val="clear" w:color="auto" w:fill="FFFFFF"/>
        </w:rPr>
        <w:t>Personalization &amp; Tracking:</w:t>
      </w:r>
      <w:r w:rsidRPr="007574D0">
        <w:rPr>
          <w:rFonts w:eastAsia="Calibri"/>
          <w:color w:val="0D0D0D"/>
          <w:sz w:val="22"/>
          <w:szCs w:val="22"/>
          <w:shd w:val="clear" w:color="auto" w:fill="FFFFFF"/>
        </w:rPr>
        <w:t xml:space="preserve"> Implement algorithms for personalized experiences and robust progress tracking.</w:t>
      </w:r>
    </w:p>
    <w:p w:rsidR="007574D0" w:rsidRPr="007574D0" w:rsidRDefault="007574D0" w:rsidP="007574D0">
      <w:pPr>
        <w:numPr>
          <w:ilvl w:val="0"/>
          <w:numId w:val="26"/>
        </w:numPr>
        <w:spacing w:after="160" w:line="259" w:lineRule="auto"/>
        <w:contextualSpacing/>
        <w:rPr>
          <w:rFonts w:eastAsia="Calibri"/>
          <w:color w:val="0D0D0D"/>
          <w:sz w:val="22"/>
          <w:szCs w:val="22"/>
          <w:shd w:val="clear" w:color="auto" w:fill="FFFFFF"/>
        </w:rPr>
      </w:pPr>
      <w:r w:rsidRPr="007574D0">
        <w:rPr>
          <w:rFonts w:eastAsia="Calibri"/>
          <w:b/>
          <w:color w:val="0D0D0D"/>
          <w:sz w:val="22"/>
          <w:szCs w:val="22"/>
          <w:shd w:val="clear" w:color="auto" w:fill="FFFFFF"/>
        </w:rPr>
        <w:t>Professional Support:</w:t>
      </w:r>
      <w:r w:rsidRPr="007574D0">
        <w:rPr>
          <w:rFonts w:eastAsia="Calibri"/>
          <w:color w:val="0D0D0D"/>
          <w:sz w:val="22"/>
          <w:szCs w:val="22"/>
          <w:shd w:val="clear" w:color="auto" w:fill="FFFFFF"/>
        </w:rPr>
        <w:t xml:space="preserve"> Partner with therapists for virtual consultations and guidance.</w:t>
      </w:r>
    </w:p>
    <w:p w:rsidR="007574D0" w:rsidRPr="007574D0" w:rsidRDefault="007574D0" w:rsidP="007574D0">
      <w:pPr>
        <w:numPr>
          <w:ilvl w:val="0"/>
          <w:numId w:val="26"/>
        </w:numPr>
        <w:spacing w:after="160" w:line="259" w:lineRule="auto"/>
        <w:contextualSpacing/>
        <w:rPr>
          <w:rFonts w:eastAsia="Calibri"/>
          <w:color w:val="0D0D0D"/>
          <w:sz w:val="22"/>
          <w:szCs w:val="22"/>
          <w:shd w:val="clear" w:color="auto" w:fill="FFFFFF"/>
        </w:rPr>
      </w:pPr>
      <w:r w:rsidRPr="007574D0">
        <w:rPr>
          <w:rFonts w:eastAsia="Calibri"/>
          <w:b/>
          <w:color w:val="0D0D0D"/>
          <w:sz w:val="22"/>
          <w:szCs w:val="22"/>
          <w:shd w:val="clear" w:color="auto" w:fill="FFFFFF"/>
        </w:rPr>
        <w:t>Sustainability &amp; Growth:</w:t>
      </w:r>
      <w:r w:rsidRPr="007574D0">
        <w:rPr>
          <w:rFonts w:eastAsia="Calibri"/>
          <w:color w:val="0D0D0D"/>
          <w:sz w:val="22"/>
          <w:szCs w:val="22"/>
          <w:shd w:val="clear" w:color="auto" w:fill="FFFFFF"/>
        </w:rPr>
        <w:t xml:space="preserve"> Develop a long-term plan for maintenance, updates, and expansion.</w:t>
      </w:r>
    </w:p>
    <w:p w:rsidR="004E4C87" w:rsidRDefault="004E4C87" w:rsidP="00E76EB5">
      <w:pPr>
        <w:jc w:val="both"/>
      </w:pPr>
    </w:p>
    <w:p w:rsidR="004E4C87" w:rsidRPr="003C710C" w:rsidRDefault="004E4C87" w:rsidP="00E76EB5">
      <w:pPr>
        <w:pStyle w:val="Heading2"/>
        <w:jc w:val="both"/>
        <w:rPr>
          <w:smallCaps/>
          <w:sz w:val="28"/>
          <w:szCs w:val="28"/>
        </w:rPr>
      </w:pPr>
      <w:bookmarkStart w:id="21" w:name="_Toc25058563"/>
      <w:r w:rsidRPr="003C710C">
        <w:rPr>
          <w:smallCaps/>
          <w:sz w:val="28"/>
          <w:szCs w:val="28"/>
        </w:rPr>
        <w:t>Tools and Technologies</w:t>
      </w:r>
      <w:bookmarkEnd w:id="21"/>
      <w:r w:rsidRPr="003C710C">
        <w:rPr>
          <w:smallCaps/>
          <w:sz w:val="28"/>
          <w:szCs w:val="28"/>
        </w:rPr>
        <w:t xml:space="preserve"> </w:t>
      </w:r>
    </w:p>
    <w:p w:rsidR="001D00DF" w:rsidRDefault="001D00DF" w:rsidP="00E76EB5">
      <w:pPr>
        <w:jc w:val="both"/>
        <w:rPr>
          <w:i/>
          <w:iCs/>
          <w:color w:val="666699"/>
        </w:rPr>
      </w:pPr>
    </w:p>
    <w:p w:rsidR="007574D0" w:rsidRPr="007574D0" w:rsidRDefault="007574D0" w:rsidP="007574D0">
      <w:pPr>
        <w:numPr>
          <w:ilvl w:val="0"/>
          <w:numId w:val="27"/>
        </w:numPr>
        <w:jc w:val="both"/>
        <w:rPr>
          <w:sz w:val="22"/>
        </w:rPr>
      </w:pPr>
      <w:r w:rsidRPr="007574D0">
        <w:rPr>
          <w:b/>
          <w:bCs/>
          <w:sz w:val="22"/>
        </w:rPr>
        <w:t>Microsoft Kinect Sensor</w:t>
      </w:r>
      <w:r w:rsidRPr="007574D0">
        <w:rPr>
          <w:sz w:val="22"/>
        </w:rPr>
        <w:t>: The core hardware component used for tracking body movements and gestures. It provides depth sensing, skeletal tracking, and RGB camera functionalities.</w:t>
      </w:r>
    </w:p>
    <w:p w:rsidR="007574D0" w:rsidRPr="007574D0" w:rsidRDefault="007574D0" w:rsidP="007574D0">
      <w:pPr>
        <w:ind w:left="720"/>
        <w:jc w:val="both"/>
        <w:rPr>
          <w:sz w:val="22"/>
        </w:rPr>
      </w:pPr>
    </w:p>
    <w:p w:rsidR="007574D0" w:rsidRDefault="007574D0" w:rsidP="007574D0">
      <w:pPr>
        <w:numPr>
          <w:ilvl w:val="0"/>
          <w:numId w:val="27"/>
        </w:numPr>
        <w:jc w:val="both"/>
        <w:rPr>
          <w:sz w:val="22"/>
        </w:rPr>
      </w:pPr>
      <w:r w:rsidRPr="007574D0">
        <w:rPr>
          <w:b/>
          <w:bCs/>
          <w:sz w:val="22"/>
        </w:rPr>
        <w:t>Kinect for Windows SDK (Software Development Kit)</w:t>
      </w:r>
      <w:r w:rsidRPr="007574D0">
        <w:rPr>
          <w:sz w:val="22"/>
        </w:rPr>
        <w:t>: Microsoft provides an SDK specifically designed for developing applications using Kinect sensors. It includes APIs for accessing Kinect's features such as skeletal tracking, depth sensing, and audio processing.</w:t>
      </w:r>
    </w:p>
    <w:p w:rsidR="00E35B88" w:rsidRPr="007574D0" w:rsidRDefault="00E35B88" w:rsidP="00E35B88">
      <w:pPr>
        <w:ind w:left="720"/>
        <w:jc w:val="both"/>
        <w:rPr>
          <w:sz w:val="22"/>
        </w:rPr>
      </w:pPr>
    </w:p>
    <w:p w:rsidR="007574D0" w:rsidRDefault="007574D0" w:rsidP="007574D0">
      <w:pPr>
        <w:numPr>
          <w:ilvl w:val="0"/>
          <w:numId w:val="27"/>
        </w:numPr>
        <w:jc w:val="both"/>
        <w:rPr>
          <w:sz w:val="22"/>
        </w:rPr>
      </w:pPr>
      <w:r w:rsidRPr="007574D0">
        <w:rPr>
          <w:b/>
          <w:bCs/>
          <w:sz w:val="22"/>
        </w:rPr>
        <w:t>Programming Languages</w:t>
      </w:r>
      <w:r w:rsidRPr="007574D0">
        <w:rPr>
          <w:sz w:val="22"/>
        </w:rPr>
        <w:t>: Depending on the platform and requirements, programming languages such as C#, C++, or even Python could be used for application development.</w:t>
      </w:r>
    </w:p>
    <w:p w:rsidR="007574D0" w:rsidRPr="007574D0" w:rsidRDefault="007574D0" w:rsidP="00E35B88">
      <w:pPr>
        <w:jc w:val="both"/>
        <w:rPr>
          <w:sz w:val="22"/>
        </w:rPr>
      </w:pPr>
    </w:p>
    <w:p w:rsidR="007574D0" w:rsidRDefault="007574D0" w:rsidP="007574D0">
      <w:pPr>
        <w:numPr>
          <w:ilvl w:val="0"/>
          <w:numId w:val="27"/>
        </w:numPr>
        <w:jc w:val="both"/>
        <w:rPr>
          <w:sz w:val="22"/>
        </w:rPr>
      </w:pPr>
      <w:r w:rsidRPr="007574D0">
        <w:rPr>
          <w:b/>
          <w:bCs/>
          <w:sz w:val="22"/>
        </w:rPr>
        <w:t>3D Modeling and Animation Software</w:t>
      </w:r>
      <w:r w:rsidRPr="007574D0">
        <w:rPr>
          <w:sz w:val="22"/>
        </w:rPr>
        <w:t>: Tools like Blender, Autodesk Maya, or 3ds Max might be used for creating 3D models of virtual environments, characters, and objects.</w:t>
      </w:r>
    </w:p>
    <w:p w:rsidR="007574D0" w:rsidRPr="007574D0" w:rsidRDefault="007574D0" w:rsidP="007574D0">
      <w:pPr>
        <w:ind w:left="720"/>
        <w:jc w:val="both"/>
        <w:rPr>
          <w:sz w:val="22"/>
        </w:rPr>
      </w:pPr>
    </w:p>
    <w:p w:rsidR="007574D0" w:rsidRDefault="007574D0" w:rsidP="007574D0">
      <w:pPr>
        <w:numPr>
          <w:ilvl w:val="0"/>
          <w:numId w:val="27"/>
        </w:numPr>
        <w:jc w:val="both"/>
        <w:rPr>
          <w:sz w:val="22"/>
        </w:rPr>
      </w:pPr>
      <w:r w:rsidRPr="007574D0">
        <w:rPr>
          <w:b/>
          <w:bCs/>
          <w:sz w:val="22"/>
        </w:rPr>
        <w:t>User Interface (UI) Design Tools</w:t>
      </w:r>
      <w:r w:rsidRPr="007574D0">
        <w:rPr>
          <w:sz w:val="22"/>
        </w:rPr>
        <w:t>: Software like Adobe XD, Sketch, or Figma could be used for designing the user interface and user experience of the application.</w:t>
      </w:r>
    </w:p>
    <w:p w:rsidR="007574D0" w:rsidRPr="007574D0" w:rsidRDefault="007574D0" w:rsidP="007574D0">
      <w:pPr>
        <w:jc w:val="both"/>
        <w:rPr>
          <w:sz w:val="22"/>
        </w:rPr>
      </w:pPr>
    </w:p>
    <w:p w:rsidR="007574D0" w:rsidRDefault="007574D0" w:rsidP="007574D0">
      <w:pPr>
        <w:numPr>
          <w:ilvl w:val="0"/>
          <w:numId w:val="27"/>
        </w:numPr>
        <w:jc w:val="both"/>
        <w:rPr>
          <w:sz w:val="22"/>
        </w:rPr>
      </w:pPr>
      <w:r w:rsidRPr="007574D0">
        <w:rPr>
          <w:b/>
          <w:bCs/>
          <w:sz w:val="22"/>
        </w:rPr>
        <w:t>Database Management System</w:t>
      </w:r>
      <w:r>
        <w:rPr>
          <w:sz w:val="22"/>
        </w:rPr>
        <w:t>: T</w:t>
      </w:r>
      <w:r w:rsidRPr="007574D0">
        <w:rPr>
          <w:sz w:val="22"/>
        </w:rPr>
        <w:t>he application involves user profiles, progress tracking, or data analytics, a database management system such as MySQL, SQLite, or MongoDB might be used for data storage.</w:t>
      </w:r>
    </w:p>
    <w:p w:rsidR="007574D0" w:rsidRPr="007574D0" w:rsidRDefault="007574D0" w:rsidP="007574D0">
      <w:pPr>
        <w:jc w:val="both"/>
        <w:rPr>
          <w:sz w:val="22"/>
        </w:rPr>
      </w:pPr>
    </w:p>
    <w:p w:rsidR="007574D0" w:rsidRDefault="007574D0" w:rsidP="007574D0">
      <w:pPr>
        <w:numPr>
          <w:ilvl w:val="0"/>
          <w:numId w:val="27"/>
        </w:numPr>
        <w:jc w:val="both"/>
        <w:rPr>
          <w:sz w:val="22"/>
        </w:rPr>
      </w:pPr>
      <w:r w:rsidRPr="007574D0">
        <w:rPr>
          <w:b/>
          <w:bCs/>
          <w:sz w:val="22"/>
        </w:rPr>
        <w:t>Testing and Debugging Tools</w:t>
      </w:r>
      <w:r w:rsidRPr="007574D0">
        <w:rPr>
          <w:sz w:val="22"/>
        </w:rPr>
        <w:t>: Various debugging and testing tools are used to ensure the application functions properly across different environments and scenarios.</w:t>
      </w:r>
    </w:p>
    <w:p w:rsidR="007574D0" w:rsidRPr="007574D0" w:rsidRDefault="007574D0" w:rsidP="007574D0">
      <w:pPr>
        <w:ind w:left="720"/>
        <w:jc w:val="both"/>
        <w:rPr>
          <w:sz w:val="22"/>
        </w:rPr>
      </w:pPr>
    </w:p>
    <w:p w:rsidR="007574D0" w:rsidRDefault="007574D0" w:rsidP="007574D0">
      <w:pPr>
        <w:numPr>
          <w:ilvl w:val="0"/>
          <w:numId w:val="27"/>
        </w:numPr>
        <w:jc w:val="both"/>
        <w:rPr>
          <w:sz w:val="22"/>
        </w:rPr>
      </w:pPr>
      <w:r w:rsidRPr="007574D0">
        <w:rPr>
          <w:b/>
          <w:bCs/>
          <w:sz w:val="22"/>
        </w:rPr>
        <w:t>Documentation Tools</w:t>
      </w:r>
      <w:r w:rsidRPr="007574D0">
        <w:rPr>
          <w:sz w:val="22"/>
        </w:rPr>
        <w:t>: Tools for documenting the project, such as Confluence or Microsoft Word, are essential for maintaining project requirements, design documents, and user manuals.</w:t>
      </w:r>
    </w:p>
    <w:p w:rsidR="00A6301D" w:rsidRDefault="00A6301D" w:rsidP="00E76EB5">
      <w:pPr>
        <w:jc w:val="both"/>
      </w:pPr>
    </w:p>
    <w:p w:rsidR="00E35B88" w:rsidRDefault="00E35B88" w:rsidP="00E76EB5">
      <w:pPr>
        <w:jc w:val="both"/>
      </w:pPr>
    </w:p>
    <w:p w:rsidR="00E35B88" w:rsidRDefault="00E35B88" w:rsidP="00E76EB5">
      <w:pPr>
        <w:jc w:val="both"/>
      </w:pPr>
    </w:p>
    <w:p w:rsidR="00E35B88" w:rsidRDefault="00E35B88" w:rsidP="00E76EB5">
      <w:pPr>
        <w:jc w:val="both"/>
      </w:pPr>
    </w:p>
    <w:p w:rsidR="00E35B88" w:rsidRDefault="00E35B88" w:rsidP="00E76EB5">
      <w:pPr>
        <w:jc w:val="both"/>
      </w:pPr>
    </w:p>
    <w:p w:rsidR="00E35B88" w:rsidRDefault="00E35B88" w:rsidP="00E76EB5">
      <w:pPr>
        <w:jc w:val="both"/>
      </w:pPr>
    </w:p>
    <w:p w:rsidR="00E35B88" w:rsidRDefault="00E35B88" w:rsidP="00E76EB5">
      <w:pPr>
        <w:jc w:val="both"/>
      </w:pPr>
    </w:p>
    <w:p w:rsidR="00E35B88" w:rsidRDefault="00E35B88" w:rsidP="00E76EB5">
      <w:pPr>
        <w:jc w:val="both"/>
      </w:pPr>
    </w:p>
    <w:p w:rsidR="00E35B88" w:rsidRDefault="00E35B88" w:rsidP="00E76EB5">
      <w:pPr>
        <w:jc w:val="both"/>
      </w:pPr>
    </w:p>
    <w:p w:rsidR="00A6301D" w:rsidRDefault="00A6301D" w:rsidP="00E76EB5">
      <w:pPr>
        <w:jc w:val="both"/>
      </w:pPr>
    </w:p>
    <w:p w:rsidR="004E4C87" w:rsidRPr="003C710C" w:rsidRDefault="004E4C87" w:rsidP="00E76EB5">
      <w:pPr>
        <w:pStyle w:val="Heading2"/>
        <w:jc w:val="both"/>
        <w:rPr>
          <w:smallCaps/>
          <w:sz w:val="28"/>
          <w:szCs w:val="28"/>
        </w:rPr>
      </w:pPr>
      <w:bookmarkStart w:id="22" w:name="_Toc501167721"/>
      <w:bookmarkStart w:id="23" w:name="_Toc25058564"/>
      <w:r w:rsidRPr="003C710C">
        <w:rPr>
          <w:smallCaps/>
          <w:sz w:val="28"/>
          <w:szCs w:val="28"/>
        </w:rPr>
        <w:lastRenderedPageBreak/>
        <w:t>Estimated Duration</w:t>
      </w:r>
      <w:bookmarkEnd w:id="22"/>
      <w:bookmarkEnd w:id="23"/>
    </w:p>
    <w:p w:rsidR="004E4C87" w:rsidRPr="00956CDE" w:rsidRDefault="004E4C87" w:rsidP="00E76EB5">
      <w:pPr>
        <w:ind w:left="720"/>
        <w:jc w:val="both"/>
        <w:rPr>
          <w:rStyle w:val="Strong"/>
          <w:b w:val="0"/>
          <w:sz w:val="24"/>
        </w:rPr>
      </w:pPr>
    </w:p>
    <w:tbl>
      <w:tblPr>
        <w:tblW w:w="0" w:type="auto"/>
        <w:tblInd w:w="1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960"/>
        <w:gridCol w:w="1800"/>
        <w:gridCol w:w="3780"/>
      </w:tblGrid>
      <w:tr w:rsidR="004E4C87" w:rsidRPr="00956CDE" w:rsidTr="009A002C">
        <w:tc>
          <w:tcPr>
            <w:tcW w:w="3960" w:type="dxa"/>
            <w:tcBorders>
              <w:top w:val="single" w:sz="18" w:space="0" w:color="auto"/>
              <w:left w:val="single" w:sz="18" w:space="0" w:color="auto"/>
              <w:bottom w:val="single" w:sz="6" w:space="0" w:color="auto"/>
            </w:tcBorders>
            <w:shd w:val="pct10" w:color="000000" w:fill="FFFFFF"/>
          </w:tcPr>
          <w:p w:rsidR="004E4C87" w:rsidRPr="00956CDE" w:rsidRDefault="004E4C87" w:rsidP="00E76EB5">
            <w:pPr>
              <w:pStyle w:val="Notenonumber"/>
              <w:numPr>
                <w:ilvl w:val="12"/>
                <w:numId w:val="0"/>
              </w:numPr>
              <w:jc w:val="both"/>
              <w:rPr>
                <w:b/>
                <w:color w:val="000000"/>
              </w:rPr>
            </w:pPr>
            <w:r w:rsidRPr="00956CDE">
              <w:rPr>
                <w:b/>
                <w:color w:val="000000"/>
              </w:rPr>
              <w:t>Milestone</w:t>
            </w:r>
          </w:p>
        </w:tc>
        <w:tc>
          <w:tcPr>
            <w:tcW w:w="1800" w:type="dxa"/>
            <w:tcBorders>
              <w:top w:val="single" w:sz="18" w:space="0" w:color="auto"/>
              <w:bottom w:val="single" w:sz="6" w:space="0" w:color="auto"/>
            </w:tcBorders>
            <w:shd w:val="pct10" w:color="000000" w:fill="FFFFFF"/>
          </w:tcPr>
          <w:p w:rsidR="004E4C87" w:rsidRPr="00956CDE" w:rsidRDefault="0028778B" w:rsidP="0028778B">
            <w:pPr>
              <w:pStyle w:val="Notenonumber"/>
              <w:numPr>
                <w:ilvl w:val="12"/>
                <w:numId w:val="0"/>
              </w:numPr>
              <w:jc w:val="both"/>
              <w:rPr>
                <w:b/>
                <w:color w:val="000000"/>
              </w:rPr>
            </w:pPr>
            <w:r>
              <w:rPr>
                <w:b/>
                <w:color w:val="000000"/>
              </w:rPr>
              <w:t>Tentative Date</w:t>
            </w:r>
          </w:p>
        </w:tc>
        <w:tc>
          <w:tcPr>
            <w:tcW w:w="3780" w:type="dxa"/>
            <w:tcBorders>
              <w:top w:val="single" w:sz="18" w:space="0" w:color="auto"/>
              <w:bottom w:val="single" w:sz="6" w:space="0" w:color="auto"/>
            </w:tcBorders>
            <w:shd w:val="pct10" w:color="000000" w:fill="FFFFFF"/>
          </w:tcPr>
          <w:p w:rsidR="004E4C87" w:rsidRPr="00956CDE" w:rsidRDefault="004E4C87" w:rsidP="00E76EB5">
            <w:pPr>
              <w:pStyle w:val="Notenonumber"/>
              <w:jc w:val="both"/>
              <w:rPr>
                <w:b/>
                <w:color w:val="000000"/>
              </w:rPr>
            </w:pPr>
            <w:r w:rsidRPr="00956CDE">
              <w:rPr>
                <w:b/>
                <w:color w:val="000000"/>
              </w:rPr>
              <w:t>Deliverable(s) completed</w:t>
            </w:r>
          </w:p>
        </w:tc>
      </w:tr>
      <w:tr w:rsidR="004E4C87" w:rsidRPr="00956CDE" w:rsidTr="00F279D9">
        <w:tc>
          <w:tcPr>
            <w:tcW w:w="3960" w:type="dxa"/>
            <w:tcBorders>
              <w:top w:val="nil"/>
            </w:tcBorders>
            <w:vAlign w:val="center"/>
          </w:tcPr>
          <w:p w:rsidR="004E4C87" w:rsidRPr="00A6301D" w:rsidRDefault="004E4C87" w:rsidP="00F279D9">
            <w:pPr>
              <w:pStyle w:val="Notenonumber"/>
              <w:numPr>
                <w:ilvl w:val="12"/>
                <w:numId w:val="0"/>
              </w:numPr>
              <w:rPr>
                <w:iCs/>
                <w:snapToGrid/>
                <w:color w:val="666699"/>
                <w:sz w:val="22"/>
                <w:szCs w:val="22"/>
              </w:rPr>
            </w:pPr>
            <w:r w:rsidRPr="009A002C">
              <w:rPr>
                <w:iCs/>
                <w:snapToGrid/>
                <w:color w:val="auto"/>
                <w:sz w:val="22"/>
                <w:szCs w:val="22"/>
              </w:rPr>
              <w:t>Project planning</w:t>
            </w:r>
          </w:p>
        </w:tc>
        <w:tc>
          <w:tcPr>
            <w:tcW w:w="1800" w:type="dxa"/>
            <w:tcBorders>
              <w:top w:val="nil"/>
            </w:tcBorders>
            <w:vAlign w:val="center"/>
          </w:tcPr>
          <w:p w:rsidR="006850ED" w:rsidRPr="00A6301D" w:rsidRDefault="006850ED" w:rsidP="00F279D9">
            <w:pPr>
              <w:pStyle w:val="Notenonumber"/>
              <w:numPr>
                <w:ilvl w:val="12"/>
                <w:numId w:val="0"/>
              </w:numPr>
              <w:rPr>
                <w:iCs/>
                <w:snapToGrid/>
                <w:color w:val="666699"/>
                <w:sz w:val="22"/>
                <w:szCs w:val="22"/>
              </w:rPr>
            </w:pPr>
            <w:r w:rsidRPr="009A002C">
              <w:rPr>
                <w:iCs/>
                <w:snapToGrid/>
                <w:color w:val="auto"/>
                <w:sz w:val="22"/>
                <w:szCs w:val="22"/>
              </w:rPr>
              <w:t>4/28/24</w:t>
            </w:r>
          </w:p>
        </w:tc>
        <w:tc>
          <w:tcPr>
            <w:tcW w:w="3780" w:type="dxa"/>
            <w:tcBorders>
              <w:top w:val="nil"/>
            </w:tcBorders>
            <w:vAlign w:val="center"/>
          </w:tcPr>
          <w:p w:rsidR="004E4C87" w:rsidRPr="009A002C" w:rsidRDefault="006850ED" w:rsidP="006850ED">
            <w:pPr>
              <w:pStyle w:val="Notenonumber"/>
              <w:numPr>
                <w:ilvl w:val="0"/>
                <w:numId w:val="21"/>
              </w:numPr>
              <w:ind w:left="720" w:hanging="360"/>
              <w:rPr>
                <w:iCs/>
                <w:snapToGrid/>
                <w:color w:val="auto"/>
                <w:sz w:val="22"/>
                <w:szCs w:val="22"/>
              </w:rPr>
            </w:pPr>
            <w:r w:rsidRPr="009A002C">
              <w:rPr>
                <w:iCs/>
                <w:snapToGrid/>
                <w:color w:val="auto"/>
                <w:sz w:val="22"/>
                <w:szCs w:val="22"/>
              </w:rPr>
              <w:t>defining project objectives, outlining the scope of work, identifying key stakeholders, and creating a detailed project plan. It includes tasks such as conducting needs assessments, defining requirements, and establishing project timelines and milestones.</w:t>
            </w:r>
          </w:p>
        </w:tc>
      </w:tr>
      <w:tr w:rsidR="004E4C87" w:rsidRPr="00956CDE" w:rsidTr="00F279D9">
        <w:tc>
          <w:tcPr>
            <w:tcW w:w="3960" w:type="dxa"/>
            <w:vAlign w:val="center"/>
          </w:tcPr>
          <w:p w:rsidR="004E4C87" w:rsidRPr="00A6301D" w:rsidRDefault="009A002C" w:rsidP="009A002C">
            <w:pPr>
              <w:pStyle w:val="Notenonumber"/>
              <w:numPr>
                <w:ilvl w:val="12"/>
                <w:numId w:val="0"/>
              </w:numPr>
              <w:rPr>
                <w:iCs/>
                <w:snapToGrid/>
                <w:color w:val="666699"/>
                <w:sz w:val="22"/>
                <w:szCs w:val="22"/>
              </w:rPr>
            </w:pPr>
            <w:r w:rsidRPr="009A002C">
              <w:rPr>
                <w:iCs/>
                <w:snapToGrid/>
                <w:color w:val="auto"/>
                <w:sz w:val="22"/>
                <w:szCs w:val="22"/>
              </w:rPr>
              <w:t xml:space="preserve">AI </w:t>
            </w:r>
            <w:proofErr w:type="spellStart"/>
            <w:r w:rsidRPr="009A002C">
              <w:rPr>
                <w:iCs/>
                <w:snapToGrid/>
                <w:color w:val="auto"/>
                <w:sz w:val="22"/>
                <w:szCs w:val="22"/>
              </w:rPr>
              <w:t>Chatbot</w:t>
            </w:r>
            <w:proofErr w:type="spellEnd"/>
            <w:r w:rsidRPr="009A002C">
              <w:rPr>
                <w:iCs/>
                <w:snapToGrid/>
                <w:color w:val="auto"/>
                <w:sz w:val="22"/>
                <w:szCs w:val="22"/>
              </w:rPr>
              <w:t xml:space="preserve"> </w:t>
            </w:r>
            <w:r>
              <w:rPr>
                <w:iCs/>
                <w:snapToGrid/>
                <w:color w:val="auto"/>
                <w:sz w:val="22"/>
                <w:szCs w:val="22"/>
              </w:rPr>
              <w:t>Development &amp;</w:t>
            </w:r>
            <w:r w:rsidRPr="009A002C">
              <w:rPr>
                <w:iCs/>
                <w:snapToGrid/>
                <w:color w:val="auto"/>
                <w:sz w:val="22"/>
                <w:szCs w:val="22"/>
              </w:rPr>
              <w:t xml:space="preserve"> Integration</w:t>
            </w:r>
          </w:p>
        </w:tc>
        <w:tc>
          <w:tcPr>
            <w:tcW w:w="1800" w:type="dxa"/>
            <w:vAlign w:val="center"/>
          </w:tcPr>
          <w:p w:rsidR="004E4C87" w:rsidRPr="00A6301D" w:rsidRDefault="009A002C" w:rsidP="00F279D9">
            <w:pPr>
              <w:pStyle w:val="Notenonumber"/>
              <w:numPr>
                <w:ilvl w:val="12"/>
                <w:numId w:val="0"/>
              </w:numPr>
              <w:rPr>
                <w:iCs/>
                <w:snapToGrid/>
                <w:color w:val="666699"/>
                <w:sz w:val="22"/>
                <w:szCs w:val="22"/>
              </w:rPr>
            </w:pPr>
            <w:r>
              <w:rPr>
                <w:iCs/>
                <w:snapToGrid/>
                <w:color w:val="auto"/>
                <w:sz w:val="22"/>
                <w:szCs w:val="22"/>
              </w:rPr>
              <w:t>5</w:t>
            </w:r>
            <w:r w:rsidR="00443195">
              <w:rPr>
                <w:iCs/>
                <w:snapToGrid/>
                <w:color w:val="auto"/>
                <w:sz w:val="22"/>
                <w:szCs w:val="22"/>
              </w:rPr>
              <w:t>/28</w:t>
            </w:r>
            <w:r w:rsidR="004E4C87" w:rsidRPr="009A002C">
              <w:rPr>
                <w:iCs/>
                <w:snapToGrid/>
                <w:color w:val="auto"/>
                <w:sz w:val="22"/>
                <w:szCs w:val="22"/>
              </w:rPr>
              <w:t>/</w:t>
            </w:r>
            <w:r w:rsidRPr="009A002C">
              <w:rPr>
                <w:iCs/>
                <w:snapToGrid/>
                <w:color w:val="auto"/>
                <w:sz w:val="22"/>
                <w:szCs w:val="22"/>
              </w:rPr>
              <w:t>24</w:t>
            </w:r>
          </w:p>
        </w:tc>
        <w:tc>
          <w:tcPr>
            <w:tcW w:w="3780" w:type="dxa"/>
            <w:vAlign w:val="center"/>
          </w:tcPr>
          <w:p w:rsidR="004E4C87" w:rsidRPr="009A002C" w:rsidRDefault="009A002C" w:rsidP="00F279D9">
            <w:pPr>
              <w:pStyle w:val="Notenonumber"/>
              <w:numPr>
                <w:ilvl w:val="0"/>
                <w:numId w:val="21"/>
              </w:numPr>
              <w:ind w:left="720" w:hanging="360"/>
              <w:rPr>
                <w:iCs/>
                <w:snapToGrid/>
                <w:color w:val="auto"/>
                <w:sz w:val="22"/>
                <w:szCs w:val="22"/>
              </w:rPr>
            </w:pPr>
            <w:r>
              <w:rPr>
                <w:iCs/>
                <w:snapToGrid/>
                <w:color w:val="auto"/>
                <w:sz w:val="22"/>
                <w:szCs w:val="22"/>
              </w:rPr>
              <w:t>Integration of AI &amp; VR technologies</w:t>
            </w:r>
          </w:p>
        </w:tc>
      </w:tr>
      <w:tr w:rsidR="004E4C87" w:rsidRPr="00956CDE" w:rsidTr="00F279D9">
        <w:tc>
          <w:tcPr>
            <w:tcW w:w="3960" w:type="dxa"/>
            <w:vAlign w:val="center"/>
          </w:tcPr>
          <w:p w:rsidR="004E4C87" w:rsidRPr="009A002C" w:rsidRDefault="009A002C" w:rsidP="00F279D9">
            <w:pPr>
              <w:pStyle w:val="Notenonumber"/>
              <w:numPr>
                <w:ilvl w:val="12"/>
                <w:numId w:val="0"/>
              </w:numPr>
              <w:rPr>
                <w:iCs/>
                <w:snapToGrid/>
                <w:color w:val="auto"/>
                <w:sz w:val="22"/>
                <w:szCs w:val="22"/>
              </w:rPr>
            </w:pPr>
            <w:r w:rsidRPr="009A002C">
              <w:rPr>
                <w:iCs/>
                <w:snapToGrid/>
                <w:color w:val="auto"/>
                <w:sz w:val="22"/>
                <w:szCs w:val="22"/>
              </w:rPr>
              <w:t>VR Kinect Integration and Exercise Recommendation System Development</w:t>
            </w:r>
          </w:p>
        </w:tc>
        <w:tc>
          <w:tcPr>
            <w:tcW w:w="1800" w:type="dxa"/>
            <w:vAlign w:val="center"/>
          </w:tcPr>
          <w:p w:rsidR="004E4C87" w:rsidRPr="009A002C" w:rsidRDefault="00443195" w:rsidP="00F279D9">
            <w:pPr>
              <w:pStyle w:val="Notenonumber"/>
              <w:numPr>
                <w:ilvl w:val="12"/>
                <w:numId w:val="0"/>
              </w:numPr>
              <w:rPr>
                <w:iCs/>
                <w:snapToGrid/>
                <w:color w:val="auto"/>
                <w:sz w:val="22"/>
                <w:szCs w:val="22"/>
              </w:rPr>
            </w:pPr>
            <w:r>
              <w:rPr>
                <w:iCs/>
                <w:snapToGrid/>
                <w:color w:val="auto"/>
                <w:sz w:val="22"/>
                <w:szCs w:val="22"/>
              </w:rPr>
              <w:t>8/17/24</w:t>
            </w:r>
          </w:p>
        </w:tc>
        <w:tc>
          <w:tcPr>
            <w:tcW w:w="3780" w:type="dxa"/>
            <w:vAlign w:val="center"/>
          </w:tcPr>
          <w:p w:rsidR="004E4C87" w:rsidRPr="009A002C" w:rsidRDefault="00443195" w:rsidP="00443195">
            <w:pPr>
              <w:pStyle w:val="Notenonumber"/>
              <w:numPr>
                <w:ilvl w:val="0"/>
                <w:numId w:val="21"/>
              </w:numPr>
              <w:ind w:left="720" w:hanging="360"/>
              <w:rPr>
                <w:iCs/>
                <w:snapToGrid/>
                <w:color w:val="auto"/>
                <w:sz w:val="22"/>
                <w:szCs w:val="22"/>
              </w:rPr>
            </w:pPr>
            <w:r w:rsidRPr="00443195">
              <w:rPr>
                <w:iCs/>
                <w:snapToGrid/>
                <w:color w:val="auto"/>
                <w:sz w:val="22"/>
                <w:szCs w:val="22"/>
              </w:rPr>
              <w:t>Tasks include setting up Kinect sensors, implementing motion tracking algorithms, creating virtual environments for exercises, and developing algorithms for personalized exercise recommendations based on user data.</w:t>
            </w:r>
          </w:p>
        </w:tc>
      </w:tr>
      <w:tr w:rsidR="004E4C87" w:rsidRPr="00956CDE" w:rsidTr="00F279D9">
        <w:tc>
          <w:tcPr>
            <w:tcW w:w="3960" w:type="dxa"/>
            <w:vAlign w:val="center"/>
          </w:tcPr>
          <w:p w:rsidR="004E4C87" w:rsidRPr="009A002C" w:rsidRDefault="00443195" w:rsidP="00F279D9">
            <w:pPr>
              <w:pStyle w:val="Notenonumber"/>
              <w:numPr>
                <w:ilvl w:val="12"/>
                <w:numId w:val="0"/>
              </w:numPr>
              <w:rPr>
                <w:iCs/>
                <w:snapToGrid/>
                <w:color w:val="auto"/>
                <w:sz w:val="22"/>
                <w:szCs w:val="22"/>
              </w:rPr>
            </w:pPr>
            <w:r w:rsidRPr="00443195">
              <w:rPr>
                <w:iCs/>
                <w:snapToGrid/>
                <w:color w:val="auto"/>
                <w:sz w:val="22"/>
                <w:szCs w:val="22"/>
              </w:rPr>
              <w:t>Rehabilitation Exercise Development and Testing</w:t>
            </w:r>
          </w:p>
        </w:tc>
        <w:tc>
          <w:tcPr>
            <w:tcW w:w="1800" w:type="dxa"/>
            <w:vAlign w:val="center"/>
          </w:tcPr>
          <w:p w:rsidR="004E4C87" w:rsidRPr="009A002C" w:rsidRDefault="00443195" w:rsidP="00F279D9">
            <w:pPr>
              <w:pStyle w:val="Notenonumber"/>
              <w:numPr>
                <w:ilvl w:val="12"/>
                <w:numId w:val="0"/>
              </w:numPr>
              <w:rPr>
                <w:iCs/>
                <w:snapToGrid/>
                <w:color w:val="auto"/>
                <w:sz w:val="22"/>
                <w:szCs w:val="22"/>
              </w:rPr>
            </w:pPr>
            <w:r>
              <w:rPr>
                <w:iCs/>
                <w:snapToGrid/>
                <w:color w:val="auto"/>
                <w:sz w:val="22"/>
                <w:szCs w:val="22"/>
              </w:rPr>
              <w:t>9/17/24</w:t>
            </w:r>
          </w:p>
        </w:tc>
        <w:tc>
          <w:tcPr>
            <w:tcW w:w="3780" w:type="dxa"/>
            <w:vAlign w:val="center"/>
          </w:tcPr>
          <w:p w:rsidR="004E4C87" w:rsidRPr="009A002C" w:rsidRDefault="00443195" w:rsidP="00443195">
            <w:pPr>
              <w:pStyle w:val="Notenonumber"/>
              <w:numPr>
                <w:ilvl w:val="0"/>
                <w:numId w:val="21"/>
              </w:numPr>
              <w:ind w:left="720" w:hanging="360"/>
              <w:rPr>
                <w:iCs/>
                <w:snapToGrid/>
                <w:color w:val="auto"/>
                <w:sz w:val="22"/>
                <w:szCs w:val="22"/>
              </w:rPr>
            </w:pPr>
            <w:r w:rsidRPr="00443195">
              <w:rPr>
                <w:iCs/>
                <w:snapToGrid/>
                <w:color w:val="auto"/>
                <w:sz w:val="22"/>
                <w:szCs w:val="22"/>
              </w:rPr>
              <w:t>Tasks include designing exercise programs targeting specific rehabilitation goals, creating interactive exercise simulations, conducting usability testing with target user groups, and refining exercises based on user feedback.</w:t>
            </w:r>
          </w:p>
        </w:tc>
      </w:tr>
      <w:tr w:rsidR="004E4C87" w:rsidRPr="00956CDE" w:rsidTr="00F279D9">
        <w:tc>
          <w:tcPr>
            <w:tcW w:w="3960" w:type="dxa"/>
            <w:vAlign w:val="center"/>
          </w:tcPr>
          <w:p w:rsidR="004E4C87" w:rsidRPr="009A002C" w:rsidRDefault="00443195" w:rsidP="00F279D9">
            <w:pPr>
              <w:pStyle w:val="Notenonumber"/>
              <w:numPr>
                <w:ilvl w:val="12"/>
                <w:numId w:val="0"/>
              </w:numPr>
              <w:rPr>
                <w:iCs/>
                <w:snapToGrid/>
                <w:color w:val="auto"/>
                <w:sz w:val="22"/>
                <w:szCs w:val="22"/>
              </w:rPr>
            </w:pPr>
            <w:r>
              <w:rPr>
                <w:iCs/>
                <w:snapToGrid/>
                <w:color w:val="auto"/>
                <w:sz w:val="22"/>
                <w:szCs w:val="22"/>
              </w:rPr>
              <w:t>U</w:t>
            </w:r>
            <w:r w:rsidRPr="00443195">
              <w:rPr>
                <w:iCs/>
                <w:snapToGrid/>
                <w:color w:val="auto"/>
                <w:sz w:val="22"/>
                <w:szCs w:val="22"/>
              </w:rPr>
              <w:t>ser Testing and Iterative Improvement</w:t>
            </w:r>
          </w:p>
        </w:tc>
        <w:tc>
          <w:tcPr>
            <w:tcW w:w="1800" w:type="dxa"/>
            <w:vAlign w:val="center"/>
          </w:tcPr>
          <w:p w:rsidR="004E4C87" w:rsidRPr="009A002C" w:rsidRDefault="00443195" w:rsidP="00F279D9">
            <w:pPr>
              <w:pStyle w:val="Notenonumber"/>
              <w:numPr>
                <w:ilvl w:val="12"/>
                <w:numId w:val="0"/>
              </w:numPr>
              <w:rPr>
                <w:iCs/>
                <w:snapToGrid/>
                <w:color w:val="auto"/>
                <w:sz w:val="22"/>
                <w:szCs w:val="22"/>
              </w:rPr>
            </w:pPr>
            <w:r>
              <w:rPr>
                <w:iCs/>
                <w:snapToGrid/>
                <w:color w:val="auto"/>
                <w:sz w:val="22"/>
                <w:szCs w:val="22"/>
              </w:rPr>
              <w:t>11/10/24</w:t>
            </w:r>
          </w:p>
        </w:tc>
        <w:tc>
          <w:tcPr>
            <w:tcW w:w="3780" w:type="dxa"/>
            <w:vAlign w:val="center"/>
          </w:tcPr>
          <w:p w:rsidR="004E4C87" w:rsidRPr="009A002C" w:rsidRDefault="00443195" w:rsidP="00443195">
            <w:pPr>
              <w:pStyle w:val="Notenonumber"/>
              <w:numPr>
                <w:ilvl w:val="0"/>
                <w:numId w:val="21"/>
              </w:numPr>
              <w:ind w:left="720" w:hanging="360"/>
              <w:rPr>
                <w:iCs/>
                <w:snapToGrid/>
                <w:color w:val="auto"/>
                <w:sz w:val="22"/>
                <w:szCs w:val="22"/>
              </w:rPr>
            </w:pPr>
            <w:r w:rsidRPr="00443195">
              <w:rPr>
                <w:iCs/>
                <w:snapToGrid/>
                <w:color w:val="auto"/>
                <w:sz w:val="22"/>
                <w:szCs w:val="22"/>
              </w:rPr>
              <w:t xml:space="preserve">Tasks include conducting usability tests with target user groups, gathering feedback on usability, functionality, and user experience, and making iterative improvements based on user input. This milestone may also involve optimizing AI </w:t>
            </w:r>
            <w:proofErr w:type="spellStart"/>
            <w:r w:rsidRPr="00443195">
              <w:rPr>
                <w:iCs/>
                <w:snapToGrid/>
                <w:color w:val="auto"/>
                <w:sz w:val="22"/>
                <w:szCs w:val="22"/>
              </w:rPr>
              <w:t>chatbot</w:t>
            </w:r>
            <w:proofErr w:type="spellEnd"/>
            <w:r w:rsidRPr="00443195">
              <w:rPr>
                <w:iCs/>
                <w:snapToGrid/>
                <w:color w:val="auto"/>
                <w:sz w:val="22"/>
                <w:szCs w:val="22"/>
              </w:rPr>
              <w:t xml:space="preserve"> responses and refining the exercise recommendation algorithms based on user feedback and performance data.</w:t>
            </w:r>
          </w:p>
        </w:tc>
      </w:tr>
      <w:tr w:rsidR="004E4C87" w:rsidRPr="00956CDE" w:rsidTr="00F279D9">
        <w:tc>
          <w:tcPr>
            <w:tcW w:w="3960" w:type="dxa"/>
            <w:vAlign w:val="center"/>
          </w:tcPr>
          <w:p w:rsidR="004E4C87" w:rsidRPr="009A002C" w:rsidRDefault="004E4C87" w:rsidP="00F279D9">
            <w:pPr>
              <w:pStyle w:val="Notenonumber"/>
              <w:numPr>
                <w:ilvl w:val="12"/>
                <w:numId w:val="0"/>
              </w:numPr>
              <w:rPr>
                <w:iCs/>
                <w:snapToGrid/>
                <w:color w:val="auto"/>
                <w:sz w:val="22"/>
                <w:szCs w:val="22"/>
              </w:rPr>
            </w:pPr>
            <w:r w:rsidRPr="009A002C">
              <w:rPr>
                <w:iCs/>
                <w:snapToGrid/>
                <w:color w:val="auto"/>
                <w:sz w:val="22"/>
                <w:szCs w:val="22"/>
              </w:rPr>
              <w:t>Project conclusion</w:t>
            </w:r>
          </w:p>
        </w:tc>
        <w:tc>
          <w:tcPr>
            <w:tcW w:w="1800" w:type="dxa"/>
            <w:vAlign w:val="center"/>
          </w:tcPr>
          <w:p w:rsidR="004E4C87" w:rsidRPr="009A002C" w:rsidRDefault="00443195" w:rsidP="00F279D9">
            <w:pPr>
              <w:pStyle w:val="Notenonumber"/>
              <w:numPr>
                <w:ilvl w:val="12"/>
                <w:numId w:val="0"/>
              </w:numPr>
              <w:rPr>
                <w:iCs/>
                <w:snapToGrid/>
                <w:color w:val="auto"/>
                <w:sz w:val="22"/>
                <w:szCs w:val="22"/>
              </w:rPr>
            </w:pPr>
            <w:r>
              <w:rPr>
                <w:iCs/>
                <w:snapToGrid/>
                <w:color w:val="auto"/>
                <w:sz w:val="22"/>
                <w:szCs w:val="22"/>
              </w:rPr>
              <w:t>12/20/24</w:t>
            </w:r>
          </w:p>
        </w:tc>
        <w:tc>
          <w:tcPr>
            <w:tcW w:w="3780" w:type="dxa"/>
            <w:vAlign w:val="center"/>
          </w:tcPr>
          <w:p w:rsidR="004E4C87" w:rsidRPr="00A6301D" w:rsidRDefault="004E4C87" w:rsidP="00F279D9">
            <w:pPr>
              <w:pStyle w:val="Notenonumber"/>
              <w:rPr>
                <w:iCs/>
                <w:snapToGrid/>
                <w:color w:val="666699"/>
                <w:sz w:val="22"/>
                <w:szCs w:val="22"/>
              </w:rPr>
            </w:pPr>
          </w:p>
        </w:tc>
      </w:tr>
    </w:tbl>
    <w:p w:rsidR="001D00DF" w:rsidRDefault="001D00DF" w:rsidP="00E76EB5">
      <w:pPr>
        <w:pStyle w:val="TOC"/>
        <w:jc w:val="both"/>
        <w:rPr>
          <w:rStyle w:val="Strong"/>
          <w:b w:val="0"/>
        </w:rPr>
      </w:pPr>
    </w:p>
    <w:p w:rsidR="003B4794" w:rsidRDefault="003B4794" w:rsidP="00E76EB5">
      <w:pPr>
        <w:pStyle w:val="TOC"/>
        <w:jc w:val="both"/>
        <w:rPr>
          <w:rStyle w:val="Strong"/>
          <w:b w:val="0"/>
        </w:rPr>
      </w:pPr>
    </w:p>
    <w:p w:rsidR="003B4794" w:rsidRDefault="003B4794" w:rsidP="00E76EB5">
      <w:pPr>
        <w:pStyle w:val="TOC"/>
        <w:jc w:val="both"/>
        <w:rPr>
          <w:rStyle w:val="Strong"/>
          <w:b w:val="0"/>
        </w:rPr>
      </w:pPr>
      <w:bookmarkStart w:id="24" w:name="_GoBack"/>
      <w:bookmarkEnd w:id="24"/>
    </w:p>
    <w:p w:rsidR="00605B50" w:rsidRPr="001D00DF" w:rsidRDefault="00605B50" w:rsidP="00E76EB5">
      <w:pPr>
        <w:pStyle w:val="Heading1"/>
        <w:jc w:val="both"/>
        <w:rPr>
          <w:smallCaps/>
          <w:sz w:val="32"/>
          <w:szCs w:val="32"/>
        </w:rPr>
      </w:pPr>
      <w:bookmarkStart w:id="25" w:name="_Toc25058565"/>
      <w:r w:rsidRPr="001D00DF">
        <w:rPr>
          <w:smallCaps/>
          <w:sz w:val="32"/>
          <w:szCs w:val="32"/>
        </w:rPr>
        <w:lastRenderedPageBreak/>
        <w:t>Market and Competition</w:t>
      </w:r>
      <w:bookmarkEnd w:id="25"/>
    </w:p>
    <w:p w:rsidR="00605B50" w:rsidRDefault="00605B50" w:rsidP="00E76EB5">
      <w:pPr>
        <w:jc w:val="both"/>
      </w:pPr>
    </w:p>
    <w:p w:rsidR="00605B50" w:rsidRPr="00605B50" w:rsidRDefault="00605B50" w:rsidP="00E76EB5">
      <w:pPr>
        <w:pStyle w:val="ListParagraph"/>
        <w:numPr>
          <w:ilvl w:val="0"/>
          <w:numId w:val="22"/>
        </w:numPr>
        <w:spacing w:after="160" w:line="259" w:lineRule="auto"/>
        <w:jc w:val="both"/>
        <w:rPr>
          <w:sz w:val="24"/>
          <w:szCs w:val="24"/>
        </w:rPr>
      </w:pPr>
      <w:r w:rsidRPr="00605B50">
        <w:rPr>
          <w:sz w:val="24"/>
          <w:szCs w:val="24"/>
        </w:rPr>
        <w:t>What research have you conducted to understand your market, including your industry, regions, customers, competitors?</w:t>
      </w:r>
    </w:p>
    <w:p w:rsidR="005D0BEE" w:rsidRPr="005D0BEE" w:rsidRDefault="005D0BEE" w:rsidP="005D0BEE">
      <w:pPr>
        <w:ind w:left="360"/>
        <w:rPr>
          <w:sz w:val="22"/>
          <w:szCs w:val="22"/>
        </w:rPr>
      </w:pPr>
      <w:r w:rsidRPr="005D0BEE">
        <w:rPr>
          <w:b/>
          <w:bCs/>
          <w:sz w:val="24"/>
          <w:szCs w:val="24"/>
        </w:rPr>
        <w:t>Survey Questionnaire</w:t>
      </w:r>
      <w:r w:rsidRPr="005D0BEE">
        <w:rPr>
          <w:sz w:val="22"/>
          <w:szCs w:val="22"/>
        </w:rPr>
        <w:t>:</w:t>
      </w:r>
    </w:p>
    <w:p w:rsidR="005D0BEE" w:rsidRPr="005D0BEE" w:rsidRDefault="005D0BEE" w:rsidP="005D0BEE">
      <w:pPr>
        <w:ind w:left="360"/>
        <w:rPr>
          <w:sz w:val="22"/>
          <w:szCs w:val="22"/>
        </w:rPr>
      </w:pPr>
    </w:p>
    <w:p w:rsidR="005D0BEE" w:rsidRPr="005D0BEE" w:rsidRDefault="005D0BEE" w:rsidP="005D0BEE">
      <w:pPr>
        <w:ind w:left="360"/>
        <w:rPr>
          <w:sz w:val="22"/>
          <w:szCs w:val="22"/>
        </w:rPr>
      </w:pPr>
      <w:r w:rsidRPr="005D0BEE">
        <w:rPr>
          <w:sz w:val="22"/>
          <w:szCs w:val="22"/>
        </w:rPr>
        <w:t>To gather insights into the needs and preferences of our target market, we conducted a comprehensive survey questionnaire distributed among individuals receiving services from Karachi Down Syndrome Program (KDSP) and Brain and Mind Diagnostic and Rehabilitation Center (BMDRC). The questionnaire aimed to understand the challenges they face in accessing mental and physiotherapy services, their technology usage habits, and their willingness to engage with virtual rehabilitation platforms like MindFlex. Additionally, we sought feedback on features they would find most beneficial in such a platform, ensuring that MindFlex meets the specific needs of our users.</w:t>
      </w:r>
    </w:p>
    <w:p w:rsidR="005D0BEE" w:rsidRPr="005D0BEE" w:rsidRDefault="005D0BEE" w:rsidP="005D0BEE">
      <w:pPr>
        <w:ind w:left="360"/>
        <w:rPr>
          <w:sz w:val="22"/>
          <w:szCs w:val="22"/>
        </w:rPr>
      </w:pPr>
    </w:p>
    <w:p w:rsidR="005D0BEE" w:rsidRPr="005D0BEE" w:rsidRDefault="005D0BEE" w:rsidP="005D0BEE">
      <w:pPr>
        <w:ind w:left="360"/>
        <w:rPr>
          <w:b/>
          <w:bCs/>
          <w:sz w:val="24"/>
          <w:szCs w:val="24"/>
        </w:rPr>
      </w:pPr>
      <w:r w:rsidRPr="005D0BEE">
        <w:rPr>
          <w:b/>
          <w:bCs/>
          <w:sz w:val="24"/>
          <w:szCs w:val="24"/>
        </w:rPr>
        <w:t>Focus Group:</w:t>
      </w:r>
    </w:p>
    <w:p w:rsidR="005D0BEE" w:rsidRPr="005D0BEE" w:rsidRDefault="005D0BEE" w:rsidP="005D0BEE">
      <w:pPr>
        <w:ind w:left="360"/>
        <w:rPr>
          <w:sz w:val="22"/>
          <w:szCs w:val="22"/>
        </w:rPr>
      </w:pPr>
    </w:p>
    <w:p w:rsidR="005D0BEE" w:rsidRPr="005D0BEE" w:rsidRDefault="005D0BEE" w:rsidP="005D0BEE">
      <w:pPr>
        <w:ind w:left="360"/>
        <w:rPr>
          <w:sz w:val="22"/>
          <w:szCs w:val="22"/>
        </w:rPr>
      </w:pPr>
      <w:r w:rsidRPr="005D0BEE">
        <w:rPr>
          <w:sz w:val="22"/>
          <w:szCs w:val="22"/>
        </w:rPr>
        <w:t>In collaboration with KDSP and BMDRC, we organized focus group sessions facilitated by clinical remedial therapist Ms. Maryam Naeem and clinical psychologist Ms. Sana. These sessions provided a deeper understanding of the experiences, concerns, and expectations of individuals and their caregivers regarding mental and physiotherapy rehabilitation. Participants shared valuable insights into the effectiveness of virtual rehabilitation methods, their preferences for user interfaces, and the importance of personalized support in their rehabilitation journey. The feedback gathered from these focus groups informed the development of MindFlex to ensure it meets the diverse needs of our target audience.</w:t>
      </w:r>
    </w:p>
    <w:p w:rsidR="005D0BEE" w:rsidRPr="005D0BEE" w:rsidRDefault="005D0BEE" w:rsidP="005D0BEE">
      <w:pPr>
        <w:ind w:left="360"/>
        <w:rPr>
          <w:sz w:val="22"/>
          <w:szCs w:val="22"/>
        </w:rPr>
      </w:pPr>
    </w:p>
    <w:p w:rsidR="005D0BEE" w:rsidRPr="005D0BEE" w:rsidRDefault="005D0BEE" w:rsidP="005D0BEE">
      <w:pPr>
        <w:ind w:left="360"/>
        <w:rPr>
          <w:sz w:val="22"/>
          <w:szCs w:val="22"/>
        </w:rPr>
      </w:pPr>
      <w:r w:rsidRPr="005D0BEE">
        <w:rPr>
          <w:b/>
          <w:bCs/>
          <w:sz w:val="24"/>
          <w:szCs w:val="24"/>
        </w:rPr>
        <w:t>Market Testing</w:t>
      </w:r>
      <w:r w:rsidRPr="005D0BEE">
        <w:rPr>
          <w:sz w:val="22"/>
          <w:szCs w:val="22"/>
        </w:rPr>
        <w:t>:</w:t>
      </w:r>
    </w:p>
    <w:p w:rsidR="005D0BEE" w:rsidRPr="005D0BEE" w:rsidRDefault="005D0BEE" w:rsidP="005D0BEE">
      <w:pPr>
        <w:ind w:left="360"/>
        <w:rPr>
          <w:sz w:val="22"/>
          <w:szCs w:val="22"/>
        </w:rPr>
      </w:pPr>
    </w:p>
    <w:p w:rsidR="005D0BEE" w:rsidRDefault="005D0BEE" w:rsidP="005D0BEE">
      <w:pPr>
        <w:ind w:left="360"/>
        <w:rPr>
          <w:sz w:val="22"/>
          <w:szCs w:val="22"/>
        </w:rPr>
      </w:pPr>
      <w:r w:rsidRPr="005D0BEE">
        <w:rPr>
          <w:sz w:val="22"/>
          <w:szCs w:val="22"/>
        </w:rPr>
        <w:t>To validate the feasibility and acceptance of MindFlex in the Karachi market, we conducted extensive market testing. This involved piloting the platform with selected clinics, women's groups, corporate organizations, and young generations across different demographics. Through this testing phase, we assessed user engagement, satisfaction, and perceived effectiveness of MindFlex in addressing mental and physiotherapy needs. Feedback from the market testing phase guided iterative improvements to the platform, ensuring its readiness for widespread adoption.</w:t>
      </w:r>
    </w:p>
    <w:p w:rsidR="00E35B88" w:rsidRPr="005D0BEE" w:rsidRDefault="00E35B88" w:rsidP="005D0BEE">
      <w:pPr>
        <w:ind w:left="360"/>
        <w:rPr>
          <w:sz w:val="22"/>
          <w:szCs w:val="22"/>
        </w:rPr>
      </w:pPr>
    </w:p>
    <w:p w:rsidR="005D0BEE" w:rsidRPr="005D0BEE" w:rsidRDefault="005D0BEE" w:rsidP="005D0BEE">
      <w:pPr>
        <w:ind w:left="360"/>
        <w:rPr>
          <w:sz w:val="22"/>
          <w:szCs w:val="22"/>
        </w:rPr>
      </w:pPr>
    </w:p>
    <w:p w:rsidR="005D0BEE" w:rsidRPr="005D0BEE" w:rsidRDefault="005D0BEE" w:rsidP="005D0BEE">
      <w:pPr>
        <w:ind w:left="360"/>
        <w:rPr>
          <w:b/>
          <w:bCs/>
          <w:sz w:val="24"/>
          <w:szCs w:val="24"/>
        </w:rPr>
      </w:pPr>
      <w:r w:rsidRPr="005D0BEE">
        <w:rPr>
          <w:b/>
          <w:bCs/>
          <w:sz w:val="24"/>
          <w:szCs w:val="24"/>
        </w:rPr>
        <w:t>Meeting with Suppliers:</w:t>
      </w:r>
    </w:p>
    <w:p w:rsidR="005D0BEE" w:rsidRPr="005D0BEE" w:rsidRDefault="005D0BEE" w:rsidP="005D0BEE">
      <w:pPr>
        <w:ind w:left="360"/>
        <w:rPr>
          <w:b/>
          <w:bCs/>
          <w:sz w:val="24"/>
          <w:szCs w:val="24"/>
        </w:rPr>
      </w:pPr>
    </w:p>
    <w:p w:rsidR="005D0BEE" w:rsidRPr="005D0BEE" w:rsidRDefault="005D0BEE" w:rsidP="005D0BEE">
      <w:pPr>
        <w:ind w:left="360"/>
        <w:rPr>
          <w:sz w:val="22"/>
          <w:szCs w:val="22"/>
        </w:rPr>
      </w:pPr>
      <w:r w:rsidRPr="005D0BEE">
        <w:rPr>
          <w:sz w:val="22"/>
          <w:szCs w:val="22"/>
        </w:rPr>
        <w:t>We engaged in meetings with suppliers and technology partners to explore the integration of cutting-edge technologies into the MindFlex platform. Collaborating with VR hardware suppliers, software developers, and telemedicine service providers, we ensured seamless integration and optimal performance of the platform. These meetings also facilitated negotiations for competitive pricing and reliable technical support, essential for the successful implementation and sustainability of MindFlex.</w:t>
      </w:r>
    </w:p>
    <w:p w:rsidR="005D0BEE" w:rsidRPr="005D0BEE" w:rsidRDefault="005D0BEE" w:rsidP="00E35B88">
      <w:pPr>
        <w:rPr>
          <w:b/>
          <w:bCs/>
          <w:sz w:val="24"/>
          <w:szCs w:val="24"/>
        </w:rPr>
      </w:pPr>
    </w:p>
    <w:p w:rsidR="005D0BEE" w:rsidRPr="005D0BEE" w:rsidRDefault="005D0BEE" w:rsidP="005D0BEE">
      <w:pPr>
        <w:ind w:left="360"/>
        <w:rPr>
          <w:b/>
          <w:bCs/>
          <w:sz w:val="24"/>
          <w:szCs w:val="24"/>
        </w:rPr>
      </w:pPr>
      <w:r w:rsidRPr="005D0BEE">
        <w:rPr>
          <w:b/>
          <w:bCs/>
          <w:sz w:val="24"/>
          <w:szCs w:val="24"/>
        </w:rPr>
        <w:t>Social Media Research:</w:t>
      </w:r>
    </w:p>
    <w:p w:rsidR="005D0BEE" w:rsidRPr="005D0BEE" w:rsidRDefault="005D0BEE" w:rsidP="005D0BEE">
      <w:pPr>
        <w:ind w:left="360"/>
        <w:rPr>
          <w:sz w:val="22"/>
          <w:szCs w:val="22"/>
        </w:rPr>
      </w:pPr>
    </w:p>
    <w:p w:rsidR="005D0BEE" w:rsidRPr="005D0BEE" w:rsidRDefault="005D0BEE" w:rsidP="005D0BEE">
      <w:pPr>
        <w:ind w:left="360"/>
        <w:rPr>
          <w:sz w:val="22"/>
          <w:szCs w:val="22"/>
        </w:rPr>
      </w:pPr>
      <w:r w:rsidRPr="005D0BEE">
        <w:rPr>
          <w:sz w:val="22"/>
          <w:szCs w:val="22"/>
        </w:rPr>
        <w:t xml:space="preserve">In-depth research into social media trends and behavior patterns of our target audience helped us tailor our marketing and outreach strategies effectively. Analyzing engagement metrics, demographics, and user feedback on platforms such as Facebook, Instagram, and LinkedIn provided valuable insights into audience preferences, interests, and pain points. Leveraging this data, we crafted targeted </w:t>
      </w:r>
      <w:r w:rsidRPr="005D0BEE">
        <w:rPr>
          <w:sz w:val="22"/>
          <w:szCs w:val="22"/>
        </w:rPr>
        <w:lastRenderedPageBreak/>
        <w:t>messaging and content to raise awareness and generate interest in MindFlex among our target audience.</w:t>
      </w:r>
    </w:p>
    <w:p w:rsidR="005D0BEE" w:rsidRPr="005D0BEE" w:rsidRDefault="005D0BEE" w:rsidP="005D0BEE">
      <w:pPr>
        <w:ind w:left="360"/>
        <w:rPr>
          <w:sz w:val="22"/>
          <w:szCs w:val="22"/>
        </w:rPr>
      </w:pPr>
    </w:p>
    <w:p w:rsidR="005D0BEE" w:rsidRPr="005D0BEE" w:rsidRDefault="005D0BEE" w:rsidP="005D0BEE">
      <w:pPr>
        <w:ind w:left="360"/>
        <w:rPr>
          <w:b/>
          <w:bCs/>
          <w:sz w:val="24"/>
          <w:szCs w:val="24"/>
        </w:rPr>
      </w:pPr>
      <w:r w:rsidRPr="005D0BEE">
        <w:rPr>
          <w:b/>
          <w:bCs/>
          <w:sz w:val="24"/>
          <w:szCs w:val="24"/>
        </w:rPr>
        <w:t>Family and Friends:</w:t>
      </w:r>
    </w:p>
    <w:p w:rsidR="005D0BEE" w:rsidRPr="005D0BEE" w:rsidRDefault="005D0BEE" w:rsidP="005D0BEE">
      <w:pPr>
        <w:ind w:left="360"/>
        <w:rPr>
          <w:sz w:val="22"/>
          <w:szCs w:val="22"/>
        </w:rPr>
      </w:pPr>
    </w:p>
    <w:p w:rsidR="005D0BEE" w:rsidRPr="005D0BEE" w:rsidRDefault="005D0BEE" w:rsidP="005D0BEE">
      <w:pPr>
        <w:ind w:left="360"/>
        <w:rPr>
          <w:sz w:val="22"/>
          <w:szCs w:val="22"/>
        </w:rPr>
      </w:pPr>
      <w:r w:rsidRPr="005D0BEE">
        <w:rPr>
          <w:sz w:val="22"/>
          <w:szCs w:val="22"/>
        </w:rPr>
        <w:t>Engaging with family members and friends of individuals with mental and physical health challenges provided invaluable perspectives and support throughout the development process. Their firsthand experiences, concerns, and suggestions served as a constant reminder of the impact MindFlex could have on improving the lives of individuals and families. Their encouragement and feedback fueled our determination to create a solution that truly makes a difference in the lives of our loved ones and communities</w:t>
      </w:r>
      <w:r>
        <w:rPr>
          <w:sz w:val="22"/>
          <w:szCs w:val="22"/>
        </w:rPr>
        <w:t>.</w:t>
      </w:r>
    </w:p>
    <w:p w:rsidR="00605B50" w:rsidRPr="00DD072A" w:rsidRDefault="00605B50" w:rsidP="005D0BEE">
      <w:pPr>
        <w:jc w:val="both"/>
        <w:rPr>
          <w:iCs/>
          <w:color w:val="666699"/>
          <w:sz w:val="22"/>
          <w:szCs w:val="22"/>
        </w:rPr>
      </w:pPr>
    </w:p>
    <w:p w:rsidR="00605B50" w:rsidRPr="00605B50" w:rsidRDefault="00605B50" w:rsidP="00E76EB5">
      <w:pPr>
        <w:jc w:val="both"/>
        <w:rPr>
          <w:i/>
          <w:iCs/>
          <w:color w:val="666699"/>
        </w:rPr>
      </w:pPr>
    </w:p>
    <w:p w:rsidR="00605B50" w:rsidRDefault="00605B50" w:rsidP="00E76EB5">
      <w:pPr>
        <w:pStyle w:val="ListParagraph"/>
        <w:numPr>
          <w:ilvl w:val="0"/>
          <w:numId w:val="22"/>
        </w:numPr>
        <w:spacing w:after="160" w:line="259" w:lineRule="auto"/>
        <w:jc w:val="both"/>
        <w:rPr>
          <w:sz w:val="24"/>
          <w:szCs w:val="24"/>
        </w:rPr>
      </w:pPr>
      <w:r w:rsidRPr="00605B50">
        <w:rPr>
          <w:sz w:val="24"/>
          <w:szCs w:val="24"/>
        </w:rPr>
        <w:t>Similar Products Available</w:t>
      </w:r>
    </w:p>
    <w:p w:rsidR="005D0BEE" w:rsidRPr="005D0BEE" w:rsidRDefault="005D0BEE" w:rsidP="005D0BEE">
      <w:pPr>
        <w:ind w:left="360"/>
        <w:rPr>
          <w:b/>
          <w:bCs/>
          <w:sz w:val="22"/>
          <w:szCs w:val="22"/>
        </w:rPr>
      </w:pPr>
      <w:r w:rsidRPr="005D0BEE">
        <w:rPr>
          <w:b/>
          <w:bCs/>
          <w:sz w:val="22"/>
          <w:szCs w:val="22"/>
        </w:rPr>
        <w:t>Competitor 1:</w:t>
      </w:r>
    </w:p>
    <w:p w:rsidR="005D0BEE" w:rsidRPr="005D0BEE" w:rsidRDefault="005D0BEE" w:rsidP="005D0BEE">
      <w:pPr>
        <w:ind w:left="360"/>
        <w:rPr>
          <w:sz w:val="22"/>
          <w:szCs w:val="22"/>
        </w:rPr>
      </w:pPr>
    </w:p>
    <w:p w:rsidR="005D0BEE" w:rsidRPr="005D0BEE" w:rsidRDefault="005D0BEE" w:rsidP="005D0BEE">
      <w:pPr>
        <w:ind w:left="360"/>
        <w:rPr>
          <w:i/>
          <w:iCs/>
          <w:sz w:val="22"/>
          <w:szCs w:val="22"/>
        </w:rPr>
      </w:pPr>
      <w:r w:rsidRPr="005D0BEE">
        <w:rPr>
          <w:b/>
          <w:bCs/>
          <w:i/>
          <w:iCs/>
          <w:sz w:val="22"/>
          <w:szCs w:val="22"/>
        </w:rPr>
        <w:t>Name, location, website</w:t>
      </w:r>
      <w:r w:rsidRPr="005D0BEE">
        <w:rPr>
          <w:i/>
          <w:iCs/>
          <w:sz w:val="22"/>
          <w:szCs w:val="22"/>
        </w:rPr>
        <w:t>:</w:t>
      </w:r>
    </w:p>
    <w:p w:rsidR="005D0BEE" w:rsidRDefault="005D0BEE" w:rsidP="005D0BEE">
      <w:pPr>
        <w:ind w:left="360"/>
        <w:rPr>
          <w:sz w:val="22"/>
          <w:szCs w:val="22"/>
        </w:rPr>
      </w:pPr>
      <w:r w:rsidRPr="005D0BEE">
        <w:rPr>
          <w:sz w:val="22"/>
          <w:szCs w:val="22"/>
        </w:rPr>
        <w:t>Karwan-e-Hayat, Institute for Mental Health Care, Karachi, Pakistan</w:t>
      </w:r>
      <w:r w:rsidR="00E31415">
        <w:rPr>
          <w:sz w:val="22"/>
          <w:szCs w:val="22"/>
        </w:rPr>
        <w:t xml:space="preserve">, </w:t>
      </w:r>
      <w:hyperlink r:id="rId16" w:history="1">
        <w:r w:rsidR="00E31415" w:rsidRPr="00506BC7">
          <w:rPr>
            <w:rStyle w:val="Hyperlink"/>
            <w:sz w:val="22"/>
            <w:szCs w:val="22"/>
          </w:rPr>
          <w:t>https://keh.org.pk/</w:t>
        </w:r>
      </w:hyperlink>
      <w:r w:rsidR="00E31415">
        <w:rPr>
          <w:sz w:val="22"/>
          <w:szCs w:val="22"/>
        </w:rPr>
        <w:t>.</w:t>
      </w:r>
    </w:p>
    <w:p w:rsidR="005D0BEE" w:rsidRPr="005D0BEE" w:rsidRDefault="005D0BEE" w:rsidP="005D0BEE">
      <w:pPr>
        <w:ind w:left="360"/>
        <w:rPr>
          <w:sz w:val="22"/>
          <w:szCs w:val="22"/>
        </w:rPr>
      </w:pPr>
    </w:p>
    <w:p w:rsidR="005D0BEE" w:rsidRPr="005D0BEE" w:rsidRDefault="005D0BEE" w:rsidP="005D0BEE">
      <w:pPr>
        <w:ind w:left="360"/>
        <w:rPr>
          <w:sz w:val="22"/>
          <w:szCs w:val="22"/>
        </w:rPr>
      </w:pPr>
      <w:r w:rsidRPr="005D0BEE">
        <w:rPr>
          <w:b/>
          <w:bCs/>
          <w:i/>
          <w:iCs/>
          <w:sz w:val="22"/>
          <w:szCs w:val="22"/>
        </w:rPr>
        <w:t>Strengths</w:t>
      </w:r>
      <w:r w:rsidRPr="005D0BEE">
        <w:rPr>
          <w:sz w:val="22"/>
          <w:szCs w:val="22"/>
        </w:rPr>
        <w:t>: Extensive experience in mental health care, offering consultation, hospitalization, and rehabilitation services.</w:t>
      </w:r>
    </w:p>
    <w:p w:rsidR="005D0BEE" w:rsidRDefault="005D0BEE" w:rsidP="005D0BEE">
      <w:pPr>
        <w:ind w:left="360"/>
        <w:rPr>
          <w:sz w:val="22"/>
          <w:szCs w:val="22"/>
        </w:rPr>
      </w:pPr>
      <w:r w:rsidRPr="005D0BEE">
        <w:rPr>
          <w:b/>
          <w:bCs/>
          <w:i/>
          <w:iCs/>
          <w:sz w:val="22"/>
          <w:szCs w:val="22"/>
        </w:rPr>
        <w:t>Weaknesses:</w:t>
      </w:r>
      <w:r w:rsidRPr="005D0BEE">
        <w:rPr>
          <w:sz w:val="22"/>
          <w:szCs w:val="22"/>
        </w:rPr>
        <w:t xml:space="preserve"> Services may not be VR-based, which limits remote accessibility and innovative engagement methods.</w:t>
      </w:r>
    </w:p>
    <w:p w:rsidR="005D0BEE" w:rsidRPr="005D0BEE" w:rsidRDefault="005D0BEE" w:rsidP="005D0BEE">
      <w:pPr>
        <w:ind w:left="360"/>
        <w:rPr>
          <w:sz w:val="22"/>
          <w:szCs w:val="22"/>
        </w:rPr>
      </w:pPr>
    </w:p>
    <w:p w:rsidR="005D0BEE" w:rsidRPr="005D0BEE" w:rsidRDefault="005D0BEE" w:rsidP="005D0BEE">
      <w:pPr>
        <w:ind w:left="360"/>
        <w:rPr>
          <w:b/>
          <w:bCs/>
          <w:sz w:val="22"/>
          <w:szCs w:val="22"/>
        </w:rPr>
      </w:pPr>
      <w:r w:rsidRPr="005D0BEE">
        <w:rPr>
          <w:b/>
          <w:bCs/>
          <w:sz w:val="22"/>
          <w:szCs w:val="22"/>
        </w:rPr>
        <w:t>Competitor 2:</w:t>
      </w:r>
    </w:p>
    <w:p w:rsidR="005D0BEE" w:rsidRPr="005D0BEE" w:rsidRDefault="005D0BEE" w:rsidP="005D0BEE">
      <w:pPr>
        <w:ind w:left="360"/>
        <w:rPr>
          <w:sz w:val="22"/>
          <w:szCs w:val="22"/>
        </w:rPr>
      </w:pPr>
    </w:p>
    <w:p w:rsidR="005D0BEE" w:rsidRDefault="005D0BEE" w:rsidP="005D0BEE">
      <w:pPr>
        <w:ind w:left="360"/>
        <w:rPr>
          <w:sz w:val="22"/>
          <w:szCs w:val="22"/>
        </w:rPr>
      </w:pPr>
      <w:r w:rsidRPr="005D0BEE">
        <w:rPr>
          <w:b/>
          <w:bCs/>
          <w:i/>
          <w:iCs/>
          <w:sz w:val="22"/>
          <w:szCs w:val="22"/>
        </w:rPr>
        <w:t>Name, location, website</w:t>
      </w:r>
      <w:r w:rsidRPr="005D0BEE">
        <w:rPr>
          <w:sz w:val="22"/>
          <w:szCs w:val="22"/>
        </w:rPr>
        <w:t>:</w:t>
      </w:r>
    </w:p>
    <w:p w:rsidR="005D0BEE" w:rsidRPr="005D0BEE" w:rsidRDefault="005D0BEE" w:rsidP="005D0BEE">
      <w:pPr>
        <w:ind w:left="360"/>
        <w:rPr>
          <w:sz w:val="22"/>
          <w:szCs w:val="22"/>
        </w:rPr>
      </w:pPr>
      <w:r w:rsidRPr="005D0BEE">
        <w:rPr>
          <w:sz w:val="22"/>
          <w:szCs w:val="22"/>
        </w:rPr>
        <w:t>Ruhbaru, Pakistan</w:t>
      </w:r>
      <w:r w:rsidR="00E31415">
        <w:rPr>
          <w:sz w:val="22"/>
          <w:szCs w:val="22"/>
        </w:rPr>
        <w:t xml:space="preserve">, </w:t>
      </w:r>
      <w:hyperlink r:id="rId17" w:history="1">
        <w:r w:rsidR="00E31415" w:rsidRPr="00506BC7">
          <w:rPr>
            <w:rStyle w:val="Hyperlink"/>
            <w:sz w:val="22"/>
            <w:szCs w:val="22"/>
          </w:rPr>
          <w:t>https://www.ruhbaru.com/</w:t>
        </w:r>
      </w:hyperlink>
      <w:r w:rsidR="00E31415">
        <w:rPr>
          <w:sz w:val="22"/>
          <w:szCs w:val="22"/>
        </w:rPr>
        <w:t>.</w:t>
      </w:r>
    </w:p>
    <w:p w:rsidR="005D0BEE" w:rsidRPr="005D0BEE" w:rsidRDefault="005D0BEE" w:rsidP="005D0BEE">
      <w:pPr>
        <w:ind w:left="360"/>
        <w:rPr>
          <w:sz w:val="22"/>
          <w:szCs w:val="22"/>
        </w:rPr>
      </w:pPr>
      <w:r w:rsidRPr="005D0BEE">
        <w:rPr>
          <w:b/>
          <w:bCs/>
          <w:i/>
          <w:iCs/>
          <w:sz w:val="22"/>
          <w:szCs w:val="22"/>
        </w:rPr>
        <w:t>Strengths</w:t>
      </w:r>
      <w:r w:rsidRPr="005D0BEE">
        <w:rPr>
          <w:sz w:val="22"/>
          <w:szCs w:val="22"/>
        </w:rPr>
        <w:t>: Premier online platform for mental health counseling and therapy, offering tele-mental health services.</w:t>
      </w:r>
    </w:p>
    <w:p w:rsidR="005D0BEE" w:rsidRDefault="005D0BEE" w:rsidP="005D0BEE">
      <w:pPr>
        <w:ind w:left="360"/>
        <w:rPr>
          <w:sz w:val="22"/>
          <w:szCs w:val="22"/>
        </w:rPr>
      </w:pPr>
      <w:r w:rsidRPr="005D0BEE">
        <w:rPr>
          <w:b/>
          <w:bCs/>
          <w:i/>
          <w:iCs/>
          <w:sz w:val="22"/>
          <w:szCs w:val="22"/>
        </w:rPr>
        <w:t>Weaknesses:</w:t>
      </w:r>
      <w:r w:rsidRPr="005D0BEE">
        <w:rPr>
          <w:sz w:val="22"/>
          <w:szCs w:val="22"/>
        </w:rPr>
        <w:t xml:space="preserve"> Lacks the integration of VR technology for an immersive experience.</w:t>
      </w:r>
    </w:p>
    <w:p w:rsidR="005D0BEE" w:rsidRPr="005D0BEE" w:rsidRDefault="005D0BEE" w:rsidP="005D0BEE">
      <w:pPr>
        <w:ind w:left="360"/>
        <w:rPr>
          <w:sz w:val="22"/>
          <w:szCs w:val="22"/>
        </w:rPr>
      </w:pPr>
    </w:p>
    <w:p w:rsidR="005D0BEE" w:rsidRPr="005D0BEE" w:rsidRDefault="005D0BEE" w:rsidP="005D0BEE">
      <w:pPr>
        <w:ind w:left="360"/>
        <w:rPr>
          <w:b/>
          <w:bCs/>
          <w:sz w:val="22"/>
          <w:szCs w:val="22"/>
        </w:rPr>
      </w:pPr>
      <w:r w:rsidRPr="005D0BEE">
        <w:rPr>
          <w:b/>
          <w:bCs/>
          <w:sz w:val="22"/>
          <w:szCs w:val="22"/>
        </w:rPr>
        <w:t>Competitor 3:</w:t>
      </w:r>
    </w:p>
    <w:p w:rsidR="005D0BEE" w:rsidRPr="005D0BEE" w:rsidRDefault="005D0BEE" w:rsidP="005D0BEE">
      <w:pPr>
        <w:ind w:left="360"/>
        <w:rPr>
          <w:sz w:val="22"/>
          <w:szCs w:val="22"/>
        </w:rPr>
      </w:pPr>
    </w:p>
    <w:p w:rsidR="005D0BEE" w:rsidRPr="005D0BEE" w:rsidRDefault="005D0BEE" w:rsidP="005D0BEE">
      <w:pPr>
        <w:ind w:left="360"/>
        <w:rPr>
          <w:b/>
          <w:bCs/>
          <w:i/>
          <w:iCs/>
          <w:sz w:val="22"/>
          <w:szCs w:val="22"/>
        </w:rPr>
      </w:pPr>
      <w:r w:rsidRPr="005D0BEE">
        <w:rPr>
          <w:b/>
          <w:bCs/>
          <w:i/>
          <w:iCs/>
          <w:sz w:val="22"/>
          <w:szCs w:val="22"/>
        </w:rPr>
        <w:t>Name, location, website:</w:t>
      </w:r>
    </w:p>
    <w:p w:rsidR="005D0BEE" w:rsidRPr="005D0BEE" w:rsidRDefault="005D0BEE" w:rsidP="005D0BEE">
      <w:pPr>
        <w:ind w:left="360"/>
        <w:rPr>
          <w:sz w:val="22"/>
          <w:szCs w:val="22"/>
        </w:rPr>
      </w:pPr>
      <w:r w:rsidRPr="005D0BEE">
        <w:rPr>
          <w:sz w:val="22"/>
          <w:szCs w:val="22"/>
        </w:rPr>
        <w:t>Corpus VR, International</w:t>
      </w:r>
      <w:r w:rsidR="00E31415">
        <w:rPr>
          <w:sz w:val="22"/>
          <w:szCs w:val="22"/>
        </w:rPr>
        <w:t xml:space="preserve">, </w:t>
      </w:r>
      <w:hyperlink r:id="rId18" w:history="1">
        <w:r w:rsidR="00E31415" w:rsidRPr="00506BC7">
          <w:rPr>
            <w:rStyle w:val="Hyperlink"/>
            <w:sz w:val="22"/>
            <w:szCs w:val="22"/>
          </w:rPr>
          <w:t>https://corpusvr.com/</w:t>
        </w:r>
      </w:hyperlink>
    </w:p>
    <w:p w:rsidR="005D0BEE" w:rsidRPr="005D0BEE" w:rsidRDefault="005D0BEE" w:rsidP="005D0BEE">
      <w:pPr>
        <w:ind w:left="360"/>
        <w:rPr>
          <w:sz w:val="22"/>
          <w:szCs w:val="22"/>
        </w:rPr>
      </w:pPr>
      <w:r w:rsidRPr="005D0BEE">
        <w:rPr>
          <w:b/>
          <w:bCs/>
          <w:i/>
          <w:iCs/>
          <w:sz w:val="22"/>
          <w:szCs w:val="22"/>
        </w:rPr>
        <w:t>Strengths</w:t>
      </w:r>
      <w:r w:rsidRPr="005D0BEE">
        <w:rPr>
          <w:sz w:val="22"/>
          <w:szCs w:val="22"/>
        </w:rPr>
        <w:t>: Specializes in VR for physical conditions, mental health issues, and neurological disorders.</w:t>
      </w:r>
    </w:p>
    <w:p w:rsidR="005D0BEE" w:rsidRDefault="005D0BEE" w:rsidP="005D0BEE">
      <w:pPr>
        <w:ind w:left="360"/>
        <w:rPr>
          <w:sz w:val="22"/>
          <w:szCs w:val="22"/>
        </w:rPr>
      </w:pPr>
      <w:r w:rsidRPr="005D0BEE">
        <w:rPr>
          <w:b/>
          <w:bCs/>
          <w:i/>
          <w:iCs/>
          <w:sz w:val="22"/>
          <w:szCs w:val="22"/>
        </w:rPr>
        <w:t>Weaknesses:</w:t>
      </w:r>
      <w:r w:rsidRPr="005D0BEE">
        <w:rPr>
          <w:sz w:val="22"/>
          <w:szCs w:val="22"/>
        </w:rPr>
        <w:t xml:space="preserve"> May not have a localized presence in Karachi or Pakistan, potentially affecting accessibility and local support.</w:t>
      </w:r>
    </w:p>
    <w:p w:rsidR="005D0BEE" w:rsidRPr="00E31415" w:rsidRDefault="005D0BEE" w:rsidP="00E31415">
      <w:pPr>
        <w:spacing w:after="160" w:line="259" w:lineRule="auto"/>
        <w:jc w:val="both"/>
        <w:rPr>
          <w:sz w:val="24"/>
          <w:szCs w:val="24"/>
        </w:rPr>
      </w:pPr>
    </w:p>
    <w:p w:rsidR="00605B50" w:rsidRDefault="00605B50" w:rsidP="005D0BEE">
      <w:pPr>
        <w:pStyle w:val="ListParagraph"/>
        <w:numPr>
          <w:ilvl w:val="0"/>
          <w:numId w:val="22"/>
        </w:numPr>
        <w:spacing w:after="160" w:line="259" w:lineRule="auto"/>
        <w:jc w:val="both"/>
        <w:rPr>
          <w:sz w:val="24"/>
          <w:szCs w:val="24"/>
        </w:rPr>
      </w:pPr>
      <w:r w:rsidRPr="00605B50">
        <w:rPr>
          <w:sz w:val="24"/>
          <w:szCs w:val="24"/>
        </w:rPr>
        <w:t>What sets your product/project apart from your competitors?</w:t>
      </w:r>
    </w:p>
    <w:p w:rsidR="005D0BEE" w:rsidRPr="00E31415" w:rsidRDefault="00E31415" w:rsidP="005D0BEE">
      <w:pPr>
        <w:ind w:left="360"/>
        <w:rPr>
          <w:b/>
          <w:bCs/>
          <w:sz w:val="22"/>
          <w:szCs w:val="22"/>
        </w:rPr>
      </w:pPr>
      <w:r w:rsidRPr="00E31415">
        <w:rPr>
          <w:b/>
          <w:bCs/>
          <w:sz w:val="22"/>
          <w:szCs w:val="22"/>
        </w:rPr>
        <w:t>Strength</w:t>
      </w:r>
      <w:r>
        <w:rPr>
          <w:b/>
          <w:bCs/>
          <w:sz w:val="22"/>
          <w:szCs w:val="22"/>
        </w:rPr>
        <w:t>s</w:t>
      </w:r>
      <w:r w:rsidRPr="00E31415">
        <w:rPr>
          <w:b/>
          <w:bCs/>
          <w:sz w:val="22"/>
          <w:szCs w:val="22"/>
        </w:rPr>
        <w:t>:</w:t>
      </w:r>
    </w:p>
    <w:p w:rsidR="005D0BEE" w:rsidRPr="00E31415" w:rsidRDefault="005D0BEE" w:rsidP="00E31415">
      <w:pPr>
        <w:pStyle w:val="ListParagraph"/>
        <w:numPr>
          <w:ilvl w:val="0"/>
          <w:numId w:val="33"/>
        </w:numPr>
        <w:rPr>
          <w:sz w:val="22"/>
          <w:szCs w:val="22"/>
        </w:rPr>
      </w:pPr>
      <w:r w:rsidRPr="00E31415">
        <w:rPr>
          <w:sz w:val="22"/>
          <w:szCs w:val="22"/>
        </w:rPr>
        <w:t>Integrates VR technology to provide an immersive experience for mental and physiotherapy rehabilitation.</w:t>
      </w:r>
    </w:p>
    <w:p w:rsidR="005D0BEE" w:rsidRPr="00E31415" w:rsidRDefault="005D0BEE" w:rsidP="00E31415">
      <w:pPr>
        <w:pStyle w:val="ListParagraph"/>
        <w:numPr>
          <w:ilvl w:val="0"/>
          <w:numId w:val="33"/>
        </w:numPr>
        <w:rPr>
          <w:sz w:val="22"/>
          <w:szCs w:val="22"/>
        </w:rPr>
      </w:pPr>
      <w:r w:rsidRPr="00E31415">
        <w:rPr>
          <w:sz w:val="22"/>
          <w:szCs w:val="22"/>
        </w:rPr>
        <w:t>AI chat feature acts as a virtual friend, offering initial solutions and support.</w:t>
      </w:r>
    </w:p>
    <w:p w:rsidR="005D0BEE" w:rsidRPr="00E31415" w:rsidRDefault="005D0BEE" w:rsidP="00E31415">
      <w:pPr>
        <w:pStyle w:val="ListParagraph"/>
        <w:numPr>
          <w:ilvl w:val="0"/>
          <w:numId w:val="33"/>
        </w:numPr>
        <w:rPr>
          <w:sz w:val="22"/>
          <w:szCs w:val="22"/>
        </w:rPr>
      </w:pPr>
      <w:r w:rsidRPr="00E31415">
        <w:rPr>
          <w:sz w:val="22"/>
          <w:szCs w:val="22"/>
        </w:rPr>
        <w:t>Personalized dashboard for users to track progress, enhancing engagement and empowerment.</w:t>
      </w:r>
    </w:p>
    <w:p w:rsidR="005D0BEE" w:rsidRPr="00E31415" w:rsidRDefault="005D0BEE" w:rsidP="00E31415">
      <w:pPr>
        <w:pStyle w:val="ListParagraph"/>
        <w:numPr>
          <w:ilvl w:val="0"/>
          <w:numId w:val="33"/>
        </w:numPr>
        <w:rPr>
          <w:sz w:val="22"/>
          <w:szCs w:val="22"/>
        </w:rPr>
      </w:pPr>
      <w:r w:rsidRPr="00E31415">
        <w:rPr>
          <w:sz w:val="22"/>
          <w:szCs w:val="22"/>
        </w:rPr>
        <w:t>Online virtual doctor appointments for accessible healthcare support.</w:t>
      </w:r>
    </w:p>
    <w:p w:rsidR="00E31415" w:rsidRDefault="00E31415" w:rsidP="00E31415">
      <w:pPr>
        <w:rPr>
          <w:sz w:val="22"/>
          <w:szCs w:val="22"/>
        </w:rPr>
      </w:pPr>
    </w:p>
    <w:p w:rsidR="00E31415" w:rsidRPr="00E31415" w:rsidRDefault="00E31415" w:rsidP="00E31415">
      <w:pPr>
        <w:rPr>
          <w:sz w:val="22"/>
          <w:szCs w:val="22"/>
        </w:rPr>
      </w:pPr>
    </w:p>
    <w:p w:rsidR="005D0BEE" w:rsidRPr="00E31415" w:rsidRDefault="009F34CC" w:rsidP="005D0BEE">
      <w:pPr>
        <w:ind w:left="360"/>
        <w:rPr>
          <w:b/>
          <w:bCs/>
          <w:sz w:val="22"/>
          <w:szCs w:val="22"/>
        </w:rPr>
      </w:pPr>
      <w:r>
        <w:rPr>
          <w:b/>
          <w:bCs/>
          <w:sz w:val="22"/>
          <w:szCs w:val="22"/>
        </w:rPr>
        <w:t>C</w:t>
      </w:r>
      <w:r w:rsidR="005D0BEE" w:rsidRPr="00E31415">
        <w:rPr>
          <w:b/>
          <w:bCs/>
          <w:sz w:val="22"/>
          <w:szCs w:val="22"/>
        </w:rPr>
        <w:t>urrent or future opportunities:</w:t>
      </w:r>
    </w:p>
    <w:p w:rsidR="005D0BEE" w:rsidRPr="005D0BEE" w:rsidRDefault="005D0BEE" w:rsidP="005D0BEE">
      <w:pPr>
        <w:ind w:left="360"/>
        <w:rPr>
          <w:sz w:val="22"/>
          <w:szCs w:val="22"/>
        </w:rPr>
      </w:pPr>
    </w:p>
    <w:p w:rsidR="005D0BEE" w:rsidRPr="00E31415" w:rsidRDefault="005D0BEE" w:rsidP="00E31415">
      <w:pPr>
        <w:pStyle w:val="ListParagraph"/>
        <w:numPr>
          <w:ilvl w:val="0"/>
          <w:numId w:val="35"/>
        </w:numPr>
        <w:rPr>
          <w:sz w:val="22"/>
          <w:szCs w:val="22"/>
        </w:rPr>
      </w:pPr>
      <w:r w:rsidRPr="00E31415">
        <w:rPr>
          <w:sz w:val="22"/>
          <w:szCs w:val="22"/>
        </w:rPr>
        <w:t>Potential to revolutionize rehabilitation services with a combination of technology and personalized care.</w:t>
      </w:r>
    </w:p>
    <w:p w:rsidR="005D0BEE" w:rsidRPr="00E31415" w:rsidRDefault="005D0BEE" w:rsidP="00E31415">
      <w:pPr>
        <w:pStyle w:val="ListParagraph"/>
        <w:numPr>
          <w:ilvl w:val="0"/>
          <w:numId w:val="35"/>
        </w:numPr>
        <w:rPr>
          <w:sz w:val="22"/>
          <w:szCs w:val="22"/>
        </w:rPr>
      </w:pPr>
      <w:r w:rsidRPr="00E31415">
        <w:rPr>
          <w:sz w:val="22"/>
          <w:szCs w:val="22"/>
        </w:rPr>
        <w:t>Opportunity to expand services to remote areas, making healthcare more accessible.</w:t>
      </w:r>
    </w:p>
    <w:p w:rsidR="005D0BEE" w:rsidRPr="00E31415" w:rsidRDefault="005D0BEE" w:rsidP="00E31415">
      <w:pPr>
        <w:pStyle w:val="ListParagraph"/>
        <w:numPr>
          <w:ilvl w:val="0"/>
          <w:numId w:val="35"/>
        </w:numPr>
        <w:rPr>
          <w:sz w:val="22"/>
          <w:szCs w:val="22"/>
        </w:rPr>
      </w:pPr>
      <w:r w:rsidRPr="00E31415">
        <w:rPr>
          <w:sz w:val="22"/>
          <w:szCs w:val="22"/>
        </w:rPr>
        <w:t>Future developments could include multi-language support, broader device compatibility, and integration with other health services</w:t>
      </w:r>
    </w:p>
    <w:p w:rsidR="005D0BEE" w:rsidRPr="005D0BEE" w:rsidRDefault="005D0BEE" w:rsidP="005D0BEE">
      <w:pPr>
        <w:spacing w:after="160" w:line="259" w:lineRule="auto"/>
        <w:ind w:left="360"/>
        <w:jc w:val="both"/>
        <w:rPr>
          <w:sz w:val="24"/>
          <w:szCs w:val="24"/>
        </w:rPr>
      </w:pPr>
    </w:p>
    <w:p w:rsidR="00605B50" w:rsidRPr="00E31415" w:rsidRDefault="00605B50" w:rsidP="00E76EB5">
      <w:pPr>
        <w:pStyle w:val="ListParagraph"/>
        <w:numPr>
          <w:ilvl w:val="0"/>
          <w:numId w:val="22"/>
        </w:numPr>
        <w:spacing w:after="160" w:line="259" w:lineRule="auto"/>
        <w:jc w:val="both"/>
        <w:rPr>
          <w:sz w:val="28"/>
          <w:szCs w:val="28"/>
        </w:rPr>
      </w:pPr>
      <w:r w:rsidRPr="00E31415">
        <w:rPr>
          <w:sz w:val="28"/>
          <w:szCs w:val="28"/>
        </w:rPr>
        <w:t xml:space="preserve">How do you or will you promote your business? </w:t>
      </w:r>
    </w:p>
    <w:p w:rsidR="00605B50" w:rsidRPr="00E31415" w:rsidRDefault="00605B50" w:rsidP="00E76EB5">
      <w:pPr>
        <w:ind w:left="1080" w:firstLine="360"/>
        <w:jc w:val="both"/>
        <w:rPr>
          <w:sz w:val="22"/>
          <w:szCs w:val="22"/>
        </w:rPr>
      </w:pPr>
    </w:p>
    <w:p w:rsidR="00E31415" w:rsidRPr="00E31415" w:rsidRDefault="00E31415" w:rsidP="00E31415">
      <w:pPr>
        <w:pStyle w:val="ListParagraph"/>
        <w:numPr>
          <w:ilvl w:val="0"/>
          <w:numId w:val="37"/>
        </w:numPr>
        <w:rPr>
          <w:b/>
          <w:bCs/>
          <w:sz w:val="22"/>
          <w:szCs w:val="22"/>
        </w:rPr>
      </w:pPr>
      <w:r w:rsidRPr="00E31415">
        <w:rPr>
          <w:b/>
          <w:bCs/>
          <w:sz w:val="22"/>
          <w:szCs w:val="22"/>
        </w:rPr>
        <w:t>Social Media:</w:t>
      </w:r>
    </w:p>
    <w:p w:rsidR="00E35B88" w:rsidRDefault="00E31415" w:rsidP="00E35B88">
      <w:pPr>
        <w:ind w:left="720"/>
        <w:rPr>
          <w:sz w:val="22"/>
          <w:szCs w:val="22"/>
        </w:rPr>
      </w:pPr>
      <w:r w:rsidRPr="00E31415">
        <w:rPr>
          <w:sz w:val="22"/>
          <w:szCs w:val="22"/>
        </w:rPr>
        <w:t>Social media platforms like Facebook, Instagram, and Twitter are powerful tools for reaching a broad audience. By creating engaging content that highlights the unique features of MindFlex, such as VR integration and AI chat support, you can attract potential users who are interested in innovative rehabilitation solutions. Social media also allows for direct interaction with your audience, providing a platform for feedback and fostering a community around your product.</w:t>
      </w:r>
    </w:p>
    <w:p w:rsidR="00E35B88" w:rsidRDefault="00E35B88" w:rsidP="00E35B88">
      <w:pPr>
        <w:ind w:left="720"/>
        <w:rPr>
          <w:sz w:val="22"/>
          <w:szCs w:val="22"/>
        </w:rPr>
      </w:pPr>
    </w:p>
    <w:p w:rsidR="00E35B88" w:rsidRPr="00E35B88" w:rsidRDefault="00E35B88" w:rsidP="00E35B88">
      <w:pPr>
        <w:pStyle w:val="ListParagraph"/>
        <w:numPr>
          <w:ilvl w:val="0"/>
          <w:numId w:val="37"/>
        </w:numPr>
        <w:rPr>
          <w:b/>
          <w:sz w:val="22"/>
          <w:szCs w:val="22"/>
        </w:rPr>
      </w:pPr>
      <w:r w:rsidRPr="00E35B88">
        <w:rPr>
          <w:b/>
          <w:sz w:val="22"/>
          <w:szCs w:val="22"/>
        </w:rPr>
        <w:t>Website:</w:t>
      </w:r>
    </w:p>
    <w:p w:rsidR="00E35B88" w:rsidRDefault="00E35B88" w:rsidP="00E31415">
      <w:pPr>
        <w:ind w:left="720"/>
        <w:rPr>
          <w:sz w:val="22"/>
          <w:szCs w:val="22"/>
        </w:rPr>
      </w:pPr>
      <w:r w:rsidRPr="00E35B88">
        <w:rPr>
          <w:sz w:val="22"/>
          <w:szCs w:val="22"/>
        </w:rPr>
        <w:t>Clearly communicate the key features and benefits of the VR Kinect rehabilitation service on the website's homepage. Highlight how the technology improves rehabilitation outcomes, enhances user engagement, and provides personalized care.</w:t>
      </w:r>
    </w:p>
    <w:p w:rsidR="00E31415" w:rsidRPr="00E31415" w:rsidRDefault="00E31415" w:rsidP="00E35B88">
      <w:pPr>
        <w:rPr>
          <w:sz w:val="22"/>
          <w:szCs w:val="22"/>
        </w:rPr>
      </w:pPr>
    </w:p>
    <w:p w:rsidR="00E31415" w:rsidRDefault="00E31415" w:rsidP="00E31415">
      <w:pPr>
        <w:pStyle w:val="ListParagraph"/>
        <w:numPr>
          <w:ilvl w:val="0"/>
          <w:numId w:val="37"/>
        </w:numPr>
        <w:rPr>
          <w:sz w:val="22"/>
          <w:szCs w:val="22"/>
        </w:rPr>
      </w:pPr>
      <w:r w:rsidRPr="00E31415">
        <w:rPr>
          <w:b/>
          <w:bCs/>
          <w:sz w:val="22"/>
          <w:szCs w:val="22"/>
        </w:rPr>
        <w:t>Business objectives met</w:t>
      </w:r>
      <w:r w:rsidRPr="00E31415">
        <w:rPr>
          <w:sz w:val="22"/>
          <w:szCs w:val="22"/>
        </w:rPr>
        <w:t>:</w:t>
      </w:r>
    </w:p>
    <w:p w:rsidR="00E31415" w:rsidRDefault="00E31415" w:rsidP="00E31415">
      <w:pPr>
        <w:pStyle w:val="ListParagraph"/>
        <w:rPr>
          <w:sz w:val="22"/>
          <w:szCs w:val="22"/>
        </w:rPr>
      </w:pPr>
      <w:r w:rsidRPr="00E31415">
        <w:rPr>
          <w:sz w:val="22"/>
          <w:szCs w:val="22"/>
        </w:rPr>
        <w:t>Increases brand awareness, engages with the target audience, and builds a community of users.</w:t>
      </w:r>
    </w:p>
    <w:p w:rsidR="00E31415" w:rsidRPr="00E31415" w:rsidRDefault="00E31415" w:rsidP="00E35B88">
      <w:pPr>
        <w:rPr>
          <w:sz w:val="22"/>
          <w:szCs w:val="22"/>
        </w:rPr>
      </w:pPr>
    </w:p>
    <w:p w:rsidR="00E31415" w:rsidRPr="00E31415" w:rsidRDefault="00E31415" w:rsidP="00E31415">
      <w:pPr>
        <w:pStyle w:val="ListParagraph"/>
        <w:numPr>
          <w:ilvl w:val="0"/>
          <w:numId w:val="37"/>
        </w:numPr>
        <w:rPr>
          <w:b/>
          <w:bCs/>
          <w:sz w:val="22"/>
          <w:szCs w:val="22"/>
        </w:rPr>
      </w:pPr>
      <w:r w:rsidRPr="00E31415">
        <w:rPr>
          <w:b/>
          <w:bCs/>
          <w:sz w:val="22"/>
          <w:szCs w:val="22"/>
        </w:rPr>
        <w:t>Events and Exhibitions:</w:t>
      </w:r>
    </w:p>
    <w:p w:rsidR="00E31415" w:rsidRPr="00E31415" w:rsidRDefault="00E31415" w:rsidP="00E31415">
      <w:pPr>
        <w:ind w:left="720"/>
        <w:rPr>
          <w:sz w:val="22"/>
          <w:szCs w:val="22"/>
        </w:rPr>
      </w:pPr>
      <w:r w:rsidRPr="00E31415">
        <w:rPr>
          <w:sz w:val="22"/>
          <w:szCs w:val="22"/>
        </w:rPr>
        <w:t>Participating in health tech events, exhibitions, and conferences can provide an opportunity to showcase MindFlex to industry professionals, potential investors, and users. Live demonstrations of the VR experience and presentations on the benefits of at-home rehabilitation can create buzz and establish credibility in the healthcare market.</w:t>
      </w:r>
    </w:p>
    <w:p w:rsidR="00605B50" w:rsidRDefault="00605B50" w:rsidP="00605B50">
      <w:pPr>
        <w:ind w:left="1080" w:firstLine="360"/>
      </w:pPr>
    </w:p>
    <w:bookmarkEnd w:id="11"/>
    <w:bookmarkEnd w:id="12"/>
    <w:bookmarkEnd w:id="13"/>
    <w:bookmarkEnd w:id="14"/>
    <w:bookmarkEnd w:id="15"/>
    <w:bookmarkEnd w:id="16"/>
    <w:bookmarkEnd w:id="17"/>
    <w:p w:rsidR="00605B50" w:rsidRDefault="00605B50" w:rsidP="00605B50">
      <w:pPr>
        <w:ind w:left="1080" w:firstLine="360"/>
      </w:pPr>
    </w:p>
    <w:sectPr w:rsidR="00605B50" w:rsidSect="00E31150">
      <w:headerReference w:type="default" r:id="rId19"/>
      <w:footerReference w:type="default" r:id="rId20"/>
      <w:pgSz w:w="12242" w:h="15842" w:code="1"/>
      <w:pgMar w:top="1418" w:right="1418"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E3C" w:rsidRDefault="00401E3C">
      <w:r>
        <w:separator/>
      </w:r>
    </w:p>
  </w:endnote>
  <w:endnote w:type="continuationSeparator" w:id="0">
    <w:p w:rsidR="00401E3C" w:rsidRDefault="00401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891684"/>
      <w:docPartObj>
        <w:docPartGallery w:val="Page Numbers (Bottom of Page)"/>
        <w:docPartUnique/>
      </w:docPartObj>
    </w:sdtPr>
    <w:sdtEndPr>
      <w:rPr>
        <w:color w:val="7F7F7F" w:themeColor="background1" w:themeShade="7F"/>
        <w:spacing w:val="60"/>
      </w:rPr>
    </w:sdtEndPr>
    <w:sdtContent>
      <w:p w:rsidR="009A002C" w:rsidRDefault="009A002C">
        <w:pPr>
          <w:pStyle w:val="Footer"/>
          <w:pBdr>
            <w:top w:val="single" w:sz="4" w:space="1" w:color="D9D9D9" w:themeColor="background1" w:themeShade="D9"/>
          </w:pBdr>
          <w:rPr>
            <w:b/>
          </w:rPr>
        </w:pPr>
        <w:r>
          <w:fldChar w:fldCharType="begin"/>
        </w:r>
        <w:r>
          <w:instrText xml:space="preserve"> PAGE   \* MERGEFORMAT </w:instrText>
        </w:r>
        <w:r>
          <w:fldChar w:fldCharType="separate"/>
        </w:r>
        <w:r w:rsidR="00443195" w:rsidRPr="00443195">
          <w:rPr>
            <w:b/>
            <w:noProof/>
          </w:rPr>
          <w:t>1</w:t>
        </w:r>
        <w:r>
          <w:rPr>
            <w:b/>
            <w:noProof/>
          </w:rPr>
          <w:fldChar w:fldCharType="end"/>
        </w:r>
        <w:r>
          <w:rPr>
            <w:b/>
          </w:rPr>
          <w:t xml:space="preserve"> | </w:t>
        </w:r>
        <w:r>
          <w:rPr>
            <w:color w:val="7F7F7F" w:themeColor="background1" w:themeShade="7F"/>
            <w:spacing w:val="60"/>
          </w:rPr>
          <w:t>Page</w:t>
        </w:r>
      </w:p>
    </w:sdtContent>
  </w:sdt>
  <w:p w:rsidR="009A002C" w:rsidRDefault="009A00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02C" w:rsidRDefault="009A002C" w:rsidP="00F9118D">
    <w:pPr>
      <w:pStyle w:val="Footer"/>
      <w:pBdr>
        <w:top w:val="single" w:sz="4" w:space="1" w:color="D9D9D9" w:themeColor="background1" w:themeShade="D9"/>
      </w:pBdr>
      <w:jc w:val="right"/>
      <w:rPr>
        <w:b/>
      </w:rPr>
    </w:pPr>
    <w:r>
      <w:rPr>
        <w:color w:val="7F7F7F" w:themeColor="background1" w:themeShade="7F"/>
        <w:spacing w:val="60"/>
      </w:rPr>
      <w:t>FYP Project Proposal</w:t>
    </w:r>
    <w:r>
      <w:rPr>
        <w:color w:val="7F7F7F" w:themeColor="background1" w:themeShade="7F"/>
        <w:spacing w:val="60"/>
      </w:rPr>
      <w:br/>
      <w:t>CS and SE Department, Jinnah University for Women</w:t>
    </w:r>
  </w:p>
  <w:p w:rsidR="009A002C" w:rsidRDefault="009A00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E3C" w:rsidRDefault="00401E3C">
      <w:r>
        <w:separator/>
      </w:r>
    </w:p>
  </w:footnote>
  <w:footnote w:type="continuationSeparator" w:id="0">
    <w:p w:rsidR="00401E3C" w:rsidRDefault="00401E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02C" w:rsidRDefault="009A002C">
    <w:pPr>
      <w:pStyle w:val="Header"/>
      <w:jc w:val="center"/>
      <w:rPr>
        <w:b/>
        <w:sz w:val="2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02C" w:rsidRDefault="009A002C">
    <w:pPr>
      <w:pStyle w:val="Header"/>
      <w:pBdr>
        <w:bottom w:val="single" w:sz="4" w:space="1" w:color="D9D9D9" w:themeColor="background1" w:themeShade="D9"/>
      </w:pBdr>
      <w:rPr>
        <w:b/>
      </w:rPr>
    </w:pPr>
  </w:p>
  <w:p w:rsidR="009A002C" w:rsidRDefault="009A00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481405"/>
      <w:docPartObj>
        <w:docPartGallery w:val="Page Numbers (Top of Page)"/>
        <w:docPartUnique/>
      </w:docPartObj>
    </w:sdtPr>
    <w:sdtEndPr>
      <w:rPr>
        <w:noProof/>
      </w:rPr>
    </w:sdtEndPr>
    <w:sdtContent>
      <w:p w:rsidR="009A002C" w:rsidRDefault="009A002C">
        <w:pPr>
          <w:pStyle w:val="Header"/>
          <w:jc w:val="right"/>
        </w:pPr>
        <w:r>
          <w:fldChar w:fldCharType="begin"/>
        </w:r>
        <w:r>
          <w:instrText xml:space="preserve"> PAGE   \* MERGEFORMAT </w:instrText>
        </w:r>
        <w:r>
          <w:fldChar w:fldCharType="separate"/>
        </w:r>
        <w:r w:rsidR="003B4794">
          <w:rPr>
            <w:noProof/>
          </w:rPr>
          <w:t>9</w:t>
        </w:r>
        <w:r>
          <w:rPr>
            <w:noProof/>
          </w:rPr>
          <w:fldChar w:fldCharType="end"/>
        </w:r>
      </w:p>
    </w:sdtContent>
  </w:sdt>
  <w:p w:rsidR="009A002C" w:rsidRDefault="009A002C" w:rsidP="00991865">
    <w:pPr>
      <w:pStyle w:val="Header"/>
      <w:rPr>
        <w:b/>
        <w:sz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D0B0B"/>
    <w:multiLevelType w:val="hybridMultilevel"/>
    <w:tmpl w:val="5226E10E"/>
    <w:lvl w:ilvl="0" w:tplc="95F68A8A">
      <w:start w:val="1"/>
      <w:numFmt w:val="decimal"/>
      <w:lvlText w:val="%1."/>
      <w:lvlJc w:val="left"/>
      <w:pPr>
        <w:ind w:left="525" w:hanging="360"/>
      </w:pPr>
      <w:rPr>
        <w:rFonts w:hint="default"/>
      </w:rPr>
    </w:lvl>
    <w:lvl w:ilvl="1" w:tplc="04090019">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15:restartNumberingAfterBreak="0">
    <w:nsid w:val="03A877F6"/>
    <w:multiLevelType w:val="hybridMultilevel"/>
    <w:tmpl w:val="E4D6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5A8C"/>
    <w:multiLevelType w:val="hybridMultilevel"/>
    <w:tmpl w:val="FCA26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B3F49"/>
    <w:multiLevelType w:val="singleLevel"/>
    <w:tmpl w:val="0E3EBBC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E075A4"/>
    <w:multiLevelType w:val="singleLevel"/>
    <w:tmpl w:val="AC6AE1BA"/>
    <w:lvl w:ilvl="0">
      <w:start w:val="3"/>
      <w:numFmt w:val="decimal"/>
      <w:lvlText w:val="%1) "/>
      <w:legacy w:legacy="1" w:legacySpace="0" w:legacyIndent="360"/>
      <w:lvlJc w:val="left"/>
      <w:pPr>
        <w:ind w:left="360" w:hanging="360"/>
      </w:pPr>
      <w:rPr>
        <w:b w:val="0"/>
        <w:i w:val="0"/>
        <w:sz w:val="24"/>
      </w:rPr>
    </w:lvl>
  </w:abstractNum>
  <w:abstractNum w:abstractNumId="6" w15:restartNumberingAfterBreak="0">
    <w:nsid w:val="1A887839"/>
    <w:multiLevelType w:val="hybridMultilevel"/>
    <w:tmpl w:val="0F6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D7F09"/>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D435CAF"/>
    <w:multiLevelType w:val="singleLevel"/>
    <w:tmpl w:val="FFFFFFFF"/>
    <w:lvl w:ilvl="0">
      <w:numFmt w:val="decimal"/>
      <w:lvlText w:val="*"/>
      <w:lvlJc w:val="left"/>
    </w:lvl>
  </w:abstractNum>
  <w:abstractNum w:abstractNumId="9" w15:restartNumberingAfterBreak="0">
    <w:nsid w:val="1F216080"/>
    <w:multiLevelType w:val="hybridMultilevel"/>
    <w:tmpl w:val="C456BE3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8B2628A"/>
    <w:multiLevelType w:val="hybridMultilevel"/>
    <w:tmpl w:val="4AF2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C0D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C7E2568"/>
    <w:multiLevelType w:val="hybridMultilevel"/>
    <w:tmpl w:val="69B25BFA"/>
    <w:lvl w:ilvl="0" w:tplc="27786F8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24340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57C112E"/>
    <w:multiLevelType w:val="multilevel"/>
    <w:tmpl w:val="AB30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0203CC"/>
    <w:multiLevelType w:val="hybridMultilevel"/>
    <w:tmpl w:val="13342C1E"/>
    <w:lvl w:ilvl="0" w:tplc="F0940734">
      <w:start w:val="1"/>
      <w:numFmt w:val="low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4E2464B"/>
    <w:multiLevelType w:val="hybridMultilevel"/>
    <w:tmpl w:val="E9EA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22304"/>
    <w:multiLevelType w:val="singleLevel"/>
    <w:tmpl w:val="9F96AAF2"/>
    <w:lvl w:ilvl="0">
      <w:start w:val="1"/>
      <w:numFmt w:val="decimal"/>
      <w:lvlText w:val="%1."/>
      <w:legacy w:legacy="1" w:legacySpace="0" w:legacyIndent="360"/>
      <w:lvlJc w:val="left"/>
      <w:pPr>
        <w:ind w:left="360" w:hanging="360"/>
      </w:pPr>
    </w:lvl>
  </w:abstractNum>
  <w:abstractNum w:abstractNumId="18" w15:restartNumberingAfterBreak="0">
    <w:nsid w:val="48A35A3B"/>
    <w:multiLevelType w:val="hybridMultilevel"/>
    <w:tmpl w:val="FC6C84D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49BF671E"/>
    <w:multiLevelType w:val="hybridMultilevel"/>
    <w:tmpl w:val="7FE6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C22442"/>
    <w:multiLevelType w:val="hybridMultilevel"/>
    <w:tmpl w:val="BE6E2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0392"/>
    <w:multiLevelType w:val="multilevel"/>
    <w:tmpl w:val="F9B2BAE4"/>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BB62E2"/>
    <w:multiLevelType w:val="multilevel"/>
    <w:tmpl w:val="74F2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9D42E9"/>
    <w:multiLevelType w:val="hybridMultilevel"/>
    <w:tmpl w:val="47B2F8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87E08E8"/>
    <w:multiLevelType w:val="hybridMultilevel"/>
    <w:tmpl w:val="6148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80D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3179C5"/>
    <w:multiLevelType w:val="hybridMultilevel"/>
    <w:tmpl w:val="96C465CC"/>
    <w:lvl w:ilvl="0" w:tplc="D8B4F86E">
      <w:start w:val="1"/>
      <w:numFmt w:val="lowerLetter"/>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3E91174"/>
    <w:multiLevelType w:val="hybridMultilevel"/>
    <w:tmpl w:val="8D7E92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7EB23E63"/>
    <w:multiLevelType w:val="hybridMultilevel"/>
    <w:tmpl w:val="A2A8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C6179"/>
    <w:multiLevelType w:val="multilevel"/>
    <w:tmpl w:val="5840F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450" w:hanging="360"/>
        </w:pPr>
        <w:rPr>
          <w:rFonts w:ascii="Symbol" w:hAnsi="Symbol" w:hint="default"/>
          <w:sz w:val="20"/>
        </w:rPr>
      </w:lvl>
    </w:lvlOverride>
  </w:num>
  <w:num w:numId="3">
    <w:abstractNumId w:val="0"/>
    <w:lvlOverride w:ilvl="0">
      <w:lvl w:ilvl="0">
        <w:start w:val="1"/>
        <w:numFmt w:val="bullet"/>
        <w:lvlText w:val=""/>
        <w:legacy w:legacy="1" w:legacySpace="0" w:legacyIndent="360"/>
        <w:lvlJc w:val="left"/>
        <w:rPr>
          <w:rFonts w:ascii="Symbol" w:hAnsi="Symbol" w:hint="default"/>
          <w:sz w:val="18"/>
        </w:rPr>
      </w:lvl>
    </w:lvlOverride>
  </w:num>
  <w:num w:numId="4">
    <w:abstractNumId w:val="5"/>
  </w:num>
  <w:num w:numId="5">
    <w:abstractNumId w:val="5"/>
    <w:lvlOverride w:ilvl="0">
      <w:lvl w:ilvl="0">
        <w:start w:val="4"/>
        <w:numFmt w:val="decimal"/>
        <w:lvlText w:val="%1) "/>
        <w:legacy w:legacy="1" w:legacySpace="0" w:legacyIndent="360"/>
        <w:lvlJc w:val="left"/>
        <w:pPr>
          <w:ind w:left="360" w:hanging="360"/>
        </w:pPr>
        <w:rPr>
          <w:b w:val="0"/>
          <w:i w:val="0"/>
          <w:sz w:val="24"/>
        </w:rPr>
      </w:lvl>
    </w:lvlOverride>
  </w:num>
  <w:num w:numId="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
    <w:abstractNumId w:val="17"/>
  </w:num>
  <w:num w:numId="9">
    <w:abstractNumId w:val="11"/>
  </w:num>
  <w:num w:numId="10">
    <w:abstractNumId w:val="13"/>
  </w:num>
  <w:num w:numId="11">
    <w:abstractNumId w:val="7"/>
  </w:num>
  <w:num w:numId="1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4">
    <w:abstractNumId w:val="4"/>
  </w:num>
  <w:num w:numId="15">
    <w:abstractNumId w:val="25"/>
  </w:num>
  <w:num w:numId="1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7">
    <w:abstractNumId w:val="12"/>
  </w:num>
  <w:num w:numId="18">
    <w:abstractNumId w:val="24"/>
  </w:num>
  <w:num w:numId="19">
    <w:abstractNumId w:val="3"/>
  </w:num>
  <w:num w:numId="20">
    <w:abstractNumId w:val="2"/>
  </w:num>
  <w:num w:numId="21">
    <w:abstractNumId w:val="8"/>
  </w:num>
  <w:num w:numId="22">
    <w:abstractNumId w:val="16"/>
  </w:num>
  <w:num w:numId="23">
    <w:abstractNumId w:val="26"/>
  </w:num>
  <w:num w:numId="24">
    <w:abstractNumId w:val="6"/>
  </w:num>
  <w:num w:numId="25">
    <w:abstractNumId w:val="10"/>
  </w:num>
  <w:num w:numId="26">
    <w:abstractNumId w:val="28"/>
  </w:num>
  <w:num w:numId="27">
    <w:abstractNumId w:val="14"/>
  </w:num>
  <w:num w:numId="28">
    <w:abstractNumId w:val="22"/>
  </w:num>
  <w:num w:numId="29">
    <w:abstractNumId w:val="21"/>
  </w:num>
  <w:num w:numId="30">
    <w:abstractNumId w:val="29"/>
  </w:num>
  <w:num w:numId="31">
    <w:abstractNumId w:val="20"/>
  </w:num>
  <w:num w:numId="32">
    <w:abstractNumId w:val="1"/>
  </w:num>
  <w:num w:numId="33">
    <w:abstractNumId w:val="27"/>
  </w:num>
  <w:num w:numId="34">
    <w:abstractNumId w:val="18"/>
  </w:num>
  <w:num w:numId="35">
    <w:abstractNumId w:val="23"/>
  </w:num>
  <w:num w:numId="36">
    <w:abstractNumId w:val="9"/>
  </w:num>
  <w:num w:numId="37">
    <w:abstractNumId w:val="15"/>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D9"/>
    <w:rsid w:val="00043234"/>
    <w:rsid w:val="000677F4"/>
    <w:rsid w:val="000A2F84"/>
    <w:rsid w:val="000C42AD"/>
    <w:rsid w:val="000C5A6A"/>
    <w:rsid w:val="00107C66"/>
    <w:rsid w:val="00130D3C"/>
    <w:rsid w:val="0016419C"/>
    <w:rsid w:val="001851C9"/>
    <w:rsid w:val="001C6E42"/>
    <w:rsid w:val="001C7835"/>
    <w:rsid w:val="001D00DF"/>
    <w:rsid w:val="001E7036"/>
    <w:rsid w:val="0021068C"/>
    <w:rsid w:val="00262095"/>
    <w:rsid w:val="002625C2"/>
    <w:rsid w:val="00263076"/>
    <w:rsid w:val="0028778B"/>
    <w:rsid w:val="002A3BFF"/>
    <w:rsid w:val="002E5948"/>
    <w:rsid w:val="002E6655"/>
    <w:rsid w:val="002F425B"/>
    <w:rsid w:val="003B4794"/>
    <w:rsid w:val="003C710C"/>
    <w:rsid w:val="003D204E"/>
    <w:rsid w:val="00401E3C"/>
    <w:rsid w:val="004318B9"/>
    <w:rsid w:val="00433434"/>
    <w:rsid w:val="0043432F"/>
    <w:rsid w:val="00443195"/>
    <w:rsid w:val="00463965"/>
    <w:rsid w:val="00475CE1"/>
    <w:rsid w:val="004A3839"/>
    <w:rsid w:val="004E48CE"/>
    <w:rsid w:val="004E4C87"/>
    <w:rsid w:val="004E7290"/>
    <w:rsid w:val="005104D6"/>
    <w:rsid w:val="00567F9E"/>
    <w:rsid w:val="005750F1"/>
    <w:rsid w:val="00575C87"/>
    <w:rsid w:val="00582B87"/>
    <w:rsid w:val="00583352"/>
    <w:rsid w:val="005A3112"/>
    <w:rsid w:val="005D0BEE"/>
    <w:rsid w:val="005D1B22"/>
    <w:rsid w:val="005D37E4"/>
    <w:rsid w:val="005D59FD"/>
    <w:rsid w:val="00605B50"/>
    <w:rsid w:val="006326E6"/>
    <w:rsid w:val="006850ED"/>
    <w:rsid w:val="00694C25"/>
    <w:rsid w:val="006A561A"/>
    <w:rsid w:val="006C1646"/>
    <w:rsid w:val="006D490E"/>
    <w:rsid w:val="0070648A"/>
    <w:rsid w:val="00742241"/>
    <w:rsid w:val="007574D0"/>
    <w:rsid w:val="00760206"/>
    <w:rsid w:val="00791811"/>
    <w:rsid w:val="007B6D50"/>
    <w:rsid w:val="007F42EC"/>
    <w:rsid w:val="00846916"/>
    <w:rsid w:val="00855E0A"/>
    <w:rsid w:val="00862D40"/>
    <w:rsid w:val="00883FE0"/>
    <w:rsid w:val="008863CF"/>
    <w:rsid w:val="00891920"/>
    <w:rsid w:val="008D636A"/>
    <w:rsid w:val="009421BF"/>
    <w:rsid w:val="00956CDE"/>
    <w:rsid w:val="00966683"/>
    <w:rsid w:val="00991865"/>
    <w:rsid w:val="009A002C"/>
    <w:rsid w:val="009B40BA"/>
    <w:rsid w:val="009F34CC"/>
    <w:rsid w:val="009F4B75"/>
    <w:rsid w:val="00A6301D"/>
    <w:rsid w:val="00A86B29"/>
    <w:rsid w:val="00AD0AA4"/>
    <w:rsid w:val="00AE5106"/>
    <w:rsid w:val="00B011F5"/>
    <w:rsid w:val="00B11767"/>
    <w:rsid w:val="00B24308"/>
    <w:rsid w:val="00B51F48"/>
    <w:rsid w:val="00B54ADC"/>
    <w:rsid w:val="00B80FF6"/>
    <w:rsid w:val="00BD2D20"/>
    <w:rsid w:val="00BF07C8"/>
    <w:rsid w:val="00BF23F6"/>
    <w:rsid w:val="00C00671"/>
    <w:rsid w:val="00C06AD9"/>
    <w:rsid w:val="00C57114"/>
    <w:rsid w:val="00C8042B"/>
    <w:rsid w:val="00CC6F97"/>
    <w:rsid w:val="00CC787F"/>
    <w:rsid w:val="00CE3FCB"/>
    <w:rsid w:val="00D45FBD"/>
    <w:rsid w:val="00D54659"/>
    <w:rsid w:val="00D665C0"/>
    <w:rsid w:val="00D73FA2"/>
    <w:rsid w:val="00D77E09"/>
    <w:rsid w:val="00DD0188"/>
    <w:rsid w:val="00DD072A"/>
    <w:rsid w:val="00E0133F"/>
    <w:rsid w:val="00E21F8C"/>
    <w:rsid w:val="00E31150"/>
    <w:rsid w:val="00E31415"/>
    <w:rsid w:val="00E35B88"/>
    <w:rsid w:val="00E5506D"/>
    <w:rsid w:val="00E76EB5"/>
    <w:rsid w:val="00E87C53"/>
    <w:rsid w:val="00EB1235"/>
    <w:rsid w:val="00EE24E6"/>
    <w:rsid w:val="00EE2F18"/>
    <w:rsid w:val="00F00B4A"/>
    <w:rsid w:val="00F05623"/>
    <w:rsid w:val="00F279D9"/>
    <w:rsid w:val="00F30A09"/>
    <w:rsid w:val="00F374C5"/>
    <w:rsid w:val="00F40DC1"/>
    <w:rsid w:val="00F478FF"/>
    <w:rsid w:val="00F51E24"/>
    <w:rsid w:val="00F57DA1"/>
    <w:rsid w:val="00F9000C"/>
    <w:rsid w:val="00F9118D"/>
    <w:rsid w:val="00F92BC4"/>
    <w:rsid w:val="00F93B9A"/>
    <w:rsid w:val="00FC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32E758"/>
  <w15:docId w15:val="{C535255F-30FA-41C5-9F28-DEC812B6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916"/>
  </w:style>
  <w:style w:type="paragraph" w:styleId="Heading1">
    <w:name w:val="heading 1"/>
    <w:basedOn w:val="Normal"/>
    <w:next w:val="Normal"/>
    <w:qFormat/>
    <w:rsid w:val="00846916"/>
    <w:pPr>
      <w:spacing w:before="240"/>
      <w:outlineLvl w:val="0"/>
    </w:pPr>
    <w:rPr>
      <w:b/>
      <w:sz w:val="28"/>
      <w:u w:val="single"/>
    </w:rPr>
  </w:style>
  <w:style w:type="paragraph" w:styleId="Heading2">
    <w:name w:val="heading 2"/>
    <w:basedOn w:val="Normal"/>
    <w:next w:val="Normal"/>
    <w:qFormat/>
    <w:rsid w:val="00846916"/>
    <w:pPr>
      <w:spacing w:line="240" w:lineRule="atLeast"/>
      <w:outlineLvl w:val="1"/>
    </w:pPr>
    <w:rPr>
      <w:b/>
      <w:sz w:val="24"/>
    </w:rPr>
  </w:style>
  <w:style w:type="paragraph" w:styleId="Heading3">
    <w:name w:val="heading 3"/>
    <w:basedOn w:val="Normal"/>
    <w:next w:val="NormalIndent"/>
    <w:qFormat/>
    <w:rsid w:val="00846916"/>
    <w:pPr>
      <w:ind w:left="360"/>
      <w:outlineLvl w:val="2"/>
    </w:pPr>
    <w:rPr>
      <w:b/>
      <w:sz w:val="24"/>
    </w:rPr>
  </w:style>
  <w:style w:type="paragraph" w:styleId="Heading4">
    <w:name w:val="heading 4"/>
    <w:basedOn w:val="Normal"/>
    <w:next w:val="NormalIndent"/>
    <w:qFormat/>
    <w:rsid w:val="00846916"/>
    <w:pPr>
      <w:ind w:left="360"/>
      <w:outlineLvl w:val="3"/>
    </w:pPr>
    <w:rPr>
      <w:sz w:val="24"/>
      <w:u w:val="single"/>
    </w:rPr>
  </w:style>
  <w:style w:type="paragraph" w:styleId="Heading5">
    <w:name w:val="heading 5"/>
    <w:basedOn w:val="Normal"/>
    <w:next w:val="NormalIndent"/>
    <w:qFormat/>
    <w:rsid w:val="00846916"/>
    <w:pPr>
      <w:ind w:left="720"/>
      <w:outlineLvl w:val="4"/>
    </w:pPr>
    <w:rPr>
      <w:b/>
    </w:rPr>
  </w:style>
  <w:style w:type="paragraph" w:styleId="Heading6">
    <w:name w:val="heading 6"/>
    <w:basedOn w:val="Normal"/>
    <w:next w:val="NormalIndent"/>
    <w:qFormat/>
    <w:rsid w:val="00846916"/>
    <w:pPr>
      <w:ind w:left="720"/>
      <w:outlineLvl w:val="5"/>
    </w:pPr>
    <w:rPr>
      <w:u w:val="single"/>
    </w:rPr>
  </w:style>
  <w:style w:type="paragraph" w:styleId="Heading7">
    <w:name w:val="heading 7"/>
    <w:basedOn w:val="Normal"/>
    <w:next w:val="NormalIndent"/>
    <w:qFormat/>
    <w:rsid w:val="00846916"/>
    <w:pPr>
      <w:ind w:left="720"/>
      <w:outlineLvl w:val="6"/>
    </w:pPr>
    <w:rPr>
      <w:i/>
    </w:rPr>
  </w:style>
  <w:style w:type="paragraph" w:styleId="Heading8">
    <w:name w:val="heading 8"/>
    <w:basedOn w:val="Normal"/>
    <w:next w:val="NormalIndent"/>
    <w:qFormat/>
    <w:rsid w:val="00846916"/>
    <w:pPr>
      <w:ind w:left="4320" w:hanging="3600"/>
      <w:outlineLvl w:val="7"/>
    </w:pPr>
    <w:rPr>
      <w:i/>
    </w:rPr>
  </w:style>
  <w:style w:type="paragraph" w:styleId="Heading9">
    <w:name w:val="heading 9"/>
    <w:basedOn w:val="Normal"/>
    <w:next w:val="NormalIndent"/>
    <w:qFormat/>
    <w:rsid w:val="00846916"/>
    <w:pPr>
      <w:ind w:left="72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846916"/>
    <w:rPr>
      <w:sz w:val="16"/>
    </w:rPr>
  </w:style>
  <w:style w:type="paragraph" w:styleId="CommentText">
    <w:name w:val="annotation text"/>
    <w:basedOn w:val="Normal"/>
    <w:semiHidden/>
    <w:rsid w:val="00846916"/>
  </w:style>
  <w:style w:type="paragraph" w:styleId="TOC8">
    <w:name w:val="toc 8"/>
    <w:basedOn w:val="Normal"/>
    <w:next w:val="Normal"/>
    <w:semiHidden/>
    <w:rsid w:val="00846916"/>
    <w:pPr>
      <w:tabs>
        <w:tab w:val="right" w:leader="dot" w:pos="9360"/>
      </w:tabs>
      <w:ind w:left="1200"/>
    </w:pPr>
    <w:rPr>
      <w:sz w:val="18"/>
    </w:rPr>
  </w:style>
  <w:style w:type="paragraph" w:styleId="TOC7">
    <w:name w:val="toc 7"/>
    <w:basedOn w:val="Normal"/>
    <w:next w:val="Normal"/>
    <w:semiHidden/>
    <w:rsid w:val="00846916"/>
    <w:pPr>
      <w:tabs>
        <w:tab w:val="right" w:leader="dot" w:pos="9360"/>
      </w:tabs>
      <w:ind w:left="1000"/>
    </w:pPr>
    <w:rPr>
      <w:sz w:val="18"/>
    </w:rPr>
  </w:style>
  <w:style w:type="paragraph" w:styleId="TOC6">
    <w:name w:val="toc 6"/>
    <w:basedOn w:val="Normal"/>
    <w:next w:val="Normal"/>
    <w:semiHidden/>
    <w:rsid w:val="00846916"/>
    <w:pPr>
      <w:tabs>
        <w:tab w:val="right" w:leader="dot" w:pos="9360"/>
      </w:tabs>
      <w:ind w:left="800"/>
    </w:pPr>
    <w:rPr>
      <w:sz w:val="18"/>
    </w:rPr>
  </w:style>
  <w:style w:type="paragraph" w:styleId="TOC5">
    <w:name w:val="toc 5"/>
    <w:basedOn w:val="Normal"/>
    <w:next w:val="Normal"/>
    <w:semiHidden/>
    <w:rsid w:val="00846916"/>
    <w:pPr>
      <w:tabs>
        <w:tab w:val="right" w:leader="dot" w:pos="9360"/>
      </w:tabs>
      <w:ind w:left="600"/>
    </w:pPr>
    <w:rPr>
      <w:sz w:val="18"/>
    </w:rPr>
  </w:style>
  <w:style w:type="paragraph" w:styleId="TOC4">
    <w:name w:val="toc 4"/>
    <w:basedOn w:val="Normal"/>
    <w:next w:val="Normal"/>
    <w:semiHidden/>
    <w:rsid w:val="00846916"/>
    <w:pPr>
      <w:tabs>
        <w:tab w:val="right" w:leader="dot" w:pos="9360"/>
      </w:tabs>
      <w:ind w:left="400"/>
    </w:pPr>
    <w:rPr>
      <w:sz w:val="18"/>
    </w:rPr>
  </w:style>
  <w:style w:type="paragraph" w:styleId="TOC3">
    <w:name w:val="toc 3"/>
    <w:basedOn w:val="Normal"/>
    <w:next w:val="Normal"/>
    <w:uiPriority w:val="39"/>
    <w:rsid w:val="00846916"/>
    <w:pPr>
      <w:tabs>
        <w:tab w:val="right" w:leader="dot" w:pos="9360"/>
      </w:tabs>
      <w:ind w:left="200"/>
    </w:pPr>
    <w:rPr>
      <w:i/>
    </w:rPr>
  </w:style>
  <w:style w:type="paragraph" w:styleId="TOC2">
    <w:name w:val="toc 2"/>
    <w:basedOn w:val="Normal"/>
    <w:next w:val="Normal"/>
    <w:uiPriority w:val="39"/>
    <w:rsid w:val="00846916"/>
    <w:pPr>
      <w:tabs>
        <w:tab w:val="right" w:leader="dot" w:pos="9360"/>
      </w:tabs>
    </w:pPr>
    <w:rPr>
      <w:smallCaps/>
    </w:rPr>
  </w:style>
  <w:style w:type="paragraph" w:styleId="TOC1">
    <w:name w:val="toc 1"/>
    <w:basedOn w:val="Normal"/>
    <w:next w:val="Normal"/>
    <w:uiPriority w:val="39"/>
    <w:rsid w:val="00846916"/>
    <w:pPr>
      <w:tabs>
        <w:tab w:val="right" w:leader="dot" w:pos="9360"/>
      </w:tabs>
      <w:spacing w:before="120" w:after="120"/>
    </w:pPr>
    <w:rPr>
      <w:b/>
      <w:caps/>
    </w:rPr>
  </w:style>
  <w:style w:type="paragraph" w:styleId="Index7">
    <w:name w:val="index 7"/>
    <w:basedOn w:val="Normal"/>
    <w:next w:val="Normal"/>
    <w:semiHidden/>
    <w:rsid w:val="00846916"/>
    <w:pPr>
      <w:ind w:left="2160"/>
    </w:pPr>
  </w:style>
  <w:style w:type="paragraph" w:styleId="Index6">
    <w:name w:val="index 6"/>
    <w:basedOn w:val="Normal"/>
    <w:next w:val="Normal"/>
    <w:semiHidden/>
    <w:rsid w:val="00846916"/>
    <w:pPr>
      <w:ind w:left="1800"/>
    </w:pPr>
  </w:style>
  <w:style w:type="paragraph" w:styleId="Index5">
    <w:name w:val="index 5"/>
    <w:basedOn w:val="Normal"/>
    <w:next w:val="Normal"/>
    <w:semiHidden/>
    <w:rsid w:val="00846916"/>
    <w:pPr>
      <w:ind w:left="1440"/>
    </w:pPr>
  </w:style>
  <w:style w:type="paragraph" w:styleId="Index4">
    <w:name w:val="index 4"/>
    <w:basedOn w:val="Normal"/>
    <w:next w:val="Normal"/>
    <w:semiHidden/>
    <w:rsid w:val="00846916"/>
    <w:pPr>
      <w:ind w:left="1080"/>
    </w:pPr>
  </w:style>
  <w:style w:type="paragraph" w:styleId="Index3">
    <w:name w:val="index 3"/>
    <w:basedOn w:val="Normal"/>
    <w:next w:val="Normal"/>
    <w:semiHidden/>
    <w:rsid w:val="00846916"/>
    <w:pPr>
      <w:ind w:left="720"/>
    </w:pPr>
  </w:style>
  <w:style w:type="paragraph" w:styleId="Index2">
    <w:name w:val="index 2"/>
    <w:basedOn w:val="Normal"/>
    <w:next w:val="Normal"/>
    <w:semiHidden/>
    <w:rsid w:val="00846916"/>
    <w:pPr>
      <w:ind w:left="360"/>
    </w:pPr>
  </w:style>
  <w:style w:type="paragraph" w:styleId="Index1">
    <w:name w:val="index 1"/>
    <w:basedOn w:val="Normal"/>
    <w:next w:val="Normal"/>
    <w:semiHidden/>
    <w:rsid w:val="00846916"/>
  </w:style>
  <w:style w:type="character" w:styleId="LineNumber">
    <w:name w:val="line number"/>
    <w:basedOn w:val="DefaultParagraphFont"/>
    <w:rsid w:val="00846916"/>
  </w:style>
  <w:style w:type="paragraph" w:styleId="IndexHeading">
    <w:name w:val="index heading"/>
    <w:basedOn w:val="Normal"/>
    <w:next w:val="Index1"/>
    <w:semiHidden/>
    <w:rsid w:val="00846916"/>
  </w:style>
  <w:style w:type="paragraph" w:styleId="Footer">
    <w:name w:val="footer"/>
    <w:basedOn w:val="Normal"/>
    <w:link w:val="FooterChar"/>
    <w:uiPriority w:val="99"/>
    <w:rsid w:val="00846916"/>
    <w:pPr>
      <w:tabs>
        <w:tab w:val="center" w:pos="4320"/>
        <w:tab w:val="right" w:pos="8640"/>
      </w:tabs>
    </w:pPr>
  </w:style>
  <w:style w:type="paragraph" w:styleId="Header">
    <w:name w:val="header"/>
    <w:basedOn w:val="Normal"/>
    <w:link w:val="HeaderChar"/>
    <w:uiPriority w:val="99"/>
    <w:rsid w:val="00846916"/>
    <w:pPr>
      <w:tabs>
        <w:tab w:val="center" w:pos="4320"/>
        <w:tab w:val="right" w:pos="8640"/>
      </w:tabs>
    </w:pPr>
  </w:style>
  <w:style w:type="character" w:styleId="FootnoteReference">
    <w:name w:val="footnote reference"/>
    <w:basedOn w:val="DefaultParagraphFont"/>
    <w:semiHidden/>
    <w:rsid w:val="00846916"/>
    <w:rPr>
      <w:position w:val="6"/>
      <w:sz w:val="16"/>
    </w:rPr>
  </w:style>
  <w:style w:type="paragraph" w:styleId="FootnoteText">
    <w:name w:val="footnote text"/>
    <w:basedOn w:val="Normal"/>
    <w:semiHidden/>
    <w:rsid w:val="00846916"/>
  </w:style>
  <w:style w:type="paragraph" w:styleId="NormalIndent">
    <w:name w:val="Normal Indent"/>
    <w:basedOn w:val="Normal"/>
    <w:rsid w:val="00846916"/>
    <w:pPr>
      <w:ind w:left="720"/>
    </w:pPr>
  </w:style>
  <w:style w:type="character" w:styleId="EndnoteReference">
    <w:name w:val="endnote reference"/>
    <w:basedOn w:val="DefaultParagraphFont"/>
    <w:semiHidden/>
    <w:rsid w:val="00846916"/>
    <w:rPr>
      <w:vertAlign w:val="superscript"/>
    </w:rPr>
  </w:style>
  <w:style w:type="paragraph" w:styleId="TOC9">
    <w:name w:val="toc 9"/>
    <w:basedOn w:val="Normal"/>
    <w:next w:val="Normal"/>
    <w:semiHidden/>
    <w:rsid w:val="00846916"/>
    <w:pPr>
      <w:tabs>
        <w:tab w:val="right" w:leader="dot" w:pos="9360"/>
      </w:tabs>
      <w:ind w:left="1400"/>
    </w:pPr>
    <w:rPr>
      <w:sz w:val="18"/>
    </w:rPr>
  </w:style>
  <w:style w:type="paragraph" w:customStyle="1" w:styleId="indent">
    <w:name w:val="indent"/>
    <w:basedOn w:val="Normal"/>
    <w:rsid w:val="00846916"/>
    <w:pPr>
      <w:ind w:left="360"/>
    </w:pPr>
    <w:rPr>
      <w:sz w:val="24"/>
    </w:rPr>
  </w:style>
  <w:style w:type="paragraph" w:customStyle="1" w:styleId="TOC">
    <w:name w:val="TOC"/>
    <w:basedOn w:val="Normal"/>
    <w:rsid w:val="00846916"/>
    <w:rPr>
      <w:sz w:val="24"/>
    </w:rPr>
  </w:style>
  <w:style w:type="paragraph" w:customStyle="1" w:styleId="Heading">
    <w:name w:val="Heading"/>
    <w:basedOn w:val="TOC"/>
    <w:rsid w:val="00846916"/>
  </w:style>
  <w:style w:type="paragraph" w:customStyle="1" w:styleId="heading10">
    <w:name w:val="heading 10"/>
    <w:basedOn w:val="Heading7"/>
    <w:rsid w:val="00846916"/>
    <w:pPr>
      <w:outlineLvl w:val="9"/>
    </w:pPr>
  </w:style>
  <w:style w:type="paragraph" w:customStyle="1" w:styleId="Document">
    <w:name w:val="Document"/>
    <w:basedOn w:val="Normal"/>
    <w:rsid w:val="00846916"/>
    <w:pPr>
      <w:jc w:val="center"/>
    </w:pPr>
    <w:rPr>
      <w:rFonts w:ascii="Courier" w:hAnsi="Courier"/>
      <w:sz w:val="24"/>
    </w:rPr>
  </w:style>
  <w:style w:type="paragraph" w:customStyle="1" w:styleId="Bibliogrphy">
    <w:name w:val="Bibliogrphy"/>
    <w:basedOn w:val="Normal"/>
    <w:rsid w:val="00846916"/>
    <w:pPr>
      <w:ind w:left="720" w:firstLine="720"/>
    </w:pPr>
    <w:rPr>
      <w:rFonts w:ascii="Courier" w:hAnsi="Courier"/>
      <w:sz w:val="24"/>
    </w:rPr>
  </w:style>
  <w:style w:type="paragraph" w:customStyle="1" w:styleId="RightPar">
    <w:name w:val="Right Par"/>
    <w:basedOn w:val="Normal"/>
    <w:rsid w:val="00846916"/>
    <w:pPr>
      <w:ind w:firstLine="720"/>
    </w:pPr>
    <w:rPr>
      <w:rFonts w:ascii="Courier" w:hAnsi="Courier"/>
      <w:sz w:val="24"/>
    </w:rPr>
  </w:style>
  <w:style w:type="paragraph" w:customStyle="1" w:styleId="DocInit">
    <w:name w:val="Doc Init"/>
    <w:basedOn w:val="Normal"/>
    <w:rsid w:val="00846916"/>
    <w:rPr>
      <w:rFonts w:ascii="Courier" w:hAnsi="Courier"/>
      <w:sz w:val="24"/>
    </w:rPr>
  </w:style>
  <w:style w:type="paragraph" w:customStyle="1" w:styleId="TechInit">
    <w:name w:val="Tech Init"/>
    <w:basedOn w:val="Normal"/>
    <w:rsid w:val="00846916"/>
    <w:rPr>
      <w:rFonts w:ascii="Courier" w:hAnsi="Courier"/>
      <w:sz w:val="24"/>
    </w:rPr>
  </w:style>
  <w:style w:type="paragraph" w:customStyle="1" w:styleId="Technical">
    <w:name w:val="Technical"/>
    <w:basedOn w:val="Normal"/>
    <w:rsid w:val="00846916"/>
    <w:rPr>
      <w:rFonts w:ascii="Courier" w:hAnsi="Courier"/>
      <w:sz w:val="24"/>
    </w:rPr>
  </w:style>
  <w:style w:type="paragraph" w:customStyle="1" w:styleId="Pleading">
    <w:name w:val="Pleading"/>
    <w:basedOn w:val="Normal"/>
    <w:rsid w:val="00846916"/>
    <w:pPr>
      <w:tabs>
        <w:tab w:val="right" w:pos="288"/>
      </w:tabs>
    </w:pPr>
    <w:rPr>
      <w:rFonts w:ascii="Courier" w:hAnsi="Courier"/>
      <w:sz w:val="24"/>
    </w:rPr>
  </w:style>
  <w:style w:type="paragraph" w:customStyle="1" w:styleId="heading20">
    <w:name w:val="heading2"/>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itle">
    <w:name w:val="Title"/>
    <w:basedOn w:val="Normal"/>
    <w:qFormat/>
    <w:rsid w:val="00846916"/>
    <w:pPr>
      <w:jc w:val="center"/>
    </w:pPr>
    <w:rPr>
      <w:b/>
      <w:sz w:val="28"/>
    </w:rPr>
  </w:style>
  <w:style w:type="character" w:styleId="PageNumber">
    <w:name w:val="page number"/>
    <w:basedOn w:val="DefaultParagraphFont"/>
    <w:rsid w:val="00846916"/>
  </w:style>
  <w:style w:type="paragraph" w:customStyle="1" w:styleId="TemplateNote">
    <w:name w:val="Template Note"/>
    <w:basedOn w:val="Normal"/>
    <w:rsid w:val="00846916"/>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rsid w:val="00846916"/>
    <w:pPr>
      <w:widowControl w:val="0"/>
    </w:pPr>
    <w:rPr>
      <w:i/>
      <w:snapToGrid w:val="0"/>
      <w:color w:val="0000FF"/>
      <w:sz w:val="24"/>
    </w:rPr>
  </w:style>
  <w:style w:type="paragraph" w:customStyle="1" w:styleId="IndentedText">
    <w:name w:val="Indented Text"/>
    <w:basedOn w:val="Normal"/>
    <w:rsid w:val="00846916"/>
    <w:pPr>
      <w:widowControl w:val="0"/>
      <w:ind w:left="360"/>
    </w:pPr>
    <w:rPr>
      <w:snapToGrid w:val="0"/>
      <w:sz w:val="24"/>
    </w:rPr>
  </w:style>
  <w:style w:type="paragraph" w:styleId="BodyText">
    <w:name w:val="Body Text"/>
    <w:basedOn w:val="Normal"/>
    <w:rsid w:val="00846916"/>
    <w:pPr>
      <w:spacing w:after="240" w:line="240" w:lineRule="atLeast"/>
      <w:ind w:left="1080"/>
      <w:jc w:val="both"/>
    </w:pPr>
    <w:rPr>
      <w:rFonts w:ascii="Arial" w:hAnsi="Arial"/>
      <w:spacing w:val="-5"/>
    </w:rPr>
  </w:style>
  <w:style w:type="paragraph" w:styleId="List">
    <w:name w:val="List"/>
    <w:basedOn w:val="BodyText"/>
    <w:rsid w:val="00846916"/>
    <w:pPr>
      <w:ind w:left="1440" w:hanging="360"/>
    </w:pPr>
  </w:style>
  <w:style w:type="character" w:styleId="Strong">
    <w:name w:val="Strong"/>
    <w:basedOn w:val="DefaultParagraphFont"/>
    <w:qFormat/>
    <w:rsid w:val="00846916"/>
    <w:rPr>
      <w:b/>
    </w:rPr>
  </w:style>
  <w:style w:type="character" w:styleId="Emphasis">
    <w:name w:val="Emphasis"/>
    <w:basedOn w:val="DefaultParagraphFont"/>
    <w:qFormat/>
    <w:rsid w:val="00846916"/>
    <w:rPr>
      <w:i/>
      <w:iCs/>
    </w:rPr>
  </w:style>
  <w:style w:type="paragraph" w:styleId="BodyText2">
    <w:name w:val="Body Text 2"/>
    <w:basedOn w:val="Normal"/>
    <w:rsid w:val="00846916"/>
    <w:rPr>
      <w:i/>
      <w:iCs/>
    </w:rPr>
  </w:style>
  <w:style w:type="paragraph" w:styleId="BodyText3">
    <w:name w:val="Body Text 3"/>
    <w:basedOn w:val="Normal"/>
    <w:rsid w:val="00846916"/>
    <w:pPr>
      <w:jc w:val="both"/>
    </w:pPr>
    <w:rPr>
      <w:rFonts w:ascii="Times" w:hAnsi="Times"/>
      <w:color w:val="808080"/>
      <w:sz w:val="24"/>
    </w:rPr>
  </w:style>
  <w:style w:type="paragraph" w:styleId="ListParagraph">
    <w:name w:val="List Paragraph"/>
    <w:basedOn w:val="Normal"/>
    <w:uiPriority w:val="34"/>
    <w:qFormat/>
    <w:rsid w:val="005750F1"/>
    <w:pPr>
      <w:ind w:left="720"/>
      <w:contextualSpacing/>
    </w:pPr>
  </w:style>
  <w:style w:type="paragraph" w:styleId="NoSpacing">
    <w:name w:val="No Spacing"/>
    <w:link w:val="NoSpacingChar"/>
    <w:uiPriority w:val="1"/>
    <w:qFormat/>
    <w:rsid w:val="00BD2D2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2D20"/>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D2D20"/>
    <w:rPr>
      <w:rFonts w:ascii="Tahoma" w:hAnsi="Tahoma" w:cs="Tahoma"/>
      <w:sz w:val="16"/>
      <w:szCs w:val="16"/>
    </w:rPr>
  </w:style>
  <w:style w:type="character" w:customStyle="1" w:styleId="BalloonTextChar">
    <w:name w:val="Balloon Text Char"/>
    <w:basedOn w:val="DefaultParagraphFont"/>
    <w:link w:val="BalloonText"/>
    <w:uiPriority w:val="99"/>
    <w:semiHidden/>
    <w:rsid w:val="00BD2D20"/>
    <w:rPr>
      <w:rFonts w:ascii="Tahoma" w:hAnsi="Tahoma" w:cs="Tahoma"/>
      <w:sz w:val="16"/>
      <w:szCs w:val="16"/>
    </w:rPr>
  </w:style>
  <w:style w:type="character" w:customStyle="1" w:styleId="FooterChar">
    <w:name w:val="Footer Char"/>
    <w:basedOn w:val="DefaultParagraphFont"/>
    <w:link w:val="Footer"/>
    <w:uiPriority w:val="99"/>
    <w:rsid w:val="00043234"/>
  </w:style>
  <w:style w:type="character" w:customStyle="1" w:styleId="HeaderChar">
    <w:name w:val="Header Char"/>
    <w:basedOn w:val="DefaultParagraphFont"/>
    <w:link w:val="Header"/>
    <w:uiPriority w:val="99"/>
    <w:rsid w:val="00043234"/>
  </w:style>
  <w:style w:type="character" w:styleId="IntenseEmphasis">
    <w:name w:val="Intense Emphasis"/>
    <w:basedOn w:val="DefaultParagraphFont"/>
    <w:uiPriority w:val="21"/>
    <w:qFormat/>
    <w:rsid w:val="00F9118D"/>
    <w:rPr>
      <w:b/>
      <w:bCs/>
      <w:i/>
      <w:iCs/>
      <w:color w:val="4F81BD" w:themeColor="accent1"/>
    </w:rPr>
  </w:style>
  <w:style w:type="table" w:styleId="TableGrid">
    <w:name w:val="Table Grid"/>
    <w:basedOn w:val="TableNormal"/>
    <w:uiPriority w:val="59"/>
    <w:rsid w:val="006C1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1415"/>
    <w:rPr>
      <w:color w:val="0000FF" w:themeColor="hyperlink"/>
      <w:u w:val="single"/>
    </w:rPr>
  </w:style>
  <w:style w:type="character" w:customStyle="1" w:styleId="UnresolvedMention">
    <w:name w:val="Unresolved Mention"/>
    <w:basedOn w:val="DefaultParagraphFont"/>
    <w:uiPriority w:val="99"/>
    <w:semiHidden/>
    <w:unhideWhenUsed/>
    <w:rsid w:val="00E31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9369">
      <w:bodyDiv w:val="1"/>
      <w:marLeft w:val="0"/>
      <w:marRight w:val="0"/>
      <w:marTop w:val="0"/>
      <w:marBottom w:val="0"/>
      <w:divBdr>
        <w:top w:val="none" w:sz="0" w:space="0" w:color="auto"/>
        <w:left w:val="none" w:sz="0" w:space="0" w:color="auto"/>
        <w:bottom w:val="none" w:sz="0" w:space="0" w:color="auto"/>
        <w:right w:val="none" w:sz="0" w:space="0" w:color="auto"/>
      </w:divBdr>
    </w:div>
    <w:div w:id="1068306428">
      <w:bodyDiv w:val="1"/>
      <w:marLeft w:val="0"/>
      <w:marRight w:val="0"/>
      <w:marTop w:val="0"/>
      <w:marBottom w:val="0"/>
      <w:divBdr>
        <w:top w:val="none" w:sz="0" w:space="0" w:color="auto"/>
        <w:left w:val="none" w:sz="0" w:space="0" w:color="auto"/>
        <w:bottom w:val="none" w:sz="0" w:space="0" w:color="auto"/>
        <w:right w:val="none" w:sz="0" w:space="0" w:color="auto"/>
      </w:divBdr>
    </w:div>
    <w:div w:id="1596742282">
      <w:bodyDiv w:val="1"/>
      <w:marLeft w:val="0"/>
      <w:marRight w:val="0"/>
      <w:marTop w:val="0"/>
      <w:marBottom w:val="0"/>
      <w:divBdr>
        <w:top w:val="none" w:sz="0" w:space="0" w:color="auto"/>
        <w:left w:val="none" w:sz="0" w:space="0" w:color="auto"/>
        <w:bottom w:val="none" w:sz="0" w:space="0" w:color="auto"/>
        <w:right w:val="none" w:sz="0" w:space="0" w:color="auto"/>
      </w:divBdr>
    </w:div>
    <w:div w:id="1991983760">
      <w:bodyDiv w:val="1"/>
      <w:marLeft w:val="0"/>
      <w:marRight w:val="0"/>
      <w:marTop w:val="0"/>
      <w:marBottom w:val="0"/>
      <w:divBdr>
        <w:top w:val="none" w:sz="0" w:space="0" w:color="auto"/>
        <w:left w:val="none" w:sz="0" w:space="0" w:color="auto"/>
        <w:bottom w:val="none" w:sz="0" w:space="0" w:color="auto"/>
        <w:right w:val="none" w:sz="0" w:space="0" w:color="auto"/>
      </w:divBdr>
    </w:div>
    <w:div w:id="21121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corpusvr.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www.ruhbaru.com/" TargetMode="External"/><Relationship Id="rId2" Type="http://schemas.openxmlformats.org/officeDocument/2006/relationships/customXml" Target="../customXml/item2.xml"/><Relationship Id="rId16" Type="http://schemas.openxmlformats.org/officeDocument/2006/relationships/hyperlink" Target="https://keh.org.p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E7CA9-A51B-4C27-8125-5DE3CFC59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12</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Full Project Definition</vt:lpstr>
    </vt:vector>
  </TitlesOfParts>
  <Company>Submitted by: Name 		Enrolment 		Seat number</Company>
  <LinksUpToDate>false</LinksUpToDate>
  <CharactersWithSpaces>25556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Project Definition</dc:title>
  <dc:subject>B.S. (CS/SE) Final Year Project Proposal</dc:subject>
  <dc:creator>Submitted by: Name 		Enrolment 		Seat numberochal</dc:creator>
  <cp:lastModifiedBy>lenovo</cp:lastModifiedBy>
  <cp:revision>5</cp:revision>
  <cp:lastPrinted>2019-11-19T06:57:00Z</cp:lastPrinted>
  <dcterms:created xsi:type="dcterms:W3CDTF">2024-04-03T18:54:00Z</dcterms:created>
  <dcterms:modified xsi:type="dcterms:W3CDTF">2024-04-05T10:27:00Z</dcterms:modified>
</cp:coreProperties>
</file>