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45FC" w:rsidRDefault="00F345FC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F345FC" w:rsidRDefault="00F345FC">
      <w:pPr>
        <w:spacing w:line="0" w:lineRule="atLeast"/>
        <w:jc w:val="center"/>
        <w:rPr>
          <w:rFonts w:hint="eastAsia"/>
          <w:sz w:val="16"/>
        </w:rPr>
      </w:pPr>
    </w:p>
    <w:p w:rsidR="00F345FC" w:rsidRDefault="00F345FC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F345FC" w:rsidRDefault="00F345FC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社内用ＳＤＳ</w:t>
                  </w:r>
                </w:p>
              </w:txbxContent>
            </v:textbox>
          </v:rect>
        </w:pict>
      </w: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</w:t>
      </w:r>
      <w:r w:rsidR="00920EE5">
        <w:rPr>
          <w:rFonts w:hint="eastAsia"/>
          <w:sz w:val="16"/>
        </w:rPr>
        <w:t>ｶﾞﾀﾞｽ</w:t>
      </w:r>
      <w:r w:rsidR="00920EE5">
        <w:rPr>
          <w:rFonts w:hint="eastAsia"/>
          <w:sz w:val="16"/>
        </w:rPr>
        <w:t xml:space="preserve"> S4 Z100A</w:t>
      </w:r>
      <w:r w:rsidR="00920EE5">
        <w:rPr>
          <w:rFonts w:hint="eastAsia"/>
          <w:sz w:val="16"/>
        </w:rPr>
        <w:t>（</w:t>
      </w:r>
      <w:r w:rsidR="00920EE5">
        <w:rPr>
          <w:rFonts w:hint="eastAsia"/>
          <w:sz w:val="16"/>
        </w:rPr>
        <w:t>0,1,2</w:t>
      </w:r>
      <w:r w:rsidR="00920EE5">
        <w:rPr>
          <w:rFonts w:hint="eastAsia"/>
          <w:sz w:val="16"/>
        </w:rPr>
        <w:t>共通）</w:t>
      </w:r>
    </w:p>
    <w:p w:rsidR="00F345FC" w:rsidRDefault="00F345FC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ＨＧｺﾞｼｯｸE-PRO&quot;;font-weight:bold;v-text-reverse:t;v-text-kern:t" trim="t" fitpath="t" string="【ｶﾞﾀﾞｽ S4 Z100A（0,1,2共通）】"/>
          </v:shape>
        </w:pict>
      </w: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F345FC" w:rsidRDefault="00F345FC" w:rsidP="00920EE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労働安全衛生法：通知対象物</w:t>
      </w:r>
      <w:r w:rsidR="00920EE5">
        <w:rPr>
          <w:rFonts w:hint="eastAsia"/>
          <w:b/>
          <w:bCs/>
          <w:sz w:val="24"/>
        </w:rPr>
        <w:t xml:space="preserve">　鉱油　酸化亜鉛</w:t>
      </w:r>
    </w:p>
    <w:p w:rsidR="00F345FC" w:rsidRDefault="00F345F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海洋汚染防止法：油分排出規制</w:t>
      </w:r>
    </w:p>
    <w:p w:rsidR="00F345FC" w:rsidRDefault="00F345F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</w:t>
      </w:r>
      <w:r w:rsidR="00353C24">
        <w:rPr>
          <w:rFonts w:hint="eastAsia"/>
          <w:b/>
          <w:bCs/>
          <w:sz w:val="24"/>
        </w:rPr>
        <w:t xml:space="preserve">　ノルマルヘキサン抽出分として検出される</w:t>
      </w:r>
    </w:p>
    <w:p w:rsidR="00F345FC" w:rsidRDefault="00F345F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</w:t>
      </w:r>
    </w:p>
    <w:p w:rsidR="00F345FC" w:rsidRDefault="00F345F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廃棄物の処理及び清掃に関する法律：産廃物規制</w:t>
      </w:r>
    </w:p>
    <w:p w:rsidR="00F345FC" w:rsidRDefault="00F345FC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tabs>
                <w:tab w:val="left" w:pos="3765"/>
              </w:tabs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飲むと下痢、嘔吐する可能性がある。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目に入ると炎症を起こす可能性がある。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皮膚に触れると炎症を起こす可能性がある。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ミストを吸入すると気分が悪くなることがある。</w:t>
            </w:r>
          </w:p>
        </w:tc>
      </w:tr>
    </w:tbl>
    <w:p w:rsidR="00F345FC" w:rsidRDefault="00F345FC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新鮮な空気の場所へ移し、体を毛布などで覆い保温して安静を保ち、</w:t>
            </w:r>
            <w:r w:rsidR="00C37CBC">
              <w:rPr>
                <w:rFonts w:hint="eastAsia"/>
                <w:b/>
                <w:bCs/>
                <w:spacing w:val="-4"/>
                <w:sz w:val="24"/>
              </w:rPr>
              <w:t>直ちに医師の手当てを受ける</w:t>
            </w:r>
            <w:r>
              <w:rPr>
                <w:rFonts w:hint="eastAsia"/>
                <w:b/>
                <w:bCs/>
                <w:spacing w:val="-4"/>
                <w:sz w:val="24"/>
              </w:rPr>
              <w:t>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水と石鹸で十分に洗浄</w:t>
            </w:r>
            <w:r w:rsidR="00792393">
              <w:rPr>
                <w:rFonts w:hint="eastAsia"/>
                <w:b/>
                <w:bCs/>
                <w:sz w:val="24"/>
              </w:rPr>
              <w:t>する</w:t>
            </w:r>
            <w:r>
              <w:rPr>
                <w:rFonts w:hint="eastAsia"/>
                <w:b/>
                <w:bCs/>
                <w:sz w:val="24"/>
              </w:rPr>
              <w:t>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</w:t>
            </w:r>
            <w:r w:rsidR="00792393">
              <w:rPr>
                <w:rFonts w:hint="eastAsia"/>
                <w:b/>
                <w:bCs/>
                <w:sz w:val="24"/>
              </w:rPr>
              <w:t>最低１５分間</w:t>
            </w:r>
            <w:r>
              <w:rPr>
                <w:rFonts w:hint="eastAsia"/>
                <w:b/>
                <w:bCs/>
                <w:sz w:val="24"/>
              </w:rPr>
              <w:t>洗い、医師の</w:t>
            </w:r>
            <w:r w:rsidR="00792393">
              <w:rPr>
                <w:rFonts w:hint="eastAsia"/>
                <w:b/>
                <w:bCs/>
                <w:sz w:val="24"/>
              </w:rPr>
              <w:t>手当てを受ける</w:t>
            </w:r>
            <w:r>
              <w:rPr>
                <w:rFonts w:hint="eastAsia"/>
                <w:b/>
                <w:bCs/>
                <w:sz w:val="24"/>
              </w:rPr>
              <w:t>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無理に吐き出させず、速やかに医師の</w:t>
            </w:r>
            <w:r w:rsidR="00792393">
              <w:rPr>
                <w:rFonts w:hint="eastAsia"/>
                <w:b/>
                <w:bCs/>
                <w:sz w:val="24"/>
              </w:rPr>
              <w:t>手当てを受ける</w:t>
            </w:r>
            <w:r>
              <w:rPr>
                <w:rFonts w:hint="eastAsia"/>
                <w:b/>
                <w:bCs/>
                <w:sz w:val="24"/>
              </w:rPr>
              <w:t>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口の中が汚染されている場合には、水で十分に洗う。</w:t>
            </w:r>
          </w:p>
        </w:tc>
      </w:tr>
    </w:tbl>
    <w:p w:rsidR="00F345FC" w:rsidRDefault="00F345FC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初期の火災には、粉末、炭酸ガスを用いる。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大規模火災には、泡消火剤を用いて空気を遮断することが有効。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火元への燃焼源を断ち、周囲の設備などは散水して冷却する。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注水は火災を拡大し危険な場合がある。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保護具を着用して、風上から行う。</w:t>
            </w:r>
          </w:p>
        </w:tc>
      </w:tr>
    </w:tbl>
    <w:p w:rsidR="00F345FC" w:rsidRDefault="00F345FC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皮膚に触れたり、目に入る可能性のある場合は、保護具を着用する。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蒸気やミストを吸入する可能性がある場合は、呼吸器具等の保護具を着用する。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炎・火花または高温体との接近を避けるとともに、みだりに蒸気を発生させない。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取扱いの都度、容器を密閉する。容器は粗暴な取扱いをしない。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換気を十分行う。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F345FC" w:rsidRDefault="00F345FC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直射日光を避け、暗所で換気の良い場所に保管する。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ハロゲン類、強酸類、アルカリ類、酸化性物質との接触ならびに同一場所での保管を避ける。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熱・スパーク・火災ならびに静電気の蓄積を避ける。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54.1pt;margin-top:14.8pt;width:73.35pt;height:77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容器に圧力をかけない。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容器は溶接・加熱・穴あけまたは切断しない。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F345FC" w:rsidRDefault="00F345FC">
      <w:pPr>
        <w:spacing w:line="0" w:lineRule="atLeast"/>
        <w:rPr>
          <w:rFonts w:hint="eastAsia"/>
          <w:b/>
          <w:bCs/>
          <w:sz w:val="16"/>
        </w:rPr>
      </w:pPr>
    </w:p>
    <w:p w:rsidR="00F345FC" w:rsidRDefault="00B25096">
      <w:pPr>
        <w:rPr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6in;margin-top:28.35pt;width:117pt;height:41.9pt;z-index:251659776" filled="f" stroked="f">
            <v:textbox>
              <w:txbxContent>
                <w:p w:rsidR="00F345FC" w:rsidRDefault="00F345FC">
                  <w:pPr>
                    <w:jc w:val="center"/>
                  </w:pPr>
                  <w:r>
                    <w:rPr>
                      <w:rFonts w:hint="eastAsia"/>
                    </w:rPr>
                    <w:t>㈱</w:t>
                  </w:r>
                  <w:r w:rsidR="00B25096">
                    <w:rPr>
                      <w:rFonts w:hint="eastAsia"/>
                    </w:rPr>
                    <w:t>TOWA</w:t>
                  </w:r>
                  <w:r w:rsidR="00B25096">
                    <w:rPr>
                      <w:rFonts w:hint="eastAsia"/>
                    </w:rPr>
                    <w:t xml:space="preserve">　</w:t>
                  </w:r>
                  <w:r w:rsidR="00B25096">
                    <w:rPr>
                      <w:rFonts w:hint="eastAsia"/>
                    </w:rPr>
                    <w:t>JAPAN</w:t>
                  </w:r>
                </w:p>
                <w:p w:rsidR="00B25096" w:rsidRDefault="00B25096">
                  <w:pPr>
                    <w:jc w:val="center"/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p w:rsidR="00F345FC" w:rsidRDefault="00F345FC">
      <w:pPr>
        <w:tabs>
          <w:tab w:val="left" w:pos="2190"/>
        </w:tabs>
        <w:rPr>
          <w:rFonts w:hint="eastAsia"/>
          <w:sz w:val="36"/>
        </w:rPr>
      </w:pPr>
      <w:r>
        <w:rPr>
          <w:sz w:val="36"/>
        </w:rPr>
        <w:tab/>
      </w:r>
    </w:p>
    <w:sectPr w:rsidR="00F345FC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4261B" w:rsidRDefault="0044261B" w:rsidP="00750175">
      <w:r>
        <w:separator/>
      </w:r>
    </w:p>
  </w:endnote>
  <w:endnote w:type="continuationSeparator" w:id="0">
    <w:p w:rsidR="0044261B" w:rsidRDefault="0044261B" w:rsidP="00750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4261B" w:rsidRDefault="0044261B" w:rsidP="00750175">
      <w:r>
        <w:separator/>
      </w:r>
    </w:p>
  </w:footnote>
  <w:footnote w:type="continuationSeparator" w:id="0">
    <w:p w:rsidR="0044261B" w:rsidRDefault="0044261B" w:rsidP="007501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485709281">
    <w:abstractNumId w:val="8"/>
  </w:num>
  <w:num w:numId="2" w16cid:durableId="1816986823">
    <w:abstractNumId w:val="4"/>
  </w:num>
  <w:num w:numId="3" w16cid:durableId="2054647865">
    <w:abstractNumId w:val="6"/>
  </w:num>
  <w:num w:numId="4" w16cid:durableId="2030792296">
    <w:abstractNumId w:val="0"/>
  </w:num>
  <w:num w:numId="5" w16cid:durableId="1399092714">
    <w:abstractNumId w:val="1"/>
  </w:num>
  <w:num w:numId="6" w16cid:durableId="1840852875">
    <w:abstractNumId w:val="2"/>
  </w:num>
  <w:num w:numId="7" w16cid:durableId="447941307">
    <w:abstractNumId w:val="7"/>
  </w:num>
  <w:num w:numId="8" w16cid:durableId="1358579431">
    <w:abstractNumId w:val="5"/>
  </w:num>
  <w:num w:numId="9" w16cid:durableId="10923570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096"/>
    <w:rsid w:val="0012272E"/>
    <w:rsid w:val="001D1D92"/>
    <w:rsid w:val="002C38E9"/>
    <w:rsid w:val="00353C24"/>
    <w:rsid w:val="0044261B"/>
    <w:rsid w:val="00750175"/>
    <w:rsid w:val="00792393"/>
    <w:rsid w:val="00920EE5"/>
    <w:rsid w:val="009C6DC8"/>
    <w:rsid w:val="009D529E"/>
    <w:rsid w:val="00B25096"/>
    <w:rsid w:val="00C37CBC"/>
    <w:rsid w:val="00E10915"/>
    <w:rsid w:val="00F34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ED291C1C-6477-4891-8BDA-CCA837AA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75017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50175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75017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50175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2020-09-25T01:52:00Z</cp:lastPrinted>
  <dcterms:created xsi:type="dcterms:W3CDTF">2026-03-05T23:48:00Z</dcterms:created>
  <dcterms:modified xsi:type="dcterms:W3CDTF">2026-03-05T23:48:00Z</dcterms:modified>
</cp:coreProperties>
</file>