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631F" w:rsidRDefault="0051631F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51631F" w:rsidRDefault="0051631F">
      <w:pPr>
        <w:spacing w:line="0" w:lineRule="atLeast"/>
        <w:jc w:val="center"/>
        <w:rPr>
          <w:rFonts w:hint="eastAsia"/>
          <w:sz w:val="16"/>
        </w:rPr>
      </w:pPr>
    </w:p>
    <w:p w:rsidR="0051631F" w:rsidRDefault="0051631F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51631F" w:rsidRDefault="0051631F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51631F" w:rsidRDefault="0051631F">
      <w:pPr>
        <w:spacing w:line="0" w:lineRule="atLeast"/>
        <w:rPr>
          <w:rFonts w:hint="eastAsia"/>
        </w:rPr>
      </w:pPr>
    </w:p>
    <w:p w:rsidR="0051631F" w:rsidRDefault="0051631F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製品名：ﾐｸﾛﾁｪｯｸ洗浄液</w:t>
      </w:r>
    </w:p>
    <w:p w:rsidR="0051631F" w:rsidRDefault="0051631F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ミクロチェック洗浄液】"/>
          </v:shape>
        </w:pict>
      </w:r>
    </w:p>
    <w:p w:rsidR="0051631F" w:rsidRDefault="0051631F">
      <w:pPr>
        <w:spacing w:line="0" w:lineRule="atLeast"/>
        <w:rPr>
          <w:rFonts w:hint="eastAsia"/>
        </w:rPr>
      </w:pPr>
    </w:p>
    <w:p w:rsidR="0051631F" w:rsidRDefault="0051631F">
      <w:pPr>
        <w:spacing w:line="0" w:lineRule="atLeast"/>
        <w:rPr>
          <w:rFonts w:hint="eastAsia"/>
        </w:rPr>
      </w:pPr>
    </w:p>
    <w:p w:rsidR="0051631F" w:rsidRDefault="0051631F">
      <w:pPr>
        <w:spacing w:line="0" w:lineRule="atLeast"/>
        <w:rPr>
          <w:rFonts w:hint="eastAsia"/>
        </w:rPr>
      </w:pPr>
    </w:p>
    <w:p w:rsidR="0051631F" w:rsidRDefault="0051631F">
      <w:pPr>
        <w:spacing w:line="0" w:lineRule="atLeast"/>
        <w:rPr>
          <w:rFonts w:hint="eastAsia"/>
        </w:rPr>
      </w:pPr>
    </w:p>
    <w:p w:rsidR="0051631F" w:rsidRDefault="0051631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51631F" w:rsidRDefault="0051631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：第４類第１石油類（非水溶性）危険等級２</w:t>
      </w:r>
    </w:p>
    <w:p w:rsidR="0051631F" w:rsidRDefault="0051631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労働安全衛生法：通知対象物質（ヘプタン）</w:t>
      </w:r>
    </w:p>
    <w:p w:rsidR="0051631F" w:rsidRDefault="0051631F">
      <w:pPr>
        <w:spacing w:line="0" w:lineRule="atLeast"/>
        <w:rPr>
          <w:rFonts w:hint="eastAsia"/>
          <w:b/>
          <w:bCs/>
          <w:sz w:val="24"/>
        </w:rPr>
      </w:pPr>
    </w:p>
    <w:p w:rsidR="0051631F" w:rsidRDefault="0051631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皮膚に触れると刺激性が認められる場合がある。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強い眼刺激，呼吸刺激のおそれ，および眠気やめまいのおそれがある。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長期にわたる反復暴露により肝臓に障害をおこすおそれがある。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飲込んで気道に侵入すると生命に危険のおそれがある。</w:t>
            </w:r>
          </w:p>
        </w:tc>
      </w:tr>
    </w:tbl>
    <w:p w:rsidR="0051631F" w:rsidRDefault="0051631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呼吸していて嘔吐がある場合は，頭を横向きにする。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意識のない場合は，飲み物を与えてはならない。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多量の水および石鹸で洗い流す。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水泡，痛み等の症状が出た場合は，必要に応じて医師の診断を受ける。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水で数分間洗う。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コンタクトレンズを着用している場合は外し，洗浄する。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直ちに医師に連絡し，口をすすぐ。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肺への吸引等の危険が増すため，吐き出させない。</w:t>
            </w:r>
          </w:p>
        </w:tc>
      </w:tr>
    </w:tbl>
    <w:p w:rsidR="0051631F" w:rsidRDefault="0051631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粉末消火剤，泡消火剤，二酸化炭素，砂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初期火災には，粉末，二酸化炭素，乾燥砂などを用いる。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大規模火災には，泡消火剤を用いて空気を遮断する。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水は火災を拡大する危険な場合があるため使用しない。</w:t>
            </w:r>
          </w:p>
        </w:tc>
      </w:tr>
    </w:tbl>
    <w:p w:rsidR="0051631F" w:rsidRDefault="0051631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取扱いは換気の良い場所で行う。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漏れ，あふれ，飛散しないようにし，みだりに蒸気を発生させない。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眼，皮膚，衣類に付けないように注意し，発散した蒸気を吸い込まないようにする。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取扱い中は，飲食・喫煙を行わない。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保護手袋，保護眼鏡／保護面を着用し，取扱い後は，手・顔等をよく洗い，うがいをする。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(7) </w:t>
            </w:r>
            <w:r>
              <w:rPr>
                <w:rFonts w:hint="eastAsia"/>
                <w:b/>
                <w:bCs/>
                <w:sz w:val="24"/>
              </w:rPr>
              <w:t>火気厳禁。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(8) </w:t>
            </w:r>
            <w:r>
              <w:rPr>
                <w:rFonts w:hint="eastAsia"/>
                <w:b/>
                <w:bCs/>
                <w:sz w:val="24"/>
              </w:rPr>
              <w:t>静電気放電に対する措置を行う。</w:t>
            </w:r>
          </w:p>
        </w:tc>
      </w:tr>
    </w:tbl>
    <w:p w:rsidR="0051631F" w:rsidRDefault="0051631F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23pt;margin-top:108.65pt;width:113.4pt;height:113.4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  <w10:wrap type="tight"/>
          </v:shape>
        </w:pict>
      </w: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直射日光を避け，風通しのよい場所へ保管し，蒸気が滞留しないようにする。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火気厳禁。高温のもののような着火源から遠ざける。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４０℃以下の温度で保管する。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1631F" w:rsidRDefault="0051631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418.1pt;margin-top:8.35pt;width:117pt;height:38.5pt;z-index:251659776;mso-position-horizontal-relative:text;mso-position-vertical-relative:text" filled="f" stroked="f">
                  <v:textbox>
                    <w:txbxContent>
                      <w:p w:rsidR="0051631F" w:rsidRDefault="0051631F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㈱東和製作所</w:t>
                        </w:r>
                      </w:p>
                      <w:p w:rsidR="0051631F" w:rsidRDefault="0051631F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社　長　室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51631F" w:rsidRDefault="0051631F">
      <w:pPr>
        <w:spacing w:line="0" w:lineRule="atLeast"/>
        <w:rPr>
          <w:rFonts w:hint="eastAsia"/>
          <w:b/>
          <w:bCs/>
          <w:sz w:val="16"/>
        </w:rPr>
      </w:pPr>
    </w:p>
    <w:p w:rsidR="0051631F" w:rsidRDefault="0051631F">
      <w:pPr>
        <w:rPr>
          <w:rFonts w:hint="eastAsia"/>
          <w:sz w:val="36"/>
        </w:rPr>
      </w:pPr>
    </w:p>
    <w:sectPr w:rsidR="0051631F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631F" w:rsidRDefault="0051631F" w:rsidP="00511CC4">
      <w:r>
        <w:separator/>
      </w:r>
    </w:p>
  </w:endnote>
  <w:endnote w:type="continuationSeparator" w:id="0">
    <w:p w:rsidR="0051631F" w:rsidRDefault="0051631F" w:rsidP="00511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631F" w:rsidRDefault="0051631F" w:rsidP="00511CC4">
      <w:r>
        <w:separator/>
      </w:r>
    </w:p>
  </w:footnote>
  <w:footnote w:type="continuationSeparator" w:id="0">
    <w:p w:rsidR="0051631F" w:rsidRDefault="0051631F" w:rsidP="00511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418557888">
    <w:abstractNumId w:val="8"/>
  </w:num>
  <w:num w:numId="2" w16cid:durableId="309865886">
    <w:abstractNumId w:val="4"/>
  </w:num>
  <w:num w:numId="3" w16cid:durableId="1185947381">
    <w:abstractNumId w:val="6"/>
  </w:num>
  <w:num w:numId="4" w16cid:durableId="1195534788">
    <w:abstractNumId w:val="0"/>
  </w:num>
  <w:num w:numId="5" w16cid:durableId="1480655853">
    <w:abstractNumId w:val="1"/>
  </w:num>
  <w:num w:numId="6" w16cid:durableId="1042244545">
    <w:abstractNumId w:val="2"/>
  </w:num>
  <w:num w:numId="7" w16cid:durableId="552737442">
    <w:abstractNumId w:val="7"/>
  </w:num>
  <w:num w:numId="8" w16cid:durableId="1556118619">
    <w:abstractNumId w:val="5"/>
  </w:num>
  <w:num w:numId="9" w16cid:durableId="362873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606"/>
    <w:rsid w:val="00307606"/>
    <w:rsid w:val="00511CC4"/>
    <w:rsid w:val="0051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522A189-F1B9-4511-9F01-CC64D44A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511CC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11CC4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511CC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11CC4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2010-01-07T06:40:00Z</cp:lastPrinted>
  <dcterms:created xsi:type="dcterms:W3CDTF">2026-03-05T23:48:00Z</dcterms:created>
  <dcterms:modified xsi:type="dcterms:W3CDTF">2026-03-05T23:48:00Z</dcterms:modified>
</cp:coreProperties>
</file>