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822" w:rsidRDefault="000A7822" w:rsidP="000A7822">
      <w:pPr>
        <w:pStyle w:val="Heading1"/>
        <w:rPr>
          <w:lang w:val="en-US"/>
        </w:rPr>
      </w:pPr>
      <w:r>
        <w:rPr>
          <w:lang w:val="en-US"/>
        </w:rPr>
        <w:t>Graded Student work</w:t>
      </w:r>
    </w:p>
    <w:p w:rsidR="00A71A56" w:rsidRDefault="00E86701">
      <w:pPr>
        <w:rPr>
          <w:lang w:val="en-US"/>
        </w:rPr>
      </w:pPr>
      <w:r>
        <w:rPr>
          <w:lang w:val="en-US"/>
        </w:rPr>
        <w:t>You know have a very good idea what the downloaded files were</w:t>
      </w:r>
    </w:p>
    <w:p w:rsidR="00E86701" w:rsidRDefault="00E86701">
      <w:pPr>
        <w:rPr>
          <w:lang w:val="en-US"/>
        </w:rPr>
      </w:pPr>
      <w:r>
        <w:rPr>
          <w:noProof/>
        </w:rPr>
        <w:drawing>
          <wp:inline distT="0" distB="0" distL="0" distR="0" wp14:anchorId="0A669683" wp14:editId="1CA8D58A">
            <wp:extent cx="3533775" cy="4583430"/>
            <wp:effectExtent l="0" t="0" r="952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664"/>
                    <a:stretch/>
                  </pic:blipFill>
                  <pic:spPr bwMode="auto">
                    <a:xfrm>
                      <a:off x="0" y="0"/>
                      <a:ext cx="3533775" cy="458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701" w:rsidRDefault="00E86701">
      <w:pPr>
        <w:rPr>
          <w:lang w:val="en-US"/>
        </w:rPr>
      </w:pPr>
    </w:p>
    <w:p w:rsidR="00E86701" w:rsidRDefault="00E86701">
      <w:pPr>
        <w:rPr>
          <w:lang w:val="en-US"/>
        </w:rPr>
      </w:pPr>
      <w:r>
        <w:rPr>
          <w:lang w:val="en-US"/>
        </w:rPr>
        <w:t>As you see there are several different tissues. We downloaded two files per tissues so far and will process and evaluate them until the end. This means analyzing differential expression, probably a PCA, several plots generated in R and some very</w:t>
      </w:r>
      <w:r w:rsidR="000A7822">
        <w:rPr>
          <w:lang w:val="en-US"/>
        </w:rPr>
        <w:t>,</w:t>
      </w:r>
      <w:r>
        <w:rPr>
          <w:lang w:val="en-US"/>
        </w:rPr>
        <w:t xml:space="preserve"> very basic biological interpretation and/or hypothesis building.</w:t>
      </w:r>
    </w:p>
    <w:p w:rsidR="00E86701" w:rsidRDefault="00E86701">
      <w:pPr>
        <w:rPr>
          <w:lang w:val="en-US"/>
        </w:rPr>
      </w:pPr>
    </w:p>
    <w:p w:rsidR="00E86701" w:rsidRDefault="00E86701">
      <w:pPr>
        <w:rPr>
          <w:lang w:val="en-US"/>
        </w:rPr>
      </w:pPr>
      <w:r>
        <w:rPr>
          <w:lang w:val="en-US"/>
        </w:rPr>
        <w:t>After (and during the course) you have learned</w:t>
      </w:r>
    </w:p>
    <w:p w:rsidR="00E86701" w:rsidRDefault="00E86701" w:rsidP="00E867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molecular background</w:t>
      </w:r>
    </w:p>
    <w:p w:rsidR="00E86701" w:rsidRDefault="00E86701" w:rsidP="00E867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proofErr w:type="spellStart"/>
      <w:r>
        <w:rPr>
          <w:lang w:val="en-US"/>
        </w:rPr>
        <w:t>RNASeq</w:t>
      </w:r>
      <w:proofErr w:type="spellEnd"/>
      <w:r>
        <w:rPr>
          <w:lang w:val="en-US"/>
        </w:rPr>
        <w:t xml:space="preserve"> is its foundations and how it can be used</w:t>
      </w:r>
    </w:p>
    <w:p w:rsidR="00E86701" w:rsidRDefault="00E86701" w:rsidP="00E867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Bioinformatics, processes and statistics to analyze </w:t>
      </w:r>
      <w:proofErr w:type="spellStart"/>
      <w:r>
        <w:rPr>
          <w:lang w:val="en-US"/>
        </w:rPr>
        <w:t>RNAseq</w:t>
      </w:r>
      <w:proofErr w:type="spellEnd"/>
      <w:r>
        <w:rPr>
          <w:lang w:val="en-US"/>
        </w:rPr>
        <w:t xml:space="preserve"> data</w:t>
      </w:r>
    </w:p>
    <w:p w:rsidR="00E86701" w:rsidRDefault="00E86701" w:rsidP="00E867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Actual commands to work on a concrete example</w:t>
      </w:r>
    </w:p>
    <w:p w:rsidR="00E86701" w:rsidRDefault="00E86701" w:rsidP="00E86701">
      <w:pPr>
        <w:rPr>
          <w:lang w:val="en-US"/>
        </w:rPr>
      </w:pPr>
    </w:p>
    <w:p w:rsidR="00E86701" w:rsidRDefault="00E86701" w:rsidP="00E86701">
      <w:pPr>
        <w:rPr>
          <w:lang w:val="en-US"/>
        </w:rPr>
      </w:pPr>
      <w:r>
        <w:rPr>
          <w:lang w:val="en-US"/>
        </w:rPr>
        <w:t xml:space="preserve">Your task is to analyze in a group of maximally 3 people to analyze a tissue difference completely and document this. You can use </w:t>
      </w:r>
      <w:r w:rsidR="000A7822">
        <w:rPr>
          <w:lang w:val="en-US"/>
        </w:rPr>
        <w:t>a different tissue combination</w:t>
      </w:r>
      <w:r>
        <w:rPr>
          <w:lang w:val="en-US"/>
        </w:rPr>
        <w:t xml:space="preserve"> example or </w:t>
      </w:r>
      <w:r w:rsidR="000A7822">
        <w:rPr>
          <w:lang w:val="en-US"/>
        </w:rPr>
        <w:t>another project you like – ideally use a plant example though</w:t>
      </w:r>
      <w:r>
        <w:rPr>
          <w:lang w:val="en-US"/>
        </w:rPr>
        <w:t>. Please only submit 1 solution per group.</w:t>
      </w:r>
    </w:p>
    <w:p w:rsidR="000A7822" w:rsidRDefault="000A7822" w:rsidP="00E86701">
      <w:pPr>
        <w:rPr>
          <w:lang w:val="en-US"/>
        </w:rPr>
      </w:pPr>
      <w:r>
        <w:rPr>
          <w:lang w:val="en-US"/>
        </w:rPr>
        <w:t>If possible use the full replicate set. Depending on your machine (</w:t>
      </w:r>
      <w:proofErr w:type="spellStart"/>
      <w:r>
        <w:rPr>
          <w:lang w:val="en-US"/>
        </w:rPr>
        <w:t>RAM+storage</w:t>
      </w:r>
      <w:proofErr w:type="spellEnd"/>
      <w:r>
        <w:rPr>
          <w:lang w:val="en-US"/>
        </w:rPr>
        <w:t xml:space="preserve">) for some of you that might be more difficult – in this case you can go down to minimally 2 replicates. Ideally though pair up with someone with a stronger computer or use appropriate short cuts. </w:t>
      </w:r>
    </w:p>
    <w:p w:rsidR="000A7822" w:rsidRDefault="000A7822" w:rsidP="00E86701">
      <w:pPr>
        <w:rPr>
          <w:lang w:val="en-US"/>
        </w:rPr>
      </w:pPr>
      <w:r>
        <w:rPr>
          <w:lang w:val="en-US"/>
        </w:rPr>
        <w:t xml:space="preserve">You are free to use mapper =&gt;counter or directly a </w:t>
      </w:r>
      <w:proofErr w:type="spellStart"/>
      <w:r>
        <w:rPr>
          <w:lang w:val="en-US"/>
        </w:rPr>
        <w:t>pseudomapper</w:t>
      </w:r>
      <w:proofErr w:type="spellEnd"/>
      <w:r>
        <w:rPr>
          <w:lang w:val="en-US"/>
        </w:rPr>
        <w:t xml:space="preserve">. You get extra credit if you do both and perform a </w:t>
      </w:r>
      <w:r w:rsidR="00441857">
        <w:rPr>
          <w:lang w:val="en-US"/>
        </w:rPr>
        <w:t>(</w:t>
      </w:r>
      <w:r>
        <w:rPr>
          <w:lang w:val="en-US"/>
        </w:rPr>
        <w:t>technical</w:t>
      </w:r>
      <w:r w:rsidR="00441857">
        <w:rPr>
          <w:lang w:val="en-US"/>
        </w:rPr>
        <w:t>)</w:t>
      </w:r>
      <w:bookmarkStart w:id="0" w:name="_GoBack"/>
      <w:bookmarkEnd w:id="0"/>
      <w:r>
        <w:rPr>
          <w:lang w:val="en-US"/>
        </w:rPr>
        <w:t xml:space="preserve"> comparison. (up to the maximum of full credit – you can get full credit without as well (i.e. 1.0) but if you get points deducted 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sloppy writing, missing labels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this might help you)</w:t>
      </w:r>
    </w:p>
    <w:p w:rsidR="00E86701" w:rsidRDefault="00E86701" w:rsidP="00E86701">
      <w:pPr>
        <w:rPr>
          <w:lang w:val="en-US"/>
        </w:rPr>
      </w:pPr>
    </w:p>
    <w:p w:rsidR="00E86701" w:rsidRDefault="00E86701" w:rsidP="00E86701">
      <w:pPr>
        <w:rPr>
          <w:lang w:val="en-US"/>
        </w:rPr>
      </w:pPr>
      <w:r>
        <w:rPr>
          <w:lang w:val="en-US"/>
        </w:rPr>
        <w:t xml:space="preserve">A) </w:t>
      </w:r>
      <w:r w:rsidR="000A7822">
        <w:rPr>
          <w:lang w:val="en-US"/>
        </w:rPr>
        <w:t>Submit a</w:t>
      </w:r>
      <w:r>
        <w:rPr>
          <w:lang w:val="en-US"/>
        </w:rPr>
        <w:t xml:space="preserve"> </w:t>
      </w:r>
      <w:r w:rsidR="000A7822">
        <w:rPr>
          <w:lang w:val="en-US"/>
        </w:rPr>
        <w:t xml:space="preserve">scientific </w:t>
      </w:r>
      <w:r>
        <w:rPr>
          <w:lang w:val="en-US"/>
        </w:rPr>
        <w:t>paper or report form i.e. include introduction, Materials and Methods, Results and Discussion</w:t>
      </w:r>
      <w:r w:rsidR="000A7822">
        <w:rPr>
          <w:lang w:val="en-US"/>
        </w:rPr>
        <w:t xml:space="preserve">. </w:t>
      </w:r>
    </w:p>
    <w:p w:rsidR="00E86701" w:rsidRDefault="00E86701" w:rsidP="00E86701">
      <w:pPr>
        <w:rPr>
          <w:lang w:val="en-US"/>
        </w:rPr>
      </w:pPr>
      <w:r>
        <w:rPr>
          <w:lang w:val="en-US"/>
        </w:rPr>
        <w:lastRenderedPageBreak/>
        <w:t xml:space="preserve">Naturally your introduction can be rather technical. Using </w:t>
      </w:r>
      <w:proofErr w:type="spellStart"/>
      <w:r>
        <w:rPr>
          <w:lang w:val="en-US"/>
        </w:rPr>
        <w:t>Pubmed</w:t>
      </w:r>
      <w:proofErr w:type="spellEnd"/>
      <w:r>
        <w:rPr>
          <w:lang w:val="en-US"/>
        </w:rPr>
        <w:t xml:space="preserve"> you can find a lot of </w:t>
      </w:r>
      <w:proofErr w:type="spellStart"/>
      <w:r>
        <w:rPr>
          <w:lang w:val="en-US"/>
        </w:rPr>
        <w:t>RNASeq</w:t>
      </w:r>
      <w:proofErr w:type="spellEnd"/>
      <w:r>
        <w:rPr>
          <w:lang w:val="en-US"/>
        </w:rPr>
        <w:t xml:space="preserve"> studies as well – these however typically do not investigate 2-3 tissues differences. </w:t>
      </w:r>
      <w:r w:rsidR="000A7822">
        <w:rPr>
          <w:lang w:val="en-US"/>
        </w:rPr>
        <w:t xml:space="preserve">There you can also see how superficially things are necessarily described. Hence… </w:t>
      </w:r>
    </w:p>
    <w:p w:rsidR="00E86701" w:rsidRDefault="00E86701" w:rsidP="00E86701">
      <w:pPr>
        <w:rPr>
          <w:lang w:val="en-US"/>
        </w:rPr>
      </w:pPr>
    </w:p>
    <w:p w:rsidR="00E86701" w:rsidRDefault="00E86701" w:rsidP="00E86701">
      <w:pPr>
        <w:rPr>
          <w:lang w:val="en-US"/>
        </w:rPr>
      </w:pPr>
      <w:r>
        <w:rPr>
          <w:lang w:val="en-US"/>
        </w:rPr>
        <w:t xml:space="preserve">B) You also need to document your code and steps reproducibly. This is often done for real papers, either in supplements or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repositories. Hence all steps and R code should be available and reproducible in the best case they should also be formatted to be understandable</w:t>
      </w:r>
    </w:p>
    <w:p w:rsidR="00E86701" w:rsidRDefault="00E86701">
      <w:pPr>
        <w:rPr>
          <w:lang w:val="en-US"/>
        </w:rPr>
      </w:pPr>
    </w:p>
    <w:p w:rsidR="000A7822" w:rsidRDefault="000A7822">
      <w:pPr>
        <w:rPr>
          <w:lang w:val="en-US"/>
        </w:rPr>
      </w:pPr>
    </w:p>
    <w:p w:rsidR="000A7822" w:rsidRDefault="000A7822">
      <w:pPr>
        <w:rPr>
          <w:lang w:val="en-US"/>
        </w:rPr>
      </w:pPr>
      <w:r>
        <w:rPr>
          <w:lang w:val="en-US"/>
        </w:rPr>
        <w:t>Make sure to label all graphs and tables carefully</w:t>
      </w:r>
      <w:r w:rsidR="00135B2D">
        <w:rPr>
          <w:lang w:val="en-US"/>
        </w:rPr>
        <w:t xml:space="preserve">. Captions of graphs and Tables should in theory be enough to understand the graphs. Make sure that the result text describes all figures and tables you use. </w:t>
      </w:r>
    </w:p>
    <w:p w:rsidR="00135B2D" w:rsidRDefault="00135B2D">
      <w:pPr>
        <w:rPr>
          <w:lang w:val="en-US"/>
        </w:rPr>
      </w:pPr>
      <w:r>
        <w:rPr>
          <w:lang w:val="en-US"/>
        </w:rPr>
        <w:t>Use the spellchecking feature of your machine.</w:t>
      </w:r>
    </w:p>
    <w:p w:rsidR="00135B2D" w:rsidRDefault="00135B2D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where possible cite appropriate literature e.g. at least for the different tools. </w:t>
      </w:r>
    </w:p>
    <w:p w:rsidR="00135B2D" w:rsidRPr="00E86701" w:rsidRDefault="00135B2D">
      <w:pPr>
        <w:rPr>
          <w:lang w:val="en-US"/>
        </w:rPr>
      </w:pPr>
      <w:r>
        <w:rPr>
          <w:lang w:val="en-US"/>
        </w:rPr>
        <w:t xml:space="preserve">A discussion is </w:t>
      </w:r>
      <w:proofErr w:type="spellStart"/>
      <w:r>
        <w:rPr>
          <w:lang w:val="en-US"/>
        </w:rPr>
        <w:t>generall</w:t>
      </w:r>
      <w:proofErr w:type="spellEnd"/>
      <w:r>
        <w:rPr>
          <w:lang w:val="en-US"/>
        </w:rPr>
        <w:t xml:space="preserve"> critical and puts your results into the context of what was known and what is new now, and/or (more for </w:t>
      </w:r>
      <w:proofErr w:type="spellStart"/>
      <w:r>
        <w:rPr>
          <w:lang w:val="en-US"/>
        </w:rPr>
        <w:t>Bsc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why things didn’t work out and what could be done.</w:t>
      </w:r>
    </w:p>
    <w:sectPr w:rsidR="00135B2D" w:rsidRPr="00E86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82D03"/>
    <w:multiLevelType w:val="hybridMultilevel"/>
    <w:tmpl w:val="35B4901C"/>
    <w:lvl w:ilvl="0" w:tplc="50D8C9B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01"/>
    <w:rsid w:val="000A7822"/>
    <w:rsid w:val="00135B2D"/>
    <w:rsid w:val="00441857"/>
    <w:rsid w:val="005505E4"/>
    <w:rsid w:val="00A71A56"/>
    <w:rsid w:val="00E8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C866"/>
  <w15:chartTrackingRefBased/>
  <w15:docId w15:val="{54564220-6011-4153-ABCE-94443E82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5E4"/>
  </w:style>
  <w:style w:type="paragraph" w:styleId="Heading1">
    <w:name w:val="heading 1"/>
    <w:basedOn w:val="Normal"/>
    <w:next w:val="Normal"/>
    <w:link w:val="Heading1Char"/>
    <w:uiPriority w:val="9"/>
    <w:qFormat/>
    <w:rsid w:val="000A78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IBG4 Forschungszentrum Juelich GmbH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Usadel</dc:creator>
  <cp:keywords/>
  <dc:description/>
  <cp:lastModifiedBy>Björn Usadel</cp:lastModifiedBy>
  <cp:revision>3</cp:revision>
  <dcterms:created xsi:type="dcterms:W3CDTF">2023-03-09T17:42:00Z</dcterms:created>
  <dcterms:modified xsi:type="dcterms:W3CDTF">2023-03-09T18:04:00Z</dcterms:modified>
</cp:coreProperties>
</file>