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default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Ubuntu安装指南：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1）点击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创建新建虚拟机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开始安装。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2）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选择自定义(高级)，然后下一步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096135" cy="1980565"/>
            <wp:effectExtent l="0" t="0" r="8890" b="635"/>
            <wp:docPr id="3" name="图片 3" descr="16152960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52960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3）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默认，直接下一步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选择“稍后安装操作系统”，下一步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1995805" cy="1866900"/>
            <wp:effectExtent l="0" t="0" r="4445" b="0"/>
            <wp:docPr id="7" name="图片 7" descr="1615296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529618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4）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客户机操作系统选择Linux，版本选择“Ubuntu 64”，下一步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5）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命名和指定安装位置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6）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虚拟机配置处理器和内存大小（一般默认就行，配置好可以添加多一些）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59230" cy="1369695"/>
            <wp:effectExtent l="0" t="0" r="7620" b="190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rcRect l="1773" t="6010" r="4861" b="11018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74470" cy="1444625"/>
            <wp:effectExtent l="0" t="0" r="1905" b="3175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rcRect l="4175" t="6136" r="6427" b="10946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7）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网络类型默认为“使用网络地址转换(NAT)”，下一步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</w:rPr>
        <w:drawing>
          <wp:inline distT="0" distB="0" distL="114300" distR="114300">
            <wp:extent cx="2093595" cy="1929130"/>
            <wp:effectExtent l="0" t="0" r="1905" b="4445"/>
            <wp:docPr id="8" name="图片 8" descr="16152962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529629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选择I/O控制器类型和磁盘类型，这两步都默认选择，下一步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选择磁盘——“创建新虚拟机磁盘”。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</w:rPr>
        <w:drawing>
          <wp:inline distT="0" distB="0" distL="114300" distR="114300">
            <wp:extent cx="2071370" cy="1024255"/>
            <wp:effectExtent l="0" t="0" r="5080" b="4445"/>
            <wp:docPr id="9" name="图片 9" descr="16152963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529637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10）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设置磁盘大小，选择“将虚拟磁盘存储为单个文件”，下一步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黑体" w:hAnsi="黑体" w:eastAsia="黑体" w:cs="黑体"/>
          <w:b w:val="0"/>
          <w:bCs/>
          <w:sz w:val="24"/>
          <w:szCs w:val="24"/>
        </w:rPr>
        <w:drawing>
          <wp:inline distT="0" distB="0" distL="114300" distR="114300">
            <wp:extent cx="1815465" cy="1473200"/>
            <wp:effectExtent l="0" t="0" r="3810" b="3175"/>
            <wp:docPr id="10" name="图片 10" descr="16152963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5296398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11）安装完后，在下图所示位置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选择CD/DVD（STAT），然后在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弹出框中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右边选择使用ISO映像文件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1638935" cy="1550035"/>
            <wp:effectExtent l="0" t="0" r="8890" b="2540"/>
            <wp:docPr id="25" name="图片 25" descr="16152951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1529510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</w:rPr>
        <w:drawing>
          <wp:inline distT="0" distB="0" distL="114300" distR="114300">
            <wp:extent cx="3524885" cy="1320800"/>
            <wp:effectExtent l="0" t="0" r="8890" b="3175"/>
            <wp:docPr id="12" name="图片 12" descr="16152964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1529646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12）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开启虚拟机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如果是第一次安装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虚拟机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，那就需要开启电脑虚拟化支持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），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4215" cy="1457960"/>
            <wp:effectExtent l="0" t="0" r="6985" b="8890"/>
            <wp:docPr id="1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t>（后面安装很卡或出错这里可以先选择试用，进入界面后再安装还可以适配大小）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9490" cy="1648460"/>
            <wp:effectExtent l="0" t="0" r="6985" b="8890"/>
            <wp:docPr id="2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33295" cy="1649095"/>
            <wp:effectExtent l="0" t="0" r="5080" b="8255"/>
            <wp:docPr id="1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IMG_27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/>
        <w:ind w:left="0" w:right="0" w:firstLine="0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设置用户名和密码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安装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</w:rPr>
        <w:t>安装完成后点击“现在重启”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安装完成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7D92B"/>
    <w:multiLevelType w:val="singleLevel"/>
    <w:tmpl w:val="7177D92B"/>
    <w:lvl w:ilvl="0" w:tentative="0">
      <w:start w:val="8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310D5"/>
    <w:rsid w:val="5344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2021-03-09T12:59:00Z</dcterms:created>
  <dc:creator>NANA</dc:creator>
  <cp:lastModifiedBy>三个人。</cp:lastModifiedBy>
  <dcterms:modified xsi:type="dcterms:W3CDTF">2021-03-09T13:30:39Z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