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4C" w:rsidRDefault="00AC3D27" w:rsidP="004519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apresenta uma análise sobre o negócio jurídico</w:t>
      </w:r>
      <w:r w:rsidR="00BE4441">
        <w:rPr>
          <w:rFonts w:ascii="Arial" w:hAnsi="Arial" w:cs="Arial"/>
          <w:sz w:val="24"/>
          <w:szCs w:val="24"/>
        </w:rPr>
        <w:t>, o qual faz parte da divisão dos</w:t>
      </w:r>
      <w:r w:rsidR="006817AC">
        <w:rPr>
          <w:rFonts w:ascii="Arial" w:hAnsi="Arial" w:cs="Arial"/>
          <w:sz w:val="24"/>
          <w:szCs w:val="24"/>
        </w:rPr>
        <w:t xml:space="preserve"> fatos jurídicos</w:t>
      </w:r>
      <w:r w:rsidR="008F0E8D">
        <w:rPr>
          <w:rFonts w:ascii="Arial" w:hAnsi="Arial" w:cs="Arial"/>
          <w:sz w:val="24"/>
          <w:szCs w:val="24"/>
        </w:rPr>
        <w:t>, que são</w:t>
      </w:r>
      <w:r w:rsidR="00BE4441">
        <w:rPr>
          <w:rFonts w:ascii="Arial" w:hAnsi="Arial" w:cs="Arial"/>
          <w:sz w:val="24"/>
          <w:szCs w:val="24"/>
        </w:rPr>
        <w:t xml:space="preserve"> </w:t>
      </w:r>
      <w:r w:rsidR="008F0E8D">
        <w:rPr>
          <w:rFonts w:ascii="Arial" w:hAnsi="Arial" w:cs="Arial"/>
          <w:sz w:val="24"/>
          <w:szCs w:val="24"/>
        </w:rPr>
        <w:t xml:space="preserve">compreendidos como </w:t>
      </w:r>
      <w:r w:rsidR="006817AC">
        <w:rPr>
          <w:rFonts w:ascii="Arial" w:hAnsi="Arial" w:cs="Arial"/>
          <w:sz w:val="24"/>
          <w:szCs w:val="24"/>
        </w:rPr>
        <w:t>acontecimentos que tem relevância para o</w:t>
      </w:r>
      <w:r w:rsidR="008F0E8D">
        <w:rPr>
          <w:rFonts w:ascii="Arial" w:hAnsi="Arial" w:cs="Arial"/>
          <w:sz w:val="24"/>
          <w:szCs w:val="24"/>
        </w:rPr>
        <w:t xml:space="preserve"> mundo do direito, produzindo </w:t>
      </w:r>
      <w:r w:rsidR="006817AC">
        <w:rPr>
          <w:rFonts w:ascii="Arial" w:hAnsi="Arial" w:cs="Arial"/>
          <w:sz w:val="24"/>
          <w:szCs w:val="24"/>
        </w:rPr>
        <w:t>consequências jurídicas.</w:t>
      </w:r>
      <w:r w:rsidR="008F0E8D">
        <w:rPr>
          <w:rFonts w:ascii="Arial" w:hAnsi="Arial" w:cs="Arial"/>
          <w:sz w:val="24"/>
          <w:szCs w:val="24"/>
        </w:rPr>
        <w:t xml:space="preserve"> O negócio jurídico caracteriza-se </w:t>
      </w:r>
      <w:r w:rsidR="006817AC">
        <w:rPr>
          <w:rFonts w:ascii="Arial" w:hAnsi="Arial" w:cs="Arial"/>
          <w:sz w:val="24"/>
          <w:szCs w:val="24"/>
        </w:rPr>
        <w:t>como atos humanos que demonstram a intenção (vontade) de produzir</w:t>
      </w:r>
      <w:r w:rsidR="008F0E8D">
        <w:rPr>
          <w:rFonts w:ascii="Arial" w:hAnsi="Arial" w:cs="Arial"/>
          <w:sz w:val="24"/>
          <w:szCs w:val="24"/>
        </w:rPr>
        <w:t xml:space="preserve"> efeitos jurídicos, que são</w:t>
      </w:r>
      <w:r w:rsidR="006817AC">
        <w:rPr>
          <w:rFonts w:ascii="Arial" w:hAnsi="Arial" w:cs="Arial"/>
          <w:sz w:val="24"/>
          <w:szCs w:val="24"/>
        </w:rPr>
        <w:t>: adquirir, extinguir, modificar e conservar direitos.</w:t>
      </w:r>
      <w:r>
        <w:rPr>
          <w:rFonts w:ascii="Arial" w:hAnsi="Arial" w:cs="Arial"/>
          <w:sz w:val="24"/>
          <w:szCs w:val="24"/>
        </w:rPr>
        <w:t xml:space="preserve"> </w:t>
      </w:r>
      <w:r w:rsidR="003E4B7C">
        <w:rPr>
          <w:rFonts w:ascii="Arial" w:hAnsi="Arial" w:cs="Arial"/>
          <w:sz w:val="24"/>
          <w:szCs w:val="24"/>
        </w:rPr>
        <w:t>O n</w:t>
      </w:r>
      <w:r w:rsidR="006817AC">
        <w:rPr>
          <w:rFonts w:ascii="Arial" w:hAnsi="Arial" w:cs="Arial"/>
          <w:sz w:val="24"/>
          <w:szCs w:val="24"/>
        </w:rPr>
        <w:t xml:space="preserve">egócio jurídico aplica-se em três planos: existência, validade e eficácia. </w:t>
      </w:r>
      <w:r w:rsidR="003E4B7C">
        <w:rPr>
          <w:rFonts w:ascii="Arial" w:hAnsi="Arial" w:cs="Arial"/>
          <w:sz w:val="24"/>
          <w:szCs w:val="24"/>
        </w:rPr>
        <w:t>Os planos</w:t>
      </w:r>
      <w:r w:rsidR="00B515A6">
        <w:rPr>
          <w:rFonts w:ascii="Arial" w:hAnsi="Arial" w:cs="Arial"/>
          <w:sz w:val="24"/>
          <w:szCs w:val="24"/>
        </w:rPr>
        <w:t xml:space="preserve"> de existência e validade são estabelecidos pelos elementos essências</w:t>
      </w:r>
      <w:r w:rsidR="003E4B7C">
        <w:rPr>
          <w:rFonts w:ascii="Arial" w:hAnsi="Arial" w:cs="Arial"/>
          <w:sz w:val="24"/>
          <w:szCs w:val="24"/>
        </w:rPr>
        <w:t>, que são quatro</w:t>
      </w:r>
      <w:r w:rsidR="00B515A6">
        <w:rPr>
          <w:rFonts w:ascii="Arial" w:hAnsi="Arial" w:cs="Arial"/>
          <w:sz w:val="24"/>
          <w:szCs w:val="24"/>
        </w:rPr>
        <w:t>: agente, objeto, forma e manifestação de vontade. Já o plano de eficácia é constituído por elementos acidentais</w:t>
      </w:r>
      <w:r w:rsidR="007A71A6">
        <w:rPr>
          <w:rFonts w:ascii="Arial" w:hAnsi="Arial" w:cs="Arial"/>
          <w:sz w:val="24"/>
          <w:szCs w:val="24"/>
        </w:rPr>
        <w:t>,</w:t>
      </w:r>
      <w:r w:rsidR="00B515A6">
        <w:rPr>
          <w:rFonts w:ascii="Arial" w:hAnsi="Arial" w:cs="Arial"/>
          <w:sz w:val="24"/>
          <w:szCs w:val="24"/>
        </w:rPr>
        <w:t xml:space="preserve"> que são eles: condição, termo e encargo.</w:t>
      </w:r>
      <w:r w:rsidR="007A71A6">
        <w:rPr>
          <w:rFonts w:ascii="Arial" w:hAnsi="Arial" w:cs="Arial"/>
          <w:sz w:val="24"/>
          <w:szCs w:val="24"/>
        </w:rPr>
        <w:t xml:space="preserve"> </w:t>
      </w:r>
      <w:r w:rsidR="00B515A6">
        <w:rPr>
          <w:rFonts w:ascii="Arial" w:hAnsi="Arial" w:cs="Arial"/>
          <w:sz w:val="24"/>
          <w:szCs w:val="24"/>
        </w:rPr>
        <w:t>Quanto a classificação de negócios jurídicos, eles podem ser</w:t>
      </w:r>
      <w:r w:rsidR="00644E85">
        <w:rPr>
          <w:rFonts w:ascii="Arial" w:hAnsi="Arial" w:cs="Arial"/>
          <w:sz w:val="24"/>
          <w:szCs w:val="24"/>
        </w:rPr>
        <w:t>: titulares (</w:t>
      </w:r>
      <w:r w:rsidR="00644E85" w:rsidRPr="00644E85">
        <w:rPr>
          <w:rFonts w:ascii="Arial" w:hAnsi="Arial" w:cs="Arial"/>
          <w:i/>
          <w:sz w:val="24"/>
          <w:szCs w:val="24"/>
        </w:rPr>
        <w:t>Inter vivos e mortis causa</w:t>
      </w:r>
      <w:r w:rsidR="00644E85">
        <w:rPr>
          <w:rFonts w:ascii="Arial" w:hAnsi="Arial" w:cs="Arial"/>
          <w:sz w:val="24"/>
          <w:szCs w:val="24"/>
        </w:rPr>
        <w:t xml:space="preserve">), </w:t>
      </w:r>
      <w:r w:rsidR="008F0E8D">
        <w:rPr>
          <w:rFonts w:ascii="Arial" w:hAnsi="Arial" w:cs="Arial"/>
          <w:sz w:val="24"/>
          <w:szCs w:val="24"/>
        </w:rPr>
        <w:t>unilaterais</w:t>
      </w:r>
      <w:r w:rsidR="00B515A6">
        <w:rPr>
          <w:rFonts w:ascii="Arial" w:hAnsi="Arial" w:cs="Arial"/>
          <w:sz w:val="24"/>
          <w:szCs w:val="24"/>
        </w:rPr>
        <w:t xml:space="preserve"> (rece</w:t>
      </w:r>
      <w:r w:rsidR="008F0E8D">
        <w:rPr>
          <w:rFonts w:ascii="Arial" w:hAnsi="Arial" w:cs="Arial"/>
          <w:sz w:val="24"/>
          <w:szCs w:val="24"/>
        </w:rPr>
        <w:t>ptivo, não receptivo), bilaterais</w:t>
      </w:r>
      <w:r w:rsidR="00B515A6">
        <w:rPr>
          <w:rFonts w:ascii="Arial" w:hAnsi="Arial" w:cs="Arial"/>
          <w:sz w:val="24"/>
          <w:szCs w:val="24"/>
        </w:rPr>
        <w:t>, plurilaterais, onerosos,</w:t>
      </w:r>
      <w:r w:rsidR="008F0E8D">
        <w:rPr>
          <w:rFonts w:ascii="Arial" w:hAnsi="Arial" w:cs="Arial"/>
          <w:sz w:val="24"/>
          <w:szCs w:val="24"/>
        </w:rPr>
        <w:t xml:space="preserve"> formais</w:t>
      </w:r>
      <w:r w:rsidR="00644E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710DD">
        <w:rPr>
          <w:rFonts w:ascii="Arial" w:hAnsi="Arial" w:cs="Arial"/>
          <w:sz w:val="24"/>
          <w:szCs w:val="24"/>
        </w:rPr>
        <w:t xml:space="preserve">Já </w:t>
      </w:r>
      <w:r w:rsidR="00644E85">
        <w:rPr>
          <w:rFonts w:ascii="Arial" w:hAnsi="Arial" w:cs="Arial"/>
          <w:sz w:val="24"/>
          <w:szCs w:val="24"/>
        </w:rPr>
        <w:t>interpretação do negócio jurídico</w:t>
      </w:r>
      <w:r w:rsidR="007A71A6">
        <w:rPr>
          <w:rFonts w:ascii="Arial" w:hAnsi="Arial" w:cs="Arial"/>
          <w:sz w:val="24"/>
          <w:szCs w:val="24"/>
        </w:rPr>
        <w:t xml:space="preserve"> é feita a base da declaração de</w:t>
      </w:r>
      <w:r w:rsidR="00644E85">
        <w:rPr>
          <w:rFonts w:ascii="Arial" w:hAnsi="Arial" w:cs="Arial"/>
          <w:sz w:val="24"/>
          <w:szCs w:val="24"/>
        </w:rPr>
        <w:t xml:space="preserve"> vontade, que é composta por elementos externo</w:t>
      </w:r>
      <w:r w:rsidR="007A71A6">
        <w:rPr>
          <w:rFonts w:ascii="Arial" w:hAnsi="Arial" w:cs="Arial"/>
          <w:sz w:val="24"/>
          <w:szCs w:val="24"/>
        </w:rPr>
        <w:t>s</w:t>
      </w:r>
      <w:r w:rsidR="00644E85">
        <w:rPr>
          <w:rFonts w:ascii="Arial" w:hAnsi="Arial" w:cs="Arial"/>
          <w:sz w:val="24"/>
          <w:szCs w:val="24"/>
        </w:rPr>
        <w:t xml:space="preserve"> (expresso no contrato) e interno</w:t>
      </w:r>
      <w:r w:rsidR="007A71A6">
        <w:rPr>
          <w:rFonts w:ascii="Arial" w:hAnsi="Arial" w:cs="Arial"/>
          <w:sz w:val="24"/>
          <w:szCs w:val="24"/>
        </w:rPr>
        <w:t>s</w:t>
      </w:r>
      <w:r w:rsidR="00644E85">
        <w:rPr>
          <w:rFonts w:ascii="Arial" w:hAnsi="Arial" w:cs="Arial"/>
          <w:sz w:val="24"/>
          <w:szCs w:val="24"/>
        </w:rPr>
        <w:t xml:space="preserve"> (vontade real).</w:t>
      </w:r>
      <w:r w:rsidR="00DF2D02">
        <w:rPr>
          <w:rFonts w:ascii="Arial" w:hAnsi="Arial" w:cs="Arial"/>
          <w:sz w:val="24"/>
          <w:szCs w:val="24"/>
        </w:rPr>
        <w:t xml:space="preserve"> Sabe-se que existe um defeito no negócio jurídico quando há um vício que incide sobre a vontade da pessoa (consentimento); ou foi realizado com a intenção de prejudicar terceiros (social).  Os vícios de consentimento são: erro, dolo, coação, estado de perigo e lesão. E os vícios sociais são: fralde contra credores e simulação. </w:t>
      </w:r>
      <w:r w:rsidR="007A71A6">
        <w:rPr>
          <w:rFonts w:ascii="Arial" w:hAnsi="Arial" w:cs="Arial"/>
          <w:sz w:val="24"/>
          <w:szCs w:val="24"/>
        </w:rPr>
        <w:t>Torna-se invá</w:t>
      </w:r>
      <w:r w:rsidR="00DF2D02">
        <w:rPr>
          <w:rFonts w:ascii="Arial" w:hAnsi="Arial" w:cs="Arial"/>
          <w:sz w:val="24"/>
          <w:szCs w:val="24"/>
        </w:rPr>
        <w:t xml:space="preserve">lido </w:t>
      </w:r>
      <w:r w:rsidR="0045194C">
        <w:rPr>
          <w:rFonts w:ascii="Arial" w:hAnsi="Arial" w:cs="Arial"/>
          <w:sz w:val="24"/>
          <w:szCs w:val="24"/>
        </w:rPr>
        <w:t>o negócio jurídico quando praticado por pe</w:t>
      </w:r>
      <w:r w:rsidR="007A71A6">
        <w:rPr>
          <w:rFonts w:ascii="Arial" w:hAnsi="Arial" w:cs="Arial"/>
          <w:sz w:val="24"/>
          <w:szCs w:val="24"/>
        </w:rPr>
        <w:t>ssoas absolutamente incapazes, por ser</w:t>
      </w:r>
      <w:r w:rsidR="0045194C">
        <w:rPr>
          <w:rFonts w:ascii="Arial" w:hAnsi="Arial" w:cs="Arial"/>
          <w:sz w:val="24"/>
          <w:szCs w:val="24"/>
        </w:rPr>
        <w:t xml:space="preserve"> ilícito, impossível ou indefinível. E classifica-se em nulidade absoluta (ato nulo), relativa (ato an</w:t>
      </w:r>
      <w:r w:rsidR="007A71A6">
        <w:rPr>
          <w:rFonts w:ascii="Arial" w:hAnsi="Arial" w:cs="Arial"/>
          <w:sz w:val="24"/>
          <w:szCs w:val="24"/>
        </w:rPr>
        <w:t>ulável), total, parcial, originá</w:t>
      </w:r>
      <w:r w:rsidR="0045194C">
        <w:rPr>
          <w:rFonts w:ascii="Arial" w:hAnsi="Arial" w:cs="Arial"/>
          <w:sz w:val="24"/>
          <w:szCs w:val="24"/>
        </w:rPr>
        <w:t xml:space="preserve">ria e sucessiva. </w:t>
      </w:r>
    </w:p>
    <w:p w:rsidR="00395F35" w:rsidRDefault="0045194C" w:rsidP="006817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95F35" w:rsidRDefault="00395F35" w:rsidP="006817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</w:t>
      </w:r>
    </w:p>
    <w:p w:rsidR="00DF2D02" w:rsidRPr="00F77A35" w:rsidRDefault="00395F35" w:rsidP="006817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Negócio </w:t>
      </w:r>
      <w:r w:rsidR="00D710DD">
        <w:rPr>
          <w:rFonts w:ascii="Arial" w:hAnsi="Arial" w:cs="Arial"/>
          <w:sz w:val="24"/>
          <w:szCs w:val="24"/>
        </w:rPr>
        <w:t>jurídico; defeito;</w:t>
      </w:r>
      <w:r>
        <w:rPr>
          <w:rFonts w:ascii="Arial" w:hAnsi="Arial" w:cs="Arial"/>
          <w:sz w:val="24"/>
          <w:szCs w:val="24"/>
        </w:rPr>
        <w:t xml:space="preserve"> </w:t>
      </w:r>
      <w:r w:rsidR="00D710DD">
        <w:rPr>
          <w:rFonts w:ascii="Arial" w:hAnsi="Arial" w:cs="Arial"/>
          <w:sz w:val="24"/>
          <w:szCs w:val="24"/>
        </w:rPr>
        <w:t>invalidade.</w:t>
      </w:r>
      <w:bookmarkStart w:id="0" w:name="_GoBack"/>
      <w:bookmarkEnd w:id="0"/>
    </w:p>
    <w:sectPr w:rsidR="00DF2D02" w:rsidRPr="00F7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35"/>
    <w:rsid w:val="002F36AE"/>
    <w:rsid w:val="00364BFB"/>
    <w:rsid w:val="003903D6"/>
    <w:rsid w:val="00395F35"/>
    <w:rsid w:val="003E4B7C"/>
    <w:rsid w:val="0045194C"/>
    <w:rsid w:val="00644E85"/>
    <w:rsid w:val="006817AC"/>
    <w:rsid w:val="007A71A6"/>
    <w:rsid w:val="008F0E8D"/>
    <w:rsid w:val="00AC3D27"/>
    <w:rsid w:val="00B515A6"/>
    <w:rsid w:val="00BE4441"/>
    <w:rsid w:val="00D43D98"/>
    <w:rsid w:val="00D710DD"/>
    <w:rsid w:val="00DF2D02"/>
    <w:rsid w:val="00E751E6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840"/>
  <w15:chartTrackingRefBased/>
  <w15:docId w15:val="{ED9FDB3A-0C33-403B-8455-2B4A06C3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kervilly silva</dc:creator>
  <cp:keywords/>
  <dc:description/>
  <cp:lastModifiedBy>kervilly silva</cp:lastModifiedBy>
  <cp:revision>4</cp:revision>
  <dcterms:created xsi:type="dcterms:W3CDTF">2018-11-10T20:43:00Z</dcterms:created>
  <dcterms:modified xsi:type="dcterms:W3CDTF">2018-11-13T21:12:00Z</dcterms:modified>
</cp:coreProperties>
</file>