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54"/>
          <w:szCs w:val="54"/>
          <w:highlight w:val="green"/>
        </w:rPr>
      </w:pPr>
      <w:r w:rsidDel="00000000" w:rsidR="00000000" w:rsidRPr="00000000">
        <w:rPr>
          <w:b w:val="1"/>
          <w:sz w:val="54"/>
          <w:szCs w:val="54"/>
          <w:highlight w:val="green"/>
          <w:rtl w:val="0"/>
        </w:rPr>
        <w:t xml:space="preserve">DICTIONARY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1)built in function dict dile bracket diye likhlei hbe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32"/>
          <w:szCs w:val="32"/>
          <w:shd w:fill="2b2b2b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32"/>
          <w:szCs w:val="32"/>
          <w:shd w:fill="2b2b2b" w:val="clear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2"/>
          <w:szCs w:val="32"/>
          <w:shd w:fill="2b2b2b" w:val="clear"/>
          <w:rtl w:val="0"/>
        </w:rPr>
        <w:t xml:space="preserve">"drb1"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32"/>
          <w:szCs w:val="32"/>
          <w:shd w:fill="2b2b2b" w:val="clear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2"/>
          <w:szCs w:val="32"/>
          <w:shd w:fill="2b2b2b" w:val="clear"/>
          <w:rtl w:val="0"/>
        </w:rPr>
        <w:t xml:space="preserve">'mohi'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32"/>
          <w:szCs w:val="32"/>
          <w:shd w:fill="2b2b2b" w:val="clear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2)zip function diyeo dict create kora jay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8"/>
          <w:szCs w:val="28"/>
          <w:shd w:fill="2b2b2b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8"/>
          <w:szCs w:val="28"/>
          <w:shd w:fill="2b2b2b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'Simanta'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'Bohubrihi'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3)a.update diye key/value update kora jay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4)Delete all items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34"/>
          <w:szCs w:val="3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4"/>
          <w:szCs w:val="34"/>
          <w:shd w:fill="2b2b2b" w:val="clear"/>
          <w:rtl w:val="0"/>
        </w:rPr>
        <w:t xml:space="preserve">a.clear()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5)delete one item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x=b.pop(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"key3"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6)key gulo dekhar jonno(list of all keys)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(a.keys())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7)value dekhar jonno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(a.values())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8)items(tuple)dekhar jonno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(a.items())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