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342" w:line="206" w:lineRule="auto"/>
        <w:outlineLvl w:val="0"/>
        <w:jc w:val="right"/>
        <w:rPr>
          <w:rFonts w:ascii="SimSun" w:hAnsi="SimSun" w:eastAsia="SimSun" w:cs="SimSun"/>
          <w:sz w:val="44"/>
          <w:szCs w:val="44"/>
        </w:rPr>
      </w:pPr>
      <w:bookmarkStart w:name="bookmark1" w:id="1"/>
      <w:bookmarkEnd w:id="1"/>
      <w:r>
        <w:rPr>
          <w:rFonts w:ascii="SimSun" w:hAnsi="SimSun" w:eastAsia="SimSun" w:cs="SimSun"/>
          <w:sz w:val="44"/>
          <w:szCs w:val="44"/>
          <w:b/>
          <w:bCs/>
          <w14:textFill>
            <w14:solidFill>
              <w14:srgbClr w14:val="000000">
                <w14:alpha w14:val="392"/>
              </w14:srgbClr>
            </w14:solidFill>
          </w14:textFill>
          <w:spacing w:val="-4"/>
        </w:rPr>
        <w:t>多提案</w:t>
      </w:r>
      <w:r>
        <w:rPr>
          <w:rFonts w:ascii="SimSun" w:hAnsi="SimSun" w:eastAsia="SimSun" w:cs="SimSun"/>
          <w:sz w:val="44"/>
          <w:szCs w:val="44"/>
          <w14:textFill>
            <w14:solidFill>
              <w14:srgbClr w14:val="000000">
                <w14:alpha w14:val="392"/>
              </w14:srgbClr>
            </w14:solidFill>
          </w14:textFill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14:textFill>
            <w14:solidFill>
              <w14:srgbClr w14:val="000000">
                <w14:alpha w14:val="392"/>
              </w14:srgbClr>
            </w14:solidFill>
          </w14:textFill>
          <w:spacing w:val="-4"/>
        </w:rPr>
        <w:t>MCMC </w:t>
      </w:r>
      <w:r>
        <w:rPr>
          <w:rFonts w:ascii="SimSun" w:hAnsi="SimSun" w:eastAsia="SimSun" w:cs="SimSun"/>
          <w:sz w:val="44"/>
          <w:szCs w:val="44"/>
          <w:b/>
          <w:bCs/>
          <w14:textFill>
            <w14:solidFill>
              <w14:srgbClr w14:val="000000">
                <w14:alpha w14:val="392"/>
              </w14:srgbClr>
            </w14:solidFill>
          </w14:textFill>
          <w:spacing w:val="-4"/>
        </w:rPr>
        <w:t>算法在</w:t>
      </w:r>
      <w:r>
        <w:rPr>
          <w:rFonts w:ascii="SimSun" w:hAnsi="SimSun" w:eastAsia="SimSun" w:cs="SimSun"/>
          <w:sz w:val="44"/>
          <w:szCs w:val="44"/>
          <w14:textFill>
            <w14:solidFill>
              <w14:srgbClr w14:val="000000">
                <w14:alpha w14:val="392"/>
              </w14:srgbClr>
            </w14:solidFill>
          </w14:textFill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14:textFill>
            <w14:solidFill>
              <w14:srgbClr w14:val="000000">
                <w14:alpha w14:val="392"/>
              </w14:srgbClr>
            </w14:solidFill>
          </w14:textFill>
          <w:spacing w:val="-4"/>
        </w:rPr>
        <w:t>Black-Scholes </w:t>
      </w:r>
      <w:r>
        <w:rPr>
          <w:rFonts w:ascii="SimSun" w:hAnsi="SimSun" w:eastAsia="SimSun" w:cs="SimSun"/>
          <w:sz w:val="44"/>
          <w:szCs w:val="44"/>
          <w:b/>
          <w:bCs/>
          <w14:textFill>
            <w14:solidFill>
              <w14:srgbClr w14:val="000000">
                <w14:alpha w14:val="392"/>
              </w14:srgbClr>
            </w14:solidFill>
          </w14:textFill>
          <w:spacing w:val="-4"/>
        </w:rPr>
        <w:t>期权定</w:t>
      </w:r>
    </w:p>
    <w:p>
      <w:pPr>
        <w:ind w:left="2818"/>
        <w:spacing w:before="2" w:line="21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14:textFill>
            <w14:solidFill>
              <w14:srgbClr w14:val="000000">
                <w14:alpha w14:val="392"/>
              </w14:srgbClr>
            </w14:solidFill>
          </w14:textFill>
          <w:spacing w:val="-8"/>
        </w:rPr>
        <w:t>价中的效率研究</w:t>
      </w: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2"/>
        <w:rPr/>
      </w:pPr>
      <w:r/>
    </w:p>
    <w:tbl>
      <w:tblPr>
        <w:tblStyle w:val="TableNormal"/>
        <w:tblW w:w="5159" w:type="dxa"/>
        <w:tblInd w:w="2523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5159"/>
      </w:tblGrid>
      <w:tr>
        <w:trPr>
          <w:trHeight w:val="1475" w:hRule="atLeast"/>
        </w:trPr>
        <w:tc>
          <w:tcPr>
            <w:tcW w:w="5159" w:type="dxa"/>
            <w:vAlign w:val="top"/>
          </w:tcPr>
          <w:p>
            <w:pPr>
              <w:ind w:left="10" w:right="3458"/>
              <w:spacing w:before="1" w:line="18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数学与统计学院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周文熙</w:t>
            </w:r>
          </w:p>
          <w:p>
            <w:pPr>
              <w:ind w:left="12"/>
              <w:spacing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2022302012004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8"/>
          <w:pgMar w:top="1431" w:right="1736" w:bottom="0" w:left="161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2366"/>
        <w:spacing w:before="333" w:line="21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原创性声明和版权使用授权书</w:t>
      </w:r>
    </w:p>
    <w:p>
      <w:pPr>
        <w:spacing w:line="212" w:lineRule="auto"/>
        <w:sectPr>
          <w:pgSz w:w="11906" w:h="16838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447" w:lineRule="auto"/>
        <w:rPr>
          <w:rFonts w:ascii="Arial"/>
          <w:sz w:val="21"/>
        </w:rPr>
      </w:pPr>
      <w:r/>
    </w:p>
    <w:p>
      <w:pPr>
        <w:ind w:left="3820"/>
        <w:spacing w:before="97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中文摘要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" w:firstLine="482"/>
        <w:spacing w:before="75" w:line="34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3"/>
        </w:rPr>
        <w:t>期权定价是金融工程中的核心问题。虽然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Black</w:t>
      </w:r>
      <w:r>
        <w:rPr>
          <w:spacing w:val="13"/>
        </w:rPr>
        <w:t>-</w:t>
      </w:r>
      <w:r>
        <w:rPr/>
        <w:t>Scholes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模型在理想参数下有解</w:t>
      </w:r>
      <w:r>
        <w:rPr>
          <w:rFonts w:ascii="SimSun" w:hAnsi="SimSun" w:eastAsia="SimSun" w:cs="SimSun"/>
          <w:spacing w:val="14"/>
        </w:rPr>
        <w:t>析解，但在分布结构更复杂、或需要刻画参数不确定性时，仍要依赖随机模拟</w:t>
      </w:r>
      <w:r>
        <w:rPr>
          <w:rFonts w:ascii="SimSun" w:hAnsi="SimSun" w:eastAsia="SimSun" w:cs="SimSun"/>
          <w:spacing w:val="13"/>
        </w:rPr>
        <w:t>。本</w:t>
      </w:r>
      <w:r>
        <w:rPr>
          <w:rFonts w:ascii="SimSun" w:hAnsi="SimSun" w:eastAsia="SimSun" w:cs="SimSun"/>
          <w:spacing w:val="11"/>
        </w:rPr>
        <w:t>文以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Courier New" w:hAnsi="Courier New" w:eastAsia="Courier New" w:cs="Courier New"/>
        </w:rPr>
        <w:t>master</w:t>
      </w:r>
      <w:r>
        <w:rPr>
          <w:rFonts w:ascii="Courier New" w:hAnsi="Courier New" w:eastAsia="Courier New" w:cs="Courier New"/>
          <w:spacing w:val="-58"/>
        </w:rPr>
        <w:t xml:space="preserve"> </w:t>
      </w:r>
      <w:r>
        <w:rPr>
          <w:rFonts w:ascii="SimSun" w:hAnsi="SimSun" w:eastAsia="SimSun" w:cs="SimSun"/>
          <w:spacing w:val="11"/>
        </w:rPr>
        <w:t>分支代码为对象，对随机游走</w:t>
      </w:r>
      <w:r>
        <w:rPr>
          <w:rFonts w:ascii="SimSun" w:hAnsi="SimSun" w:eastAsia="SimSun" w:cs="SimSun"/>
          <w:spacing w:val="-38"/>
        </w:rPr>
        <w:t xml:space="preserve"> </w:t>
      </w:r>
      <w:r>
        <w:rPr/>
        <w:t>Metropolis</w:t>
      </w:r>
      <w:r>
        <w:rPr>
          <w:spacing w:val="11"/>
        </w:rPr>
        <w:t>-</w:t>
      </w:r>
      <w:r>
        <w:rPr/>
        <w:t>Hastings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11"/>
        </w:rPr>
        <w:t>（</w:t>
      </w:r>
      <w:r>
        <w:rPr/>
        <w:t>RWMH</w:t>
      </w:r>
      <w:r>
        <w:rPr>
          <w:rFonts w:ascii="SimSun" w:hAnsi="SimSun" w:eastAsia="SimSun" w:cs="SimSun"/>
          <w:spacing w:val="11"/>
        </w:rPr>
        <w:t>）与多提案</w:t>
      </w:r>
      <w:r>
        <w:rPr/>
        <w:t>Multiple</w:t>
      </w:r>
      <w:r>
        <w:rPr>
          <w:spacing w:val="3"/>
        </w:rPr>
        <w:t>-</w:t>
      </w:r>
      <w:r>
        <w:rPr/>
        <w:t>Try</w:t>
      </w:r>
      <w:r>
        <w:rPr>
          <w:spacing w:val="3"/>
        </w:rPr>
        <w:t xml:space="preserve"> </w:t>
      </w:r>
      <w:r>
        <w:rPr/>
        <w:t>Metropolis</w:t>
      </w:r>
      <w:r>
        <w:rPr>
          <w:rFonts w:ascii="SimSun" w:hAnsi="SimSun" w:eastAsia="SimSun" w:cs="SimSun"/>
          <w:spacing w:val="3"/>
        </w:rPr>
        <w:t>（</w:t>
      </w:r>
      <w:r>
        <w:rPr/>
        <w:t>MTM</w:t>
      </w:r>
      <w:r>
        <w:rPr>
          <w:rFonts w:ascii="SimSun" w:hAnsi="SimSun" w:eastAsia="SimSun" w:cs="SimSun"/>
          <w:spacing w:val="3"/>
        </w:rPr>
        <w:t>）进行对比，重点讨论多提案机制带来的统计效率提升，</w:t>
      </w:r>
      <w:r>
        <w:rPr>
          <w:rFonts w:ascii="SimSun" w:hAnsi="SimSun" w:eastAsia="SimSun" w:cs="SimSun"/>
          <w:spacing w:val="4"/>
        </w:rPr>
        <w:t>以及相应的计算开销。</w:t>
      </w:r>
    </w:p>
    <w:p>
      <w:pPr>
        <w:pStyle w:val="BodyText"/>
        <w:ind w:left="4" w:right="115" w:firstLine="480"/>
        <w:spacing w:before="21" w:line="34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0"/>
        </w:rPr>
        <w:t>研究首先给出</w:t>
      </w:r>
      <w:r>
        <w:rPr>
          <w:rFonts w:ascii="SimSun" w:hAnsi="SimSun" w:eastAsia="SimSun" w:cs="SimSun"/>
          <w:spacing w:val="-48"/>
        </w:rPr>
        <w:t xml:space="preserve"> </w:t>
      </w:r>
      <w:r>
        <w:rPr/>
        <w:t>Black</w:t>
      </w:r>
      <w:r>
        <w:rPr>
          <w:spacing w:val="10"/>
        </w:rPr>
        <w:t>-</w:t>
      </w:r>
      <w:r>
        <w:rPr/>
        <w:t>Scholes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看涨期权定价公式与</w:t>
      </w:r>
      <w:r>
        <w:rPr>
          <w:rFonts w:ascii="SimSun" w:hAnsi="SimSun" w:eastAsia="SimSun" w:cs="SimSun"/>
          <w:spacing w:val="-53"/>
        </w:rPr>
        <w:t xml:space="preserve"> </w:t>
      </w:r>
      <w:r>
        <w:rPr/>
        <w:t>Monte</w:t>
      </w:r>
      <w:r>
        <w:rPr>
          <w:spacing w:val="10"/>
        </w:rPr>
        <w:t xml:space="preserve"> </w:t>
      </w:r>
      <w:r>
        <w:rPr/>
        <w:t>Carlo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估计框架，再构建</w:t>
      </w:r>
      <w:r>
        <w:rPr/>
        <w:t>MCMC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抽样流程，把期权支付函数的期望估计转化为目标分布上的样本均值估计。评</w:t>
      </w:r>
      <w:r>
        <w:rPr>
          <w:rFonts w:ascii="SimSun" w:hAnsi="SimSun" w:eastAsia="SimSun" w:cs="SimSun"/>
          <w:spacing w:val="9"/>
        </w:rPr>
        <w:t>估指标采用接受率、积分自相关时间（</w:t>
      </w:r>
      <w:r>
        <w:rPr/>
        <w:t>IAT</w:t>
      </w:r>
      <w:r>
        <w:rPr>
          <w:rFonts w:ascii="SimSun" w:hAnsi="SimSun" w:eastAsia="SimSun" w:cs="SimSun"/>
          <w:spacing w:val="9"/>
        </w:rPr>
        <w:t>）和</w:t>
      </w:r>
      <w:r>
        <w:rPr>
          <w:rFonts w:ascii="SimSun" w:hAnsi="SimSun" w:eastAsia="SimSun" w:cs="SimSun"/>
          <w:spacing w:val="8"/>
        </w:rPr>
        <w:t>有效样本量（</w:t>
      </w:r>
      <w:r>
        <w:rPr/>
        <w:t>ESS</w:t>
      </w:r>
      <w:r>
        <w:rPr>
          <w:rFonts w:ascii="SimSun" w:hAnsi="SimSun" w:eastAsia="SimSun" w:cs="SimSun"/>
          <w:spacing w:val="-56"/>
          <w:w w:val="92"/>
        </w:rPr>
        <w:t>），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rFonts w:ascii="SimSun" w:hAnsi="SimSun" w:eastAsia="SimSun" w:cs="SimSun"/>
          <w:spacing w:val="8"/>
        </w:rPr>
        <w:t>并与运行时间结</w:t>
      </w:r>
      <w:r>
        <w:rPr>
          <w:rFonts w:ascii="SimSun" w:hAnsi="SimSun" w:eastAsia="SimSun" w:cs="SimSun"/>
        </w:rPr>
        <w:t>合做权衡分析。基于项目实验记录和源码逻辑，</w:t>
      </w:r>
      <w:r>
        <w:rPr>
          <w:rFonts w:ascii="SimSun" w:hAnsi="SimSun" w:eastAsia="SimSun" w:cs="SimSun"/>
          <w:spacing w:val="66"/>
        </w:rPr>
        <w:t xml:space="preserve"> </w:t>
      </w:r>
      <w:r>
        <w:rPr>
          <w:rFonts w:ascii="SimSun" w:hAnsi="SimSun" w:eastAsia="SimSun" w:cs="SimSun"/>
        </w:rPr>
        <w:t>在本报告采用的配置下，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SimSun" w:hAnsi="SimSun" w:eastAsia="SimSun" w:cs="SimSun"/>
        </w:rPr>
        <w:t>随着提案数</w:t>
      </w:r>
      <w:r>
        <w:rPr>
          <w:spacing w:val="5"/>
        </w:rPr>
        <w:t>K </w:t>
      </w:r>
      <w:r>
        <w:rPr>
          <w:rFonts w:ascii="SimSun" w:hAnsi="SimSun" w:eastAsia="SimSun" w:cs="SimSun"/>
          <w:spacing w:val="5"/>
        </w:rPr>
        <w:t>增大，</w:t>
      </w:r>
      <w:r>
        <w:rPr/>
        <w:t>MTM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在</w:t>
      </w:r>
      <w:r>
        <w:rPr>
          <w:rFonts w:ascii="SimSun" w:hAnsi="SimSun" w:eastAsia="SimSun" w:cs="SimSun"/>
          <w:spacing w:val="-51"/>
        </w:rPr>
        <w:t xml:space="preserve"> </w:t>
      </w:r>
      <w:r>
        <w:rPr/>
        <w:t>IAT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与</w:t>
      </w:r>
      <w:r>
        <w:rPr>
          <w:rFonts w:ascii="SimSun" w:hAnsi="SimSun" w:eastAsia="SimSun" w:cs="SimSun"/>
          <w:spacing w:val="-52"/>
        </w:rPr>
        <w:t xml:space="preserve"> </w:t>
      </w:r>
      <w:r>
        <w:rPr/>
        <w:t>ESS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上优于单提案</w:t>
      </w:r>
      <w:r>
        <w:rPr>
          <w:rFonts w:ascii="SimSun" w:hAnsi="SimSun" w:eastAsia="SimSun" w:cs="SimSun"/>
          <w:spacing w:val="-53"/>
        </w:rPr>
        <w:t xml:space="preserve"> </w:t>
      </w:r>
      <w:r>
        <w:rPr/>
        <w:t>RWMH</w:t>
      </w:r>
      <w:r>
        <w:rPr>
          <w:rFonts w:ascii="SimSun" w:hAnsi="SimSun" w:eastAsia="SimSun" w:cs="SimSun"/>
          <w:spacing w:val="5"/>
        </w:rPr>
        <w:t>，同时总运行时间增加</w:t>
      </w:r>
      <w:r>
        <w:rPr>
          <w:rFonts w:ascii="SimSun" w:hAnsi="SimSun" w:eastAsia="SimSun" w:cs="SimSun"/>
          <w:spacing w:val="4"/>
        </w:rPr>
        <w:t>，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4"/>
        </w:rPr>
        <w:t>呈现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4"/>
        </w:rPr>
        <w:t>“</w:t>
      </w:r>
      <w:r>
        <w:rPr>
          <w:rFonts w:ascii="SimSun" w:hAnsi="SimSun" w:eastAsia="SimSun" w:cs="SimSun"/>
          <w:spacing w:val="4"/>
        </w:rPr>
        <w:t>统</w:t>
      </w:r>
      <w:r>
        <w:rPr>
          <w:rFonts w:ascii="SimSun" w:hAnsi="SimSun" w:eastAsia="SimSun" w:cs="SimSun"/>
          <w:spacing w:val="5"/>
        </w:rPr>
        <w:t>计效率提升</w:t>
      </w:r>
      <w:r>
        <w:rPr>
          <w:spacing w:val="5"/>
        </w:rPr>
        <w:t>” </w:t>
      </w:r>
      <w:r>
        <w:rPr>
          <w:rFonts w:ascii="SimSun" w:hAnsi="SimSun" w:eastAsia="SimSun" w:cs="SimSun"/>
          <w:spacing w:val="5"/>
        </w:rPr>
        <w:t>与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5"/>
        </w:rPr>
        <w:t>“</w:t>
      </w:r>
      <w:r>
        <w:rPr>
          <w:rFonts w:ascii="SimSun" w:hAnsi="SimSun" w:eastAsia="SimSun" w:cs="SimSun"/>
          <w:spacing w:val="5"/>
        </w:rPr>
        <w:t>墙钟成本上升</w:t>
      </w:r>
      <w:r>
        <w:rPr>
          <w:spacing w:val="5"/>
        </w:rPr>
        <w:t>” </w:t>
      </w:r>
      <w:r>
        <w:rPr>
          <w:rFonts w:ascii="SimSun" w:hAnsi="SimSun" w:eastAsia="SimSun" w:cs="SimSun"/>
          <w:spacing w:val="5"/>
        </w:rPr>
        <w:t>并存的结果。</w:t>
      </w:r>
    </w:p>
    <w:p>
      <w:pPr>
        <w:ind w:left="8" w:right="115" w:firstLine="477"/>
        <w:spacing w:before="36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本文的主要贡献是：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在本科毕业论文框架下，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将算法原理、代码实现和实验证据</w:t>
      </w:r>
      <w:r>
        <w:rPr>
          <w:rFonts w:ascii="SimSun" w:hAnsi="SimSun" w:eastAsia="SimSun" w:cs="SimSun"/>
          <w:sz w:val="23"/>
          <w:szCs w:val="23"/>
          <w:spacing w:val="3"/>
        </w:rPr>
        <w:t>组织到同一条可追溯证据链中，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形成可复现的研究报告结构，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并为后续拓展到高维模</w:t>
      </w:r>
      <w:r>
        <w:rPr>
          <w:rFonts w:ascii="SimSun" w:hAnsi="SimSun" w:eastAsia="SimSun" w:cs="SimSun"/>
          <w:sz w:val="23"/>
          <w:szCs w:val="23"/>
          <w:spacing w:val="6"/>
        </w:rPr>
        <w:t>型、并行硬件或自适应提案机制打下基础。</w:t>
      </w:r>
    </w:p>
    <w:p>
      <w:pPr>
        <w:pStyle w:val="BodyText"/>
        <w:ind w:left="9" w:firstLine="474"/>
        <w:spacing w:before="30" w:line="33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</w:rPr>
        <w:t>关键词：</w:t>
      </w:r>
      <w:r>
        <w:rPr>
          <w:rFonts w:ascii="SimSun" w:hAnsi="SimSun" w:eastAsia="SimSun" w:cs="SimSun"/>
        </w:rPr>
        <w:t>期权定价；</w:t>
      </w:r>
      <w:r>
        <w:rPr/>
        <w:t>Black-Scholes</w:t>
      </w:r>
      <w:r>
        <w:rPr>
          <w:rFonts w:ascii="SimSun" w:hAnsi="SimSun" w:eastAsia="SimSun" w:cs="SimSun"/>
        </w:rPr>
        <w:t>；马尔可夫链蒙特卡洛；</w:t>
      </w:r>
      <w:r>
        <w:rPr/>
        <w:t>Mult</w:t>
      </w:r>
      <w:r>
        <w:rPr>
          <w:spacing w:val="-1"/>
        </w:rPr>
        <w:t>iple-Try Metropolis</w:t>
      </w:r>
      <w:r>
        <w:rPr>
          <w:rFonts w:ascii="SimSun" w:hAnsi="SimSun" w:eastAsia="SimSun" w:cs="SimSun"/>
          <w:spacing w:val="-1"/>
        </w:rPr>
        <w:t>；</w:t>
      </w:r>
      <w:r>
        <w:rPr>
          <w:rFonts w:ascii="SimSun" w:hAnsi="SimSun" w:eastAsia="SimSun" w:cs="SimSun"/>
          <w:spacing w:val="7"/>
        </w:rPr>
        <w:t>有效样本量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3837"/>
        <w:spacing w:before="86" w:line="18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Abstract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right="114" w:firstLine="486"/>
        <w:spacing w:before="67" w:line="381" w:lineRule="auto"/>
        <w:jc w:val="both"/>
        <w:rPr/>
      </w:pPr>
      <w:r>
        <w:rPr>
          <w:spacing w:val="3"/>
        </w:rPr>
        <w:t>Option pricing</w:t>
      </w:r>
      <w:r>
        <w:rPr>
          <w:spacing w:val="36"/>
        </w:rPr>
        <w:t xml:space="preserve"> </w:t>
      </w:r>
      <w:r>
        <w:rPr>
          <w:spacing w:val="3"/>
        </w:rPr>
        <w:t>is</w:t>
      </w:r>
      <w:r>
        <w:rPr>
          <w:spacing w:val="19"/>
          <w:w w:val="101"/>
        </w:rPr>
        <w:t xml:space="preserve"> </w:t>
      </w:r>
      <w:r>
        <w:rPr>
          <w:spacing w:val="3"/>
        </w:rPr>
        <w:t>a</w:t>
      </w:r>
      <w:r>
        <w:rPr>
          <w:spacing w:val="18"/>
          <w:w w:val="101"/>
        </w:rPr>
        <w:t xml:space="preserve"> </w:t>
      </w:r>
      <w:r>
        <w:rPr>
          <w:spacing w:val="3"/>
        </w:rPr>
        <w:t>central topic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20"/>
        </w:rPr>
        <w:t xml:space="preserve"> </w:t>
      </w:r>
      <w:r>
        <w:rPr>
          <w:spacing w:val="3"/>
        </w:rPr>
        <w:t>financial</w:t>
      </w:r>
      <w:r>
        <w:rPr>
          <w:spacing w:val="19"/>
          <w:w w:val="101"/>
        </w:rPr>
        <w:t xml:space="preserve"> </w:t>
      </w:r>
      <w:r>
        <w:rPr>
          <w:spacing w:val="3"/>
        </w:rPr>
        <w:t>engineering.  Although the Black-Scholes</w:t>
      </w:r>
      <w:r>
        <w:rPr/>
        <w:t xml:space="preserve"> </w:t>
      </w:r>
      <w:r>
        <w:rPr>
          <w:spacing w:val="3"/>
        </w:rPr>
        <w:t>model</w:t>
      </w:r>
      <w:r>
        <w:rPr>
          <w:spacing w:val="27"/>
        </w:rPr>
        <w:t xml:space="preserve"> </w:t>
      </w:r>
      <w:r>
        <w:rPr>
          <w:spacing w:val="3"/>
        </w:rPr>
        <w:t>provides</w:t>
      </w:r>
      <w:r>
        <w:rPr>
          <w:spacing w:val="32"/>
        </w:rPr>
        <w:t xml:space="preserve"> </w:t>
      </w:r>
      <w:r>
        <w:rPr>
          <w:spacing w:val="3"/>
        </w:rPr>
        <w:t>a</w:t>
      </w:r>
      <w:r>
        <w:rPr>
          <w:spacing w:val="31"/>
          <w:w w:val="101"/>
        </w:rPr>
        <w:t xml:space="preserve"> </w:t>
      </w:r>
      <w:r>
        <w:rPr>
          <w:spacing w:val="3"/>
        </w:rPr>
        <w:t>closed-form</w:t>
      </w:r>
      <w:r>
        <w:rPr>
          <w:spacing w:val="35"/>
        </w:rPr>
        <w:t xml:space="preserve"> </w:t>
      </w:r>
      <w:r>
        <w:rPr>
          <w:spacing w:val="3"/>
        </w:rPr>
        <w:t>solution</w:t>
      </w:r>
      <w:r>
        <w:rPr>
          <w:spacing w:val="23"/>
          <w:w w:val="101"/>
        </w:rPr>
        <w:t xml:space="preserve"> </w:t>
      </w:r>
      <w:r>
        <w:rPr>
          <w:spacing w:val="3"/>
        </w:rPr>
        <w:t>under</w:t>
      </w:r>
      <w:r>
        <w:rPr>
          <w:spacing w:val="28"/>
          <w:w w:val="101"/>
        </w:rPr>
        <w:t xml:space="preserve"> </w:t>
      </w:r>
      <w:r>
        <w:rPr>
          <w:spacing w:val="3"/>
        </w:rPr>
        <w:t>idealized</w:t>
      </w:r>
      <w:r>
        <w:rPr>
          <w:spacing w:val="31"/>
          <w:w w:val="101"/>
        </w:rPr>
        <w:t xml:space="preserve"> </w:t>
      </w:r>
      <w:r>
        <w:rPr>
          <w:spacing w:val="3"/>
        </w:rPr>
        <w:t>assumptions,</w:t>
      </w:r>
      <w:r>
        <w:rPr>
          <w:spacing w:val="40"/>
        </w:rPr>
        <w:t xml:space="preserve"> </w:t>
      </w:r>
      <w:r>
        <w:rPr>
          <w:spacing w:val="3"/>
        </w:rPr>
        <w:t>stochastic</w:t>
      </w:r>
      <w:r>
        <w:rPr>
          <w:spacing w:val="35"/>
          <w:w w:val="101"/>
        </w:rPr>
        <w:t xml:space="preserve"> </w:t>
      </w:r>
      <w:r>
        <w:rPr>
          <w:spacing w:val="3"/>
        </w:rPr>
        <w:t>simulation</w:t>
      </w:r>
      <w:r>
        <w:rPr/>
        <w:t xml:space="preserve"> </w:t>
      </w:r>
      <w:r>
        <w:rPr>
          <w:spacing w:val="3"/>
        </w:rPr>
        <w:t>remains</w:t>
      </w:r>
      <w:r>
        <w:rPr>
          <w:spacing w:val="49"/>
          <w:w w:val="101"/>
        </w:rPr>
        <w:t xml:space="preserve"> </w:t>
      </w:r>
      <w:r>
        <w:rPr>
          <w:spacing w:val="3"/>
        </w:rPr>
        <w:t>essential</w:t>
      </w:r>
      <w:r>
        <w:rPr>
          <w:spacing w:val="34"/>
          <w:w w:val="101"/>
        </w:rPr>
        <w:t xml:space="preserve"> </w:t>
      </w:r>
      <w:r>
        <w:rPr>
          <w:spacing w:val="3"/>
        </w:rPr>
        <w:t>when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target</w:t>
      </w:r>
      <w:r>
        <w:rPr>
          <w:spacing w:val="40"/>
          <w:w w:val="101"/>
        </w:rPr>
        <w:t xml:space="preserve"> </w:t>
      </w:r>
      <w:r>
        <w:rPr>
          <w:spacing w:val="3"/>
        </w:rPr>
        <w:t>distribution</w:t>
      </w:r>
      <w:r>
        <w:rPr>
          <w:spacing w:val="33"/>
          <w:w w:val="101"/>
        </w:rPr>
        <w:t xml:space="preserve"> </w:t>
      </w:r>
      <w:r>
        <w:rPr>
          <w:spacing w:val="3"/>
        </w:rPr>
        <w:t>becomes</w:t>
      </w:r>
      <w:r>
        <w:rPr>
          <w:spacing w:val="41"/>
          <w:w w:val="101"/>
        </w:rPr>
        <w:t xml:space="preserve"> </w:t>
      </w:r>
      <w:r>
        <w:rPr>
          <w:spacing w:val="3"/>
        </w:rPr>
        <w:t>complex.   This</w:t>
      </w:r>
      <w:r>
        <w:rPr>
          <w:spacing w:val="34"/>
          <w:w w:val="101"/>
        </w:rPr>
        <w:t xml:space="preserve"> </w:t>
      </w:r>
      <w:r>
        <w:rPr>
          <w:spacing w:val="3"/>
        </w:rPr>
        <w:t>report</w:t>
      </w:r>
      <w:r>
        <w:rPr>
          <w:spacing w:val="45"/>
        </w:rPr>
        <w:t xml:space="preserve"> </w:t>
      </w:r>
      <w:r>
        <w:rPr>
          <w:spacing w:val="3"/>
        </w:rPr>
        <w:t>studies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rFonts w:ascii="Courier New" w:hAnsi="Courier New" w:eastAsia="Courier New" w:cs="Courier New"/>
        </w:rPr>
        <w:t>master</w:t>
      </w:r>
      <w:r>
        <w:rPr>
          <w:rFonts w:ascii="Courier New" w:hAnsi="Courier New" w:eastAsia="Courier New" w:cs="Courier New"/>
          <w:spacing w:val="-77"/>
        </w:rPr>
        <w:t xml:space="preserve"> </w:t>
      </w:r>
      <w:r>
        <w:rPr/>
        <w:t>branch</w:t>
      </w:r>
      <w:r>
        <w:rPr>
          <w:spacing w:val="15"/>
        </w:rPr>
        <w:t xml:space="preserve"> </w:t>
      </w:r>
      <w:r>
        <w:rPr/>
        <w:t>implementation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compares</w:t>
      </w:r>
      <w:r>
        <w:rPr>
          <w:spacing w:val="15"/>
        </w:rPr>
        <w:t xml:space="preserve"> </w:t>
      </w:r>
      <w:r>
        <w:rPr/>
        <w:t>Random</w:t>
      </w:r>
      <w:r>
        <w:rPr>
          <w:spacing w:val="15"/>
        </w:rPr>
        <w:t xml:space="preserve"> </w:t>
      </w:r>
      <w:r>
        <w:rPr/>
        <w:t>Walk</w:t>
      </w:r>
      <w:r>
        <w:rPr>
          <w:spacing w:val="15"/>
        </w:rPr>
        <w:t xml:space="preserve"> </w:t>
      </w:r>
      <w:r>
        <w:rPr/>
        <w:t>Metropolis</w:t>
      </w:r>
      <w:r>
        <w:rPr>
          <w:spacing w:val="15"/>
        </w:rPr>
        <w:t>-</w:t>
      </w:r>
      <w:r>
        <w:rPr/>
        <w:t>Hastings</w:t>
      </w:r>
      <w:r>
        <w:rPr>
          <w:spacing w:val="15"/>
        </w:rPr>
        <w:t xml:space="preserve"> (</w:t>
      </w:r>
      <w:r>
        <w:rPr/>
        <w:t>RWMH</w:t>
      </w:r>
      <w:r>
        <w:rPr>
          <w:spacing w:val="15"/>
        </w:rPr>
        <w:t>)</w:t>
      </w:r>
      <w:r>
        <w:rPr/>
        <w:t xml:space="preserve"> </w:t>
      </w:r>
      <w:r>
        <w:rPr>
          <w:spacing w:val="4"/>
        </w:rPr>
        <w:t>with Multiple-Try Metro</w:t>
      </w:r>
      <w:r>
        <w:rPr>
          <w:spacing w:val="3"/>
        </w:rPr>
        <w:t>polis</w:t>
      </w:r>
      <w:r>
        <w:rPr>
          <w:spacing w:val="22"/>
          <w:w w:val="101"/>
        </w:rPr>
        <w:t xml:space="preserve"> </w:t>
      </w:r>
      <w:r>
        <w:rPr>
          <w:spacing w:val="3"/>
        </w:rPr>
        <w:t>(MTM),</w:t>
      </w:r>
      <w:r>
        <w:rPr>
          <w:spacing w:val="21"/>
          <w:w w:val="101"/>
        </w:rPr>
        <w:t xml:space="preserve"> </w:t>
      </w:r>
      <w:r>
        <w:rPr>
          <w:spacing w:val="3"/>
        </w:rPr>
        <w:t>focusing</w:t>
      </w:r>
      <w:r>
        <w:rPr>
          <w:spacing w:val="21"/>
        </w:rPr>
        <w:t xml:space="preserve"> </w:t>
      </w:r>
      <w:r>
        <w:rPr>
          <w:spacing w:val="3"/>
        </w:rPr>
        <w:t>on the</w:t>
      </w:r>
      <w:r>
        <w:rPr>
          <w:spacing w:val="19"/>
          <w:w w:val="101"/>
        </w:rPr>
        <w:t xml:space="preserve"> </w:t>
      </w:r>
      <w:r>
        <w:rPr>
          <w:spacing w:val="3"/>
        </w:rPr>
        <w:t>gain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statistical</w:t>
      </w:r>
      <w:r>
        <w:rPr>
          <w:spacing w:val="21"/>
          <w:w w:val="101"/>
        </w:rPr>
        <w:t xml:space="preserve"> </w:t>
      </w:r>
      <w:r>
        <w:rPr>
          <w:spacing w:val="3"/>
        </w:rPr>
        <w:t>efficiency</w:t>
      </w:r>
      <w:r>
        <w:rPr>
          <w:spacing w:val="20"/>
          <w:w w:val="101"/>
        </w:rPr>
        <w:t xml:space="preserve"> </w:t>
      </w:r>
      <w:r>
        <w:rPr>
          <w:spacing w:val="3"/>
        </w:rPr>
        <w:t>and the</w:t>
      </w:r>
      <w:r>
        <w:rPr/>
        <w:t xml:space="preserve"> </w:t>
      </w:r>
      <w:r>
        <w:rPr>
          <w:spacing w:val="4"/>
        </w:rPr>
        <w:t>associated computati</w:t>
      </w:r>
      <w:r>
        <w:rPr>
          <w:spacing w:val="3"/>
        </w:rPr>
        <w:t>onal cost.</w:t>
      </w:r>
    </w:p>
    <w:p>
      <w:pPr>
        <w:pStyle w:val="BodyText"/>
        <w:ind w:left="7" w:right="113" w:firstLine="474"/>
        <w:spacing w:before="58" w:line="371" w:lineRule="auto"/>
        <w:jc w:val="both"/>
        <w:rPr/>
      </w:pPr>
      <w:r>
        <w:rPr>
          <w:spacing w:val="3"/>
        </w:rPr>
        <w:t>We first present the Black-Scholes call pricing formula and the Monte Carlo estimation</w:t>
      </w:r>
      <w:r>
        <w:rPr/>
        <w:t xml:space="preserve"> </w:t>
      </w:r>
      <w:r>
        <w:rPr>
          <w:spacing w:val="3"/>
        </w:rPr>
        <w:t>framework, then formulate MCMC-based sampling for expectation estimation under the tar-</w:t>
      </w:r>
      <w:r>
        <w:rPr>
          <w:spacing w:val="18"/>
        </w:rPr>
        <w:t xml:space="preserve"> </w:t>
      </w:r>
      <w:r>
        <w:rPr>
          <w:spacing w:val="3"/>
        </w:rPr>
        <w:t>get distribution.</w:t>
      </w:r>
      <w:r>
        <w:rPr>
          <w:spacing w:val="22"/>
        </w:rPr>
        <w:t xml:space="preserve"> </w:t>
      </w:r>
      <w:r>
        <w:rPr>
          <w:spacing w:val="3"/>
        </w:rPr>
        <w:t>Performance is evaluated</w:t>
      </w:r>
      <w:r>
        <w:rPr>
          <w:spacing w:val="-11"/>
        </w:rPr>
        <w:t xml:space="preserve"> </w:t>
      </w:r>
      <w:r>
        <w:rPr>
          <w:spacing w:val="3"/>
        </w:rPr>
        <w:t>by acceptan</w:t>
      </w:r>
      <w:r>
        <w:rPr>
          <w:spacing w:val="2"/>
        </w:rPr>
        <w:t>ce</w:t>
      </w:r>
      <w:r>
        <w:rPr>
          <w:spacing w:val="-9"/>
        </w:rPr>
        <w:t xml:space="preserve"> </w:t>
      </w:r>
      <w:r>
        <w:rPr>
          <w:spacing w:val="2"/>
        </w:rPr>
        <w:t>rate, integrated autocorrelation time</w:t>
      </w:r>
      <w:r>
        <w:rPr/>
        <w:t xml:space="preserve"> </w:t>
      </w:r>
      <w:r>
        <w:rPr>
          <w:spacing w:val="3"/>
        </w:rPr>
        <w:t>(IAT), and effective</w:t>
      </w:r>
      <w:r>
        <w:rPr>
          <w:spacing w:val="31"/>
        </w:rPr>
        <w:t xml:space="preserve"> </w:t>
      </w:r>
      <w:r>
        <w:rPr>
          <w:spacing w:val="3"/>
        </w:rPr>
        <w:t>sample</w:t>
      </w:r>
      <w:r>
        <w:rPr>
          <w:spacing w:val="18"/>
          <w:w w:val="101"/>
        </w:rPr>
        <w:t xml:space="preserve"> </w:t>
      </w:r>
      <w:r>
        <w:rPr>
          <w:spacing w:val="3"/>
        </w:rPr>
        <w:t>size (ESS), together with</w:t>
      </w:r>
      <w:r>
        <w:rPr>
          <w:spacing w:val="8"/>
        </w:rPr>
        <w:t xml:space="preserve"> </w:t>
      </w:r>
      <w:r>
        <w:rPr>
          <w:spacing w:val="3"/>
        </w:rPr>
        <w:t>wall-clock</w:t>
      </w:r>
      <w:r>
        <w:rPr>
          <w:spacing w:val="7"/>
        </w:rPr>
        <w:t xml:space="preserve"> </w:t>
      </w:r>
      <w:r>
        <w:rPr>
          <w:spacing w:val="3"/>
        </w:rPr>
        <w:t>runtime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>
          <w:spacing w:val="15"/>
        </w:rPr>
        <w:t xml:space="preserve"> </w:t>
      </w:r>
      <w:r>
        <w:rPr>
          <w:spacing w:val="3"/>
        </w:rPr>
        <w:t>quantify</w:t>
      </w:r>
      <w:r>
        <w:rPr>
          <w:spacing w:val="6"/>
        </w:rPr>
        <w:t xml:space="preserve"> </w:t>
      </w:r>
      <w:r>
        <w:rPr>
          <w:spacing w:val="3"/>
        </w:rPr>
        <w:t>practi-</w:t>
      </w:r>
      <w:r>
        <w:rPr/>
        <w:t xml:space="preserve"> </w:t>
      </w:r>
      <w:r>
        <w:rPr>
          <w:spacing w:val="3"/>
        </w:rPr>
        <w:t>cal</w:t>
      </w:r>
      <w:r>
        <w:rPr>
          <w:spacing w:val="27"/>
          <w:w w:val="101"/>
        </w:rPr>
        <w:t xml:space="preserve"> </w:t>
      </w:r>
      <w:r>
        <w:rPr>
          <w:spacing w:val="3"/>
        </w:rPr>
        <w:t>efficiency</w:t>
      </w:r>
      <w:r>
        <w:rPr>
          <w:spacing w:val="21"/>
        </w:rPr>
        <w:t xml:space="preserve"> </w:t>
      </w:r>
      <w:r>
        <w:rPr>
          <w:spacing w:val="3"/>
        </w:rPr>
        <w:t>trade-offs.  Based</w:t>
      </w:r>
      <w:r>
        <w:rPr>
          <w:spacing w:val="27"/>
        </w:rPr>
        <w:t xml:space="preserve"> </w:t>
      </w:r>
      <w:r>
        <w:rPr>
          <w:spacing w:val="3"/>
        </w:rPr>
        <w:t>on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  <w:w w:val="101"/>
        </w:rPr>
        <w:t xml:space="preserve"> </w:t>
      </w:r>
      <w:r>
        <w:rPr>
          <w:spacing w:val="3"/>
        </w:rPr>
        <w:t>project</w:t>
      </w:r>
      <w:r>
        <w:rPr>
          <w:spacing w:val="27"/>
          <w:w w:val="101"/>
        </w:rPr>
        <w:t xml:space="preserve"> </w:t>
      </w:r>
      <w:r>
        <w:rPr>
          <w:spacing w:val="3"/>
        </w:rPr>
        <w:t>evidence</w:t>
      </w:r>
      <w:r>
        <w:rPr>
          <w:spacing w:val="27"/>
          <w:w w:val="101"/>
        </w:rPr>
        <w:t xml:space="preserve"> </w:t>
      </w:r>
      <w:r>
        <w:rPr>
          <w:spacing w:val="3"/>
        </w:rPr>
        <w:t>and</w:t>
      </w:r>
      <w:r>
        <w:rPr>
          <w:spacing w:val="30"/>
        </w:rPr>
        <w:t xml:space="preserve"> </w:t>
      </w:r>
      <w:r>
        <w:rPr>
          <w:spacing w:val="3"/>
        </w:rPr>
        <w:t>source-level</w:t>
      </w:r>
      <w:r>
        <w:rPr>
          <w:spacing w:val="26"/>
        </w:rPr>
        <w:t xml:space="preserve"> </w:t>
      </w:r>
      <w:r>
        <w:rPr>
          <w:spacing w:val="3"/>
        </w:rPr>
        <w:t>logic,</w:t>
      </w:r>
      <w:r>
        <w:rPr>
          <w:spacing w:val="26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>
          <w:spacing w:val="20"/>
        </w:rPr>
        <w:t xml:space="preserve"> </w:t>
      </w:r>
      <w:r>
        <w:rPr>
          <w:spacing w:val="2"/>
        </w:rPr>
        <w:t>results</w:t>
      </w:r>
    </w:p>
    <w:p>
      <w:pPr>
        <w:spacing w:line="371" w:lineRule="auto"/>
        <w:sectPr>
          <w:headerReference w:type="default" r:id="rId1"/>
          <w:footerReference w:type="default" r:id="rId2"/>
          <w:pgSz w:w="11906" w:h="16838"/>
          <w:pgMar w:top="1218" w:right="1302" w:bottom="977" w:left="1700" w:header="831" w:footer="766" w:gutter="0"/>
        </w:sectPr>
        <w:rPr/>
      </w:pP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7" w:hanging="1"/>
        <w:spacing w:before="66" w:line="357" w:lineRule="auto"/>
        <w:rPr/>
      </w:pPr>
      <w:r>
        <w:rPr>
          <w:spacing w:val="3"/>
        </w:rPr>
        <w:t>indicate</w:t>
      </w:r>
      <w:r>
        <w:rPr>
          <w:spacing w:val="26"/>
        </w:rPr>
        <w:t xml:space="preserve"> </w:t>
      </w:r>
      <w:r>
        <w:rPr>
          <w:spacing w:val="3"/>
        </w:rPr>
        <w:t>that</w:t>
      </w:r>
      <w:r>
        <w:rPr>
          <w:spacing w:val="28"/>
        </w:rPr>
        <w:t xml:space="preserve"> </w:t>
      </w:r>
      <w:r>
        <w:rPr>
          <w:spacing w:val="3"/>
        </w:rPr>
        <w:t>increasing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number</w:t>
      </w:r>
      <w:r>
        <w:rPr>
          <w:spacing w:val="28"/>
          <w:w w:val="101"/>
        </w:rPr>
        <w:t xml:space="preserve"> </w:t>
      </w:r>
      <w:r>
        <w:rPr>
          <w:spacing w:val="3"/>
        </w:rPr>
        <w:t>of proposals</w:t>
      </w:r>
      <w:r>
        <w:rPr>
          <w:spacing w:val="26"/>
        </w:rPr>
        <w:t xml:space="preserve"> </w:t>
      </w:r>
      <w:r>
        <w:rPr>
          <w:spacing w:val="3"/>
        </w:rPr>
        <w:t>K</w:t>
      </w:r>
      <w:r>
        <w:rPr>
          <w:spacing w:val="27"/>
        </w:rPr>
        <w:t xml:space="preserve"> </w:t>
      </w:r>
      <w:r>
        <w:rPr>
          <w:spacing w:val="3"/>
        </w:rPr>
        <w:t>in</w:t>
      </w:r>
      <w:r>
        <w:rPr>
          <w:spacing w:val="26"/>
        </w:rPr>
        <w:t xml:space="preserve"> </w:t>
      </w:r>
      <w:r>
        <w:rPr>
          <w:spacing w:val="3"/>
        </w:rPr>
        <w:t>MTM</w:t>
      </w:r>
      <w:r>
        <w:rPr>
          <w:spacing w:val="30"/>
        </w:rPr>
        <w:t xml:space="preserve"> </w:t>
      </w:r>
      <w:r>
        <w:rPr>
          <w:spacing w:val="3"/>
        </w:rPr>
        <w:t>often</w:t>
      </w:r>
      <w:r>
        <w:rPr>
          <w:spacing w:val="28"/>
          <w:w w:val="101"/>
        </w:rPr>
        <w:t xml:space="preserve"> </w:t>
      </w:r>
      <w:r>
        <w:rPr>
          <w:spacing w:val="3"/>
        </w:rPr>
        <w:t>improves</w:t>
      </w:r>
      <w:r>
        <w:rPr>
          <w:spacing w:val="28"/>
        </w:rPr>
        <w:t xml:space="preserve"> </w:t>
      </w:r>
      <w:r>
        <w:rPr>
          <w:spacing w:val="3"/>
        </w:rPr>
        <w:t>IAT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>
          <w:spacing w:val="26"/>
          <w:w w:val="101"/>
        </w:rPr>
        <w:t xml:space="preserve"> </w:t>
      </w:r>
      <w:r>
        <w:rPr>
          <w:spacing w:val="3"/>
        </w:rPr>
        <w:t>ESS</w:t>
      </w:r>
      <w:r>
        <w:rPr/>
        <w:t xml:space="preserve"> </w:t>
      </w:r>
      <w:r>
        <w:rPr>
          <w:spacing w:val="4"/>
        </w:rPr>
        <w:t>compared with single-proposal RWMH, while</w:t>
      </w:r>
      <w:r>
        <w:rPr>
          <w:spacing w:val="3"/>
        </w:rPr>
        <w:t xml:space="preserve"> total runtime may increase.</w:t>
      </w:r>
    </w:p>
    <w:p>
      <w:pPr>
        <w:pStyle w:val="BodyText"/>
        <w:ind w:left="8" w:firstLine="476"/>
        <w:spacing w:before="79" w:line="360" w:lineRule="auto"/>
        <w:jc w:val="both"/>
        <w:rPr/>
      </w:pPr>
      <w:r>
        <w:rPr>
          <w:spacing w:val="3"/>
        </w:rPr>
        <w:t>The</w:t>
      </w:r>
      <w:r>
        <w:rPr>
          <w:spacing w:val="31"/>
          <w:w w:val="101"/>
        </w:rPr>
        <w:t xml:space="preserve"> </w:t>
      </w:r>
      <w:r>
        <w:rPr>
          <w:spacing w:val="3"/>
        </w:rPr>
        <w:t>main</w:t>
      </w:r>
      <w:r>
        <w:rPr>
          <w:spacing w:val="27"/>
        </w:rPr>
        <w:t xml:space="preserve"> </w:t>
      </w:r>
      <w:r>
        <w:rPr>
          <w:spacing w:val="3"/>
        </w:rPr>
        <w:t>contribution</w:t>
      </w:r>
      <w:r>
        <w:rPr>
          <w:spacing w:val="27"/>
        </w:rPr>
        <w:t xml:space="preserve"> </w:t>
      </w:r>
      <w:r>
        <w:rPr>
          <w:spacing w:val="3"/>
        </w:rPr>
        <w:t>of this</w:t>
      </w:r>
      <w:r>
        <w:rPr>
          <w:spacing w:val="21"/>
        </w:rPr>
        <w:t xml:space="preserve"> </w:t>
      </w:r>
      <w:r>
        <w:rPr>
          <w:spacing w:val="3"/>
        </w:rPr>
        <w:t>report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integration</w:t>
      </w:r>
      <w:r>
        <w:rPr>
          <w:spacing w:val="27"/>
        </w:rPr>
        <w:t xml:space="preserve"> </w:t>
      </w:r>
      <w:r>
        <w:rPr>
          <w:spacing w:val="3"/>
        </w:rPr>
        <w:t>of theory,</w:t>
      </w:r>
      <w:r>
        <w:rPr>
          <w:spacing w:val="30"/>
        </w:rPr>
        <w:t xml:space="preserve"> </w:t>
      </w:r>
      <w:r>
        <w:rPr>
          <w:spacing w:val="3"/>
        </w:rPr>
        <w:t>implementation,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experimental</w:t>
      </w:r>
      <w:r>
        <w:rPr>
          <w:spacing w:val="28"/>
          <w:w w:val="101"/>
        </w:rPr>
        <w:t xml:space="preserve"> </w:t>
      </w:r>
      <w:r>
        <w:rPr>
          <w:spacing w:val="3"/>
        </w:rPr>
        <w:t>evidence</w:t>
      </w:r>
      <w:r>
        <w:rPr>
          <w:spacing w:val="26"/>
          <w:w w:val="101"/>
        </w:rPr>
        <w:t xml:space="preserve"> </w:t>
      </w:r>
      <w:r>
        <w:rPr>
          <w:spacing w:val="3"/>
        </w:rPr>
        <w:t>into</w:t>
      </w:r>
      <w:r>
        <w:rPr>
          <w:spacing w:val="28"/>
        </w:rPr>
        <w:t xml:space="preserve"> </w:t>
      </w:r>
      <w:r>
        <w:rPr>
          <w:spacing w:val="3"/>
        </w:rPr>
        <w:t>one</w:t>
      </w:r>
      <w:r>
        <w:rPr>
          <w:spacing w:val="21"/>
        </w:rPr>
        <w:t xml:space="preserve"> </w:t>
      </w:r>
      <w:r>
        <w:rPr>
          <w:spacing w:val="3"/>
        </w:rPr>
        <w:t>reproducible</w:t>
      </w:r>
      <w:r>
        <w:rPr>
          <w:spacing w:val="21"/>
        </w:rPr>
        <w:t xml:space="preserve"> </w:t>
      </w:r>
      <w:r>
        <w:rPr>
          <w:spacing w:val="3"/>
        </w:rPr>
        <w:t>narrative.  This</w:t>
      </w:r>
      <w:r>
        <w:rPr>
          <w:spacing w:val="31"/>
          <w:w w:val="101"/>
        </w:rPr>
        <w:t xml:space="preserve"> </w:t>
      </w:r>
      <w:r>
        <w:rPr>
          <w:spacing w:val="3"/>
        </w:rPr>
        <w:t>structure</w:t>
      </w:r>
      <w:r>
        <w:rPr>
          <w:spacing w:val="28"/>
        </w:rPr>
        <w:t xml:space="preserve"> </w:t>
      </w:r>
      <w:r>
        <w:rPr>
          <w:spacing w:val="3"/>
        </w:rPr>
        <w:t>also</w:t>
      </w:r>
      <w:r>
        <w:rPr>
          <w:spacing w:val="31"/>
          <w:w w:val="101"/>
        </w:rPr>
        <w:t xml:space="preserve"> </w:t>
      </w:r>
      <w:r>
        <w:rPr>
          <w:spacing w:val="3"/>
        </w:rPr>
        <w:t>supports</w:t>
      </w:r>
      <w:r>
        <w:rPr>
          <w:spacing w:val="29"/>
        </w:rPr>
        <w:t xml:space="preserve"> </w:t>
      </w:r>
      <w:r>
        <w:rPr>
          <w:spacing w:val="3"/>
        </w:rPr>
        <w:t>fut</w:t>
      </w:r>
      <w:r>
        <w:rPr>
          <w:spacing w:val="2"/>
        </w:rPr>
        <w:t>ure</w:t>
      </w:r>
      <w:r>
        <w:rPr/>
        <w:t xml:space="preserve"> </w:t>
      </w:r>
      <w:r>
        <w:rPr>
          <w:spacing w:val="4"/>
        </w:rPr>
        <w:t>extensions to high-dimensional settings, parallel</w:t>
      </w:r>
      <w:r>
        <w:rPr>
          <w:spacing w:val="3"/>
        </w:rPr>
        <w:t xml:space="preserve"> hardware, and adaptive proposal designs.</w:t>
      </w:r>
    </w:p>
    <w:p>
      <w:pPr>
        <w:pStyle w:val="BodyText"/>
        <w:ind w:left="4" w:firstLine="479"/>
        <w:spacing w:before="109" w:line="377" w:lineRule="auto"/>
        <w:jc w:val="both"/>
        <w:rPr/>
      </w:pPr>
      <w:r>
        <w:rPr>
          <w:b/>
          <w:bCs/>
          <w:spacing w:val="4"/>
        </w:rPr>
        <w:t>Keywords:</w:t>
      </w:r>
      <w:r>
        <w:rPr>
          <w:b/>
          <w:bCs/>
          <w:spacing w:val="37"/>
          <w:w w:val="101"/>
        </w:rPr>
        <w:t xml:space="preserve"> </w:t>
      </w:r>
      <w:r>
        <w:rPr>
          <w:spacing w:val="4"/>
        </w:rPr>
        <w:t>Option Pricing; Black-Scholes; Markov Chain Monte</w:t>
      </w:r>
      <w:r>
        <w:rPr>
          <w:spacing w:val="14"/>
          <w:w w:val="101"/>
        </w:rPr>
        <w:t xml:space="preserve"> </w:t>
      </w:r>
      <w:r>
        <w:rPr>
          <w:spacing w:val="4"/>
        </w:rPr>
        <w:t>Carlo; Multiple-</w:t>
      </w:r>
      <w:r>
        <w:rPr>
          <w:spacing w:val="3"/>
        </w:rPr>
        <w:t>Try</w:t>
      </w:r>
      <w:r>
        <w:rPr/>
        <w:t xml:space="preserve"> </w:t>
      </w:r>
      <w:r>
        <w:rPr>
          <w:spacing w:val="3"/>
        </w:rPr>
        <w:t>Metropolis; Effectiv</w:t>
      </w:r>
      <w:r>
        <w:rPr>
          <w:spacing w:val="2"/>
        </w:rPr>
        <w:t>e</w:t>
      </w:r>
      <w:r>
        <w:rPr>
          <w:spacing w:val="17"/>
        </w:rPr>
        <w:t xml:space="preserve"> </w:t>
      </w:r>
      <w:r>
        <w:rPr>
          <w:spacing w:val="2"/>
        </w:rPr>
        <w:t>Sample</w:t>
      </w:r>
      <w:r>
        <w:rPr>
          <w:spacing w:val="17"/>
          <w:w w:val="101"/>
        </w:rPr>
        <w:t xml:space="preserve"> </w:t>
      </w:r>
      <w:r>
        <w:rPr>
          <w:spacing w:val="2"/>
        </w:rPr>
        <w:t>Size</w:t>
      </w:r>
    </w:p>
    <w:p>
      <w:pPr>
        <w:spacing w:line="377" w:lineRule="auto"/>
        <w:sectPr>
          <w:headerReference w:type="default" r:id="rId3"/>
          <w:footerReference w:type="default" r:id="rId4"/>
          <w:pgSz w:w="11906" w:h="16838"/>
          <w:pgMar w:top="1218" w:right="1415" w:bottom="977" w:left="1700" w:header="831" w:footer="766" w:gutter="0"/>
        </w:sectPr>
        <w:rPr/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sdt>
      <w:sdtPr>
        <w:rPr>
          <w:rFonts w:ascii="SimSun" w:hAnsi="SimSun" w:eastAsia="SimSun" w:cs="SimSun"/>
          <w:sz w:val="34"/>
          <w:szCs w:val="3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58"/>
            <w:spacing w:before="110" w:line="214" w:lineRule="auto"/>
            <w:rPr>
              <w:rFonts w:ascii="SimSun" w:hAnsi="SimSun" w:eastAsia="SimSun" w:cs="SimSun"/>
              <w:sz w:val="34"/>
              <w:szCs w:val="34"/>
            </w:rPr>
          </w:pPr>
          <w:r>
            <w:rPr>
              <w:rFonts w:ascii="SimSun" w:hAnsi="SimSun" w:eastAsia="SimSun" w:cs="SimSun"/>
              <w:sz w:val="34"/>
              <w:szCs w:val="34"/>
              <w:b/>
              <w:bCs/>
              <w:spacing w:val="-32"/>
            </w:rPr>
            <w:t>目</w:t>
          </w:r>
          <w:r>
            <w:rPr>
              <w:rFonts w:ascii="SimSun" w:hAnsi="SimSun" w:eastAsia="SimSun" w:cs="SimSun"/>
              <w:sz w:val="34"/>
              <w:szCs w:val="34"/>
              <w:spacing w:val="8"/>
            </w:rPr>
            <w:t xml:space="preserve">  </w:t>
          </w:r>
          <w:r>
            <w:rPr>
              <w:rFonts w:ascii="SimSun" w:hAnsi="SimSun" w:eastAsia="SimSun" w:cs="SimSun"/>
              <w:sz w:val="34"/>
              <w:szCs w:val="34"/>
              <w:b/>
              <w:bCs/>
              <w:spacing w:val="-32"/>
            </w:rPr>
            <w:t>录</w:t>
          </w:r>
        </w:p>
        <w:p>
          <w:pPr>
            <w:pStyle w:val="BodyText"/>
            <w:spacing w:before="249" w:line="403" w:lineRule="exact"/>
            <w:jc w:val="right"/>
            <w:rPr>
              <w:sz w:val="28"/>
              <w:szCs w:val="28"/>
            </w:rPr>
          </w:pPr>
          <w:hyperlink w:history="true" w:anchor="bookmark1"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3"/>
                <w:position w:val="2"/>
              </w:rPr>
              <w:t>中文摘要</w:t>
            </w:r>
          </w:hyperlink>
          <w:r>
            <w:rPr>
              <w:rFonts w:ascii="SimSun" w:hAnsi="SimSun" w:eastAsia="SimSun" w:cs="SimSun"/>
              <w:sz w:val="28"/>
              <w:szCs w:val="28"/>
              <w:spacing w:val="-3"/>
              <w:position w:val="2"/>
            </w:rPr>
            <w:t xml:space="preserve">                                                       </w:t>
          </w:r>
          <w:r>
            <w:rPr>
              <w:sz w:val="28"/>
              <w:szCs w:val="28"/>
              <w:b/>
              <w:bCs/>
              <w:spacing w:val="-3"/>
              <w:position w:val="2"/>
            </w:rPr>
            <w:t>I</w:t>
          </w:r>
        </w:p>
        <w:p>
          <w:pPr>
            <w:pStyle w:val="BodyText"/>
            <w:spacing w:before="263" w:line="366" w:lineRule="exact"/>
            <w:jc w:val="right"/>
            <w:rPr>
              <w:sz w:val="28"/>
              <w:szCs w:val="28"/>
            </w:rPr>
          </w:pPr>
          <w:hyperlink w:history="true" w:anchor="bookmark1">
            <w:r>
              <w:rPr>
                <w:sz w:val="28"/>
                <w:szCs w:val="28"/>
                <w:b/>
                <w:bCs/>
                <w:position w:val="2"/>
              </w:rPr>
              <w:t>Abstract</w:t>
            </w:r>
          </w:hyperlink>
          <w:r>
            <w:rPr>
              <w:sz w:val="28"/>
              <w:szCs w:val="28"/>
              <w:b/>
              <w:bCs/>
              <w:position w:val="2"/>
            </w:rPr>
            <w:t xml:space="preserve">                                                                                                             I</w:t>
          </w:r>
        </w:p>
        <w:p>
          <w:pPr>
            <w:pStyle w:val="BodyText"/>
            <w:spacing w:before="153" w:line="402" w:lineRule="exact"/>
            <w:jc w:val="right"/>
            <w:rPr>
              <w:sz w:val="28"/>
              <w:szCs w:val="28"/>
            </w:rPr>
          </w:pPr>
          <w:hyperlink w:history="true" w:anchor="bookmark2">
            <w:r>
              <w:rPr>
                <w:sz w:val="28"/>
                <w:szCs w:val="28"/>
                <w:b/>
                <w:bCs/>
                <w:spacing w:val="-6"/>
                <w:position w:val="2"/>
              </w:rPr>
              <w:t>1</w:t>
            </w:r>
            <w:r>
              <w:rPr>
                <w:sz w:val="28"/>
                <w:szCs w:val="28"/>
                <w:b/>
                <w:bCs/>
                <w:spacing w:val="4"/>
                <w:position w:val="2"/>
              </w:rPr>
              <w:t xml:space="preserve">          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6"/>
                <w:position w:val="2"/>
              </w:rPr>
              <w:t>第</w:t>
            </w:r>
            <w:r>
              <w:rPr>
                <w:rFonts w:ascii="SimSun" w:hAnsi="SimSun" w:eastAsia="SimSun" w:cs="SimSun"/>
                <w:sz w:val="28"/>
                <w:szCs w:val="28"/>
                <w:spacing w:val="-41"/>
                <w:position w:val="2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6"/>
                <w:position w:val="2"/>
              </w:rPr>
              <w:t>1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6"/>
                <w:position w:val="2"/>
              </w:rPr>
              <w:t>章绪论</w:t>
            </w:r>
          </w:hyperlink>
          <w:r>
            <w:rPr>
              <w:rFonts w:ascii="SimSun" w:hAnsi="SimSun" w:eastAsia="SimSun" w:cs="SimSun"/>
              <w:sz w:val="28"/>
              <w:szCs w:val="28"/>
              <w:spacing w:val="-6"/>
              <w:position w:val="2"/>
            </w:rPr>
            <w:t xml:space="preserve">                               </w:t>
          </w:r>
          <w:r>
            <w:rPr>
              <w:rFonts w:ascii="SimSun" w:hAnsi="SimSun" w:eastAsia="SimSun" w:cs="SimSun"/>
              <w:sz w:val="28"/>
              <w:szCs w:val="28"/>
              <w:spacing w:val="-7"/>
              <w:position w:val="2"/>
            </w:rPr>
            <w:t xml:space="preserve">                </w:t>
          </w:r>
          <w:r>
            <w:rPr>
              <w:sz w:val="28"/>
              <w:szCs w:val="28"/>
              <w:b/>
              <w:bCs/>
              <w:spacing w:val="-7"/>
              <w:position w:val="2"/>
            </w:rPr>
            <w:t>1</w:t>
          </w:r>
        </w:p>
        <w:p>
          <w:pPr>
            <w:pStyle w:val="BodyText"/>
            <w:ind w:left="504"/>
            <w:spacing w:before="157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3">
            <w:r>
              <w:rPr>
                <w:sz w:val="24"/>
                <w:szCs w:val="24"/>
                <w:spacing w:val="-5"/>
                <w:position w:val="2"/>
              </w:rPr>
              <w:t>1.1</w:t>
            </w:r>
            <w:r>
              <w:rPr>
                <w:sz w:val="24"/>
                <w:szCs w:val="24"/>
                <w:spacing w:val="3"/>
                <w:position w:val="2"/>
              </w:rPr>
              <w:t xml:space="preserve">           </w:t>
            </w:r>
            <w:r>
              <w:rPr>
                <w:sz w:val="24"/>
                <w:szCs w:val="24"/>
                <w:spacing w:val="-5"/>
                <w:position w:val="2"/>
              </w:rPr>
              <w:t>1.1 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  <w:position w:val="2"/>
              </w:rPr>
              <w:t>研究背景与意义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3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"/>
              <w:position w:val="2"/>
            </w:rPr>
            <w:t xml:space="preserve">   </w:t>
          </w:r>
          <w:r>
            <w:rPr>
              <w:sz w:val="24"/>
              <w:szCs w:val="24"/>
              <w:spacing w:val="-29"/>
              <w:position w:val="2"/>
            </w:rPr>
            <w:t>1</w:t>
          </w:r>
        </w:p>
        <w:p>
          <w:pPr>
            <w:pStyle w:val="BodyText"/>
            <w:ind w:left="504"/>
            <w:spacing w:before="163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4">
            <w:r>
              <w:rPr>
                <w:sz w:val="24"/>
                <w:szCs w:val="24"/>
                <w:spacing w:val="-7"/>
                <w:position w:val="2"/>
              </w:rPr>
              <w:t>1.2</w:t>
            </w:r>
            <w:r>
              <w:rPr>
                <w:sz w:val="24"/>
                <w:szCs w:val="24"/>
                <w:spacing w:val="3"/>
                <w:position w:val="2"/>
              </w:rPr>
              <w:t xml:space="preserve">           </w:t>
            </w:r>
            <w:r>
              <w:rPr>
                <w:sz w:val="24"/>
                <w:szCs w:val="24"/>
                <w:spacing w:val="-7"/>
                <w:position w:val="2"/>
              </w:rPr>
              <w:t>1.2</w:t>
            </w:r>
            <w:r>
              <w:rPr>
                <w:sz w:val="24"/>
                <w:szCs w:val="24"/>
                <w:spacing w:val="2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  <w:position w:val="2"/>
              </w:rPr>
              <w:t>国内外研究现状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28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"/>
              <w:position w:val="2"/>
            </w:rPr>
            <w:t xml:space="preserve">   </w:t>
          </w:r>
          <w:r>
            <w:rPr>
              <w:sz w:val="24"/>
              <w:szCs w:val="24"/>
              <w:spacing w:val="-29"/>
              <w:position w:val="2"/>
            </w:rPr>
            <w:t>1</w:t>
          </w:r>
        </w:p>
        <w:p>
          <w:pPr>
            <w:pStyle w:val="BodyText"/>
            <w:ind w:left="504"/>
            <w:spacing w:before="163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5">
            <w:r>
              <w:rPr>
                <w:sz w:val="24"/>
                <w:szCs w:val="24"/>
                <w:spacing w:val="-4"/>
                <w:position w:val="2"/>
              </w:rPr>
              <w:t>1.3</w:t>
            </w:r>
            <w:r>
              <w:rPr>
                <w:sz w:val="24"/>
                <w:szCs w:val="24"/>
                <w:spacing w:val="2"/>
                <w:position w:val="2"/>
              </w:rPr>
              <w:t xml:space="preserve">           </w:t>
            </w:r>
            <w:r>
              <w:rPr>
                <w:sz w:val="24"/>
                <w:szCs w:val="24"/>
                <w:spacing w:val="-4"/>
                <w:position w:val="2"/>
              </w:rPr>
              <w:t>1.3 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  <w:position w:val="2"/>
              </w:rPr>
              <w:t>研究问题与本文贡献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4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6"/>
              <w:position w:val="2"/>
            </w:rPr>
            <w:t xml:space="preserve">  </w:t>
          </w:r>
          <w:r>
            <w:rPr>
              <w:sz w:val="24"/>
              <w:szCs w:val="24"/>
              <w:spacing w:val="-6"/>
              <w:position w:val="2"/>
            </w:rPr>
            <w:t>2</w:t>
          </w:r>
        </w:p>
        <w:p>
          <w:pPr>
            <w:pStyle w:val="BodyText"/>
            <w:ind w:left="504"/>
            <w:spacing w:before="163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6">
            <w:r>
              <w:rPr>
                <w:sz w:val="24"/>
                <w:szCs w:val="24"/>
                <w:spacing w:val="-6"/>
                <w:position w:val="2"/>
              </w:rPr>
              <w:t>1.4</w:t>
            </w:r>
            <w:r>
              <w:rPr>
                <w:sz w:val="24"/>
                <w:szCs w:val="24"/>
                <w:spacing w:val="3"/>
                <w:position w:val="2"/>
              </w:rPr>
              <w:t xml:space="preserve">           </w:t>
            </w:r>
            <w:r>
              <w:rPr>
                <w:sz w:val="24"/>
                <w:szCs w:val="24"/>
                <w:spacing w:val="-6"/>
                <w:position w:val="2"/>
              </w:rPr>
              <w:t>1.4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  <w:position w:val="2"/>
              </w:rPr>
              <w:t>本章小结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7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8"/>
              <w:position w:val="2"/>
            </w:rPr>
            <w:t xml:space="preserve">  </w:t>
          </w:r>
          <w:r>
            <w:rPr>
              <w:sz w:val="24"/>
              <w:szCs w:val="24"/>
              <w:spacing w:val="-10"/>
              <w:position w:val="2"/>
            </w:rPr>
            <w:t>3</w:t>
          </w:r>
        </w:p>
        <w:p>
          <w:pPr>
            <w:pStyle w:val="BodyText"/>
            <w:spacing w:before="197" w:line="402" w:lineRule="exact"/>
            <w:jc w:val="right"/>
            <w:rPr>
              <w:sz w:val="28"/>
              <w:szCs w:val="28"/>
            </w:rPr>
          </w:pPr>
          <w:hyperlink w:history="true" w:anchor="bookmark7">
            <w:r>
              <w:rPr>
                <w:sz w:val="28"/>
                <w:szCs w:val="28"/>
                <w:b/>
                <w:bCs/>
                <w:spacing w:val="-5"/>
                <w:position w:val="2"/>
              </w:rPr>
              <w:t>2</w:t>
            </w:r>
            <w:r>
              <w:rPr>
                <w:sz w:val="28"/>
                <w:szCs w:val="28"/>
                <w:b/>
                <w:bCs/>
                <w:spacing w:val="5"/>
                <w:position w:val="2"/>
              </w:rPr>
              <w:t xml:space="preserve">          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5"/>
                <w:position w:val="2"/>
              </w:rPr>
              <w:t>第</w:t>
            </w:r>
            <w:r>
              <w:rPr>
                <w:rFonts w:ascii="SimSun" w:hAnsi="SimSun" w:eastAsia="SimSun" w:cs="SimSun"/>
                <w:sz w:val="28"/>
                <w:szCs w:val="28"/>
                <w:spacing w:val="-59"/>
                <w:position w:val="2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5"/>
                <w:position w:val="2"/>
              </w:rPr>
              <w:t>2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5"/>
                <w:position w:val="2"/>
              </w:rPr>
              <w:t>章理论基础</w:t>
            </w:r>
          </w:hyperlink>
          <w:r>
            <w:rPr>
              <w:rFonts w:ascii="SimSun" w:hAnsi="SimSun" w:eastAsia="SimSun" w:cs="SimSun"/>
              <w:sz w:val="28"/>
              <w:szCs w:val="28"/>
              <w:spacing w:val="3"/>
              <w:position w:val="2"/>
            </w:rPr>
            <w:t xml:space="preserve">                                        </w:t>
          </w:r>
          <w:r>
            <w:rPr>
              <w:sz w:val="28"/>
              <w:szCs w:val="28"/>
              <w:b/>
              <w:bCs/>
              <w:spacing w:val="-5"/>
              <w:position w:val="2"/>
            </w:rPr>
            <w:t>3</w:t>
          </w:r>
        </w:p>
        <w:p>
          <w:pPr>
            <w:pStyle w:val="BodyText"/>
            <w:ind w:left="481"/>
            <w:spacing w:before="157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8">
            <w:r>
              <w:rPr>
                <w:sz w:val="24"/>
                <w:szCs w:val="24"/>
                <w:position w:val="2"/>
              </w:rPr>
              <w:t>2.1           2.1 Black-Scholes </w:t>
            </w:r>
            <w:r>
              <w:rPr>
                <w:rFonts w:ascii="SimSun" w:hAnsi="SimSun" w:eastAsia="SimSun" w:cs="SimSun"/>
                <w:sz w:val="24"/>
                <w:szCs w:val="24"/>
                <w:position w:val="2"/>
              </w:rPr>
              <w:t>模型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与欧式看涨期权解析解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9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8"/>
              <w:position w:val="2"/>
            </w:rPr>
            <w:t xml:space="preserve">  </w:t>
          </w:r>
          <w:r>
            <w:rPr>
              <w:sz w:val="24"/>
              <w:szCs w:val="24"/>
              <w:spacing w:val="-10"/>
              <w:position w:val="2"/>
            </w:rPr>
            <w:t>3</w:t>
          </w:r>
        </w:p>
        <w:p>
          <w:pPr>
            <w:pStyle w:val="BodyText"/>
            <w:ind w:left="481"/>
            <w:spacing w:before="163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9">
            <w:r>
              <w:rPr>
                <w:sz w:val="24"/>
                <w:szCs w:val="24"/>
                <w:spacing w:val="-1"/>
                <w:position w:val="2"/>
              </w:rPr>
              <w:t>2.2           2.2 Monte Carlo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与</w:t>
            </w:r>
            <w:r>
              <w:rPr>
                <w:rFonts w:ascii="SimSun" w:hAnsi="SimSun" w:eastAsia="SimSun" w:cs="SimSun"/>
                <w:sz w:val="24"/>
                <w:szCs w:val="24"/>
                <w:spacing w:val="-51"/>
                <w:position w:val="2"/>
              </w:rPr>
              <w:t xml:space="preserve"> </w:t>
            </w:r>
            <w:r>
              <w:rPr>
                <w:sz w:val="24"/>
                <w:szCs w:val="24"/>
                <w:spacing w:val="-1"/>
                <w:position w:val="2"/>
              </w:rPr>
              <w:t>MCMC</w:t>
            </w:r>
            <w:r>
              <w:rPr>
                <w:sz w:val="24"/>
                <w:szCs w:val="24"/>
                <w:spacing w:val="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估计框架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-1"/>
              <w:position w:val="2"/>
            </w:rPr>
            <w:t xml:space="preserve"> 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5"/>
              <w:position w:val="2"/>
            </w:rPr>
            <w:t xml:space="preserve">  </w:t>
          </w:r>
          <w:r>
            <w:rPr>
              <w:sz w:val="24"/>
              <w:szCs w:val="24"/>
              <w:spacing w:val="-4"/>
              <w:position w:val="2"/>
            </w:rPr>
            <w:t>4</w:t>
          </w:r>
        </w:p>
        <w:p>
          <w:pPr>
            <w:pStyle w:val="BodyText"/>
            <w:ind w:left="481"/>
            <w:spacing w:before="163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10">
            <w:r>
              <w:rPr>
                <w:sz w:val="24"/>
                <w:szCs w:val="24"/>
                <w:spacing w:val="-1"/>
                <w:position w:val="2"/>
              </w:rPr>
              <w:t>2.3           2.3 RW</w:t>
            </w:r>
            <w:r>
              <w:rPr>
                <w:sz w:val="24"/>
                <w:szCs w:val="24"/>
                <w:spacing w:val="-2"/>
                <w:position w:val="2"/>
              </w:rPr>
              <w:t>MH</w:t>
            </w:r>
            <w:r>
              <w:rPr>
                <w:sz w:val="24"/>
                <w:szCs w:val="24"/>
                <w:spacing w:val="1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  <w:position w:val="2"/>
              </w:rPr>
              <w:t>与</w:t>
            </w:r>
            <w:r>
              <w:rPr>
                <w:rFonts w:ascii="SimSun" w:hAnsi="SimSun" w:eastAsia="SimSun" w:cs="SimSun"/>
                <w:sz w:val="24"/>
                <w:szCs w:val="24"/>
                <w:spacing w:val="-56"/>
                <w:position w:val="2"/>
              </w:rPr>
              <w:t xml:space="preserve"> </w:t>
            </w:r>
            <w:r>
              <w:rPr>
                <w:sz w:val="24"/>
                <w:szCs w:val="24"/>
                <w:spacing w:val="-2"/>
                <w:position w:val="2"/>
              </w:rPr>
              <w:t>MTM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  <w:position w:val="2"/>
              </w:rPr>
              <w:t>机制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5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5"/>
              <w:position w:val="2"/>
            </w:rPr>
            <w:t xml:space="preserve">  </w:t>
          </w:r>
          <w:r>
            <w:rPr>
              <w:sz w:val="24"/>
              <w:szCs w:val="24"/>
              <w:spacing w:val="-4"/>
              <w:position w:val="2"/>
            </w:rPr>
            <w:t>4</w:t>
          </w:r>
        </w:p>
        <w:p>
          <w:pPr>
            <w:pStyle w:val="BodyText"/>
            <w:ind w:left="481"/>
            <w:spacing w:before="163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11">
            <w:r>
              <w:rPr>
                <w:sz w:val="24"/>
                <w:szCs w:val="24"/>
                <w:position w:val="2"/>
              </w:rPr>
              <w:t>2.4           2.4 </w:t>
            </w:r>
            <w:r>
              <w:rPr>
                <w:rFonts w:ascii="SimSun" w:hAnsi="SimSun" w:eastAsia="SimSun" w:cs="SimSun"/>
                <w:sz w:val="24"/>
                <w:szCs w:val="24"/>
                <w:position w:val="2"/>
              </w:rPr>
              <w:t>统计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诊断指标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69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9"/>
              <w:position w:val="2"/>
            </w:rPr>
            <w:t xml:space="preserve">  </w:t>
          </w:r>
          <w:r>
            <w:rPr>
              <w:sz w:val="24"/>
              <w:szCs w:val="24"/>
              <w:spacing w:val="-12"/>
              <w:position w:val="2"/>
            </w:rPr>
            <w:t>5</w:t>
          </w:r>
        </w:p>
        <w:p>
          <w:pPr>
            <w:pStyle w:val="BodyText"/>
            <w:ind w:left="481"/>
            <w:spacing w:before="163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12">
            <w:r>
              <w:rPr>
                <w:sz w:val="24"/>
                <w:szCs w:val="24"/>
                <w:spacing w:val="-1"/>
                <w:position w:val="2"/>
              </w:rPr>
              <w:t>2.5           2.5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本章小结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8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8"/>
              <w:position w:val="2"/>
            </w:rPr>
            <w:t xml:space="preserve">  </w:t>
          </w:r>
          <w:r>
            <w:rPr>
              <w:sz w:val="24"/>
              <w:szCs w:val="24"/>
              <w:spacing w:val="-11"/>
              <w:position w:val="2"/>
            </w:rPr>
            <w:t>6</w:t>
          </w:r>
        </w:p>
        <w:p>
          <w:pPr>
            <w:pStyle w:val="BodyText"/>
            <w:spacing w:before="197" w:line="403" w:lineRule="exact"/>
            <w:jc w:val="right"/>
            <w:rPr>
              <w:sz w:val="28"/>
              <w:szCs w:val="28"/>
            </w:rPr>
          </w:pPr>
          <w:hyperlink w:history="true" w:anchor="bookmark13">
            <w:r>
              <w:rPr>
                <w:sz w:val="28"/>
                <w:szCs w:val="28"/>
                <w:b/>
                <w:bCs/>
                <w:spacing w:val="-5"/>
                <w:position w:val="2"/>
              </w:rPr>
              <w:t>3</w:t>
            </w:r>
            <w:r>
              <w:rPr>
                <w:sz w:val="28"/>
                <w:szCs w:val="28"/>
                <w:b/>
                <w:bCs/>
                <w:spacing w:val="5"/>
                <w:position w:val="2"/>
              </w:rPr>
              <w:t xml:space="preserve">          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5"/>
                <w:position w:val="2"/>
              </w:rPr>
              <w:t>第</w:t>
            </w:r>
            <w:r>
              <w:rPr>
                <w:rFonts w:ascii="SimSun" w:hAnsi="SimSun" w:eastAsia="SimSun" w:cs="SimSun"/>
                <w:sz w:val="28"/>
                <w:szCs w:val="28"/>
                <w:spacing w:val="-60"/>
                <w:position w:val="2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5"/>
                <w:position w:val="2"/>
              </w:rPr>
              <w:t>3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5"/>
                <w:position w:val="2"/>
              </w:rPr>
              <w:t>章方法与实现</w:t>
            </w:r>
          </w:hyperlink>
          <w:r>
            <w:rPr>
              <w:rFonts w:ascii="SimSun" w:hAnsi="SimSun" w:eastAsia="SimSun" w:cs="SimSun"/>
              <w:sz w:val="28"/>
              <w:szCs w:val="28"/>
              <w:position w:val="2"/>
            </w:rPr>
            <w:t xml:space="preserve">                                       </w:t>
          </w:r>
          <w:r>
            <w:rPr>
              <w:sz w:val="28"/>
              <w:szCs w:val="28"/>
              <w:b/>
              <w:bCs/>
              <w:spacing w:val="-5"/>
              <w:position w:val="2"/>
            </w:rPr>
            <w:t>6</w:t>
          </w:r>
        </w:p>
        <w:p>
          <w:pPr>
            <w:pStyle w:val="BodyText"/>
            <w:ind w:left="485"/>
            <w:spacing w:before="156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14">
            <w:r>
              <w:rPr>
                <w:sz w:val="24"/>
                <w:szCs w:val="24"/>
                <w:position w:val="2"/>
              </w:rPr>
              <w:t>3.1           3.1 </w:t>
            </w:r>
            <w:r>
              <w:rPr>
                <w:rFonts w:ascii="SimSun" w:hAnsi="SimSun" w:eastAsia="SimSun" w:cs="SimSun"/>
                <w:sz w:val="24"/>
                <w:szCs w:val="24"/>
                <w:position w:val="2"/>
              </w:rPr>
              <w:t>项目结构与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模块职责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23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8"/>
              <w:position w:val="2"/>
            </w:rPr>
            <w:t xml:space="preserve">  </w:t>
          </w:r>
          <w:r>
            <w:rPr>
              <w:sz w:val="24"/>
              <w:szCs w:val="24"/>
              <w:spacing w:val="-11"/>
              <w:position w:val="2"/>
            </w:rPr>
            <w:t>6</w:t>
          </w:r>
        </w:p>
        <w:p>
          <w:pPr>
            <w:pStyle w:val="BodyText"/>
            <w:ind w:left="485"/>
            <w:spacing w:before="163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15">
            <w:r>
              <w:rPr>
                <w:sz w:val="24"/>
                <w:szCs w:val="24"/>
                <w:spacing w:val="-1"/>
                <w:position w:val="2"/>
              </w:rPr>
              <w:t>3.2           3.2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核心算法流程伪代码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46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8"/>
              <w:position w:val="2"/>
            </w:rPr>
            <w:t xml:space="preserve">  </w:t>
          </w:r>
          <w:r>
            <w:rPr>
              <w:sz w:val="24"/>
              <w:szCs w:val="24"/>
              <w:spacing w:val="-9"/>
              <w:position w:val="2"/>
            </w:rPr>
            <w:t>7</w:t>
          </w:r>
        </w:p>
        <w:p>
          <w:pPr>
            <w:pStyle w:val="BodyText"/>
            <w:ind w:left="485"/>
            <w:spacing w:before="163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16">
            <w:r>
              <w:rPr>
                <w:sz w:val="24"/>
                <w:szCs w:val="24"/>
                <w:spacing w:val="-1"/>
                <w:position w:val="2"/>
              </w:rPr>
              <w:t>3.3           3.3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参数设置与可复现策略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9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 xml:space="preserve">   </w:t>
          </w:r>
          <w:r>
            <w:rPr>
              <w:sz w:val="24"/>
              <w:szCs w:val="24"/>
              <w:spacing w:val="-15"/>
              <w:position w:val="2"/>
            </w:rPr>
            <w:t>8</w:t>
          </w:r>
        </w:p>
        <w:p>
          <w:pPr>
            <w:pStyle w:val="BodyText"/>
            <w:ind w:left="485"/>
            <w:spacing w:before="164" w:line="349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17">
            <w:r>
              <w:rPr>
                <w:sz w:val="24"/>
                <w:szCs w:val="24"/>
                <w:spacing w:val="-1"/>
                <w:position w:val="2"/>
              </w:rPr>
              <w:t>3.4           3.4</w:t>
            </w:r>
            <w:r>
              <w:rPr>
                <w:sz w:val="24"/>
                <w:szCs w:val="24"/>
                <w:spacing w:val="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本章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  <w:position w:val="2"/>
              </w:rPr>
              <w:t>小结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7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8"/>
              <w:position w:val="2"/>
            </w:rPr>
            <w:t xml:space="preserve">  </w:t>
          </w:r>
          <w:r>
            <w:rPr>
              <w:sz w:val="24"/>
              <w:szCs w:val="24"/>
              <w:spacing w:val="-10"/>
              <w:position w:val="2"/>
            </w:rPr>
            <w:t>9</w:t>
          </w:r>
        </w:p>
        <w:p>
          <w:pPr>
            <w:pStyle w:val="BodyText"/>
            <w:spacing w:before="197" w:line="403" w:lineRule="exact"/>
            <w:jc w:val="right"/>
            <w:rPr>
              <w:sz w:val="28"/>
              <w:szCs w:val="28"/>
            </w:rPr>
          </w:pPr>
          <w:hyperlink w:history="true" w:anchor="bookmark18">
            <w:r>
              <w:rPr>
                <w:sz w:val="28"/>
                <w:szCs w:val="28"/>
                <w:b/>
                <w:bCs/>
                <w:spacing w:val="-5"/>
                <w:position w:val="2"/>
              </w:rPr>
              <w:t>4</w:t>
            </w:r>
            <w:r>
              <w:rPr>
                <w:sz w:val="28"/>
                <w:szCs w:val="28"/>
                <w:b/>
                <w:bCs/>
                <w:spacing w:val="5"/>
                <w:position w:val="2"/>
              </w:rPr>
              <w:t xml:space="preserve">          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5"/>
                <w:position w:val="2"/>
              </w:rPr>
              <w:t>第</w:t>
            </w:r>
            <w:r>
              <w:rPr>
                <w:rFonts w:ascii="SimSun" w:hAnsi="SimSun" w:eastAsia="SimSun" w:cs="SimSun"/>
                <w:sz w:val="28"/>
                <w:szCs w:val="28"/>
                <w:spacing w:val="-57"/>
                <w:position w:val="2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5"/>
                <w:position w:val="2"/>
              </w:rPr>
              <w:t>4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5"/>
                <w:position w:val="2"/>
              </w:rPr>
              <w:t>章实验结果与分析</w:t>
            </w:r>
          </w:hyperlink>
          <w:r>
            <w:rPr>
              <w:rFonts w:ascii="SimSun" w:hAnsi="SimSun" w:eastAsia="SimSun" w:cs="SimSun"/>
              <w:sz w:val="28"/>
              <w:szCs w:val="28"/>
              <w:spacing w:val="4"/>
              <w:position w:val="2"/>
            </w:rPr>
            <w:t xml:space="preserve">                                  </w:t>
          </w:r>
          <w:r>
            <w:rPr>
              <w:sz w:val="28"/>
              <w:szCs w:val="28"/>
              <w:b/>
              <w:bCs/>
              <w:spacing w:val="-5"/>
              <w:position w:val="2"/>
            </w:rPr>
            <w:t>9</w:t>
          </w:r>
        </w:p>
        <w:p>
          <w:pPr>
            <w:pStyle w:val="BodyText"/>
            <w:ind w:left="479"/>
            <w:spacing w:before="156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19">
            <w:r>
              <w:rPr>
                <w:sz w:val="24"/>
                <w:szCs w:val="24"/>
                <w:position w:val="2"/>
              </w:rPr>
              <w:t>4.1           4.1 </w:t>
            </w:r>
            <w:r>
              <w:rPr>
                <w:rFonts w:ascii="SimSun" w:hAnsi="SimSun" w:eastAsia="SimSun" w:cs="SimSun"/>
                <w:sz w:val="24"/>
                <w:szCs w:val="24"/>
                <w:position w:val="2"/>
              </w:rPr>
              <w:t>实验设计与评价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指标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2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8"/>
              <w:position w:val="2"/>
            </w:rPr>
            <w:t xml:space="preserve">  </w:t>
          </w:r>
          <w:r>
            <w:rPr>
              <w:sz w:val="24"/>
              <w:szCs w:val="24"/>
              <w:spacing w:val="-10"/>
              <w:position w:val="2"/>
            </w:rPr>
            <w:t>9</w:t>
          </w:r>
        </w:p>
        <w:p>
          <w:pPr>
            <w:pStyle w:val="BodyText"/>
            <w:ind w:left="479"/>
            <w:spacing w:before="163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20">
            <w:r>
              <w:rPr>
                <w:sz w:val="24"/>
                <w:szCs w:val="24"/>
                <w:spacing w:val="-1"/>
                <w:position w:val="2"/>
              </w:rPr>
              <w:t>4.2           4.2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基础结果对比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9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8"/>
              <w:position w:val="2"/>
            </w:rPr>
            <w:t xml:space="preserve">  </w:t>
          </w:r>
          <w:r>
            <w:rPr>
              <w:sz w:val="24"/>
              <w:szCs w:val="24"/>
              <w:spacing w:val="-21"/>
              <w:position w:val="2"/>
            </w:rPr>
            <w:t>1</w:t>
          </w:r>
          <w:r>
            <w:rPr>
              <w:sz w:val="24"/>
              <w:szCs w:val="24"/>
              <w:spacing w:val="-9"/>
              <w:position w:val="2"/>
            </w:rPr>
            <w:t>0</w:t>
          </w:r>
        </w:p>
        <w:p>
          <w:pPr>
            <w:pStyle w:val="BodyText"/>
            <w:ind w:left="479"/>
            <w:spacing w:before="164" w:line="349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21">
            <w:r>
              <w:rPr>
                <w:sz w:val="24"/>
                <w:szCs w:val="24"/>
                <w:position w:val="2"/>
              </w:rPr>
              <w:t>4.3           4.3 </w:t>
            </w:r>
            <w:r>
              <w:rPr>
                <w:rFonts w:ascii="SimSun" w:hAnsi="SimSun" w:eastAsia="SimSun" w:cs="SimSun"/>
                <w:sz w:val="24"/>
                <w:szCs w:val="24"/>
                <w:position w:val="2"/>
              </w:rPr>
              <w:t>速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度与效率的权衡分析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84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8"/>
              <w:position w:val="2"/>
            </w:rPr>
            <w:t xml:space="preserve">  </w:t>
          </w:r>
          <w:r>
            <w:rPr>
              <w:sz w:val="24"/>
              <w:szCs w:val="24"/>
              <w:spacing w:val="-21"/>
              <w:position w:val="2"/>
            </w:rPr>
            <w:t>1</w:t>
          </w:r>
          <w:r>
            <w:rPr>
              <w:sz w:val="24"/>
              <w:szCs w:val="24"/>
              <w:spacing w:val="-9"/>
              <w:position w:val="2"/>
            </w:rPr>
            <w:t>0</w:t>
          </w:r>
        </w:p>
        <w:p>
          <w:pPr>
            <w:pStyle w:val="BodyText"/>
            <w:ind w:left="479"/>
            <w:spacing w:before="164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22">
            <w:r>
              <w:rPr>
                <w:sz w:val="24"/>
                <w:szCs w:val="24"/>
                <w:spacing w:val="-1"/>
                <w:position w:val="2"/>
              </w:rPr>
              <w:t>4.4           4.4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与</w:t>
            </w:r>
            <w:r>
              <w:rPr>
                <w:rFonts w:ascii="SimSun" w:hAnsi="SimSun" w:eastAsia="SimSun" w:cs="SimSun"/>
                <w:sz w:val="24"/>
                <w:szCs w:val="24"/>
                <w:spacing w:val="-40"/>
                <w:position w:val="2"/>
              </w:rPr>
              <w:t xml:space="preserve"> </w:t>
            </w:r>
            <w:r>
              <w:rPr>
                <w:sz w:val="24"/>
                <w:szCs w:val="24"/>
                <w:spacing w:val="-1"/>
                <w:position w:val="2"/>
              </w:rPr>
              <w:t>Monte Carlo</w:t>
            </w:r>
            <w:r>
              <w:rPr>
                <w:sz w:val="24"/>
                <w:szCs w:val="24"/>
                <w:spacing w:val="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基线比较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38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12"/>
              <w:position w:val="2"/>
            </w:rPr>
            <w:t xml:space="preserve">  </w:t>
          </w:r>
          <w:r>
            <w:rPr>
              <w:sz w:val="24"/>
              <w:szCs w:val="24"/>
              <w:spacing w:val="-19"/>
              <w:position w:val="2"/>
            </w:rPr>
            <w:t>11</w:t>
          </w:r>
        </w:p>
        <w:p>
          <w:pPr>
            <w:pStyle w:val="BodyText"/>
            <w:ind w:left="479"/>
            <w:spacing w:before="163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23">
            <w:r>
              <w:rPr>
                <w:sz w:val="24"/>
                <w:szCs w:val="24"/>
                <w:spacing w:val="-1"/>
                <w:position w:val="2"/>
              </w:rPr>
              <w:t>4.5           4.5</w:t>
            </w:r>
            <w:r>
              <w:rPr>
                <w:sz w:val="24"/>
                <w:szCs w:val="24"/>
                <w:spacing w:val="2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图示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  <w:position w:val="2"/>
              </w:rPr>
              <w:t>证据与可视化说明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84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12"/>
              <w:position w:val="2"/>
            </w:rPr>
            <w:t xml:space="preserve">  </w:t>
          </w:r>
          <w:r>
            <w:rPr>
              <w:sz w:val="24"/>
              <w:szCs w:val="24"/>
              <w:spacing w:val="-19"/>
              <w:position w:val="2"/>
            </w:rPr>
            <w:t>11</w:t>
          </w:r>
        </w:p>
        <w:p>
          <w:pPr>
            <w:pStyle w:val="BodyText"/>
            <w:ind w:left="479"/>
            <w:spacing w:before="163" w:line="350" w:lineRule="exact"/>
            <w:tabs>
              <w:tab w:val="right" w:leader="dot" w:pos="8785"/>
            </w:tabs>
            <w:rPr>
              <w:sz w:val="24"/>
              <w:szCs w:val="24"/>
            </w:rPr>
          </w:pPr>
          <w:hyperlink w:history="true" w:anchor="bookmark24">
            <w:r>
              <w:rPr>
                <w:sz w:val="24"/>
                <w:szCs w:val="24"/>
                <w:position w:val="2"/>
              </w:rPr>
              <w:t>4.6           4.6 </w:t>
            </w:r>
            <w:r>
              <w:rPr>
                <w:rFonts w:ascii="SimSun" w:hAnsi="SimSun" w:eastAsia="SimSun" w:cs="SimSun"/>
                <w:sz w:val="24"/>
                <w:szCs w:val="24"/>
                <w:position w:val="2"/>
              </w:rPr>
              <w:t>差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异来源与有效性讨论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84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8"/>
              <w:position w:val="2"/>
            </w:rPr>
            <w:t xml:space="preserve">  </w:t>
          </w:r>
          <w:r>
            <w:rPr>
              <w:sz w:val="24"/>
              <w:szCs w:val="24"/>
              <w:spacing w:val="-15"/>
              <w:position w:val="2"/>
            </w:rPr>
            <w:t>13</w:t>
          </w:r>
        </w:p>
      </w:sdtContent>
    </w:sdt>
    <w:p>
      <w:pPr>
        <w:spacing w:line="350" w:lineRule="exact"/>
        <w:sectPr>
          <w:headerReference w:type="default" r:id="rId5"/>
          <w:footerReference w:type="default" r:id="rId6"/>
          <w:pgSz w:w="11906" w:h="16838"/>
          <w:pgMar w:top="400" w:right="1417" w:bottom="977" w:left="1703" w:header="0" w:footer="766" w:gutter="0"/>
        </w:sectPr>
        <w:rPr>
          <w:sz w:val="24"/>
          <w:szCs w:val="24"/>
        </w:rPr>
      </w:pPr>
    </w:p>
    <w:p>
      <w:pPr>
        <w:spacing w:line="311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pStyle w:val="BodyText"/>
            <w:ind w:left="482"/>
            <w:spacing w:before="78" w:line="350" w:lineRule="exact"/>
            <w:tabs>
              <w:tab w:val="right" w:leader="dot" w:pos="8787"/>
            </w:tabs>
            <w:rPr>
              <w:sz w:val="24"/>
              <w:szCs w:val="24"/>
            </w:rPr>
          </w:pPr>
          <w:hyperlink w:history="true" w:anchor="bookmark25">
            <w:r>
              <w:rPr>
                <w:sz w:val="24"/>
                <w:szCs w:val="24"/>
                <w:spacing w:val="-1"/>
                <w:position w:val="2"/>
              </w:rPr>
              <w:t>4.7           4.7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本章小结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83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8"/>
              <w:position w:val="2"/>
            </w:rPr>
            <w:t xml:space="preserve">  </w:t>
          </w:r>
          <w:r>
            <w:rPr>
              <w:sz w:val="24"/>
              <w:szCs w:val="24"/>
              <w:spacing w:val="-15"/>
              <w:position w:val="2"/>
            </w:rPr>
            <w:t>13</w:t>
          </w:r>
        </w:p>
        <w:p>
          <w:pPr>
            <w:pStyle w:val="BodyText"/>
            <w:spacing w:before="196" w:line="403" w:lineRule="exact"/>
            <w:jc w:val="right"/>
            <w:rPr>
              <w:sz w:val="28"/>
              <w:szCs w:val="28"/>
            </w:rPr>
          </w:pPr>
          <w:hyperlink w:history="true" w:anchor="bookmark26">
            <w:r>
              <w:rPr>
                <w:sz w:val="28"/>
                <w:szCs w:val="28"/>
                <w:b/>
                <w:bCs/>
                <w:spacing w:val="-3"/>
                <w:position w:val="2"/>
              </w:rPr>
              <w:t>5           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3"/>
                <w:position w:val="2"/>
              </w:rPr>
              <w:t>第</w:t>
            </w:r>
            <w:r>
              <w:rPr>
                <w:rFonts w:ascii="SimSun" w:hAnsi="SimSun" w:eastAsia="SimSun" w:cs="SimSun"/>
                <w:sz w:val="28"/>
                <w:szCs w:val="28"/>
                <w:spacing w:val="-60"/>
                <w:position w:val="2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3"/>
                <w:position w:val="2"/>
              </w:rPr>
              <w:t>5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3"/>
                <w:position w:val="2"/>
              </w:rPr>
              <w:t>章结论与展望</w:t>
            </w:r>
          </w:hyperlink>
          <w:r>
            <w:rPr>
              <w:rFonts w:ascii="SimSun" w:hAnsi="SimSun" w:eastAsia="SimSun" w:cs="SimSun"/>
              <w:sz w:val="28"/>
              <w:szCs w:val="28"/>
              <w:spacing w:val="-3"/>
              <w:position w:val="2"/>
            </w:rPr>
            <w:t xml:space="preserve">                </w:t>
          </w:r>
          <w:r>
            <w:rPr>
              <w:rFonts w:ascii="SimSun" w:hAnsi="SimSun" w:eastAsia="SimSun" w:cs="SimSun"/>
              <w:sz w:val="28"/>
              <w:szCs w:val="28"/>
              <w:spacing w:val="-4"/>
              <w:position w:val="2"/>
            </w:rPr>
            <w:t xml:space="preserve">                       </w:t>
          </w:r>
          <w:r>
            <w:rPr>
              <w:sz w:val="28"/>
              <w:szCs w:val="28"/>
              <w:b/>
              <w:bCs/>
              <w:spacing w:val="-4"/>
              <w:position w:val="2"/>
            </w:rPr>
            <w:t>13</w:t>
          </w:r>
        </w:p>
        <w:p>
          <w:pPr>
            <w:pStyle w:val="BodyText"/>
            <w:ind w:left="489"/>
            <w:spacing w:before="156" w:line="350" w:lineRule="exact"/>
            <w:tabs>
              <w:tab w:val="right" w:leader="dot" w:pos="8787"/>
            </w:tabs>
            <w:rPr>
              <w:sz w:val="24"/>
              <w:szCs w:val="24"/>
            </w:rPr>
          </w:pPr>
          <w:hyperlink w:history="true" w:anchor="bookmark27">
            <w:r>
              <w:rPr>
                <w:sz w:val="24"/>
                <w:szCs w:val="24"/>
                <w:spacing w:val="-3"/>
                <w:position w:val="2"/>
              </w:rPr>
              <w:t>5.1</w:t>
            </w:r>
            <w:r>
              <w:rPr>
                <w:sz w:val="24"/>
                <w:szCs w:val="24"/>
                <w:spacing w:val="1"/>
                <w:position w:val="2"/>
              </w:rPr>
              <w:t xml:space="preserve">           </w:t>
            </w:r>
            <w:r>
              <w:rPr>
                <w:sz w:val="24"/>
                <w:szCs w:val="24"/>
                <w:spacing w:val="-3"/>
                <w:position w:val="2"/>
              </w:rPr>
              <w:t>5.1 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  <w:position w:val="2"/>
              </w:rPr>
              <w:t>主要结论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75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8"/>
              <w:position w:val="2"/>
            </w:rPr>
            <w:t xml:space="preserve">  </w:t>
          </w:r>
          <w:r>
            <w:rPr>
              <w:sz w:val="24"/>
              <w:szCs w:val="24"/>
              <w:spacing w:val="-15"/>
              <w:position w:val="2"/>
            </w:rPr>
            <w:t>13</w:t>
          </w:r>
        </w:p>
        <w:p>
          <w:pPr>
            <w:pStyle w:val="BodyText"/>
            <w:ind w:left="489"/>
            <w:spacing w:before="163" w:line="350" w:lineRule="exact"/>
            <w:tabs>
              <w:tab w:val="right" w:leader="dot" w:pos="8787"/>
            </w:tabs>
            <w:rPr>
              <w:sz w:val="24"/>
              <w:szCs w:val="24"/>
            </w:rPr>
          </w:pPr>
          <w:hyperlink w:history="true" w:anchor="bookmark28">
            <w:r>
              <w:rPr>
                <w:sz w:val="24"/>
                <w:szCs w:val="24"/>
                <w:spacing w:val="-3"/>
                <w:position w:val="2"/>
              </w:rPr>
              <w:t>5.2</w:t>
            </w:r>
            <w:r>
              <w:rPr>
                <w:sz w:val="24"/>
                <w:szCs w:val="24"/>
                <w:spacing w:val="1"/>
                <w:position w:val="2"/>
              </w:rPr>
              <w:t xml:space="preserve">           </w:t>
            </w:r>
            <w:r>
              <w:rPr>
                <w:sz w:val="24"/>
                <w:szCs w:val="24"/>
                <w:spacing w:val="-3"/>
                <w:position w:val="2"/>
              </w:rPr>
              <w:t>5.2 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  <w:position w:val="2"/>
              </w:rPr>
              <w:t>研究局限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75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8"/>
              <w:position w:val="2"/>
            </w:rPr>
            <w:t xml:space="preserve">  </w:t>
          </w:r>
          <w:r>
            <w:rPr>
              <w:sz w:val="24"/>
              <w:szCs w:val="24"/>
              <w:spacing w:val="-21"/>
              <w:position w:val="2"/>
            </w:rPr>
            <w:t>1</w:t>
          </w:r>
          <w:r>
            <w:rPr>
              <w:sz w:val="24"/>
              <w:szCs w:val="24"/>
              <w:spacing w:val="-9"/>
              <w:position w:val="2"/>
            </w:rPr>
            <w:t>4</w:t>
          </w:r>
        </w:p>
        <w:p>
          <w:pPr>
            <w:pStyle w:val="BodyText"/>
            <w:ind w:left="489"/>
            <w:spacing w:before="163" w:line="350" w:lineRule="exact"/>
            <w:tabs>
              <w:tab w:val="right" w:leader="dot" w:pos="8787"/>
            </w:tabs>
            <w:rPr>
              <w:sz w:val="24"/>
              <w:szCs w:val="24"/>
            </w:rPr>
          </w:pPr>
          <w:hyperlink w:history="true" w:anchor="bookmark29">
            <w:r>
              <w:rPr>
                <w:sz w:val="24"/>
                <w:szCs w:val="24"/>
                <w:spacing w:val="-3"/>
                <w:position w:val="2"/>
              </w:rPr>
              <w:t>5.3</w:t>
            </w:r>
            <w:r>
              <w:rPr>
                <w:sz w:val="24"/>
                <w:szCs w:val="24"/>
                <w:spacing w:val="1"/>
                <w:position w:val="2"/>
              </w:rPr>
              <w:t xml:space="preserve">           </w:t>
            </w:r>
            <w:r>
              <w:rPr>
                <w:sz w:val="24"/>
                <w:szCs w:val="24"/>
                <w:spacing w:val="-3"/>
                <w:position w:val="2"/>
              </w:rPr>
              <w:t>5.3 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  <w:position w:val="2"/>
              </w:rPr>
              <w:t>未来工作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75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8"/>
              <w:position w:val="2"/>
            </w:rPr>
            <w:t xml:space="preserve">  </w:t>
          </w:r>
          <w:r>
            <w:rPr>
              <w:sz w:val="24"/>
              <w:szCs w:val="24"/>
              <w:spacing w:val="-21"/>
              <w:position w:val="2"/>
            </w:rPr>
            <w:t>1</w:t>
          </w:r>
          <w:r>
            <w:rPr>
              <w:sz w:val="24"/>
              <w:szCs w:val="24"/>
              <w:spacing w:val="-9"/>
              <w:position w:val="2"/>
            </w:rPr>
            <w:t>4</w:t>
          </w:r>
        </w:p>
        <w:p>
          <w:pPr>
            <w:pStyle w:val="BodyText"/>
            <w:ind w:left="489"/>
            <w:spacing w:before="163" w:line="350" w:lineRule="exact"/>
            <w:tabs>
              <w:tab w:val="right" w:leader="dot" w:pos="8787"/>
            </w:tabs>
            <w:rPr>
              <w:sz w:val="24"/>
              <w:szCs w:val="24"/>
            </w:rPr>
          </w:pPr>
          <w:hyperlink w:history="true" w:anchor="bookmark30">
            <w:r>
              <w:rPr>
                <w:sz w:val="24"/>
                <w:szCs w:val="24"/>
                <w:spacing w:val="-3"/>
                <w:position w:val="2"/>
              </w:rPr>
              <w:t>5.4</w:t>
            </w:r>
            <w:r>
              <w:rPr>
                <w:sz w:val="24"/>
                <w:szCs w:val="24"/>
                <w:spacing w:val="1"/>
                <w:position w:val="2"/>
              </w:rPr>
              <w:t xml:space="preserve">           </w:t>
            </w:r>
            <w:r>
              <w:rPr>
                <w:sz w:val="24"/>
                <w:szCs w:val="24"/>
                <w:spacing w:val="-3"/>
                <w:position w:val="2"/>
              </w:rPr>
              <w:t>5.4 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  <w:position w:val="2"/>
              </w:rPr>
              <w:t>本章小结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75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8"/>
              <w:position w:val="2"/>
            </w:rPr>
            <w:t xml:space="preserve">  </w:t>
          </w:r>
          <w:r>
            <w:rPr>
              <w:sz w:val="24"/>
              <w:szCs w:val="24"/>
              <w:spacing w:val="-21"/>
              <w:position w:val="2"/>
            </w:rPr>
            <w:t>1</w:t>
          </w:r>
          <w:r>
            <w:rPr>
              <w:sz w:val="24"/>
              <w:szCs w:val="24"/>
              <w:spacing w:val="-9"/>
              <w:position w:val="2"/>
            </w:rPr>
            <w:t>4</w:t>
          </w:r>
        </w:p>
        <w:p>
          <w:pPr>
            <w:pStyle w:val="BodyText"/>
            <w:spacing w:before="196" w:line="403" w:lineRule="exact"/>
            <w:jc w:val="right"/>
            <w:rPr>
              <w:sz w:val="28"/>
              <w:szCs w:val="28"/>
            </w:rPr>
          </w:pPr>
          <w:hyperlink w:history="true" w:anchor="bookmark31">
            <w:r>
              <w:rPr>
                <w:sz w:val="28"/>
                <w:szCs w:val="28"/>
                <w:b/>
                <w:bCs/>
                <w:spacing w:val="-5"/>
                <w:position w:val="2"/>
              </w:rPr>
              <w:t>6</w:t>
            </w:r>
            <w:r>
              <w:rPr>
                <w:sz w:val="28"/>
                <w:szCs w:val="28"/>
                <w:b/>
                <w:bCs/>
                <w:spacing w:val="4"/>
                <w:position w:val="2"/>
              </w:rPr>
              <w:t xml:space="preserve">          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5"/>
                <w:position w:val="2"/>
              </w:rPr>
              <w:t>参考文献</w:t>
            </w:r>
          </w:hyperlink>
          <w:r>
            <w:rPr>
              <w:rFonts w:ascii="SimSun" w:hAnsi="SimSun" w:eastAsia="SimSun" w:cs="SimSun"/>
              <w:sz w:val="28"/>
              <w:szCs w:val="28"/>
              <w:spacing w:val="3"/>
              <w:position w:val="2"/>
            </w:rPr>
            <w:t xml:space="preserve">                                             </w:t>
          </w:r>
          <w:r>
            <w:rPr>
              <w:sz w:val="28"/>
              <w:szCs w:val="28"/>
              <w:b/>
              <w:bCs/>
              <w:spacing w:val="-5"/>
              <w:position w:val="2"/>
            </w:rPr>
            <w:t>14</w:t>
          </w:r>
        </w:p>
        <w:p>
          <w:pPr>
            <w:pStyle w:val="BodyText"/>
            <w:spacing w:before="190" w:line="402" w:lineRule="exact"/>
            <w:jc w:val="right"/>
            <w:rPr>
              <w:sz w:val="28"/>
              <w:szCs w:val="28"/>
            </w:rPr>
          </w:pPr>
          <w:hyperlink w:history="true" w:anchor="bookmark32">
            <w:r>
              <w:rPr>
                <w:sz w:val="28"/>
                <w:szCs w:val="28"/>
                <w:b/>
                <w:bCs/>
                <w:spacing w:val="-11"/>
                <w:position w:val="2"/>
              </w:rPr>
              <w:t>7</w:t>
            </w:r>
            <w:r>
              <w:rPr>
                <w:sz w:val="28"/>
                <w:szCs w:val="28"/>
                <w:b/>
                <w:bCs/>
                <w:spacing w:val="6"/>
                <w:position w:val="2"/>
              </w:rPr>
              <w:t xml:space="preserve">          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11"/>
                <w:position w:val="2"/>
              </w:rPr>
              <w:t>附录</w:t>
            </w:r>
          </w:hyperlink>
          <w:r>
            <w:rPr>
              <w:rFonts w:ascii="SimSun" w:hAnsi="SimSun" w:eastAsia="SimSun" w:cs="SimSun"/>
              <w:sz w:val="28"/>
              <w:szCs w:val="28"/>
              <w:position w:val="2"/>
            </w:rPr>
            <w:t xml:space="preserve">                                                  </w:t>
          </w:r>
          <w:r>
            <w:rPr>
              <w:sz w:val="28"/>
              <w:szCs w:val="28"/>
              <w:b/>
              <w:bCs/>
              <w:spacing w:val="-11"/>
              <w:position w:val="2"/>
            </w:rPr>
            <w:t>15</w:t>
          </w:r>
        </w:p>
        <w:p>
          <w:pPr>
            <w:pStyle w:val="BodyText"/>
            <w:ind w:left="487"/>
            <w:spacing w:before="157" w:line="350" w:lineRule="exact"/>
            <w:tabs>
              <w:tab w:val="right" w:leader="dot" w:pos="8787"/>
            </w:tabs>
            <w:rPr>
              <w:sz w:val="24"/>
              <w:szCs w:val="24"/>
            </w:rPr>
          </w:pPr>
          <w:hyperlink w:history="true" w:anchor="bookmark33">
            <w:r>
              <w:rPr>
                <w:sz w:val="24"/>
                <w:szCs w:val="24"/>
                <w:spacing w:val="-2"/>
                <w:position w:val="2"/>
              </w:rPr>
              <w:t>7.1          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  <w:position w:val="2"/>
              </w:rPr>
              <w:t>附录</w:t>
            </w:r>
            <w:r>
              <w:rPr>
                <w:rFonts w:ascii="SimSun" w:hAnsi="SimSun" w:eastAsia="SimSun" w:cs="SimSun"/>
                <w:sz w:val="24"/>
                <w:szCs w:val="24"/>
                <w:spacing w:val="-46"/>
                <w:position w:val="2"/>
              </w:rPr>
              <w:t xml:space="preserve"> </w:t>
            </w:r>
            <w:r>
              <w:rPr>
                <w:sz w:val="24"/>
                <w:szCs w:val="24"/>
                <w:spacing w:val="-2"/>
                <w:position w:val="2"/>
              </w:rPr>
              <w:t>A</w:t>
            </w:r>
            <w:r>
              <w:rPr>
                <w:sz w:val="24"/>
                <w:szCs w:val="24"/>
                <w:spacing w:val="1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  <w:position w:val="2"/>
              </w:rPr>
              <w:t>复现实验环境与命令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-2"/>
              <w:position w:val="2"/>
            </w:rPr>
            <w:t xml:space="preserve"> 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8"/>
              <w:position w:val="2"/>
            </w:rPr>
            <w:t xml:space="preserve">  </w:t>
          </w:r>
          <w:r>
            <w:rPr>
              <w:sz w:val="24"/>
              <w:szCs w:val="24"/>
              <w:spacing w:val="-15"/>
              <w:position w:val="2"/>
            </w:rPr>
            <w:t>15</w:t>
          </w:r>
        </w:p>
        <w:p>
          <w:pPr>
            <w:pStyle w:val="BodyText"/>
            <w:ind w:left="487"/>
            <w:spacing w:before="163" w:line="350" w:lineRule="exact"/>
            <w:tabs>
              <w:tab w:val="right" w:leader="dot" w:pos="8787"/>
            </w:tabs>
            <w:rPr>
              <w:sz w:val="24"/>
              <w:szCs w:val="24"/>
            </w:rPr>
          </w:pPr>
          <w:hyperlink w:history="true" w:anchor="bookmark34">
            <w:r>
              <w:rPr>
                <w:sz w:val="24"/>
                <w:szCs w:val="24"/>
                <w:spacing w:val="-1"/>
                <w:position w:val="2"/>
              </w:rPr>
              <w:t>7.2          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附录</w:t>
            </w:r>
            <w:r>
              <w:rPr>
                <w:rFonts w:ascii="SimSun" w:hAnsi="SimSun" w:eastAsia="SimSun" w:cs="SimSun"/>
                <w:sz w:val="24"/>
                <w:szCs w:val="24"/>
                <w:spacing w:val="-45"/>
                <w:position w:val="2"/>
              </w:rPr>
              <w:t xml:space="preserve"> </w:t>
            </w:r>
            <w:r>
              <w:rPr>
                <w:sz w:val="24"/>
                <w:szCs w:val="24"/>
                <w:spacing w:val="-1"/>
                <w:position w:val="2"/>
              </w:rPr>
              <w:t>B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  <w:position w:val="2"/>
              </w:rPr>
              <w:t>冲突处理与证据追溯规则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26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8"/>
              <w:position w:val="2"/>
            </w:rPr>
            <w:t xml:space="preserve">  </w:t>
          </w:r>
          <w:r>
            <w:rPr>
              <w:sz w:val="24"/>
              <w:szCs w:val="24"/>
              <w:spacing w:val="-20"/>
              <w:position w:val="2"/>
            </w:rPr>
            <w:t>1</w:t>
          </w:r>
          <w:r>
            <w:rPr>
              <w:sz w:val="24"/>
              <w:szCs w:val="24"/>
              <w:spacing w:val="-10"/>
              <w:position w:val="2"/>
            </w:rPr>
            <w:t>6</w:t>
          </w:r>
        </w:p>
        <w:p>
          <w:pPr>
            <w:pStyle w:val="BodyText"/>
            <w:ind w:left="487"/>
            <w:spacing w:before="163" w:line="350" w:lineRule="exact"/>
            <w:tabs>
              <w:tab w:val="right" w:leader="dot" w:pos="8787"/>
            </w:tabs>
            <w:rPr>
              <w:sz w:val="24"/>
              <w:szCs w:val="24"/>
            </w:rPr>
          </w:pPr>
          <w:hyperlink w:history="true" w:anchor="bookmark35">
            <w:r>
              <w:rPr>
                <w:sz w:val="24"/>
                <w:szCs w:val="24"/>
                <w:spacing w:val="-3"/>
                <w:position w:val="2"/>
              </w:rPr>
              <w:t>7.3</w:t>
            </w:r>
            <w:r>
              <w:rPr>
                <w:sz w:val="24"/>
                <w:szCs w:val="24"/>
                <w:spacing w:val="1"/>
                <w:position w:val="2"/>
              </w:rPr>
              <w:t xml:space="preserve">           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  <w:position w:val="2"/>
              </w:rPr>
              <w:t>附录</w:t>
            </w:r>
            <w:r>
              <w:rPr>
                <w:rFonts w:ascii="SimSun" w:hAnsi="SimSun" w:eastAsia="SimSun" w:cs="SimSun"/>
                <w:sz w:val="24"/>
                <w:szCs w:val="24"/>
                <w:spacing w:val="-46"/>
                <w:position w:val="2"/>
              </w:rPr>
              <w:t xml:space="preserve"> </w:t>
            </w:r>
            <w:r>
              <w:rPr>
                <w:sz w:val="24"/>
                <w:szCs w:val="24"/>
                <w:spacing w:val="-3"/>
                <w:position w:val="2"/>
              </w:rPr>
              <w:t>C 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  <w:position w:val="2"/>
              </w:rPr>
              <w:t>关键函数说明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63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  <w:position w:val="2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8"/>
              <w:position w:val="2"/>
            </w:rPr>
            <w:t xml:space="preserve">  </w:t>
          </w:r>
          <w:r>
            <w:rPr>
              <w:sz w:val="24"/>
              <w:szCs w:val="24"/>
              <w:spacing w:val="-20"/>
              <w:position w:val="2"/>
            </w:rPr>
            <w:t>1</w:t>
          </w:r>
          <w:r>
            <w:rPr>
              <w:sz w:val="24"/>
              <w:szCs w:val="24"/>
              <w:spacing w:val="-10"/>
              <w:position w:val="2"/>
            </w:rPr>
            <w:t>6</w:t>
          </w:r>
        </w:p>
      </w:sdtContent>
    </w:sdt>
    <w:p>
      <w:pPr>
        <w:spacing w:line="350" w:lineRule="exact"/>
        <w:sectPr>
          <w:headerReference w:type="default" r:id="rId7"/>
          <w:footerReference w:type="default" r:id="rId8"/>
          <w:pgSz w:w="11906" w:h="16838"/>
          <w:pgMar w:top="1218" w:right="1417" w:bottom="977" w:left="1700" w:header="831" w:footer="766" w:gutter="0"/>
        </w:sectPr>
        <w:rPr>
          <w:sz w:val="24"/>
          <w:szCs w:val="24"/>
        </w:rPr>
      </w:pPr>
    </w:p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3651"/>
        <w:spacing w:before="98" w:line="211" w:lineRule="auto"/>
        <w:outlineLvl w:val="0"/>
        <w:rPr>
          <w:rFonts w:ascii="SimSun" w:hAnsi="SimSun" w:eastAsia="SimSun" w:cs="SimSun"/>
          <w:sz w:val="30"/>
          <w:szCs w:val="30"/>
        </w:rPr>
      </w:pPr>
      <w:bookmarkStart w:name="bookmark2" w:id="2"/>
      <w:bookmarkEnd w:id="2"/>
      <w:bookmarkStart w:name="bookmark3" w:id="3"/>
      <w:bookmarkEnd w:id="3"/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第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sz w:val="30"/>
          <w:szCs w:val="30"/>
          <w:b/>
          <w:bCs/>
          <w:spacing w:val="-10"/>
        </w:rPr>
        <w:t>1</w:t>
      </w:r>
      <w:r>
        <w:rPr>
          <w:sz w:val="30"/>
          <w:szCs w:val="30"/>
          <w:b/>
          <w:bCs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章绪论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91" w:line="220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36" w:id="4"/>
      <w:bookmarkEnd w:id="4"/>
      <w:r>
        <w:rPr>
          <w:sz w:val="28"/>
          <w:szCs w:val="28"/>
          <w:b/>
          <w:bCs/>
          <w:spacing w:val="-4"/>
        </w:rPr>
        <w:t>1.1 </w:t>
      </w:r>
      <w:r>
        <w:rPr>
          <w:rFonts w:ascii="SimSun" w:hAnsi="SimSun" w:eastAsia="SimSun" w:cs="SimSun"/>
          <w:sz w:val="28"/>
          <w:szCs w:val="28"/>
          <w:b/>
          <w:bCs/>
          <w:spacing w:val="-4"/>
        </w:rPr>
        <w:t>研究背景与意义</w:t>
      </w:r>
    </w:p>
    <w:p>
      <w:pPr>
        <w:pStyle w:val="BodyText"/>
        <w:ind w:left="7" w:right="114" w:firstLine="477"/>
        <w:spacing w:before="295" w:line="34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金融衍生品定价问题长期是概率统计与应用数学的重要交叉方向。看涨期权价格</w:t>
      </w:r>
      <w:r>
        <w:rPr>
          <w:rFonts w:ascii="SimSun" w:hAnsi="SimSun" w:eastAsia="SimSun" w:cs="SimSun"/>
          <w:spacing w:val="4"/>
        </w:rPr>
        <w:t>可视为风险中性测度下未来贴现收益的期望值， 其本质属于随机变量函数的积分估计</w:t>
      </w:r>
      <w:r>
        <w:rPr>
          <w:rFonts w:ascii="SimSun" w:hAnsi="SimSun" w:eastAsia="SimSun" w:cs="SimSun"/>
          <w:spacing w:val="6"/>
        </w:rPr>
        <w:t>问题。对于</w:t>
      </w:r>
      <w:r>
        <w:rPr>
          <w:rFonts w:ascii="SimSun" w:hAnsi="SimSun" w:eastAsia="SimSun" w:cs="SimSun"/>
          <w:spacing w:val="-51"/>
        </w:rPr>
        <w:t xml:space="preserve"> </w:t>
      </w:r>
      <w:r>
        <w:rPr/>
        <w:t>Black</w:t>
      </w:r>
      <w:r>
        <w:rPr>
          <w:spacing w:val="6"/>
        </w:rPr>
        <w:t>-</w:t>
      </w:r>
      <w:r>
        <w:rPr/>
        <w:t>Scholes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这类理想模型，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rFonts w:ascii="SimSun" w:hAnsi="SimSun" w:eastAsia="SimSun" w:cs="SimSun"/>
          <w:spacing w:val="6"/>
        </w:rPr>
        <w:t>解析公式可直接给出定价结果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6"/>
        </w:rPr>
        <w:t>[1][2]</w:t>
      </w:r>
      <w:r>
        <w:rPr>
          <w:rFonts w:ascii="SimSun" w:hAnsi="SimSun" w:eastAsia="SimSun" w:cs="SimSun"/>
          <w:spacing w:val="6"/>
        </w:rPr>
        <w:t>；但在</w:t>
      </w:r>
      <w:r>
        <w:rPr>
          <w:rFonts w:ascii="SimSun" w:hAnsi="SimSun" w:eastAsia="SimSun" w:cs="SimSun"/>
          <w:spacing w:val="8"/>
        </w:rPr>
        <w:t>参数不确定、模型扩展或后验推断情景中，数值</w:t>
      </w:r>
      <w:r>
        <w:rPr>
          <w:rFonts w:ascii="SimSun" w:hAnsi="SimSun" w:eastAsia="SimSun" w:cs="SimSun"/>
          <w:spacing w:val="7"/>
        </w:rPr>
        <w:t>采样方法仍具有现实意义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7"/>
        </w:rPr>
        <w:t>[6]</w:t>
      </w:r>
      <w:r>
        <w:rPr>
          <w:rFonts w:ascii="SimSun" w:hAnsi="SimSun" w:eastAsia="SimSun" w:cs="SimSun"/>
          <w:spacing w:val="7"/>
        </w:rPr>
        <w:t>。</w:t>
      </w:r>
    </w:p>
    <w:p>
      <w:pPr>
        <w:pStyle w:val="BodyText"/>
        <w:ind w:left="7" w:firstLine="480"/>
        <w:spacing w:before="17" w:line="34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0"/>
        </w:rPr>
        <w:t>蒙特卡洛（</w:t>
      </w:r>
      <w:r>
        <w:rPr/>
        <w:t>Monte</w:t>
      </w:r>
      <w:r>
        <w:rPr>
          <w:spacing w:val="31"/>
        </w:rPr>
        <w:t xml:space="preserve"> </w:t>
      </w:r>
      <w:r>
        <w:rPr/>
        <w:t>Carlo</w:t>
      </w:r>
      <w:r>
        <w:rPr>
          <w:spacing w:val="10"/>
        </w:rPr>
        <w:t>, </w:t>
      </w:r>
      <w:r>
        <w:rPr/>
        <w:t>MC</w:t>
      </w:r>
      <w:r>
        <w:rPr>
          <w:rFonts w:ascii="SimSun" w:hAnsi="SimSun" w:eastAsia="SimSun" w:cs="SimSun"/>
          <w:spacing w:val="10"/>
        </w:rPr>
        <w:t>）方法以独立同分布样本进行期望估计，框架简洁，</w:t>
      </w:r>
      <w:r>
        <w:rPr>
          <w:rFonts w:ascii="SimSun" w:hAnsi="SimSun" w:eastAsia="SimSun" w:cs="SimSun"/>
          <w:spacing w:val="9"/>
        </w:rPr>
        <w:t>但在复杂目标分布下效率受限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9"/>
        </w:rPr>
        <w:t>[5][6]</w:t>
      </w:r>
      <w:r>
        <w:rPr>
          <w:rFonts w:ascii="SimSun" w:hAnsi="SimSun" w:eastAsia="SimSun" w:cs="SimSun"/>
          <w:spacing w:val="9"/>
        </w:rPr>
        <w:t>。马尔可夫链</w:t>
      </w:r>
      <w:r>
        <w:rPr>
          <w:rFonts w:ascii="SimSun" w:hAnsi="SimSun" w:eastAsia="SimSun" w:cs="SimSun"/>
          <w:spacing w:val="8"/>
        </w:rPr>
        <w:t>蒙特卡洛（</w:t>
      </w:r>
      <w:r>
        <w:rPr/>
        <w:t>MCMC</w:t>
      </w:r>
      <w:r>
        <w:rPr>
          <w:rFonts w:ascii="SimSun" w:hAnsi="SimSun" w:eastAsia="SimSun" w:cs="SimSun"/>
          <w:spacing w:val="8"/>
        </w:rPr>
        <w:t>）通过构造平稳</w:t>
      </w:r>
      <w:r>
        <w:rPr>
          <w:rFonts w:ascii="SimSun" w:hAnsi="SimSun" w:eastAsia="SimSun" w:cs="SimSun"/>
          <w:spacing w:val="1"/>
        </w:rPr>
        <w:t>分布为目标分布的马尔可夫链完成抽样，</w:t>
      </w:r>
      <w:r>
        <w:rPr>
          <w:rFonts w:ascii="SimSun" w:hAnsi="SimSun" w:eastAsia="SimSun" w:cs="SimSun"/>
          <w:spacing w:val="47"/>
        </w:rPr>
        <w:t xml:space="preserve"> </w:t>
      </w:r>
      <w:r>
        <w:rPr>
          <w:rFonts w:ascii="SimSun" w:hAnsi="SimSun" w:eastAsia="SimSun" w:cs="SimSun"/>
          <w:spacing w:val="1"/>
        </w:rPr>
        <w:t>避免直接采样困难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1"/>
        </w:rPr>
        <w:t>[3][4][7]</w:t>
      </w:r>
      <w:r>
        <w:rPr>
          <w:rFonts w:ascii="SimSun" w:hAnsi="SimSun" w:eastAsia="SimSun" w:cs="SimSun"/>
          <w:spacing w:val="1"/>
        </w:rPr>
        <w:t>。单提案</w:t>
      </w:r>
      <w:r>
        <w:rPr>
          <w:rFonts w:ascii="SimSun" w:hAnsi="SimSun" w:eastAsia="SimSun" w:cs="SimSun"/>
          <w:spacing w:val="-57"/>
        </w:rPr>
        <w:t xml:space="preserve"> </w:t>
      </w:r>
      <w:r>
        <w:rPr/>
        <w:t>RWMH</w:t>
      </w:r>
      <w:r>
        <w:rPr>
          <w:rFonts w:ascii="SimSun" w:hAnsi="SimSun" w:eastAsia="SimSun" w:cs="SimSun"/>
          <w:spacing w:val="8"/>
        </w:rPr>
        <w:t>实现简单，但样本相关性较高时会降低有效样本产出。多提案</w:t>
      </w:r>
      <w:r>
        <w:rPr>
          <w:rFonts w:ascii="SimSun" w:hAnsi="SimSun" w:eastAsia="SimSun" w:cs="SimSun"/>
          <w:spacing w:val="-44"/>
        </w:rPr>
        <w:t xml:space="preserve"> </w:t>
      </w:r>
      <w:r>
        <w:rPr/>
        <w:t>MTM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在一次迭代中产</w:t>
      </w:r>
      <w:r>
        <w:rPr>
          <w:rFonts w:ascii="SimSun" w:hAnsi="SimSun" w:eastAsia="SimSun" w:cs="SimSun"/>
          <w:spacing w:val="5"/>
        </w:rPr>
        <w:t>生多个候选点并进行加权选择，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5"/>
        </w:rPr>
        <w:t>在既有文献与本项目实验中均表现出更强的混合能力</w:t>
      </w:r>
      <w:r>
        <w:rPr>
          <w:rFonts w:ascii="SimSun" w:hAnsi="SimSun" w:eastAsia="SimSun" w:cs="SimSun"/>
        </w:rPr>
        <w:t xml:space="preserve"> </w:t>
      </w:r>
      <w:r>
        <w:rPr/>
        <w:t>[8]</w:t>
      </w:r>
      <w:r>
        <w:rPr>
          <w:rFonts w:ascii="SimSun" w:hAnsi="SimSun" w:eastAsia="SimSun" w:cs="SimSun"/>
        </w:rPr>
        <w:t>。</w:t>
      </w:r>
    </w:p>
    <w:p>
      <w:pPr>
        <w:pStyle w:val="BodyText"/>
        <w:ind w:left="8" w:right="114" w:firstLine="478"/>
        <w:spacing w:before="24" w:line="339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3"/>
        </w:rPr>
        <w:t>从本科毕业论文角度，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3"/>
        </w:rPr>
        <w:t>本研究价值在于：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3"/>
        </w:rPr>
        <w:t>一方面，展示概率模型、数值算法与统</w:t>
      </w:r>
      <w:r>
        <w:rPr>
          <w:rFonts w:ascii="SimSun" w:hAnsi="SimSun" w:eastAsia="SimSun" w:cs="SimSun"/>
          <w:spacing w:val="10"/>
        </w:rPr>
        <w:t>计诊断指标的系统衔接；另一方面，给出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10"/>
        </w:rPr>
        <w:t>“</w:t>
      </w:r>
      <w:r>
        <w:rPr>
          <w:rFonts w:ascii="SimSun" w:hAnsi="SimSun" w:eastAsia="SimSun" w:cs="SimSun"/>
          <w:spacing w:val="10"/>
        </w:rPr>
        <w:t>统计效率与计算成本</w:t>
      </w:r>
      <w:r>
        <w:rPr>
          <w:spacing w:val="10"/>
        </w:rPr>
        <w:t>”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10"/>
        </w:rPr>
        <w:t>共同衡量的实验分</w:t>
      </w:r>
      <w:r>
        <w:rPr>
          <w:rFonts w:ascii="SimSun" w:hAnsi="SimSun" w:eastAsia="SimSun" w:cs="SimSun"/>
          <w:spacing w:val="6"/>
        </w:rPr>
        <w:t>析路径，体现应用统计问题中的方法选择逻辑。</w:t>
      </w:r>
    </w:p>
    <w:p>
      <w:pPr>
        <w:pStyle w:val="BodyText"/>
        <w:ind w:left="9" w:right="114" w:firstLine="494"/>
        <w:spacing w:before="2" w:line="33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3"/>
        </w:rPr>
        <w:t>图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3"/>
        </w:rPr>
        <w:t>1-1 </w:t>
      </w:r>
      <w:r>
        <w:rPr>
          <w:rFonts w:ascii="SimSun" w:hAnsi="SimSun" w:eastAsia="SimSun" w:cs="SimSun"/>
          <w:spacing w:val="3"/>
        </w:rPr>
        <w:t>展示本研究的总体技术路线： 模型定义、采样算法设计、指标评估与结果</w:t>
      </w:r>
      <w:r>
        <w:rPr>
          <w:rFonts w:ascii="SimSun" w:hAnsi="SimSun" w:eastAsia="SimSun" w:cs="SimSun"/>
          <w:spacing w:val="-7"/>
        </w:rPr>
        <w:t>解释。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91" w:line="211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4" w:id="5"/>
      <w:bookmarkEnd w:id="5"/>
      <w:r>
        <w:rPr>
          <w:sz w:val="28"/>
          <w:szCs w:val="28"/>
          <w:b/>
          <w:bCs/>
          <w:spacing w:val="-6"/>
        </w:rPr>
        <w:t>1.2</w:t>
      </w:r>
      <w:r>
        <w:rPr>
          <w:sz w:val="28"/>
          <w:szCs w:val="28"/>
          <w:b/>
          <w:bCs/>
          <w:spacing w:val="24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国内外研究现状</w:t>
      </w:r>
    </w:p>
    <w:p>
      <w:pPr>
        <w:pStyle w:val="BodyText"/>
        <w:ind w:left="7" w:firstLine="477"/>
        <w:spacing w:before="268" w:line="34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6"/>
        </w:rPr>
        <w:t>经典文献中，</w:t>
      </w:r>
      <w:r>
        <w:rPr/>
        <w:t>Black</w:t>
      </w:r>
      <w:r>
        <w:rPr>
          <w:spacing w:val="6"/>
        </w:rPr>
        <w:t>-</w:t>
      </w:r>
      <w:r>
        <w:rPr/>
        <w:t>Scholes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模型为欧式期权定价提供了里程碑式解析表达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6"/>
        </w:rPr>
        <w:t>[1][2</w:t>
      </w:r>
      <w:r>
        <w:rPr>
          <w:spacing w:val="5"/>
        </w:rPr>
        <w:t>]</w:t>
      </w:r>
      <w:r>
        <w:rPr>
          <w:rFonts w:ascii="SimSun" w:hAnsi="SimSun" w:eastAsia="SimSun" w:cs="SimSun"/>
          <w:spacing w:val="5"/>
        </w:rPr>
        <w:t>。</w:t>
      </w:r>
      <w:r>
        <w:rPr>
          <w:rFonts w:ascii="SimSun" w:hAnsi="SimSun" w:eastAsia="SimSun" w:cs="SimSun"/>
          <w:spacing w:val="12"/>
        </w:rPr>
        <w:t>随后大量研究关注随机模拟在复杂金融积分中的作用，</w:t>
      </w:r>
      <w:r>
        <w:rPr/>
        <w:t>MCMC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在后验采样与不确定</w:t>
      </w:r>
      <w:r>
        <w:rPr>
          <w:rFonts w:ascii="SimSun" w:hAnsi="SimSun" w:eastAsia="SimSun" w:cs="SimSun"/>
          <w:spacing w:val="5"/>
        </w:rPr>
        <w:t>性量化中逐步成熟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5"/>
        </w:rPr>
        <w:t>[5][7]</w:t>
      </w:r>
      <w:r>
        <w:rPr>
          <w:rFonts w:ascii="SimSun" w:hAnsi="SimSun" w:eastAsia="SimSun" w:cs="SimSun"/>
          <w:spacing w:val="5"/>
        </w:rPr>
        <w:t>。</w:t>
      </w:r>
      <w:r>
        <w:rPr/>
        <w:t>Metropolis</w:t>
      </w:r>
      <w:r>
        <w:rPr>
          <w:spacing w:val="5"/>
        </w:rPr>
        <w:t>-</w:t>
      </w:r>
      <w:r>
        <w:rPr/>
        <w:t>Hastings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体系作为通用抽样框架，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5"/>
        </w:rPr>
        <w:t>强调详细平衡</w:t>
      </w:r>
      <w:r>
        <w:rPr>
          <w:rFonts w:ascii="SimSun" w:hAnsi="SimSun" w:eastAsia="SimSun" w:cs="SimSun"/>
        </w:rPr>
        <w:t>条件与遍历性基础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[3][4]</w:t>
      </w:r>
      <w:r>
        <w:rPr>
          <w:rFonts w:ascii="SimSun" w:hAnsi="SimSun" w:eastAsia="SimSun" w:cs="SimSun"/>
        </w:rPr>
        <w:t>。近年来，</w:t>
      </w:r>
      <w:r>
        <w:rPr>
          <w:rFonts w:ascii="SimSun" w:hAnsi="SimSun" w:eastAsia="SimSun" w:cs="SimSun"/>
          <w:spacing w:val="55"/>
        </w:rPr>
        <w:t xml:space="preserve"> </w:t>
      </w:r>
      <w:r>
        <w:rPr>
          <w:rFonts w:ascii="SimSun" w:hAnsi="SimSun" w:eastAsia="SimSun" w:cs="SimSun"/>
        </w:rPr>
        <w:t>多提案机制（如</w:t>
      </w:r>
      <w:r>
        <w:rPr>
          <w:rFonts w:ascii="SimSun" w:hAnsi="SimSun" w:eastAsia="SimSun" w:cs="SimSun"/>
          <w:spacing w:val="-38"/>
        </w:rPr>
        <w:t xml:space="preserve"> </w:t>
      </w:r>
      <w:r>
        <w:rPr/>
        <w:t>MTM</w:t>
      </w:r>
      <w:r>
        <w:rPr>
          <w:rFonts w:ascii="SimSun" w:hAnsi="SimSun" w:eastAsia="SimSun" w:cs="SimSun"/>
        </w:rPr>
        <w:t>）与局部平衡思想在改进混</w:t>
      </w:r>
      <w:r>
        <w:rPr>
          <w:rFonts w:ascii="SimSun" w:hAnsi="SimSun" w:eastAsia="SimSun" w:cs="SimSun"/>
          <w:spacing w:val="5"/>
        </w:rPr>
        <w:t>合效率方面受到关注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5"/>
        </w:rPr>
        <w:t>[8]</w:t>
      </w:r>
      <w:r>
        <w:rPr>
          <w:rFonts w:ascii="SimSun" w:hAnsi="SimSun" w:eastAsia="SimSun" w:cs="SimSun"/>
          <w:spacing w:val="5"/>
        </w:rPr>
        <w:t>。</w:t>
      </w:r>
    </w:p>
    <w:p>
      <w:pPr>
        <w:pStyle w:val="BodyText"/>
        <w:ind w:left="7" w:right="115" w:firstLine="497"/>
        <w:spacing w:before="42" w:line="33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9"/>
        </w:rPr>
        <w:t>同时，近年研究也指出多提案算法存在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9"/>
        </w:rPr>
        <w:t>“</w:t>
      </w:r>
      <w:r>
        <w:rPr>
          <w:rFonts w:ascii="SimSun" w:hAnsi="SimSun" w:eastAsia="SimSun" w:cs="SimSun"/>
          <w:spacing w:val="9"/>
        </w:rPr>
        <w:t>统计效率提升与计算成本上升并行</w:t>
      </w:r>
      <w:r>
        <w:rPr>
          <w:spacing w:val="9"/>
        </w:rPr>
        <w:t>”</w:t>
      </w:r>
      <w:r>
        <w:rPr>
          <w:spacing w:val="30"/>
          <w:w w:val="101"/>
        </w:rPr>
        <w:t xml:space="preserve"> </w:t>
      </w:r>
      <w:r>
        <w:rPr>
          <w:rFonts w:ascii="SimSun" w:hAnsi="SimSun" w:eastAsia="SimSun" w:cs="SimSun"/>
          <w:spacing w:val="9"/>
        </w:rPr>
        <w:t>的</w:t>
      </w:r>
      <w:r>
        <w:rPr>
          <w:rFonts w:ascii="SimSun" w:hAnsi="SimSun" w:eastAsia="SimSun" w:cs="SimSun"/>
          <w:spacing w:val="8"/>
        </w:rPr>
        <w:t>结构性限制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8"/>
        </w:rPr>
        <w:t>[8]</w:t>
      </w:r>
      <w:r>
        <w:rPr>
          <w:rFonts w:ascii="SimSun" w:hAnsi="SimSun" w:eastAsia="SimSun" w:cs="SimSun"/>
          <w:spacing w:val="8"/>
        </w:rPr>
        <w:t>；在更高维模型中，基于梯度的</w:t>
      </w:r>
      <w:r>
        <w:rPr>
          <w:rFonts w:ascii="SimSun" w:hAnsi="SimSun" w:eastAsia="SimSun" w:cs="SimSun"/>
          <w:spacing w:val="-49"/>
        </w:rPr>
        <w:t xml:space="preserve"> </w:t>
      </w:r>
      <w:r>
        <w:rPr/>
        <w:t>HMC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路线常被作为对照思路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8"/>
        </w:rPr>
        <w:t>[</w:t>
      </w:r>
      <w:r>
        <w:rPr>
          <w:spacing w:val="7"/>
        </w:rPr>
        <w:t>9]</w:t>
      </w:r>
      <w:r>
        <w:rPr>
          <w:rFonts w:ascii="SimSun" w:hAnsi="SimSun" w:eastAsia="SimSun" w:cs="SimSun"/>
          <w:spacing w:val="7"/>
        </w:rPr>
        <w:t>。这</w:t>
      </w:r>
      <w:r>
        <w:rPr>
          <w:rFonts w:ascii="SimSun" w:hAnsi="SimSun" w:eastAsia="SimSun" w:cs="SimSun"/>
          <w:spacing w:val="6"/>
        </w:rPr>
        <w:t>一前沿认识与本文第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6"/>
        </w:rPr>
        <w:t>4 </w:t>
      </w:r>
      <w:r>
        <w:rPr>
          <w:rFonts w:ascii="SimSun" w:hAnsi="SimSun" w:eastAsia="SimSun" w:cs="SimSun"/>
          <w:spacing w:val="6"/>
        </w:rPr>
        <w:t>章的实证结果方向一致。</w:t>
      </w:r>
    </w:p>
    <w:p>
      <w:pPr>
        <w:pStyle w:val="BodyText"/>
        <w:ind w:left="8" w:right="114" w:firstLine="477"/>
        <w:spacing w:before="3" w:line="33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3"/>
        </w:rPr>
        <w:t>结合本项目代码，</w:t>
      </w:r>
      <w:r>
        <w:rPr>
          <w:rFonts w:ascii="SimSun" w:hAnsi="SimSun" w:eastAsia="SimSun" w:cs="SimSun"/>
          <w:spacing w:val="-68"/>
        </w:rPr>
        <w:t xml:space="preserve"> </w:t>
      </w:r>
      <w:r>
        <w:rPr>
          <w:rFonts w:ascii="Courier New" w:hAnsi="Courier New" w:eastAsia="Courier New" w:cs="Courier New"/>
          <w:spacing w:val="-13"/>
        </w:rPr>
        <w:t>src/mcmc_option_pricing.py</w:t>
      </w:r>
      <w:r>
        <w:rPr>
          <w:rFonts w:ascii="Courier New" w:hAnsi="Courier New" w:eastAsia="Courier New" w:cs="Courier New"/>
          <w:spacing w:val="-72"/>
        </w:rPr>
        <w:t xml:space="preserve"> </w:t>
      </w:r>
      <w:r>
        <w:rPr>
          <w:rFonts w:ascii="SimSun" w:hAnsi="SimSun" w:eastAsia="SimSun" w:cs="SimSun"/>
          <w:spacing w:val="-13"/>
        </w:rPr>
        <w:t>与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Courier New" w:hAnsi="Courier New" w:eastAsia="Courier New" w:cs="Courier New"/>
          <w:spacing w:val="-13"/>
        </w:rPr>
        <w:t>src/mcmc_opti</w:t>
      </w:r>
      <w:r>
        <w:rPr>
          <w:rFonts w:ascii="Courier New" w:hAnsi="Courier New" w:eastAsia="Courier New" w:cs="Courier New"/>
          <w:spacing w:val="-14"/>
        </w:rPr>
        <w:t>mized.py</w:t>
      </w:r>
      <w:r>
        <w:rPr>
          <w:rFonts w:ascii="Courier New" w:hAnsi="Courier New" w:eastAsia="Courier New" w:cs="Courier New"/>
          <w:spacing w:val="-60"/>
        </w:rPr>
        <w:t xml:space="preserve"> </w:t>
      </w:r>
      <w:r>
        <w:rPr>
          <w:rFonts w:ascii="SimSun" w:hAnsi="SimSun" w:eastAsia="SimSun" w:cs="SimSun"/>
          <w:spacing w:val="-14"/>
        </w:rPr>
        <w:t>已</w:t>
      </w:r>
      <w:r>
        <w:rPr>
          <w:rFonts w:ascii="SimSun" w:hAnsi="SimSun" w:eastAsia="SimSun" w:cs="SimSun"/>
          <w:spacing w:val="-4"/>
        </w:rPr>
        <w:t>将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4"/>
        </w:rPr>
        <w:t>RWMH</w:t>
      </w:r>
      <w:r>
        <w:rPr>
          <w:rFonts w:ascii="SimSun" w:hAnsi="SimSun" w:eastAsia="SimSun" w:cs="SimSun"/>
          <w:spacing w:val="-4"/>
        </w:rPr>
        <w:t>、</w:t>
      </w:r>
      <w:r>
        <w:rPr>
          <w:spacing w:val="-4"/>
        </w:rPr>
        <w:t>MTM </w:t>
      </w:r>
      <w:r>
        <w:rPr>
          <w:rFonts w:ascii="SimSun" w:hAnsi="SimSun" w:eastAsia="SimSun" w:cs="SimSun"/>
          <w:spacing w:val="-4"/>
        </w:rPr>
        <w:t>及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spacing w:val="-4"/>
        </w:rPr>
        <w:t>ACF/IAT/ESS </w:t>
      </w:r>
      <w:r>
        <w:rPr>
          <w:rFonts w:ascii="SimSun" w:hAnsi="SimSun" w:eastAsia="SimSun" w:cs="SimSun"/>
          <w:spacing w:val="-4"/>
        </w:rPr>
        <w:t>指标计算落地，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Courier New" w:hAnsi="Courier New" w:eastAsia="Courier New" w:cs="Courier New"/>
          <w:spacing w:val="-4"/>
        </w:rPr>
        <w:t>src/mcmc_advanced.py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rFonts w:ascii="SimSun" w:hAnsi="SimSun" w:eastAsia="SimSun" w:cs="SimSun"/>
          <w:spacing w:val="-4"/>
        </w:rPr>
        <w:t>进一步引</w:t>
      </w:r>
      <w:r>
        <w:rPr>
          <w:rFonts w:ascii="SimSun" w:hAnsi="SimSun" w:eastAsia="SimSun" w:cs="SimSun"/>
          <w:spacing w:val="15"/>
        </w:rPr>
        <w:t>入</w:t>
      </w:r>
      <w:r>
        <w:rPr>
          <w:rFonts w:ascii="SimSun" w:hAnsi="SimSun" w:eastAsia="SimSun" w:cs="SimSun"/>
          <w:spacing w:val="-41"/>
        </w:rPr>
        <w:t xml:space="preserve"> </w:t>
      </w:r>
      <w:r>
        <w:rPr/>
        <w:t>Locally</w:t>
      </w:r>
      <w:r>
        <w:rPr>
          <w:spacing w:val="15"/>
        </w:rPr>
        <w:t xml:space="preserve"> </w:t>
      </w:r>
      <w:r>
        <w:rPr/>
        <w:t>Balanced</w:t>
      </w:r>
      <w:r>
        <w:rPr>
          <w:spacing w:val="15"/>
        </w:rPr>
        <w:t xml:space="preserve"> </w:t>
      </w:r>
      <w:r>
        <w:rPr/>
        <w:t>MTM</w:t>
      </w:r>
      <w:r>
        <w:rPr>
          <w:spacing w:val="23"/>
          <w:w w:val="101"/>
        </w:rPr>
        <w:t xml:space="preserve"> </w:t>
      </w:r>
      <w:r>
        <w:rPr>
          <w:rFonts w:ascii="SimSun" w:hAnsi="SimSun" w:eastAsia="SimSun" w:cs="SimSun"/>
          <w:spacing w:val="15"/>
        </w:rPr>
        <w:t>与多链并行比较，体现了从基础算法到改进算法的递进结</w:t>
      </w:r>
    </w:p>
    <w:p>
      <w:pPr>
        <w:spacing w:line="335" w:lineRule="auto"/>
        <w:sectPr>
          <w:headerReference w:type="default" r:id="rId9"/>
          <w:footerReference w:type="default" r:id="rId10"/>
          <w:pgSz w:w="11906" w:h="16838"/>
          <w:pgMar w:top="1218" w:right="1302" w:bottom="1057" w:left="1700" w:header="831" w:footer="743" w:gutter="0"/>
        </w:sectPr>
        <w:rPr>
          <w:rFonts w:ascii="SimSun" w:hAnsi="SimSun" w:eastAsia="SimSun" w:cs="SimSun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ind w:firstLine="790"/>
        <w:spacing w:line="5136" w:lineRule="exact"/>
        <w:rPr/>
      </w:pPr>
      <w:r>
        <w:rPr>
          <w:position w:val="-102"/>
        </w:rPr>
        <w:drawing>
          <wp:inline distT="0" distB="0" distL="0" distR="0">
            <wp:extent cx="4575651" cy="326141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5651" cy="32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69"/>
        <w:spacing w:before="169" w:line="28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"/>
          <w:position w:val="1"/>
        </w:rPr>
        <w:t>图</w:t>
      </w:r>
      <w:r>
        <w:rPr>
          <w:rFonts w:ascii="SimSun" w:hAnsi="SimSun" w:eastAsia="SimSun" w:cs="SimSun"/>
          <w:sz w:val="21"/>
          <w:szCs w:val="21"/>
          <w:spacing w:val="-27"/>
          <w:position w:val="1"/>
        </w:rPr>
        <w:t xml:space="preserve"> </w:t>
      </w:r>
      <w:r>
        <w:rPr>
          <w:sz w:val="21"/>
          <w:szCs w:val="21"/>
          <w:b/>
          <w:bCs/>
          <w:spacing w:val="1"/>
          <w:position w:val="1"/>
        </w:rPr>
        <w:t>1-1:</w:t>
      </w:r>
      <w:r>
        <w:rPr>
          <w:sz w:val="21"/>
          <w:szCs w:val="21"/>
          <w:b/>
          <w:bCs/>
          <w:spacing w:val="44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  <w:position w:val="1"/>
        </w:rPr>
        <w:t>图</w:t>
      </w:r>
      <w:r>
        <w:rPr>
          <w:rFonts w:ascii="SimSun" w:hAnsi="SimSun" w:eastAsia="SimSun" w:cs="SimSun"/>
          <w:sz w:val="21"/>
          <w:szCs w:val="21"/>
          <w:spacing w:val="-25"/>
          <w:position w:val="1"/>
        </w:rPr>
        <w:t xml:space="preserve"> </w:t>
      </w:r>
      <w:r>
        <w:rPr>
          <w:sz w:val="21"/>
          <w:szCs w:val="21"/>
          <w:spacing w:val="1"/>
          <w:position w:val="1"/>
        </w:rPr>
        <w:t>1-1 </w:t>
      </w:r>
      <w:r>
        <w:rPr>
          <w:rFonts w:ascii="SimSun" w:hAnsi="SimSun" w:eastAsia="SimSun" w:cs="SimSun"/>
          <w:sz w:val="21"/>
          <w:szCs w:val="21"/>
          <w:spacing w:val="1"/>
          <w:position w:val="1"/>
        </w:rPr>
        <w:t>研究技术路线示意图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6"/>
        <w:spacing w:before="75" w:line="21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构。</w:t>
      </w:r>
    </w:p>
    <w:p>
      <w:pPr>
        <w:pStyle w:val="BodyText"/>
        <w:ind w:left="487"/>
        <w:spacing w:before="128" w:line="315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4"/>
          <w:position w:val="1"/>
        </w:rPr>
        <w:t>表</w:t>
      </w:r>
      <w:r>
        <w:rPr>
          <w:rFonts w:ascii="SimSun" w:hAnsi="SimSun" w:eastAsia="SimSun" w:cs="SimSun"/>
          <w:spacing w:val="-10"/>
          <w:position w:val="1"/>
        </w:rPr>
        <w:t xml:space="preserve"> </w:t>
      </w:r>
      <w:r>
        <w:rPr>
          <w:spacing w:val="4"/>
          <w:position w:val="1"/>
        </w:rPr>
        <w:t>1-1 </w:t>
      </w:r>
      <w:r>
        <w:rPr>
          <w:rFonts w:ascii="SimSun" w:hAnsi="SimSun" w:eastAsia="SimSun" w:cs="SimSun"/>
          <w:spacing w:val="4"/>
          <w:position w:val="1"/>
        </w:rPr>
        <w:t>给出本文所依托研究脉络与项目对应关系。</w:t>
      </w:r>
    </w:p>
    <w:p>
      <w:pPr>
        <w:spacing w:line="186" w:lineRule="exact"/>
        <w:rPr/>
      </w:pPr>
      <w:r/>
    </w:p>
    <w:tbl>
      <w:tblPr>
        <w:tblStyle w:val="TableNormal"/>
        <w:tblW w:w="102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40"/>
        <w:gridCol w:w="2156"/>
        <w:gridCol w:w="6408"/>
      </w:tblGrid>
      <w:tr>
        <w:trPr>
          <w:trHeight w:val="613" w:hRule="atLeast"/>
        </w:trPr>
        <w:tc>
          <w:tcPr>
            <w:tcW w:w="164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6"/>
              <w:spacing w:before="212"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研究方向</w:t>
            </w:r>
          </w:p>
        </w:tc>
        <w:tc>
          <w:tcPr>
            <w:tcW w:w="215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8"/>
              <w:spacing w:before="214" w:line="22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代表方法</w:t>
            </w:r>
          </w:p>
        </w:tc>
        <w:tc>
          <w:tcPr>
            <w:tcW w:w="640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0"/>
              <w:spacing w:before="214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本项目对应</w:t>
            </w:r>
          </w:p>
        </w:tc>
      </w:tr>
      <w:tr>
        <w:trPr>
          <w:trHeight w:val="582" w:hRule="atLeast"/>
        </w:trPr>
        <w:tc>
          <w:tcPr>
            <w:tcW w:w="1640" w:type="dxa"/>
            <w:vAlign w:val="top"/>
            <w:tcBorders>
              <w:top w:val="single" w:color="000000" w:sz="4" w:space="0"/>
            </w:tcBorders>
          </w:tcPr>
          <w:p>
            <w:pPr>
              <w:ind w:left="9"/>
              <w:spacing w:before="211" w:line="21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解析定价</w:t>
            </w:r>
          </w:p>
        </w:tc>
        <w:tc>
          <w:tcPr>
            <w:tcW w:w="21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4"/>
              <w:spacing w:before="212" w:line="222" w:lineRule="auto"/>
              <w:rPr>
                <w:rFonts w:ascii="SimSun" w:hAnsi="SimSun" w:eastAsia="SimSun" w:cs="SimSun"/>
              </w:rPr>
            </w:pPr>
            <w:r>
              <w:rPr/>
              <w:t>Black</w:t>
            </w:r>
            <w:r>
              <w:rPr>
                <w:spacing w:val="17"/>
              </w:rPr>
              <w:t>-</w:t>
            </w:r>
            <w:r>
              <w:rPr/>
              <w:t>Scholes</w:t>
            </w:r>
            <w:r>
              <w:rPr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pacing w:val="17"/>
              </w:rPr>
              <w:t>公式</w:t>
            </w:r>
          </w:p>
        </w:tc>
        <w:tc>
          <w:tcPr>
            <w:tcW w:w="6408" w:type="dxa"/>
            <w:vAlign w:val="top"/>
            <w:tcBorders>
              <w:top w:val="single" w:color="000000" w:sz="4" w:space="0"/>
            </w:tcBorders>
          </w:tcPr>
          <w:p>
            <w:pPr>
              <w:ind w:left="128"/>
              <w:spacing w:before="264" w:line="195" w:lineRule="auto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</w:rPr>
              <w:t>BlackScholesModel.call_price_analytical</w:t>
            </w:r>
          </w:p>
        </w:tc>
      </w:tr>
      <w:tr>
        <w:trPr>
          <w:trHeight w:val="495" w:hRule="atLeast"/>
        </w:trPr>
        <w:tc>
          <w:tcPr>
            <w:tcW w:w="1640" w:type="dxa"/>
            <w:vAlign w:val="top"/>
          </w:tcPr>
          <w:p>
            <w:pPr>
              <w:ind w:left="19"/>
              <w:spacing w:before="127" w:line="21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随机模拟</w:t>
            </w:r>
          </w:p>
        </w:tc>
        <w:tc>
          <w:tcPr>
            <w:tcW w:w="2156" w:type="dxa"/>
            <w:vAlign w:val="top"/>
          </w:tcPr>
          <w:p>
            <w:pPr>
              <w:pStyle w:val="TableText"/>
              <w:ind w:left="124"/>
              <w:spacing w:before="163" w:line="198" w:lineRule="auto"/>
              <w:rPr/>
            </w:pPr>
            <w:r>
              <w:rPr>
                <w:spacing w:val="3"/>
              </w:rPr>
              <w:t>Monte Carlo</w:t>
            </w:r>
          </w:p>
        </w:tc>
        <w:tc>
          <w:tcPr>
            <w:tcW w:w="6408" w:type="dxa"/>
            <w:vAlign w:val="top"/>
          </w:tcPr>
          <w:p>
            <w:pPr>
              <w:pStyle w:val="TableText"/>
              <w:ind w:left="130"/>
              <w:spacing w:before="125" w:line="211" w:lineRule="auto"/>
              <w:rPr>
                <w:rFonts w:ascii="SimSun" w:hAnsi="SimSun" w:eastAsia="SimSun" w:cs="SimSun"/>
              </w:rPr>
            </w:pPr>
            <w:r>
              <w:rPr>
                <w:rFonts w:ascii="Courier New" w:hAnsi="Courier New" w:eastAsia="Courier New" w:cs="Courier New"/>
                <w:spacing w:val="-13"/>
              </w:rPr>
              <w:t>run_baseline_comparison</w:t>
            </w:r>
            <w:r>
              <w:rPr>
                <w:rFonts w:ascii="Courier New" w:hAnsi="Courier New" w:eastAsia="Courier New" w:cs="Courier New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pacing w:val="-13"/>
              </w:rPr>
              <w:t>中</w:t>
            </w:r>
            <w:r>
              <w:rPr>
                <w:rFonts w:ascii="SimSun" w:hAnsi="SimSun" w:eastAsia="SimSun" w:cs="SimSun"/>
                <w:spacing w:val="-52"/>
              </w:rPr>
              <w:t xml:space="preserve"> </w:t>
            </w:r>
            <w:r>
              <w:rPr>
                <w:spacing w:val="-13"/>
              </w:rPr>
              <w:t>MC</w:t>
            </w:r>
            <w:r>
              <w:rPr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pacing w:val="-13"/>
              </w:rPr>
              <w:t>基准</w:t>
            </w:r>
          </w:p>
        </w:tc>
      </w:tr>
      <w:tr>
        <w:trPr>
          <w:trHeight w:val="496" w:hRule="atLeast"/>
        </w:trPr>
        <w:tc>
          <w:tcPr>
            <w:tcW w:w="1640" w:type="dxa"/>
            <w:vAlign w:val="top"/>
          </w:tcPr>
          <w:p>
            <w:pPr>
              <w:pStyle w:val="TableText"/>
              <w:ind w:left="4"/>
              <w:spacing w:before="129" w:line="216" w:lineRule="auto"/>
              <w:rPr>
                <w:rFonts w:ascii="SimSun" w:hAnsi="SimSun" w:eastAsia="SimSun" w:cs="SimSun"/>
              </w:rPr>
            </w:pPr>
            <w:r>
              <w:rPr/>
              <w:t>MCMC</w:t>
            </w:r>
            <w:r>
              <w:rPr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pacing w:val="13"/>
              </w:rPr>
              <w:t>单提案</w:t>
            </w:r>
          </w:p>
        </w:tc>
        <w:tc>
          <w:tcPr>
            <w:tcW w:w="2156" w:type="dxa"/>
            <w:vAlign w:val="top"/>
          </w:tcPr>
          <w:p>
            <w:pPr>
              <w:pStyle w:val="TableText"/>
              <w:ind w:left="124"/>
              <w:spacing w:before="174" w:line="191" w:lineRule="auto"/>
              <w:rPr/>
            </w:pPr>
            <w:r>
              <w:rPr>
                <w:spacing w:val="3"/>
              </w:rPr>
              <w:t>RWMH</w:t>
            </w:r>
          </w:p>
        </w:tc>
        <w:tc>
          <w:tcPr>
            <w:tcW w:w="6408" w:type="dxa"/>
            <w:vAlign w:val="top"/>
          </w:tcPr>
          <w:p>
            <w:pPr>
              <w:ind w:left="128"/>
              <w:spacing w:before="186" w:line="209" w:lineRule="auto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</w:rPr>
              <w:t>RandomWalkMetropolis.sample</w:t>
            </w:r>
          </w:p>
        </w:tc>
      </w:tr>
      <w:tr>
        <w:trPr>
          <w:trHeight w:val="532" w:hRule="atLeast"/>
        </w:trPr>
        <w:tc>
          <w:tcPr>
            <w:tcW w:w="16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"/>
              <w:spacing w:before="131" w:line="216" w:lineRule="auto"/>
              <w:rPr>
                <w:rFonts w:ascii="SimSun" w:hAnsi="SimSun" w:eastAsia="SimSun" w:cs="SimSun"/>
              </w:rPr>
            </w:pPr>
            <w:r>
              <w:rPr/>
              <w:t>MCMC</w:t>
            </w:r>
            <w:r>
              <w:rPr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pacing w:val="12"/>
              </w:rPr>
              <w:t>多提案</w:t>
            </w:r>
          </w:p>
        </w:tc>
        <w:tc>
          <w:tcPr>
            <w:tcW w:w="215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4"/>
              <w:spacing w:before="169" w:line="198" w:lineRule="auto"/>
              <w:rPr/>
            </w:pPr>
            <w:r>
              <w:rPr/>
              <w:t>MTM</w:t>
            </w:r>
            <w:r>
              <w:rPr>
                <w:spacing w:val="15"/>
              </w:rPr>
              <w:t xml:space="preserve"> / </w:t>
            </w:r>
            <w:r>
              <w:rPr/>
              <w:t>LB</w:t>
            </w:r>
            <w:r>
              <w:rPr>
                <w:spacing w:val="15"/>
              </w:rPr>
              <w:t>-</w:t>
            </w:r>
            <w:r>
              <w:rPr/>
              <w:t>MTM</w:t>
            </w:r>
          </w:p>
        </w:tc>
        <w:tc>
          <w:tcPr>
            <w:tcW w:w="640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before="188" w:line="190" w:lineRule="auto"/>
              <w:jc w:val="right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6"/>
              </w:rPr>
              <w:t>MultipleTryMe</w:t>
            </w:r>
            <w:r>
              <w:rPr>
                <w:rFonts w:ascii="Courier New" w:hAnsi="Courier New" w:eastAsia="Courier New" w:cs="Courier New"/>
                <w:spacing w:val="-15"/>
              </w:rPr>
              <w:t>tropolis.sample</w:t>
            </w:r>
            <w:r>
              <w:rPr>
                <w:spacing w:val="-15"/>
              </w:rPr>
              <w:t>,</w:t>
            </w:r>
            <w:r>
              <w:rPr>
                <w:spacing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5"/>
              </w:rPr>
              <w:t>LocallyBalancedMTM.sa</w:t>
            </w:r>
            <w:r>
              <w:rPr>
                <w:rFonts w:ascii="Courier New" w:hAnsi="Courier New" w:eastAsia="Courier New" w:cs="Courier New"/>
                <w:spacing w:val="-2"/>
              </w:rPr>
              <w:t>m</w:t>
            </w:r>
          </w:p>
        </w:tc>
      </w:tr>
    </w:tbl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91" w:line="224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5" w:id="6"/>
      <w:bookmarkEnd w:id="6"/>
      <w:r>
        <w:rPr>
          <w:sz w:val="28"/>
          <w:szCs w:val="28"/>
          <w:b/>
          <w:bCs/>
          <w:spacing w:val="-3"/>
        </w:rPr>
        <w:t>1.3 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研究问题与本文贡献</w:t>
      </w:r>
    </w:p>
    <w:p>
      <w:pPr>
        <w:ind w:left="486"/>
        <w:spacing w:before="288" w:line="2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本文集中回答三个问题：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604" w:right="1416" w:hanging="278"/>
        <w:spacing w:before="76" w:line="296" w:lineRule="auto"/>
        <w:rPr>
          <w:rFonts w:ascii="SimSun" w:hAnsi="SimSun" w:eastAsia="SimSun" w:cs="SimSun"/>
        </w:rPr>
      </w:pPr>
      <w:r>
        <w:rPr>
          <w:spacing w:val="10"/>
        </w:rPr>
        <w:t>1.  </w:t>
      </w:r>
      <w:r>
        <w:rPr>
          <w:rFonts w:ascii="SimSun" w:hAnsi="SimSun" w:eastAsia="SimSun" w:cs="SimSun"/>
          <w:spacing w:val="10"/>
        </w:rPr>
        <w:t>在当前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Black</w:t>
      </w:r>
      <w:r>
        <w:rPr>
          <w:spacing w:val="10"/>
        </w:rPr>
        <w:t>-</w:t>
      </w:r>
      <w:r>
        <w:rPr/>
        <w:t>Scholes</w:t>
      </w:r>
      <w:r>
        <w:rPr>
          <w:spacing w:val="10"/>
        </w:rPr>
        <w:t xml:space="preserve">  </w:t>
      </w:r>
      <w:r>
        <w:rPr>
          <w:rFonts w:ascii="SimSun" w:hAnsi="SimSun" w:eastAsia="SimSun" w:cs="SimSun"/>
          <w:spacing w:val="10"/>
        </w:rPr>
        <w:t>目标分布下，</w:t>
      </w:r>
      <w:r>
        <w:rPr/>
        <w:t>MTM</w:t>
      </w:r>
      <w:r>
        <w:rPr>
          <w:spacing w:val="23"/>
          <w:w w:val="101"/>
        </w:rPr>
        <w:t xml:space="preserve"> </w:t>
      </w:r>
      <w:r>
        <w:rPr>
          <w:rFonts w:ascii="SimSun" w:hAnsi="SimSun" w:eastAsia="SimSun" w:cs="SimSun"/>
          <w:spacing w:val="10"/>
        </w:rPr>
        <w:t>相较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RWMH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10"/>
        </w:rPr>
        <w:t>能否显著降低样本相关</w:t>
      </w:r>
      <w:r>
        <w:rPr>
          <w:rFonts w:ascii="SimSun" w:hAnsi="SimSun" w:eastAsia="SimSun" w:cs="SimSun"/>
          <w:spacing w:val="-30"/>
        </w:rPr>
        <w:t>性？</w:t>
      </w:r>
    </w:p>
    <w:p>
      <w:pPr>
        <w:pStyle w:val="BodyText"/>
        <w:ind w:left="303"/>
        <w:spacing w:before="128" w:line="315" w:lineRule="exact"/>
        <w:rPr>
          <w:rFonts w:ascii="SimSun" w:hAnsi="SimSun" w:eastAsia="SimSun" w:cs="SimSun"/>
        </w:rPr>
      </w:pPr>
      <w:r>
        <w:rPr>
          <w:spacing w:val="3"/>
          <w:position w:val="1"/>
        </w:rPr>
        <w:t>2.  </w:t>
      </w:r>
      <w:r>
        <w:rPr>
          <w:rFonts w:ascii="SimSun" w:hAnsi="SimSun" w:eastAsia="SimSun" w:cs="SimSun"/>
          <w:spacing w:val="3"/>
          <w:position w:val="1"/>
        </w:rPr>
        <w:t>统计效率改进（</w:t>
      </w:r>
      <w:r>
        <w:rPr>
          <w:position w:val="1"/>
        </w:rPr>
        <w:t>IAT</w:t>
      </w:r>
      <w:r>
        <w:rPr>
          <w:spacing w:val="29"/>
          <w:w w:val="101"/>
          <w:position w:val="1"/>
        </w:rPr>
        <w:t xml:space="preserve"> </w:t>
      </w:r>
      <w:r>
        <w:rPr>
          <w:rFonts w:ascii="SimSun" w:hAnsi="SimSun" w:eastAsia="SimSun" w:cs="SimSun"/>
          <w:spacing w:val="3"/>
          <w:position w:val="1"/>
        </w:rPr>
        <w:t>降低、</w:t>
      </w:r>
      <w:r>
        <w:rPr>
          <w:position w:val="1"/>
        </w:rPr>
        <w:t>ESS</w:t>
      </w:r>
      <w:r>
        <w:rPr>
          <w:spacing w:val="3"/>
          <w:position w:val="1"/>
        </w:rPr>
        <w:t xml:space="preserve"> </w:t>
      </w:r>
      <w:r>
        <w:rPr>
          <w:rFonts w:ascii="SimSun" w:hAnsi="SimSun" w:eastAsia="SimSun" w:cs="SimSun"/>
          <w:spacing w:val="3"/>
          <w:position w:val="1"/>
        </w:rPr>
        <w:t>提升）是否会被计算时间开销抵消？</w:t>
      </w:r>
    </w:p>
    <w:p>
      <w:pPr>
        <w:pStyle w:val="BodyText"/>
        <w:ind w:left="308"/>
        <w:spacing w:before="119" w:line="314" w:lineRule="exact"/>
        <w:rPr>
          <w:rFonts w:ascii="SimSun" w:hAnsi="SimSun" w:eastAsia="SimSun" w:cs="SimSun"/>
        </w:rPr>
      </w:pPr>
      <w:r>
        <w:rPr>
          <w:spacing w:val="3"/>
          <w:position w:val="1"/>
        </w:rPr>
        <w:t>3.  </w:t>
      </w:r>
      <w:r>
        <w:rPr>
          <w:rFonts w:ascii="SimSun" w:hAnsi="SimSun" w:eastAsia="SimSun" w:cs="SimSun"/>
          <w:spacing w:val="3"/>
          <w:position w:val="1"/>
        </w:rPr>
        <w:t>如何将</w:t>
      </w:r>
      <w:r>
        <w:rPr>
          <w:rFonts w:ascii="SimSun" w:hAnsi="SimSun" w:eastAsia="SimSun" w:cs="SimSun"/>
          <w:spacing w:val="-41"/>
          <w:position w:val="1"/>
        </w:rPr>
        <w:t xml:space="preserve"> </w:t>
      </w:r>
      <w:r>
        <w:rPr>
          <w:spacing w:val="3"/>
          <w:position w:val="1"/>
        </w:rPr>
        <w:t>“</w:t>
      </w:r>
      <w:r>
        <w:rPr>
          <w:rFonts w:ascii="SimSun" w:hAnsi="SimSun" w:eastAsia="SimSun" w:cs="SimSun"/>
          <w:spacing w:val="3"/>
          <w:position w:val="1"/>
        </w:rPr>
        <w:t>理论</w:t>
      </w:r>
      <w:r>
        <w:rPr>
          <w:spacing w:val="3"/>
          <w:position w:val="1"/>
        </w:rPr>
        <w:t>-</w:t>
      </w:r>
      <w:r>
        <w:rPr>
          <w:rFonts w:ascii="SimSun" w:hAnsi="SimSun" w:eastAsia="SimSun" w:cs="SimSun"/>
          <w:spacing w:val="3"/>
          <w:position w:val="1"/>
        </w:rPr>
        <w:t>代码</w:t>
      </w:r>
      <w:r>
        <w:rPr>
          <w:spacing w:val="3"/>
          <w:position w:val="1"/>
        </w:rPr>
        <w:t>-</w:t>
      </w:r>
      <w:r>
        <w:rPr>
          <w:rFonts w:ascii="SimSun" w:hAnsi="SimSun" w:eastAsia="SimSun" w:cs="SimSun"/>
          <w:spacing w:val="3"/>
          <w:position w:val="1"/>
        </w:rPr>
        <w:t>实验</w:t>
      </w:r>
      <w:r>
        <w:rPr>
          <w:spacing w:val="3"/>
          <w:position w:val="1"/>
        </w:rPr>
        <w:t>” </w:t>
      </w:r>
      <w:r>
        <w:rPr>
          <w:rFonts w:ascii="SimSun" w:hAnsi="SimSun" w:eastAsia="SimSun" w:cs="SimSun"/>
          <w:spacing w:val="3"/>
          <w:position w:val="1"/>
        </w:rPr>
        <w:t>整合为本科论文可答辩的研究叙述？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ind w:left="485"/>
        <w:spacing w:before="76" w:line="22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对应贡献如下：</w:t>
      </w:r>
    </w:p>
    <w:p>
      <w:pPr>
        <w:spacing w:line="224" w:lineRule="auto"/>
        <w:sectPr>
          <w:headerReference w:type="default" r:id="rId11"/>
          <w:footerReference w:type="default" r:id="rId12"/>
          <w:pgSz w:w="11906" w:h="16838"/>
          <w:pgMar w:top="1218" w:right="0" w:bottom="1057" w:left="1700" w:header="831" w:footer="74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407"/>
        <w:spacing w:before="75" w:line="224" w:lineRule="auto"/>
        <w:rPr>
          <w:rFonts w:ascii="SimSun" w:hAnsi="SimSun" w:eastAsia="SimSun" w:cs="SimSun"/>
        </w:rPr>
      </w:pPr>
      <w:r>
        <w:rPr>
          <w:spacing w:val="5"/>
        </w:rPr>
        <w:t>•  </w:t>
      </w:r>
      <w:r>
        <w:rPr>
          <w:rFonts w:ascii="SimSun" w:hAnsi="SimSun" w:eastAsia="SimSun" w:cs="SimSun"/>
          <w:spacing w:val="5"/>
        </w:rPr>
        <w:t>建立了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5"/>
        </w:rPr>
        <w:t>“</w:t>
      </w:r>
      <w:r>
        <w:rPr>
          <w:rFonts w:ascii="SimSun" w:hAnsi="SimSun" w:eastAsia="SimSun" w:cs="SimSun"/>
          <w:spacing w:val="5"/>
        </w:rPr>
        <w:t>模型公式</w:t>
      </w:r>
      <w:r>
        <w:rPr>
          <w:spacing w:val="5"/>
        </w:rPr>
        <w:t>-</w:t>
      </w:r>
      <w:r>
        <w:rPr>
          <w:rFonts w:ascii="SimSun" w:hAnsi="SimSun" w:eastAsia="SimSun" w:cs="SimSun"/>
          <w:spacing w:val="5"/>
        </w:rPr>
        <w:t>采样器</w:t>
      </w:r>
      <w:r>
        <w:rPr>
          <w:spacing w:val="5"/>
        </w:rPr>
        <w:t>-</w:t>
      </w:r>
      <w:r>
        <w:rPr>
          <w:rFonts w:ascii="SimSun" w:hAnsi="SimSun" w:eastAsia="SimSun" w:cs="SimSun"/>
          <w:spacing w:val="5"/>
        </w:rPr>
        <w:t>诊断指标</w:t>
      </w:r>
      <w:r>
        <w:rPr>
          <w:spacing w:val="5"/>
        </w:rPr>
        <w:t>” </w:t>
      </w:r>
      <w:r>
        <w:rPr>
          <w:rFonts w:ascii="SimSun" w:hAnsi="SimSun" w:eastAsia="SimSun" w:cs="SimSun"/>
          <w:spacing w:val="5"/>
        </w:rPr>
        <w:t>统一框</w:t>
      </w:r>
      <w:r>
        <w:rPr>
          <w:rFonts w:ascii="SimSun" w:hAnsi="SimSun" w:eastAsia="SimSun" w:cs="SimSun"/>
          <w:spacing w:val="4"/>
        </w:rPr>
        <w:t>架；</w:t>
      </w:r>
    </w:p>
    <w:p>
      <w:pPr>
        <w:pStyle w:val="BodyText"/>
        <w:ind w:left="407"/>
        <w:spacing w:before="156" w:line="237" w:lineRule="auto"/>
        <w:rPr>
          <w:rFonts w:ascii="SimSun" w:hAnsi="SimSun" w:eastAsia="SimSun" w:cs="SimSun"/>
        </w:rPr>
      </w:pPr>
      <w:r>
        <w:rPr>
          <w:spacing w:val="5"/>
        </w:rPr>
        <w:t>•  </w:t>
      </w:r>
      <w:r>
        <w:rPr>
          <w:rFonts w:ascii="SimSun" w:hAnsi="SimSun" w:eastAsia="SimSun" w:cs="SimSun"/>
          <w:spacing w:val="5"/>
        </w:rPr>
        <w:t>明确给出源码级证据路径，保证实验分析可追溯；</w:t>
      </w:r>
    </w:p>
    <w:p>
      <w:pPr>
        <w:pStyle w:val="BodyText"/>
        <w:ind w:left="407"/>
        <w:spacing w:before="138" w:line="214" w:lineRule="auto"/>
        <w:rPr>
          <w:rFonts w:ascii="SimSun" w:hAnsi="SimSun" w:eastAsia="SimSun" w:cs="SimSun"/>
        </w:rPr>
      </w:pPr>
      <w:r>
        <w:rPr>
          <w:spacing w:val="6"/>
        </w:rPr>
        <w:t>•  </w:t>
      </w:r>
      <w:r>
        <w:rPr>
          <w:rFonts w:ascii="SimSun" w:hAnsi="SimSun" w:eastAsia="SimSun" w:cs="SimSun"/>
          <w:spacing w:val="6"/>
        </w:rPr>
        <w:t>形成适配数学与统计学院本科论文规范的完整报告结构。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92" w:line="212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6" w:id="7"/>
      <w:bookmarkEnd w:id="7"/>
      <w:r>
        <w:rPr>
          <w:sz w:val="28"/>
          <w:szCs w:val="28"/>
          <w:b/>
          <w:bCs/>
          <w:spacing w:val="-4"/>
        </w:rPr>
        <w:t>1.4 </w:t>
      </w:r>
      <w:r>
        <w:rPr>
          <w:rFonts w:ascii="SimSun" w:hAnsi="SimSun" w:eastAsia="SimSun" w:cs="SimSun"/>
          <w:sz w:val="28"/>
          <w:szCs w:val="28"/>
          <w:b/>
          <w:bCs/>
          <w:spacing w:val="-4"/>
        </w:rPr>
        <w:t>本章小结</w:t>
      </w:r>
    </w:p>
    <w:p>
      <w:pPr>
        <w:pStyle w:val="BodyText"/>
        <w:ind w:left="9" w:firstLine="477"/>
        <w:spacing w:before="301" w:line="34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5"/>
        </w:rPr>
        <w:t>本章明确了研究背景、问题与贡献。下一章将给出核心理论基础</w:t>
      </w:r>
      <w:r>
        <w:rPr>
          <w:rFonts w:ascii="SimSun" w:hAnsi="SimSun" w:eastAsia="SimSun" w:cs="SimSun"/>
          <w:spacing w:val="14"/>
        </w:rPr>
        <w:t>，包括</w:t>
      </w:r>
      <w:r>
        <w:rPr>
          <w:rFonts w:ascii="SimSun" w:hAnsi="SimSun" w:eastAsia="SimSun" w:cs="SimSun"/>
          <w:spacing w:val="-34"/>
        </w:rPr>
        <w:t xml:space="preserve"> </w:t>
      </w:r>
      <w:r>
        <w:rPr/>
        <w:t>Black</w:t>
      </w:r>
      <w:r>
        <w:rPr>
          <w:spacing w:val="14"/>
        </w:rPr>
        <w:t>-</w:t>
      </w:r>
      <w:r>
        <w:rPr/>
        <w:t xml:space="preserve"> </w:t>
      </w:r>
      <w:r>
        <w:rPr/>
        <w:t>Scholes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解析定价、</w:t>
      </w:r>
      <w:r>
        <w:rPr/>
        <w:t>MCMC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机制及效率评价指标定义，为后续方法与实验分析奠定数</w:t>
      </w:r>
      <w:r>
        <w:rPr>
          <w:rFonts w:ascii="SimSun" w:hAnsi="SimSun" w:eastAsia="SimSun" w:cs="SimSun"/>
          <w:spacing w:val="-4"/>
        </w:rPr>
        <w:t>学基础。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3351"/>
        <w:spacing w:before="98" w:line="211" w:lineRule="auto"/>
        <w:outlineLvl w:val="0"/>
        <w:rPr>
          <w:rFonts w:ascii="SimSun" w:hAnsi="SimSun" w:eastAsia="SimSun" w:cs="SimSun"/>
          <w:sz w:val="30"/>
          <w:szCs w:val="30"/>
        </w:rPr>
      </w:pPr>
      <w:bookmarkStart w:name="bookmark7" w:id="8"/>
      <w:bookmarkEnd w:id="8"/>
      <w:bookmarkStart w:name="bookmark8" w:id="9"/>
      <w:bookmarkEnd w:id="9"/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第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sz w:val="30"/>
          <w:szCs w:val="30"/>
          <w:b/>
          <w:bCs/>
          <w:spacing w:val="-4"/>
        </w:rPr>
        <w:t>2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章理论基础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15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37" w:id="10"/>
      <w:bookmarkEnd w:id="10"/>
      <w:r>
        <w:rPr>
          <w:sz w:val="28"/>
          <w:szCs w:val="28"/>
          <w:b/>
          <w:bCs/>
          <w:spacing w:val="-2"/>
        </w:rPr>
        <w:t>2.1 Black-Scholes 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模型与欧式看涨期权解析解</w:t>
      </w:r>
    </w:p>
    <w:p>
      <w:pPr>
        <w:ind w:left="486"/>
        <w:spacing w:before="298" w:line="2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在风险中性测度下，股票价格服从几何布朗运动：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ind w:left="3414"/>
        <w:spacing w:line="581" w:lineRule="exact"/>
        <w:rPr/>
      </w:pPr>
      <w:r>
        <w:rPr>
          <w:position w:val="-12"/>
        </w:rPr>
        <w:drawing>
          <wp:inline distT="0" distB="0" distL="0" distR="0">
            <wp:extent cx="1258644" cy="36881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8644" cy="36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8"/>
        <w:spacing w:before="184"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其终值可写为：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1641"/>
        <w:spacing w:before="67"/>
        <w:rPr/>
      </w:pPr>
      <w:r>
        <w:rPr>
          <w:position w:val="-19"/>
        </w:rPr>
        <w:t>S</w:t>
      </w:r>
      <w:r>
        <w:rPr>
          <w:sz w:val="15"/>
          <w:szCs w:val="15"/>
          <w:position w:val="-23"/>
        </w:rPr>
        <w:t>T</w:t>
      </w:r>
      <w:r>
        <w:rPr>
          <w:sz w:val="15"/>
          <w:szCs w:val="15"/>
          <w:spacing w:val="12"/>
          <w:position w:val="-23"/>
        </w:rPr>
        <w:t xml:space="preserve">  </w:t>
      </w:r>
      <w:r>
        <w:rPr>
          <w:spacing w:val="12"/>
          <w:position w:val="-19"/>
        </w:rPr>
        <w:t>=</w:t>
      </w:r>
      <w:r>
        <w:rPr>
          <w:spacing w:val="32"/>
          <w:w w:val="101"/>
          <w:position w:val="-19"/>
        </w:rPr>
        <w:t xml:space="preserve"> </w:t>
      </w:r>
      <w:r>
        <w:rPr>
          <w:spacing w:val="12"/>
          <w:position w:val="-19"/>
        </w:rPr>
        <w:t>S</w:t>
      </w:r>
      <w:r>
        <w:rPr>
          <w:sz w:val="15"/>
          <w:szCs w:val="15"/>
          <w:spacing w:val="12"/>
          <w:position w:val="-23"/>
        </w:rPr>
        <w:t>0</w:t>
      </w:r>
      <w:r>
        <w:rPr>
          <w:sz w:val="15"/>
          <w:szCs w:val="15"/>
          <w:spacing w:val="21"/>
          <w:w w:val="101"/>
          <w:position w:val="-23"/>
        </w:rPr>
        <w:t xml:space="preserve"> </w:t>
      </w:r>
      <w:r>
        <w:rPr>
          <w:position w:val="-19"/>
        </w:rPr>
        <w:t>exp</w:t>
      </w:r>
      <w:r>
        <w:rPr>
          <w:spacing w:val="42"/>
          <w:position w:val="-19"/>
        </w:rPr>
        <w:t xml:space="preserve"> </w:t>
      </w:r>
      <w:r>
        <w:rPr>
          <w:position w:val="-39"/>
        </w:rPr>
        <w:drawing>
          <wp:inline distT="0" distB="0" distL="0" distR="0">
            <wp:extent cx="1610278" cy="36424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0278" cy="36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-19"/>
        </w:rPr>
        <w:t xml:space="preserve"> </w:t>
      </w:r>
      <w:r>
        <w:rPr>
          <w:spacing w:val="12"/>
          <w:position w:val="-19"/>
        </w:rPr>
        <w:t>,</w:t>
      </w:r>
      <w:r>
        <w:rPr>
          <w:spacing w:val="1"/>
          <w:position w:val="-19"/>
        </w:rPr>
        <w:t xml:space="preserve">     </w:t>
      </w:r>
      <w:r>
        <w:rPr>
          <w:spacing w:val="12"/>
          <w:position w:val="-19"/>
        </w:rPr>
        <w:t>Z</w:t>
      </w:r>
      <w:r>
        <w:rPr>
          <w:spacing w:val="30"/>
          <w:position w:val="-19"/>
        </w:rPr>
        <w:t xml:space="preserve"> </w:t>
      </w:r>
      <w:r>
        <w:rPr>
          <w:spacing w:val="12"/>
          <w:position w:val="-19"/>
        </w:rPr>
        <w:t>~</w:t>
      </w:r>
      <w:r>
        <w:rPr>
          <w:spacing w:val="20"/>
          <w:position w:val="-19"/>
        </w:rPr>
        <w:t xml:space="preserve"> </w:t>
      </w:r>
      <w:r>
        <w:rPr>
          <w:spacing w:val="12"/>
          <w:position w:val="-19"/>
        </w:rPr>
        <w:t>N</w:t>
      </w:r>
      <w:r>
        <w:rPr>
          <w:spacing w:val="-27"/>
          <w:position w:val="-19"/>
        </w:rPr>
        <w:t xml:space="preserve"> </w:t>
      </w:r>
      <w:r>
        <w:rPr>
          <w:spacing w:val="12"/>
          <w:position w:val="-19"/>
        </w:rPr>
        <w:t>(0, 1).</w:t>
      </w:r>
    </w:p>
    <w:p>
      <w:pPr>
        <w:ind w:left="489"/>
        <w:spacing w:before="196" w:line="2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欧式看涨期权价格定义为：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143"/>
        <w:spacing w:before="66" w:line="315" w:lineRule="exact"/>
        <w:rPr/>
      </w:pPr>
      <w:r>
        <w:rPr>
          <w:spacing w:val="21"/>
          <w:w w:val="103"/>
          <w:position w:val="-1"/>
        </w:rPr>
        <w:t>C = e</w:t>
      </w:r>
      <w:r>
        <w:rPr>
          <w:sz w:val="15"/>
          <w:szCs w:val="15"/>
          <w:spacing w:val="21"/>
          <w:w w:val="103"/>
          <w:position w:val="8"/>
        </w:rPr>
        <w:t>-rT</w:t>
      </w:r>
      <w:r>
        <w:rPr>
          <w:sz w:val="15"/>
          <w:szCs w:val="15"/>
          <w:spacing w:val="30"/>
          <w:w w:val="101"/>
          <w:position w:val="8"/>
        </w:rPr>
        <w:t xml:space="preserve"> </w:t>
      </w:r>
      <w:r>
        <w:rPr>
          <w:spacing w:val="21"/>
          <w:w w:val="103"/>
          <w:position w:val="-1"/>
        </w:rPr>
        <w:t>E</w:t>
      </w:r>
      <w:r>
        <w:rPr>
          <w:spacing w:val="-9"/>
          <w:position w:val="-1"/>
        </w:rPr>
        <w:t xml:space="preserve"> </w:t>
      </w:r>
      <w:r>
        <w:rPr>
          <w:spacing w:val="21"/>
          <w:w w:val="103"/>
          <w:position w:val="8"/>
        </w:rPr>
        <w:t>[(S</w:t>
      </w:r>
      <w:r>
        <w:rPr>
          <w:sz w:val="15"/>
          <w:szCs w:val="15"/>
          <w:spacing w:val="21"/>
          <w:w w:val="103"/>
          <w:position w:val="-4"/>
        </w:rPr>
        <w:t>T  </w:t>
      </w:r>
      <w:r>
        <w:rPr>
          <w:spacing w:val="21"/>
          <w:w w:val="103"/>
          <w:position w:val="-1"/>
        </w:rPr>
        <w:t>- K)</w:t>
      </w:r>
      <w:r>
        <w:rPr>
          <w:sz w:val="15"/>
          <w:szCs w:val="15"/>
          <w:spacing w:val="21"/>
          <w:w w:val="103"/>
          <w:position w:val="8"/>
        </w:rPr>
        <w:t>+</w:t>
      </w:r>
      <w:r>
        <w:rPr>
          <w:sz w:val="15"/>
          <w:szCs w:val="15"/>
          <w:spacing w:val="-23"/>
          <w:position w:val="8"/>
        </w:rPr>
        <w:t xml:space="preserve"> </w:t>
      </w:r>
      <w:r>
        <w:rPr>
          <w:spacing w:val="21"/>
          <w:w w:val="103"/>
          <w:position w:val="17"/>
        </w:rPr>
        <w:t>]</w:t>
      </w:r>
      <w:r>
        <w:rPr>
          <w:spacing w:val="21"/>
          <w:w w:val="103"/>
          <w:position w:val="-1"/>
        </w:rPr>
        <w:t>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75" w:line="222" w:lineRule="auto"/>
        <w:rPr>
          <w:rFonts w:ascii="SimSun" w:hAnsi="SimSun" w:eastAsia="SimSun" w:cs="SimSun"/>
        </w:rPr>
      </w:pPr>
      <w:r>
        <w:rPr/>
        <w:t>Black</w:t>
      </w:r>
      <w:r>
        <w:rPr>
          <w:spacing w:val="6"/>
        </w:rPr>
        <w:t>-</w:t>
      </w:r>
      <w:r>
        <w:rPr/>
        <w:t>Scholes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解析公式为：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955"/>
        <w:spacing w:before="67" w:line="296" w:lineRule="exact"/>
        <w:rPr/>
      </w:pPr>
      <w:r>
        <w:rPr>
          <w:spacing w:val="24"/>
          <w:position w:val="2"/>
        </w:rPr>
        <w:t>C =</w:t>
      </w:r>
      <w:r>
        <w:rPr>
          <w:spacing w:val="27"/>
          <w:position w:val="2"/>
        </w:rPr>
        <w:t xml:space="preserve"> </w:t>
      </w:r>
      <w:r>
        <w:rPr>
          <w:spacing w:val="24"/>
          <w:position w:val="2"/>
        </w:rPr>
        <w:t>S</w:t>
      </w:r>
      <w:r>
        <w:rPr>
          <w:sz w:val="15"/>
          <w:szCs w:val="15"/>
          <w:spacing w:val="24"/>
          <w:position w:val="-1"/>
        </w:rPr>
        <w:t>0</w:t>
      </w:r>
      <w:r>
        <w:rPr>
          <w:sz w:val="15"/>
          <w:szCs w:val="15"/>
          <w:spacing w:val="-15"/>
          <w:position w:val="-1"/>
        </w:rPr>
        <w:t xml:space="preserve"> </w:t>
      </w:r>
      <w:r>
        <w:rPr>
          <w:spacing w:val="24"/>
          <w:position w:val="2"/>
        </w:rPr>
        <w:t>Φ(d</w:t>
      </w:r>
      <w:r>
        <w:rPr>
          <w:sz w:val="15"/>
          <w:szCs w:val="15"/>
          <w:spacing w:val="24"/>
          <w:position w:val="-1"/>
        </w:rPr>
        <w:t>1</w:t>
      </w:r>
      <w:r>
        <w:rPr>
          <w:sz w:val="15"/>
          <w:szCs w:val="15"/>
          <w:spacing w:val="-14"/>
          <w:position w:val="-1"/>
        </w:rPr>
        <w:t xml:space="preserve"> </w:t>
      </w:r>
      <w:r>
        <w:rPr>
          <w:spacing w:val="24"/>
          <w:position w:val="2"/>
        </w:rPr>
        <w:t>)</w:t>
      </w:r>
      <w:r>
        <w:rPr>
          <w:spacing w:val="15"/>
          <w:w w:val="101"/>
          <w:position w:val="2"/>
        </w:rPr>
        <w:t xml:space="preserve"> </w:t>
      </w:r>
      <w:r>
        <w:rPr>
          <w:spacing w:val="24"/>
          <w:position w:val="2"/>
        </w:rPr>
        <w:t>- </w:t>
      </w:r>
      <w:r>
        <w:rPr>
          <w:position w:val="2"/>
        </w:rPr>
        <w:t>Ke</w:t>
      </w:r>
      <w:r>
        <w:rPr>
          <w:sz w:val="15"/>
          <w:szCs w:val="15"/>
          <w:spacing w:val="24"/>
          <w:position w:val="11"/>
        </w:rPr>
        <w:t>-</w:t>
      </w:r>
      <w:r>
        <w:rPr>
          <w:sz w:val="15"/>
          <w:szCs w:val="15"/>
          <w:position w:val="11"/>
        </w:rPr>
        <w:t>rT</w:t>
      </w:r>
      <w:r>
        <w:rPr>
          <w:spacing w:val="24"/>
          <w:position w:val="2"/>
        </w:rPr>
        <w:t>Φ(d</w:t>
      </w:r>
      <w:r>
        <w:rPr>
          <w:sz w:val="15"/>
          <w:szCs w:val="15"/>
          <w:spacing w:val="24"/>
          <w:position w:val="-1"/>
        </w:rPr>
        <w:t>2</w:t>
      </w:r>
      <w:r>
        <w:rPr>
          <w:sz w:val="15"/>
          <w:szCs w:val="15"/>
          <w:spacing w:val="-14"/>
          <w:position w:val="-1"/>
        </w:rPr>
        <w:t xml:space="preserve"> </w:t>
      </w:r>
      <w:r>
        <w:rPr>
          <w:spacing w:val="24"/>
          <w:position w:val="2"/>
        </w:rPr>
        <w:t>),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488"/>
        <w:spacing w:before="75" w:line="22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其中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ind w:left="1839"/>
        <w:spacing w:line="672" w:lineRule="exact"/>
        <w:rPr/>
      </w:pPr>
      <w:r>
        <w:rPr>
          <w:position w:val="-13"/>
        </w:rPr>
        <w:drawing>
          <wp:inline distT="0" distB="0" distL="0" distR="0">
            <wp:extent cx="3249319" cy="42641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9319" cy="42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" w:firstLine="483"/>
        <w:spacing w:before="128" w:line="33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3"/>
        </w:rPr>
        <w:t>该</w:t>
      </w:r>
      <w:r>
        <w:rPr>
          <w:rFonts w:ascii="SimSun" w:hAnsi="SimSun" w:eastAsia="SimSun" w:cs="SimSun"/>
          <w:sz w:val="23"/>
          <w:szCs w:val="23"/>
          <w:spacing w:val="-4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公</w:t>
      </w:r>
      <w:r>
        <w:rPr>
          <w:rFonts w:ascii="SimSun" w:hAnsi="SimSun" w:eastAsia="SimSun" w:cs="SimSun"/>
          <w:sz w:val="23"/>
          <w:szCs w:val="23"/>
          <w:spacing w:val="-3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式</w:t>
      </w:r>
      <w:r>
        <w:rPr>
          <w:rFonts w:ascii="SimSun" w:hAnsi="SimSun" w:eastAsia="SimSun" w:cs="SimSun"/>
          <w:sz w:val="23"/>
          <w:szCs w:val="23"/>
          <w:spacing w:val="-3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在  </w:t>
      </w:r>
      <w:r>
        <w:rPr>
          <w:rFonts w:ascii="Courier New" w:hAnsi="Courier New" w:eastAsia="Courier New" w:cs="Courier New"/>
          <w:sz w:val="23"/>
          <w:szCs w:val="23"/>
          <w:spacing w:val="-13"/>
        </w:rPr>
        <w:t>src/mcmc_option_pricing.py</w:t>
      </w:r>
      <w:r>
        <w:rPr>
          <w:rFonts w:ascii="Courier New" w:hAnsi="Courier New" w:eastAsia="Courier New" w:cs="Courier New"/>
          <w:sz w:val="23"/>
          <w:szCs w:val="23"/>
          <w:spacing w:val="-1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3"/>
        </w:rPr>
        <w:t>与  </w:t>
      </w:r>
      <w:r>
        <w:rPr>
          <w:rFonts w:ascii="Courier New" w:hAnsi="Courier New" w:eastAsia="Courier New" w:cs="Courier New"/>
          <w:sz w:val="23"/>
          <w:szCs w:val="23"/>
          <w:spacing w:val="-13"/>
        </w:rPr>
        <w:t>src/mcm</w:t>
      </w:r>
      <w:r>
        <w:rPr>
          <w:rFonts w:ascii="Courier New" w:hAnsi="Courier New" w:eastAsia="Courier New" w:cs="Courier New"/>
          <w:sz w:val="23"/>
          <w:szCs w:val="23"/>
          <w:spacing w:val="-14"/>
        </w:rPr>
        <w:t>c_optimized.py</w:t>
      </w:r>
      <w:r>
        <w:rPr>
          <w:rFonts w:ascii="Courier New" w:hAnsi="Courier New" w:eastAsia="Courier New" w:cs="Courier New"/>
          <w:sz w:val="23"/>
          <w:szCs w:val="23"/>
          <w:spacing w:val="-1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4"/>
        </w:rPr>
        <w:t>的</w:t>
      </w:r>
      <w:r>
        <w:rPr>
          <w:rFonts w:ascii="Courier New" w:hAnsi="Courier New" w:eastAsia="Courier New" w:cs="Courier New"/>
          <w:sz w:val="23"/>
          <w:szCs w:val="23"/>
          <w:spacing w:val="-14"/>
        </w:rPr>
        <w:t>BlackScholesModel.call_price_a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nalytical</w:t>
      </w:r>
      <w:r>
        <w:rPr>
          <w:rFonts w:ascii="Courier New" w:hAnsi="Courier New" w:eastAsia="Courier New" w:cs="Courier New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中实现。</w:t>
      </w:r>
    </w:p>
    <w:p>
      <w:pPr>
        <w:spacing w:line="335" w:lineRule="auto"/>
        <w:sectPr>
          <w:headerReference w:type="default" r:id="rId14"/>
          <w:footerReference w:type="default" r:id="rId15"/>
          <w:pgSz w:w="11906" w:h="16838"/>
          <w:pgMar w:top="1218" w:right="1417" w:bottom="1057" w:left="1700" w:header="831" w:footer="74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10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9" w:id="11"/>
      <w:bookmarkEnd w:id="11"/>
      <w:r>
        <w:rPr>
          <w:sz w:val="28"/>
          <w:szCs w:val="28"/>
          <w:b/>
          <w:bCs/>
          <w:spacing w:val="-1"/>
        </w:rPr>
        <w:t>2.2 Monte Carlo </w:t>
      </w:r>
      <w:r>
        <w:rPr>
          <w:rFonts w:ascii="SimSun" w:hAnsi="SimSun" w:eastAsia="SimSun" w:cs="SimSun"/>
          <w:sz w:val="28"/>
          <w:szCs w:val="28"/>
          <w:b/>
          <w:bCs/>
          <w:spacing w:val="-1"/>
        </w:rPr>
        <w:t>与</w:t>
      </w:r>
      <w:r>
        <w:rPr>
          <w:rFonts w:ascii="SimSun" w:hAnsi="SimSun" w:eastAsia="SimSun" w:cs="SimSun"/>
          <w:sz w:val="28"/>
          <w:szCs w:val="28"/>
          <w:spacing w:val="-65"/>
        </w:rPr>
        <w:t xml:space="preserve"> </w:t>
      </w:r>
      <w:r>
        <w:rPr>
          <w:sz w:val="28"/>
          <w:szCs w:val="28"/>
          <w:b/>
          <w:bCs/>
          <w:spacing w:val="-1"/>
        </w:rPr>
        <w:t>MCMC </w:t>
      </w:r>
      <w:r>
        <w:rPr>
          <w:rFonts w:ascii="SimSun" w:hAnsi="SimSun" w:eastAsia="SimSun" w:cs="SimSun"/>
          <w:sz w:val="28"/>
          <w:szCs w:val="28"/>
          <w:b/>
          <w:bCs/>
          <w:spacing w:val="-1"/>
        </w:rPr>
        <w:t>估计框架</w:t>
      </w:r>
    </w:p>
    <w:p>
      <w:pPr>
        <w:pStyle w:val="BodyText"/>
        <w:ind w:left="483"/>
        <w:spacing w:before="306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5"/>
        </w:rPr>
        <w:t>标准</w:t>
      </w:r>
      <w:r>
        <w:rPr>
          <w:rFonts w:ascii="SimSun" w:hAnsi="SimSun" w:eastAsia="SimSun" w:cs="SimSun"/>
          <w:spacing w:val="-45"/>
        </w:rPr>
        <w:t xml:space="preserve"> </w:t>
      </w:r>
      <w:r>
        <w:rPr/>
        <w:t>Monte</w:t>
      </w:r>
      <w:r>
        <w:rPr>
          <w:spacing w:val="5"/>
        </w:rPr>
        <w:t xml:space="preserve"> </w:t>
      </w:r>
      <w:r>
        <w:rPr/>
        <w:t>Carlo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估计器为：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2806"/>
        <w:spacing w:line="724" w:lineRule="exact"/>
        <w:rPr/>
      </w:pPr>
      <w:r>
        <w:rPr>
          <w:position w:val="-14"/>
        </w:rPr>
        <w:drawing>
          <wp:inline distT="0" distB="0" distL="0" distR="0">
            <wp:extent cx="2022654" cy="45995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2654" cy="45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 w:right="134" w:firstLine="494"/>
        <w:spacing w:before="196" w:line="35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3"/>
        </w:rPr>
        <w:t>当直接采样困难或希望在更复杂目标分布上估计积分时， 可构造马尔可夫链样本</w:t>
      </w:r>
      <w:r>
        <w:rPr>
          <w:spacing w:val="2"/>
        </w:rPr>
        <w:t>X</w:t>
      </w:r>
      <w:r>
        <w:rPr>
          <w:spacing w:val="-28"/>
        </w:rPr>
        <w:t xml:space="preserve"> </w:t>
      </w:r>
      <w:r>
        <w:rPr>
          <w:sz w:val="15"/>
          <w:szCs w:val="15"/>
          <w:spacing w:val="2"/>
          <w:position w:val="7"/>
        </w:rPr>
        <w:t>(i)  </w:t>
      </w:r>
      <w:r>
        <w:rPr>
          <w:spacing w:val="2"/>
        </w:rPr>
        <w:t>~</w:t>
      </w:r>
      <w:r>
        <w:rPr>
          <w:spacing w:val="16"/>
        </w:rPr>
        <w:t xml:space="preserve"> </w:t>
      </w:r>
      <w:r>
        <w:rPr>
          <w:spacing w:val="2"/>
        </w:rPr>
        <w:t>π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2"/>
        </w:rPr>
        <w:t>（渐近意义</w:t>
      </w:r>
      <w:r>
        <w:rPr>
          <w:rFonts w:ascii="SimSun" w:hAnsi="SimSun" w:eastAsia="SimSun" w:cs="SimSun"/>
          <w:spacing w:val="-1"/>
        </w:rPr>
        <w:t>），</w:t>
      </w:r>
      <w:r>
        <w:rPr>
          <w:rFonts w:ascii="SimSun" w:hAnsi="SimSun" w:eastAsia="SimSun" w:cs="SimSun"/>
          <w:spacing w:val="2"/>
        </w:rPr>
        <w:t>并采用：</w:t>
      </w:r>
    </w:p>
    <w:p>
      <w:pPr>
        <w:ind w:left="3137"/>
        <w:spacing w:before="215" w:line="725" w:lineRule="exact"/>
        <w:rPr/>
      </w:pPr>
      <w:r>
        <w:rPr>
          <w:position w:val="-14"/>
        </w:rPr>
        <w:drawing>
          <wp:inline distT="0" distB="0" distL="0" distR="0">
            <wp:extent cx="1600843" cy="45995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843" cy="45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firstLine="483"/>
        <w:spacing w:before="196" w:line="32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3"/>
        </w:rPr>
        <w:t>在本研究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23"/>
        </w:rPr>
        <w:t>中，</w:t>
      </w:r>
      <w:r>
        <w:rPr>
          <w:spacing w:val="23"/>
        </w:rPr>
        <w:t>h(x)  </w:t>
      </w:r>
      <w:r>
        <w:rPr>
          <w:rFonts w:ascii="SimSun" w:hAnsi="SimSun" w:eastAsia="SimSun" w:cs="SimSun"/>
          <w:spacing w:val="23"/>
        </w:rPr>
        <w:t>对应贴现支付</w:t>
      </w:r>
      <w:r>
        <w:rPr>
          <w:rFonts w:ascii="SimSun" w:hAnsi="SimSun" w:eastAsia="SimSun" w:cs="SimSun"/>
          <w:spacing w:val="-64"/>
        </w:rPr>
        <w:t xml:space="preserve"> </w:t>
      </w:r>
      <w:r>
        <w:rPr>
          <w:rFonts w:ascii="SimSun" w:hAnsi="SimSun" w:eastAsia="SimSun" w:cs="SimSun"/>
          <w:spacing w:val="23"/>
        </w:rPr>
        <w:t>函数，</w:t>
      </w:r>
      <w:r>
        <w:rPr>
          <w:rFonts w:ascii="Courier New" w:hAnsi="Courier New" w:eastAsia="Courier New" w:cs="Courier New"/>
          <w:spacing w:val="-11"/>
        </w:rPr>
        <w:t>run_baseline_compari</w:t>
      </w:r>
      <w:r>
        <w:rPr>
          <w:rFonts w:ascii="Courier New" w:hAnsi="Courier New" w:eastAsia="Courier New" w:cs="Courier New"/>
          <w:spacing w:val="-12"/>
        </w:rPr>
        <w:t>son</w:t>
      </w:r>
      <w:r>
        <w:rPr>
          <w:rFonts w:ascii="Courier New" w:hAnsi="Courier New" w:eastAsia="Courier New" w:cs="Courier New"/>
          <w:spacing w:val="-12"/>
        </w:rPr>
        <w:t xml:space="preserve"> </w:t>
      </w:r>
      <w:r>
        <w:rPr>
          <w:rFonts w:ascii="SimSun" w:hAnsi="SimSun" w:eastAsia="SimSun" w:cs="SimSun"/>
          <w:spacing w:val="-12"/>
        </w:rPr>
        <w:t>展示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12"/>
        </w:rPr>
        <w:t>了</w:t>
      </w:r>
      <w:r>
        <w:rPr>
          <w:spacing w:val="-7"/>
        </w:rPr>
        <w:t>MC   </w:t>
      </w:r>
      <w:r>
        <w:rPr>
          <w:rFonts w:ascii="SimSun" w:hAnsi="SimSun" w:eastAsia="SimSun" w:cs="SimSun"/>
          <w:spacing w:val="-7"/>
        </w:rPr>
        <w:t>与</w:t>
      </w:r>
      <w:r>
        <w:rPr>
          <w:rFonts w:ascii="SimSun" w:hAnsi="SimSun" w:eastAsia="SimSun" w:cs="SimSun"/>
          <w:spacing w:val="55"/>
        </w:rPr>
        <w:t xml:space="preserve"> </w:t>
      </w:r>
      <w:r>
        <w:rPr>
          <w:spacing w:val="-7"/>
        </w:rPr>
        <w:t>MCMC   </w:t>
      </w:r>
      <w:r>
        <w:rPr>
          <w:rFonts w:ascii="SimSun" w:hAnsi="SimSun" w:eastAsia="SimSun" w:cs="SimSun"/>
          <w:spacing w:val="-7"/>
        </w:rPr>
        <w:t>的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rFonts w:ascii="SimSun" w:hAnsi="SimSun" w:eastAsia="SimSun" w:cs="SimSun"/>
          <w:spacing w:val="-7"/>
        </w:rPr>
        <w:t>基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rFonts w:ascii="SimSun" w:hAnsi="SimSun" w:eastAsia="SimSun" w:cs="SimSun"/>
          <w:spacing w:val="-7"/>
        </w:rPr>
        <w:t>准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7"/>
        </w:rPr>
        <w:t>比</w:t>
      </w:r>
      <w:r>
        <w:rPr>
          <w:rFonts w:ascii="SimSun" w:hAnsi="SimSun" w:eastAsia="SimSun" w:cs="SimSun"/>
          <w:spacing w:val="-68"/>
        </w:rPr>
        <w:t xml:space="preserve"> </w:t>
      </w:r>
      <w:r>
        <w:rPr>
          <w:rFonts w:ascii="SimSun" w:hAnsi="SimSun" w:eastAsia="SimSun" w:cs="SimSun"/>
          <w:spacing w:val="-7"/>
        </w:rPr>
        <w:t>较</w:t>
      </w:r>
      <w:r>
        <w:rPr>
          <w:rFonts w:ascii="SimSun" w:hAnsi="SimSun" w:eastAsia="SimSun" w:cs="SimSun"/>
          <w:spacing w:val="-67"/>
        </w:rPr>
        <w:t xml:space="preserve"> </w:t>
      </w:r>
      <w:r>
        <w:rPr>
          <w:rFonts w:ascii="SimSun" w:hAnsi="SimSun" w:eastAsia="SimSun" w:cs="SimSun"/>
          <w:spacing w:val="-7"/>
        </w:rPr>
        <w:t>流</w:t>
      </w:r>
      <w:r>
        <w:rPr>
          <w:rFonts w:ascii="SimSun" w:hAnsi="SimSun" w:eastAsia="SimSun" w:cs="SimSun"/>
          <w:spacing w:val="-67"/>
        </w:rPr>
        <w:t xml:space="preserve"> </w:t>
      </w:r>
      <w:r>
        <w:rPr>
          <w:rFonts w:ascii="SimSun" w:hAnsi="SimSun" w:eastAsia="SimSun" w:cs="SimSun"/>
          <w:spacing w:val="-7"/>
        </w:rPr>
        <w:t>程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7"/>
        </w:rPr>
        <w:t>（证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rFonts w:ascii="SimSun" w:hAnsi="SimSun" w:eastAsia="SimSun" w:cs="SimSun"/>
          <w:spacing w:val="-7"/>
        </w:rPr>
        <w:t>据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rFonts w:ascii="SimSun" w:hAnsi="SimSun" w:eastAsia="SimSun" w:cs="SimSun"/>
          <w:spacing w:val="-7"/>
        </w:rPr>
        <w:t>来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rFonts w:ascii="SimSun" w:hAnsi="SimSun" w:eastAsia="SimSun" w:cs="SimSun"/>
          <w:spacing w:val="-7"/>
        </w:rPr>
        <w:t>源：</w:t>
      </w:r>
      <w:r>
        <w:rPr>
          <w:rFonts w:ascii="Courier New" w:hAnsi="Courier New" w:eastAsia="Courier New" w:cs="Courier New"/>
          <w:spacing w:val="-7"/>
        </w:rPr>
        <w:t>src/mcmc_optimized.py</w:t>
      </w:r>
      <w:r>
        <w:rPr>
          <w:rFonts w:ascii="SimSun" w:hAnsi="SimSun" w:eastAsia="SimSun" w:cs="SimSun"/>
          <w:spacing w:val="-7"/>
        </w:rPr>
        <w:t>；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rFonts w:ascii="SimSun" w:hAnsi="SimSun" w:eastAsia="SimSun" w:cs="SimSun"/>
          <w:spacing w:val="-7"/>
        </w:rPr>
        <w:t>参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rFonts w:ascii="SimSun" w:hAnsi="SimSun" w:eastAsia="SimSun" w:cs="SimSun"/>
          <w:spacing w:val="-7"/>
        </w:rPr>
        <w:t>数：</w:t>
      </w:r>
      <w:r>
        <w:rPr>
          <w:rFonts w:ascii="SimSun" w:hAnsi="SimSun" w:eastAsia="SimSun" w:cs="SimSun"/>
        </w:rPr>
        <w:t xml:space="preserve"> </w:t>
      </w:r>
      <w:r>
        <w:rPr>
          <w:rFonts w:ascii="Courier New" w:hAnsi="Courier New" w:eastAsia="Courier New" w:cs="Courier New"/>
          <w:spacing w:val="-17"/>
        </w:rPr>
        <w:t>n_samples=50000</w:t>
      </w:r>
      <w:r>
        <w:rPr>
          <w:rFonts w:ascii="SimSun" w:hAnsi="SimSun" w:eastAsia="SimSun" w:cs="SimSun"/>
          <w:spacing w:val="-17"/>
        </w:rPr>
        <w:t>；随机种子：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Courier New" w:hAnsi="Courier New" w:eastAsia="Courier New" w:cs="Courier New"/>
          <w:spacing w:val="-17"/>
        </w:rPr>
        <w:t>42</w:t>
      </w:r>
      <w:r>
        <w:rPr>
          <w:rFonts w:ascii="SimSun" w:hAnsi="SimSun" w:eastAsia="SimSun" w:cs="SimSun"/>
          <w:spacing w:val="-17"/>
        </w:rPr>
        <w:t>）。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10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10" w:id="12"/>
      <w:bookmarkEnd w:id="12"/>
      <w:r>
        <w:rPr>
          <w:sz w:val="28"/>
          <w:szCs w:val="28"/>
          <w:b/>
          <w:bCs/>
          <w:spacing w:val="-2"/>
        </w:rPr>
        <w:t>2.3 RWMH 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与</w:t>
      </w:r>
      <w:r>
        <w:rPr>
          <w:rFonts w:ascii="SimSun" w:hAnsi="SimSun" w:eastAsia="SimSun" w:cs="SimSun"/>
          <w:sz w:val="28"/>
          <w:szCs w:val="28"/>
          <w:spacing w:val="-62"/>
        </w:rPr>
        <w:t xml:space="preserve"> </w:t>
      </w:r>
      <w:r>
        <w:rPr>
          <w:sz w:val="28"/>
          <w:szCs w:val="28"/>
          <w:b/>
          <w:bCs/>
          <w:spacing w:val="-2"/>
        </w:rPr>
        <w:t>MTM 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机制</w:t>
      </w:r>
    </w:p>
    <w:p>
      <w:pPr>
        <w:pStyle w:val="BodyText"/>
        <w:ind w:right="19"/>
        <w:spacing w:before="270" w:line="315" w:lineRule="exact"/>
        <w:jc w:val="right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  <w:position w:val="1"/>
        </w:rPr>
        <w:t>本文采样变量定义为</w:t>
      </w:r>
      <w:r>
        <w:rPr>
          <w:rFonts w:ascii="SimSun" w:hAnsi="SimSun" w:eastAsia="SimSun" w:cs="SimSun"/>
          <w:spacing w:val="-42"/>
          <w:position w:val="1"/>
        </w:rPr>
        <w:t xml:space="preserve"> </w:t>
      </w:r>
      <w:r>
        <w:rPr>
          <w:spacing w:val="8"/>
          <w:position w:val="1"/>
        </w:rPr>
        <w:t>X</w:t>
      </w:r>
      <w:r>
        <w:rPr>
          <w:spacing w:val="35"/>
          <w:position w:val="1"/>
        </w:rPr>
        <w:t xml:space="preserve"> </w:t>
      </w:r>
      <w:r>
        <w:rPr>
          <w:spacing w:val="8"/>
          <w:position w:val="1"/>
        </w:rPr>
        <w:t>= </w:t>
      </w:r>
      <w:r>
        <w:rPr>
          <w:position w:val="1"/>
        </w:rPr>
        <w:t>ln</w:t>
      </w:r>
      <w:r>
        <w:rPr>
          <w:spacing w:val="8"/>
          <w:position w:val="1"/>
        </w:rPr>
        <w:t xml:space="preserve"> </w:t>
      </w:r>
      <w:r>
        <w:rPr>
          <w:position w:val="1"/>
        </w:rPr>
        <w:t>S</w:t>
      </w:r>
      <w:r>
        <w:rPr>
          <w:sz w:val="15"/>
          <w:szCs w:val="15"/>
          <w:position w:val="-2"/>
        </w:rPr>
        <w:t>T</w:t>
      </w:r>
      <w:r>
        <w:rPr>
          <w:rFonts w:ascii="SimSun" w:hAnsi="SimSun" w:eastAsia="SimSun" w:cs="SimSun"/>
          <w:spacing w:val="8"/>
          <w:position w:val="1"/>
        </w:rPr>
        <w:t>，其目标分布由</w:t>
      </w:r>
      <w:r>
        <w:rPr>
          <w:rFonts w:ascii="SimSun" w:hAnsi="SimSun" w:eastAsia="SimSun" w:cs="SimSun"/>
          <w:spacing w:val="-59"/>
          <w:position w:val="1"/>
        </w:rPr>
        <w:t xml:space="preserve"> </w:t>
      </w:r>
      <w:r>
        <w:rPr>
          <w:position w:val="1"/>
        </w:rPr>
        <w:t>Black</w:t>
      </w:r>
      <w:r>
        <w:rPr>
          <w:spacing w:val="8"/>
          <w:position w:val="1"/>
        </w:rPr>
        <w:t>-</w:t>
      </w:r>
      <w:r>
        <w:rPr>
          <w:position w:val="1"/>
        </w:rPr>
        <w:t>Scholes</w:t>
      </w:r>
      <w:r>
        <w:rPr>
          <w:spacing w:val="8"/>
          <w:position w:val="1"/>
        </w:rPr>
        <w:t xml:space="preserve"> </w:t>
      </w:r>
      <w:r>
        <w:rPr>
          <w:rFonts w:ascii="SimSun" w:hAnsi="SimSun" w:eastAsia="SimSun" w:cs="SimSun"/>
          <w:spacing w:val="8"/>
          <w:position w:val="1"/>
        </w:rPr>
        <w:t>终值分布直接给出：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1507"/>
        <w:spacing w:before="66"/>
        <w:rPr/>
      </w:pPr>
      <w:r>
        <w:rPr>
          <w:spacing w:val="30"/>
          <w:position w:val="-12"/>
        </w:rPr>
        <w:t>X</w:t>
      </w:r>
      <w:r>
        <w:rPr>
          <w:spacing w:val="36"/>
          <w:position w:val="-12"/>
        </w:rPr>
        <w:t xml:space="preserve"> </w:t>
      </w:r>
      <w:r>
        <w:rPr>
          <w:spacing w:val="30"/>
          <w:position w:val="-12"/>
        </w:rPr>
        <w:t>~ </w:t>
      </w:r>
      <w:r>
        <w:rPr>
          <w:position w:val="-12"/>
        </w:rPr>
        <w:t>N</w:t>
      </w:r>
      <w:r>
        <w:rPr>
          <w:spacing w:val="-27"/>
          <w:position w:val="-12"/>
        </w:rPr>
        <w:t xml:space="preserve"> </w:t>
      </w:r>
      <w:r>
        <w:rPr>
          <w:position w:val="-18"/>
        </w:rPr>
        <w:drawing>
          <wp:inline distT="0" distB="0" distL="0" distR="0">
            <wp:extent cx="909577" cy="17671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9577" cy="17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w w:val="101"/>
          <w:position w:val="-12"/>
        </w:rPr>
        <w:t xml:space="preserve"> </w:t>
      </w:r>
      <w:r>
        <w:rPr>
          <w:position w:val="-12"/>
        </w:rPr>
        <w:t>ln</w:t>
      </w:r>
      <w:r>
        <w:rPr>
          <w:spacing w:val="-6"/>
          <w:position w:val="-12"/>
        </w:rPr>
        <w:t xml:space="preserve"> </w:t>
      </w:r>
      <w:r>
        <w:rPr>
          <w:position w:val="-12"/>
        </w:rPr>
        <w:t>S</w:t>
      </w:r>
      <w:r>
        <w:rPr>
          <w:sz w:val="15"/>
          <w:szCs w:val="15"/>
          <w:spacing w:val="30"/>
          <w:position w:val="-15"/>
        </w:rPr>
        <w:t>0</w:t>
      </w:r>
      <w:r>
        <w:rPr>
          <w:sz w:val="15"/>
          <w:szCs w:val="15"/>
          <w:position w:val="-15"/>
        </w:rPr>
        <w:t xml:space="preserve">  </w:t>
      </w:r>
      <w:r>
        <w:rPr>
          <w:spacing w:val="30"/>
          <w:position w:val="-12"/>
        </w:rPr>
        <w:t>+</w:t>
      </w:r>
      <w:r>
        <w:rPr>
          <w:spacing w:val="47"/>
          <w:position w:val="-12"/>
        </w:rPr>
        <w:t xml:space="preserve"> </w:t>
      </w:r>
      <w:r>
        <w:rPr>
          <w:position w:val="-35"/>
        </w:rPr>
        <w:drawing>
          <wp:inline distT="0" distB="0" distL="0" distR="0">
            <wp:extent cx="1577497" cy="36424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7497" cy="36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position w:val="-12"/>
        </w:rPr>
        <w:t>T.</w:t>
      </w:r>
    </w:p>
    <w:p>
      <w:pPr>
        <w:ind w:left="485"/>
        <w:spacing w:before="194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"/>
        </w:rPr>
        <w:t>对应密度函数写为：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ind w:left="2614"/>
        <w:spacing w:before="1" w:line="638" w:lineRule="exact"/>
        <w:rPr/>
      </w:pPr>
      <w:r>
        <w:rPr>
          <w:position w:val="-13"/>
        </w:rPr>
        <w:drawing>
          <wp:inline distT="0" distB="0" distL="0" distR="0">
            <wp:extent cx="2262911" cy="40513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2911" cy="40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2"/>
        <w:spacing w:before="212" w:line="227" w:lineRule="auto"/>
        <w:rPr>
          <w:rFonts w:ascii="SimSun" w:hAnsi="SimSun" w:eastAsia="SimSun" w:cs="SimSun"/>
        </w:rPr>
      </w:pPr>
      <w:r>
        <w:rPr/>
        <w:t>RWMH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采用随机游走提案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8"/>
        </w:rPr>
        <w:t>x</w:t>
      </w:r>
      <w:r>
        <w:rPr>
          <w:sz w:val="15"/>
          <w:szCs w:val="15"/>
          <w:spacing w:val="8"/>
          <w:position w:val="8"/>
        </w:rPr>
        <w:t>′  </w:t>
      </w:r>
      <w:r>
        <w:rPr>
          <w:spacing w:val="8"/>
        </w:rPr>
        <w:t>~</w:t>
      </w:r>
      <w:r>
        <w:rPr>
          <w:spacing w:val="19"/>
        </w:rPr>
        <w:t xml:space="preserve"> </w:t>
      </w:r>
      <w:r>
        <w:rPr>
          <w:spacing w:val="8"/>
        </w:rPr>
        <w:t>q(x</w:t>
      </w:r>
      <w:r>
        <w:rPr>
          <w:sz w:val="15"/>
          <w:szCs w:val="15"/>
          <w:spacing w:val="8"/>
          <w:position w:val="8"/>
        </w:rPr>
        <w:t>′ </w:t>
      </w:r>
      <w:r>
        <w:rPr>
          <w:spacing w:val="8"/>
        </w:rPr>
        <w:t>|x)</w:t>
      </w:r>
      <w:r>
        <w:rPr>
          <w:rFonts w:ascii="SimSun" w:hAnsi="SimSun" w:eastAsia="SimSun" w:cs="SimSun"/>
          <w:spacing w:val="8"/>
        </w:rPr>
        <w:t>，接受概率为：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ind w:left="2695"/>
        <w:spacing w:line="573" w:lineRule="exact"/>
        <w:rPr/>
      </w:pPr>
      <w:r>
        <w:rPr>
          <w:position w:val="-11"/>
        </w:rPr>
        <w:drawing>
          <wp:inline distT="0" distB="0" distL="0" distR="0">
            <wp:extent cx="2162133" cy="36424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2133" cy="36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5"/>
        <w:spacing w:before="195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对称提案时可化简为：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ind w:left="3037"/>
        <w:spacing w:before="1" w:line="573" w:lineRule="exact"/>
        <w:rPr/>
      </w:pPr>
      <w:r>
        <w:rPr>
          <w:position w:val="-11"/>
        </w:rPr>
        <w:drawing>
          <wp:inline distT="0" distB="0" distL="0" distR="0">
            <wp:extent cx="1728502" cy="36424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8502" cy="36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 w:right="134" w:firstLine="472"/>
        <w:spacing w:before="195" w:line="310" w:lineRule="auto"/>
        <w:rPr>
          <w:rFonts w:ascii="SimSun" w:hAnsi="SimSun" w:eastAsia="SimSun" w:cs="SimSun"/>
        </w:rPr>
      </w:pPr>
      <w:r>
        <w:rPr/>
        <w:t>MTM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每轮生成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10"/>
        </w:rPr>
        <w:t>K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10"/>
        </w:rPr>
        <w:t>个候选点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10"/>
        </w:rPr>
        <w:t>{</w:t>
      </w:r>
      <w:r>
        <w:rPr/>
        <w:t>y</w:t>
      </w:r>
      <w:r>
        <w:rPr>
          <w:sz w:val="15"/>
          <w:szCs w:val="15"/>
          <w:position w:val="-3"/>
        </w:rPr>
        <w:t>j</w:t>
      </w:r>
      <w:r>
        <w:rPr>
          <w:sz w:val="15"/>
          <w:szCs w:val="15"/>
          <w:spacing w:val="10"/>
          <w:position w:val="-3"/>
        </w:rPr>
        <w:t xml:space="preserve"> </w:t>
      </w:r>
      <w:r>
        <w:rPr>
          <w:sz w:val="15"/>
          <w:szCs w:val="15"/>
          <w:position w:val="-8"/>
        </w:rPr>
        <w:drawing>
          <wp:inline distT="0" distB="0" distL="0" distR="0">
            <wp:extent cx="251671" cy="18707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671" cy="18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pacing w:val="10"/>
        </w:rPr>
        <w:t>，按权重选择候选并执行接受</w:t>
      </w:r>
      <w:r>
        <w:rPr>
          <w:spacing w:val="10"/>
        </w:rPr>
        <w:t>-</w:t>
      </w:r>
      <w:r>
        <w:rPr>
          <w:rFonts w:ascii="SimSun" w:hAnsi="SimSun" w:eastAsia="SimSun" w:cs="SimSun"/>
          <w:spacing w:val="10"/>
        </w:rPr>
        <w:t>拒绝。高层表</w:t>
      </w:r>
      <w:r>
        <w:rPr>
          <w:rFonts w:ascii="SimSun" w:hAnsi="SimSun" w:eastAsia="SimSun" w:cs="SimSun"/>
          <w:spacing w:val="-3"/>
        </w:rPr>
        <w:t>达可写为：</w:t>
      </w:r>
    </w:p>
    <w:p>
      <w:pPr>
        <w:spacing w:line="310" w:lineRule="auto"/>
        <w:sectPr>
          <w:headerReference w:type="default" r:id="rId19"/>
          <w:footerReference w:type="default" r:id="rId20"/>
          <w:pgSz w:w="11906" w:h="16838"/>
          <w:pgMar w:top="1218" w:right="1282" w:bottom="1057" w:left="1700" w:header="831" w:footer="743" w:gutter="0"/>
        </w:sectPr>
        <w:rPr>
          <w:rFonts w:ascii="SimSun" w:hAnsi="SimSun" w:eastAsia="SimSun" w:cs="SimSun"/>
        </w:rPr>
      </w:pPr>
    </w:p>
    <w:p>
      <w:pPr>
        <w:spacing w:before="74"/>
        <w:rPr/>
      </w:pPr>
      <w:r/>
    </w:p>
    <w:p>
      <w:pPr>
        <w:spacing w:before="73"/>
        <w:rPr/>
      </w:pPr>
      <w:r/>
    </w:p>
    <w:p>
      <w:pPr>
        <w:sectPr>
          <w:headerReference w:type="default" r:id="rId29"/>
          <w:footerReference w:type="default" r:id="rId30"/>
          <w:pgSz w:w="11906" w:h="16838"/>
          <w:pgMar w:top="1218" w:right="777" w:bottom="977" w:left="1700" w:header="831" w:footer="766" w:gutter="0"/>
          <w:cols w:equalWidth="0" w:num="1">
            <w:col w:w="9427" w:space="0"/>
          </w:cols>
        </w:sectPr>
        <w:rPr/>
      </w:pPr>
    </w:p>
    <w:p>
      <w:pPr>
        <w:pStyle w:val="BodyText"/>
        <w:ind w:left="2257"/>
        <w:spacing w:before="291" w:line="220" w:lineRule="auto"/>
        <w:rPr/>
      </w:pPr>
      <w:r>
        <w:rPr>
          <w:spacing w:val="17"/>
        </w:rPr>
        <w:t>w</w:t>
      </w:r>
      <w:r>
        <w:rPr>
          <w:sz w:val="15"/>
          <w:szCs w:val="15"/>
          <w:spacing w:val="17"/>
          <w:position w:val="-3"/>
        </w:rPr>
        <w:t>j</w:t>
      </w:r>
      <w:r>
        <w:rPr>
          <w:sz w:val="15"/>
          <w:szCs w:val="15"/>
          <w:spacing w:val="12"/>
          <w:position w:val="-3"/>
        </w:rPr>
        <w:t xml:space="preserve">  </w:t>
      </w:r>
      <w:r>
        <w:rPr>
          <w:spacing w:val="17"/>
        </w:rPr>
        <w:t>α π(y</w:t>
      </w:r>
      <w:r>
        <w:rPr>
          <w:sz w:val="15"/>
          <w:szCs w:val="15"/>
          <w:spacing w:val="17"/>
          <w:position w:val="-3"/>
        </w:rPr>
        <w:t>j</w:t>
      </w:r>
      <w:r>
        <w:rPr>
          <w:sz w:val="15"/>
          <w:szCs w:val="15"/>
          <w:spacing w:val="-6"/>
          <w:position w:val="-3"/>
        </w:rPr>
        <w:t xml:space="preserve"> </w:t>
      </w:r>
      <w:r>
        <w:rPr>
          <w:spacing w:val="17"/>
        </w:rPr>
        <w:t>),</w:t>
      </w:r>
    </w:p>
    <w:p>
      <w:pPr>
        <w:spacing w:before="12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8" w:line="650" w:lineRule="exact"/>
        <w:rPr/>
      </w:pPr>
      <w:r>
        <w:rPr>
          <w:position w:val="-13"/>
        </w:rPr>
        <w:drawing>
          <wp:inline distT="0" distB="0" distL="0" distR="0">
            <wp:extent cx="1649649" cy="41245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9649" cy="41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50" w:lineRule="exact"/>
        <w:sectPr>
          <w:type w:val="continuous"/>
          <w:pgSz w:w="11906" w:h="16838"/>
          <w:pgMar w:top="1218" w:right="777" w:bottom="977" w:left="1700" w:header="831" w:footer="766" w:gutter="0"/>
          <w:cols w:equalWidth="0" w:num="2">
            <w:col w:w="3838" w:space="100"/>
            <w:col w:w="5490" w:space="0"/>
          </w:cols>
        </w:sectPr>
        <w:rPr/>
      </w:pPr>
    </w:p>
    <w:p>
      <w:pPr>
        <w:ind w:left="16" w:right="504" w:firstLine="471"/>
        <w:spacing w:before="40" w:line="32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0"/>
        </w:rPr>
        <w:t>项  目  实  现  位  于     </w:t>
      </w:r>
      <w:r>
        <w:rPr>
          <w:rFonts w:ascii="Courier New" w:hAnsi="Courier New" w:eastAsia="Courier New" w:cs="Courier New"/>
          <w:sz w:val="23"/>
          <w:szCs w:val="23"/>
          <w:spacing w:val="-10"/>
        </w:rPr>
        <w:t>MultipleTryMetropolis.sample</w:t>
      </w:r>
      <w:r>
        <w:rPr>
          <w:rFonts w:ascii="SimSun" w:hAnsi="SimSun" w:eastAsia="SimSun" w:cs="SimSun"/>
          <w:sz w:val="23"/>
          <w:szCs w:val="23"/>
          <w:spacing w:val="-10"/>
        </w:rPr>
        <w:t>（证  据  来  源：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src/mcmc_option_pricing.py</w:t>
      </w:r>
      <w:r>
        <w:rPr>
          <w:rFonts w:ascii="SimSun" w:hAnsi="SimSun" w:eastAsia="SimSun" w:cs="SimSun"/>
          <w:sz w:val="23"/>
          <w:szCs w:val="23"/>
          <w:spacing w:val="-17"/>
        </w:rPr>
        <w:t>、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src/mcmc_optimized</w:t>
      </w:r>
      <w:r>
        <w:rPr>
          <w:rFonts w:ascii="Courier New" w:hAnsi="Courier New" w:eastAsia="Courier New" w:cs="Courier New"/>
          <w:sz w:val="23"/>
          <w:szCs w:val="23"/>
          <w:spacing w:val="-18"/>
        </w:rPr>
        <w:t>.py</w:t>
      </w:r>
      <w:r>
        <w:rPr>
          <w:rFonts w:ascii="SimSun" w:hAnsi="SimSun" w:eastAsia="SimSun" w:cs="SimSun"/>
          <w:sz w:val="23"/>
          <w:szCs w:val="23"/>
          <w:spacing w:val="-18"/>
        </w:rPr>
        <w:t>）。</w:t>
      </w:r>
    </w:p>
    <w:p>
      <w:pPr>
        <w:ind w:left="21" w:right="639" w:firstLine="465"/>
        <w:spacing w:before="18" w:line="33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5"/>
        </w:rPr>
        <w:t>在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src/mcmc_advanced.py</w:t>
      </w:r>
      <w:r>
        <w:rPr>
          <w:rFonts w:ascii="Courier New" w:hAnsi="Courier New" w:eastAsia="Courier New" w:cs="Courier New"/>
          <w:sz w:val="23"/>
          <w:szCs w:val="23"/>
          <w:spacing w:val="-6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中，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LocallyBalanced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MTM.local_balance_weight</w:t>
      </w:r>
      <w:r>
        <w:rPr>
          <w:rFonts w:ascii="Courier New" w:hAnsi="Courier New" w:eastAsia="Courier New" w:cs="Courier New"/>
          <w:sz w:val="23"/>
          <w:szCs w:val="23"/>
          <w:spacing w:val="-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6"/>
        </w:rPr>
        <w:t>给</w:t>
      </w:r>
      <w:r>
        <w:rPr>
          <w:rFonts w:ascii="SimSun" w:hAnsi="SimSun" w:eastAsia="SimSun" w:cs="SimSun"/>
          <w:sz w:val="23"/>
          <w:szCs w:val="23"/>
          <w:spacing w:val="-1"/>
        </w:rPr>
        <w:t>出局部平衡权重：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2388"/>
        <w:spacing w:line="629" w:lineRule="exact"/>
        <w:rPr/>
      </w:pPr>
      <w:r>
        <w:rPr>
          <w:position w:val="-13"/>
        </w:rPr>
        <w:drawing>
          <wp:inline distT="0" distB="0" distL="0" distR="0">
            <wp:extent cx="2550263" cy="39969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0263" cy="39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14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11" w:id="13"/>
      <w:bookmarkEnd w:id="13"/>
      <w:r>
        <w:rPr>
          <w:sz w:val="28"/>
          <w:szCs w:val="28"/>
          <w:b/>
          <w:bCs/>
          <w:spacing w:val="-1"/>
        </w:rPr>
        <w:t>2.4 </w:t>
      </w:r>
      <w:r>
        <w:rPr>
          <w:rFonts w:ascii="SimSun" w:hAnsi="SimSun" w:eastAsia="SimSun" w:cs="SimSun"/>
          <w:sz w:val="28"/>
          <w:szCs w:val="28"/>
          <w:b/>
          <w:bCs/>
          <w:spacing w:val="-1"/>
        </w:rPr>
        <w:t>统计诊断指标</w:t>
      </w:r>
    </w:p>
    <w:p>
      <w:pPr>
        <w:pStyle w:val="BodyText"/>
        <w:ind w:left="526"/>
        <w:spacing w:before="304" w:line="21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</w:rPr>
        <w:t>自相关函数（</w:t>
      </w:r>
      <w:r>
        <w:rPr/>
        <w:t>ACF</w:t>
      </w:r>
      <w:r>
        <w:rPr>
          <w:rFonts w:ascii="SimSun" w:hAnsi="SimSun" w:eastAsia="SimSun" w:cs="SimSun"/>
          <w:spacing w:val="1"/>
        </w:rPr>
        <w:t>）定义为：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ind w:left="3354"/>
        <w:spacing w:before="1" w:line="580" w:lineRule="exact"/>
        <w:rPr/>
      </w:pPr>
      <w:r>
        <w:rPr>
          <w:position w:val="-12"/>
        </w:rPr>
        <w:drawing>
          <wp:inline distT="0" distB="0" distL="0" distR="0">
            <wp:extent cx="1323697" cy="36880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3697" cy="36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5"/>
        <w:spacing w:before="183" w:line="22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3"/>
        </w:rPr>
        <w:t>积分自相关时间（</w:t>
      </w:r>
      <w:r>
        <w:rPr/>
        <w:t>IAT</w:t>
      </w:r>
      <w:r>
        <w:rPr>
          <w:rFonts w:ascii="SimSun" w:hAnsi="SimSun" w:eastAsia="SimSun" w:cs="SimSun"/>
          <w:spacing w:val="3"/>
        </w:rPr>
        <w:t>）可表示为：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left="3457"/>
        <w:spacing w:before="1" w:line="709" w:lineRule="exact"/>
        <w:rPr/>
      </w:pPr>
      <w:r>
        <w:rPr>
          <w:position w:val="-14"/>
        </w:rPr>
        <w:drawing>
          <wp:inline distT="0" distB="0" distL="0" distR="0">
            <wp:extent cx="1192174" cy="45078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2174" cy="45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8"/>
        <w:spacing w:before="196" w:line="21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4"/>
        </w:rPr>
        <w:t>有效样本量（</w:t>
      </w:r>
      <w:r>
        <w:rPr/>
        <w:t>ESS</w:t>
      </w:r>
      <w:r>
        <w:rPr>
          <w:rFonts w:ascii="SimSun" w:hAnsi="SimSun" w:eastAsia="SimSun" w:cs="SimSun"/>
          <w:spacing w:val="4"/>
        </w:rPr>
        <w:t>）定义为：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ind w:left="3772"/>
        <w:spacing w:line="565" w:lineRule="exact"/>
        <w:rPr/>
      </w:pPr>
      <w:r>
        <w:rPr>
          <w:position w:val="-11"/>
        </w:rPr>
        <w:drawing>
          <wp:inline distT="0" distB="0" distL="0" distR="0">
            <wp:extent cx="795590" cy="358646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590" cy="35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6"/>
        <w:spacing w:before="182" w:line="21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效率指标（每秒有效样本）可写为：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ind w:left="3782"/>
        <w:spacing w:line="570" w:lineRule="exact"/>
        <w:rPr/>
      </w:pPr>
      <w:r>
        <w:rPr>
          <w:position w:val="-11"/>
        </w:rPr>
        <w:drawing>
          <wp:inline distT="0" distB="0" distL="0" distR="0">
            <wp:extent cx="778914" cy="36182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8914" cy="36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7"/>
        <w:spacing w:before="182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"/>
        </w:rPr>
        <w:t>速度比可定义为：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ind w:left="3235"/>
        <w:spacing w:line="565" w:lineRule="exact"/>
        <w:rPr/>
      </w:pPr>
      <w:r>
        <w:rPr>
          <w:position w:val="-11"/>
        </w:rPr>
        <w:drawing>
          <wp:inline distT="0" distB="0" distL="0" distR="0">
            <wp:extent cx="1479850" cy="358702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9850" cy="35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" w:firstLine="478"/>
        <w:spacing w:before="199" w:line="32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6"/>
        </w:rPr>
        <w:t>以上指标在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compute_autocorrelation</w:t>
      </w:r>
      <w:r>
        <w:rPr>
          <w:rFonts w:ascii="SimSun" w:hAnsi="SimSun" w:eastAsia="SimSun" w:cs="SimSun"/>
          <w:sz w:val="23"/>
          <w:szCs w:val="23"/>
          <w:spacing w:val="-16"/>
        </w:rPr>
        <w:t>、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compute_integrated_autocorrelation_time</w:t>
      </w:r>
      <w:r>
        <w:rPr>
          <w:rFonts w:ascii="SimSun" w:hAnsi="SimSun" w:eastAsia="SimSun" w:cs="SimSun"/>
          <w:sz w:val="23"/>
          <w:szCs w:val="23"/>
          <w:spacing w:val="-7"/>
        </w:rPr>
        <w:t>以 及 实 验 驱 动 函 数 中 体 现 （证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据 来 源：</w:t>
      </w:r>
      <w:r>
        <w:rPr>
          <w:rFonts w:ascii="Courier New" w:hAnsi="Courier New" w:eastAsia="Courier New" w:cs="Courier New"/>
          <w:sz w:val="23"/>
          <w:szCs w:val="23"/>
          <w:spacing w:val="-7"/>
        </w:rPr>
        <w:t>s</w:t>
      </w:r>
      <w:r>
        <w:rPr>
          <w:rFonts w:ascii="Courier New" w:hAnsi="Courier New" w:eastAsia="Courier New" w:cs="Courier New"/>
          <w:sz w:val="23"/>
          <w:szCs w:val="23"/>
          <w:spacing w:val="-8"/>
        </w:rPr>
        <w:t>rc/mcmc_option_pricing.py</w:t>
      </w:r>
      <w:r>
        <w:rPr>
          <w:rFonts w:ascii="SimSun" w:hAnsi="SimSun" w:eastAsia="SimSun" w:cs="SimSun"/>
          <w:sz w:val="23"/>
          <w:szCs w:val="23"/>
          <w:spacing w:val="-8"/>
        </w:rPr>
        <w:t>、</w:t>
      </w:r>
    </w:p>
    <w:p>
      <w:pPr>
        <w:ind w:left="16"/>
        <w:spacing w:before="18" w:line="318" w:lineRule="exact"/>
        <w:rPr>
          <w:rFonts w:ascii="SimSun" w:hAnsi="SimSun" w:eastAsia="SimSun" w:cs="SimSun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21"/>
          <w:position w:val="4"/>
        </w:rPr>
        <w:t>src/mcmc_optimized.py</w:t>
      </w:r>
      <w:r>
        <w:rPr>
          <w:rFonts w:ascii="SimSun" w:hAnsi="SimSun" w:eastAsia="SimSun" w:cs="SimSun"/>
          <w:sz w:val="23"/>
          <w:szCs w:val="23"/>
          <w:spacing w:val="-21"/>
          <w:position w:val="4"/>
        </w:rPr>
        <w:t>）。</w:t>
      </w:r>
    </w:p>
    <w:p>
      <w:pPr>
        <w:spacing w:line="318" w:lineRule="exact"/>
        <w:sectPr>
          <w:type w:val="continuous"/>
          <w:pgSz w:w="11906" w:h="16838"/>
          <w:pgMar w:top="1218" w:right="777" w:bottom="977" w:left="1700" w:header="831" w:footer="766" w:gutter="0"/>
          <w:cols w:equalWidth="0" w:num="1">
            <w:col w:w="9427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ind w:firstLine="790"/>
        <w:spacing w:line="4485" w:lineRule="exact"/>
        <w:rPr/>
      </w:pPr>
      <w:r>
        <w:rPr>
          <w:position w:val="-89"/>
        </w:rPr>
        <w:drawing>
          <wp:inline distT="0" distB="0" distL="0" distR="0">
            <wp:extent cx="4575651" cy="284801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5651" cy="28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75"/>
        <w:spacing w:before="169" w:line="28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"/>
          <w:position w:val="1"/>
        </w:rPr>
        <w:t>图</w:t>
      </w:r>
      <w:r>
        <w:rPr>
          <w:rFonts w:ascii="SimSun" w:hAnsi="SimSun" w:eastAsia="SimSun" w:cs="SimSun"/>
          <w:sz w:val="21"/>
          <w:szCs w:val="21"/>
          <w:spacing w:val="-40"/>
          <w:position w:val="1"/>
        </w:rPr>
        <w:t xml:space="preserve"> </w:t>
      </w:r>
      <w:r>
        <w:rPr>
          <w:sz w:val="21"/>
          <w:szCs w:val="21"/>
          <w:b/>
          <w:bCs/>
          <w:spacing w:val="2"/>
          <w:position w:val="1"/>
        </w:rPr>
        <w:t>2-1:</w:t>
      </w:r>
      <w:r>
        <w:rPr>
          <w:sz w:val="21"/>
          <w:szCs w:val="21"/>
          <w:b/>
          <w:bCs/>
          <w:spacing w:val="44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  <w:position w:val="1"/>
        </w:rPr>
        <w:t>图</w:t>
      </w:r>
      <w:r>
        <w:rPr>
          <w:rFonts w:ascii="SimSun" w:hAnsi="SimSun" w:eastAsia="SimSun" w:cs="SimSun"/>
          <w:sz w:val="21"/>
          <w:szCs w:val="21"/>
          <w:spacing w:val="-46"/>
          <w:position w:val="1"/>
        </w:rPr>
        <w:t xml:space="preserve"> </w:t>
      </w:r>
      <w:r>
        <w:rPr>
          <w:sz w:val="21"/>
          <w:szCs w:val="21"/>
          <w:spacing w:val="2"/>
          <w:position w:val="1"/>
        </w:rPr>
        <w:t>2-1 </w:t>
      </w:r>
      <w:r>
        <w:rPr>
          <w:sz w:val="21"/>
          <w:szCs w:val="21"/>
          <w:position w:val="1"/>
        </w:rPr>
        <w:t>ACF</w:t>
      </w:r>
      <w:r>
        <w:rPr>
          <w:sz w:val="21"/>
          <w:szCs w:val="21"/>
          <w:spacing w:val="2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  <w:position w:val="1"/>
        </w:rPr>
        <w:t>对比示意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74" w:line="315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4"/>
          <w:position w:val="1"/>
        </w:rPr>
        <w:t>图</w:t>
      </w:r>
      <w:r>
        <w:rPr>
          <w:rFonts w:ascii="SimSun" w:hAnsi="SimSun" w:eastAsia="SimSun" w:cs="SimSun"/>
          <w:spacing w:val="-50"/>
          <w:position w:val="1"/>
        </w:rPr>
        <w:t xml:space="preserve"> </w:t>
      </w:r>
      <w:r>
        <w:rPr>
          <w:spacing w:val="4"/>
          <w:position w:val="1"/>
        </w:rPr>
        <w:t>2-1 </w:t>
      </w:r>
      <w:r>
        <w:rPr>
          <w:rFonts w:ascii="SimSun" w:hAnsi="SimSun" w:eastAsia="SimSun" w:cs="SimSun"/>
          <w:spacing w:val="4"/>
          <w:position w:val="1"/>
        </w:rPr>
        <w:t>展示</w:t>
      </w:r>
      <w:r>
        <w:rPr>
          <w:rFonts w:ascii="SimSun" w:hAnsi="SimSun" w:eastAsia="SimSun" w:cs="SimSun"/>
          <w:spacing w:val="-56"/>
          <w:position w:val="1"/>
        </w:rPr>
        <w:t xml:space="preserve"> </w:t>
      </w:r>
      <w:r>
        <w:rPr>
          <w:position w:val="1"/>
        </w:rPr>
        <w:t>ACF</w:t>
      </w:r>
      <w:r>
        <w:rPr>
          <w:spacing w:val="22"/>
          <w:w w:val="101"/>
          <w:position w:val="1"/>
        </w:rPr>
        <w:t xml:space="preserve"> </w:t>
      </w:r>
      <w:r>
        <w:rPr>
          <w:rFonts w:ascii="SimSun" w:hAnsi="SimSun" w:eastAsia="SimSun" w:cs="SimSun"/>
          <w:spacing w:val="4"/>
          <w:position w:val="1"/>
        </w:rPr>
        <w:t>随滞后变化的典型对比结果。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12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12" w:id="14"/>
      <w:bookmarkEnd w:id="14"/>
      <w:r>
        <w:rPr>
          <w:sz w:val="28"/>
          <w:szCs w:val="28"/>
          <w:b/>
          <w:bCs/>
          <w:spacing w:val="-3"/>
        </w:rPr>
        <w:t>2.5 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本章小结</w:t>
      </w:r>
    </w:p>
    <w:p>
      <w:pPr>
        <w:pStyle w:val="BodyText"/>
        <w:ind w:left="8" w:right="1414" w:firstLine="477"/>
        <w:spacing w:before="302" w:line="34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5"/>
        </w:rPr>
        <w:t>本章构建了本文所需的理论框架： 从</w:t>
      </w:r>
      <w:r>
        <w:rPr>
          <w:rFonts w:ascii="SimSun" w:hAnsi="SimSun" w:eastAsia="SimSun" w:cs="SimSun"/>
          <w:spacing w:val="-46"/>
        </w:rPr>
        <w:t xml:space="preserve"> </w:t>
      </w:r>
      <w:r>
        <w:rPr/>
        <w:t>Black</w:t>
      </w:r>
      <w:r>
        <w:rPr>
          <w:spacing w:val="5"/>
        </w:rPr>
        <w:t>-</w:t>
      </w:r>
      <w:r>
        <w:rPr/>
        <w:t>Scholes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解析定价到</w:t>
      </w:r>
      <w:r>
        <w:rPr>
          <w:rFonts w:ascii="SimSun" w:hAnsi="SimSun" w:eastAsia="SimSun" w:cs="SimSun"/>
          <w:spacing w:val="-53"/>
        </w:rPr>
        <w:t xml:space="preserve"> </w:t>
      </w:r>
      <w:r>
        <w:rPr/>
        <w:t>MCMC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采样，再</w:t>
      </w:r>
      <w:r>
        <w:rPr>
          <w:rFonts w:ascii="SimSun" w:hAnsi="SimSun" w:eastAsia="SimSun" w:cs="SimSun"/>
          <w:spacing w:val="6"/>
        </w:rPr>
        <w:t>到</w:t>
      </w:r>
      <w:r>
        <w:rPr>
          <w:rFonts w:ascii="SimSun" w:hAnsi="SimSun" w:eastAsia="SimSun" w:cs="SimSun"/>
          <w:spacing w:val="-36"/>
        </w:rPr>
        <w:t xml:space="preserve"> </w:t>
      </w:r>
      <w:r>
        <w:rPr/>
        <w:t>IAT</w:t>
      </w:r>
      <w:r>
        <w:rPr>
          <w:spacing w:val="6"/>
        </w:rPr>
        <w:t>/</w:t>
      </w:r>
      <w:r>
        <w:rPr/>
        <w:t>ESS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等统计效率指标。下一章将在此基础上给出代码实现路径、算法流程与实</w:t>
      </w:r>
      <w:r>
        <w:rPr>
          <w:rFonts w:ascii="SimSun" w:hAnsi="SimSun" w:eastAsia="SimSun" w:cs="SimSun"/>
          <w:spacing w:val="-1"/>
        </w:rPr>
        <w:t>验设计细节。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3201"/>
        <w:spacing w:before="97" w:line="224" w:lineRule="auto"/>
        <w:outlineLvl w:val="0"/>
        <w:rPr>
          <w:rFonts w:ascii="SimSun" w:hAnsi="SimSun" w:eastAsia="SimSun" w:cs="SimSun"/>
          <w:sz w:val="30"/>
          <w:szCs w:val="30"/>
        </w:rPr>
      </w:pPr>
      <w:bookmarkStart w:name="bookmark13" w:id="15"/>
      <w:bookmarkEnd w:id="15"/>
      <w:bookmarkStart w:name="bookmark14" w:id="16"/>
      <w:bookmarkEnd w:id="16"/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第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sz w:val="30"/>
          <w:szCs w:val="30"/>
          <w:b/>
          <w:bCs/>
          <w:spacing w:val="-4"/>
        </w:rPr>
        <w:t>3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章方法与实现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1" w:line="223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38" w:id="17"/>
      <w:bookmarkEnd w:id="17"/>
      <w:r>
        <w:rPr>
          <w:sz w:val="28"/>
          <w:szCs w:val="28"/>
          <w:b/>
          <w:bCs/>
        </w:rPr>
        <w:t>3.1 </w:t>
      </w:r>
      <w:r>
        <w:rPr>
          <w:rFonts w:ascii="SimSun" w:hAnsi="SimSun" w:eastAsia="SimSun" w:cs="SimSun"/>
          <w:sz w:val="28"/>
          <w:szCs w:val="28"/>
          <w:b/>
          <w:bCs/>
        </w:rPr>
        <w:t>项目结构与模块职责</w:t>
      </w:r>
    </w:p>
    <w:p>
      <w:pPr>
        <w:ind w:left="486"/>
        <w:spacing w:before="285"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"/>
        </w:rPr>
        <w:t>本研究在</w:t>
      </w:r>
      <w:r>
        <w:rPr>
          <w:rFonts w:ascii="SimSun" w:hAnsi="SimSun" w:eastAsia="SimSun" w:cs="SimSun"/>
          <w:sz w:val="23"/>
          <w:szCs w:val="23"/>
          <w:spacing w:val="-52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</w:rPr>
        <w:t>master</w:t>
      </w:r>
      <w:r>
        <w:rPr>
          <w:rFonts w:ascii="Courier New" w:hAnsi="Courier New" w:eastAsia="Courier New" w:cs="Courier New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分支的核心代码模块可概括为四类：</w:t>
      </w:r>
    </w:p>
    <w:p>
      <w:pPr>
        <w:spacing w:line="175" w:lineRule="exact"/>
        <w:rPr/>
      </w:pPr>
      <w:r/>
    </w:p>
    <w:tbl>
      <w:tblPr>
        <w:tblStyle w:val="TableNormal"/>
        <w:tblW w:w="102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14"/>
        <w:gridCol w:w="3929"/>
        <w:gridCol w:w="2461"/>
      </w:tblGrid>
      <w:tr>
        <w:trPr>
          <w:trHeight w:val="613" w:hRule="atLeast"/>
        </w:trPr>
        <w:tc>
          <w:tcPr>
            <w:tcW w:w="381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6"/>
              <w:spacing w:before="217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模块文件</w:t>
            </w:r>
          </w:p>
        </w:tc>
        <w:tc>
          <w:tcPr>
            <w:tcW w:w="392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9"/>
              <w:spacing w:before="215" w:line="21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主要内容</w:t>
            </w:r>
          </w:p>
        </w:tc>
        <w:tc>
          <w:tcPr>
            <w:tcW w:w="246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8"/>
              <w:spacing w:before="215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在论文中的角色</w:t>
            </w:r>
          </w:p>
        </w:tc>
      </w:tr>
      <w:tr>
        <w:trPr>
          <w:trHeight w:val="582" w:hRule="atLeast"/>
        </w:trPr>
        <w:tc>
          <w:tcPr>
            <w:tcW w:w="3814" w:type="dxa"/>
            <w:vAlign w:val="top"/>
            <w:tcBorders>
              <w:top w:val="single" w:color="000000" w:sz="4" w:space="0"/>
            </w:tcBorders>
          </w:tcPr>
          <w:p>
            <w:pPr>
              <w:ind w:left="16"/>
              <w:spacing w:before="171" w:line="318" w:lineRule="exact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  <w:position w:val="5"/>
              </w:rPr>
              <w:t>src/mcmc_option_pricing.py</w:t>
            </w:r>
          </w:p>
        </w:tc>
        <w:tc>
          <w:tcPr>
            <w:tcW w:w="392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8"/>
              <w:spacing w:before="210" w:line="217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8"/>
              </w:rPr>
              <w:t>基础</w:t>
            </w:r>
            <w:r>
              <w:rPr>
                <w:rFonts w:ascii="SimSun" w:hAnsi="SimSun" w:eastAsia="SimSun" w:cs="SimSun"/>
                <w:spacing w:val="-44"/>
              </w:rPr>
              <w:t xml:space="preserve"> </w:t>
            </w:r>
            <w:r>
              <w:rPr/>
              <w:t>BS</w:t>
            </w:r>
            <w:r>
              <w:rPr>
                <w:spacing w:val="8"/>
              </w:rPr>
              <w:t xml:space="preserve"> + </w:t>
            </w:r>
            <w:r>
              <w:rPr/>
              <w:t>RWMH</w:t>
            </w:r>
            <w:r>
              <w:rPr>
                <w:spacing w:val="8"/>
              </w:rPr>
              <w:t>/</w:t>
            </w:r>
            <w:r>
              <w:rPr/>
              <w:t>MTM</w:t>
            </w:r>
            <w:r>
              <w:rPr>
                <w:spacing w:val="8"/>
              </w:rPr>
              <w:t xml:space="preserve"> + </w:t>
            </w:r>
            <w:r>
              <w:rPr>
                <w:rFonts w:ascii="SimSun" w:hAnsi="SimSun" w:eastAsia="SimSun" w:cs="SimSun"/>
                <w:spacing w:val="8"/>
              </w:rPr>
              <w:t>试验函数</w:t>
            </w:r>
          </w:p>
        </w:tc>
        <w:tc>
          <w:tcPr>
            <w:tcW w:w="2461" w:type="dxa"/>
            <w:vAlign w:val="top"/>
            <w:tcBorders>
              <w:top w:val="single" w:color="000000" w:sz="4" w:space="0"/>
            </w:tcBorders>
          </w:tcPr>
          <w:p>
            <w:pPr>
              <w:spacing w:before="209" w:line="224" w:lineRule="auto"/>
              <w:jc w:val="righ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方法基线与主比较来源</w:t>
            </w:r>
          </w:p>
        </w:tc>
      </w:tr>
      <w:tr>
        <w:trPr>
          <w:trHeight w:val="496" w:hRule="atLeast"/>
        </w:trPr>
        <w:tc>
          <w:tcPr>
            <w:tcW w:w="3814" w:type="dxa"/>
            <w:vAlign w:val="top"/>
          </w:tcPr>
          <w:p>
            <w:pPr>
              <w:ind w:left="16"/>
              <w:spacing w:before="88" w:line="318" w:lineRule="exact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  <w:position w:val="5"/>
              </w:rPr>
              <w:t>src/mcmc_optimized.py</w:t>
            </w:r>
          </w:p>
        </w:tc>
        <w:tc>
          <w:tcPr>
            <w:tcW w:w="3929" w:type="dxa"/>
            <w:vAlign w:val="top"/>
          </w:tcPr>
          <w:p>
            <w:pPr>
              <w:ind w:left="127"/>
              <w:spacing w:before="125"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优化版本、基准比较、速度分析</w:t>
            </w:r>
          </w:p>
        </w:tc>
        <w:tc>
          <w:tcPr>
            <w:tcW w:w="2461" w:type="dxa"/>
            <w:vAlign w:val="top"/>
          </w:tcPr>
          <w:p>
            <w:pPr>
              <w:spacing w:before="127" w:line="220" w:lineRule="auto"/>
              <w:jc w:val="righ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主实验结论的可复现实</w:t>
            </w:r>
          </w:p>
        </w:tc>
      </w:tr>
      <w:tr>
        <w:trPr>
          <w:trHeight w:val="495" w:hRule="atLeast"/>
        </w:trPr>
        <w:tc>
          <w:tcPr>
            <w:tcW w:w="3814" w:type="dxa"/>
            <w:vAlign w:val="top"/>
          </w:tcPr>
          <w:p>
            <w:pPr>
              <w:ind w:left="16"/>
              <w:spacing w:before="90" w:line="318" w:lineRule="exact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  <w:position w:val="5"/>
              </w:rPr>
              <w:t>src/mcmc_advanced.py</w:t>
            </w:r>
          </w:p>
        </w:tc>
        <w:tc>
          <w:tcPr>
            <w:tcW w:w="3929" w:type="dxa"/>
            <w:vAlign w:val="top"/>
          </w:tcPr>
          <w:p>
            <w:pPr>
              <w:pStyle w:val="TableText"/>
              <w:ind w:left="124"/>
              <w:spacing w:before="130" w:line="214" w:lineRule="auto"/>
              <w:rPr/>
            </w:pPr>
            <w:r>
              <w:rPr/>
              <w:t>LB</w:t>
            </w:r>
            <w:r>
              <w:rPr>
                <w:spacing w:val="7"/>
              </w:rPr>
              <w:t>-</w:t>
            </w:r>
            <w:r>
              <w:rPr/>
              <w:t>MTM</w:t>
            </w:r>
            <w:r>
              <w:rPr>
                <w:rFonts w:ascii="SimSun" w:hAnsi="SimSun" w:eastAsia="SimSun" w:cs="SimSun"/>
                <w:spacing w:val="7"/>
              </w:rPr>
              <w:t>、并行多链、</w:t>
            </w:r>
            <w:r>
              <w:rPr>
                <w:rFonts w:ascii="SimSun" w:hAnsi="SimSun" w:eastAsia="SimSun" w:cs="SimSun"/>
                <w:spacing w:val="-49"/>
              </w:rPr>
              <w:t xml:space="preserve"> </w:t>
            </w:r>
            <w:r>
              <w:rPr/>
              <w:t>Geweke</w:t>
            </w:r>
          </w:p>
        </w:tc>
        <w:tc>
          <w:tcPr>
            <w:tcW w:w="2461" w:type="dxa"/>
            <w:vAlign w:val="top"/>
          </w:tcPr>
          <w:p>
            <w:pPr>
              <w:ind w:left="126"/>
              <w:spacing w:before="129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拓展实验与讨论支撑</w:t>
            </w:r>
          </w:p>
        </w:tc>
      </w:tr>
      <w:tr>
        <w:trPr>
          <w:trHeight w:val="532" w:hRule="atLeast"/>
        </w:trPr>
        <w:tc>
          <w:tcPr>
            <w:tcW w:w="3814" w:type="dxa"/>
            <w:vAlign w:val="top"/>
            <w:tcBorders>
              <w:bottom w:val="single" w:color="000000" w:sz="6" w:space="0"/>
            </w:tcBorders>
          </w:tcPr>
          <w:p>
            <w:pPr>
              <w:ind w:left="16"/>
              <w:spacing w:before="93" w:line="319" w:lineRule="exact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  <w:position w:val="5"/>
              </w:rPr>
              <w:t>src/visualization_optimized.py</w:t>
            </w:r>
          </w:p>
        </w:tc>
        <w:tc>
          <w:tcPr>
            <w:tcW w:w="3929" w:type="dxa"/>
            <w:vAlign w:val="top"/>
            <w:tcBorders>
              <w:bottom w:val="single" w:color="000000" w:sz="6" w:space="0"/>
            </w:tcBorders>
          </w:tcPr>
          <w:p>
            <w:pPr>
              <w:ind w:left="129"/>
              <w:spacing w:before="131" w:line="22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综合图与加速曲线绘制</w:t>
            </w:r>
          </w:p>
        </w:tc>
        <w:tc>
          <w:tcPr>
            <w:tcW w:w="2461" w:type="dxa"/>
            <w:vAlign w:val="top"/>
            <w:tcBorders>
              <w:bottom w:val="single" w:color="000000" w:sz="6" w:space="0"/>
            </w:tcBorders>
          </w:tcPr>
          <w:p>
            <w:pPr>
              <w:ind w:left="146"/>
              <w:spacing w:before="134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图示证据来源</w:t>
            </w:r>
          </w:p>
        </w:tc>
      </w:tr>
    </w:tbl>
    <w:p>
      <w:pPr>
        <w:spacing w:line="369" w:lineRule="auto"/>
        <w:rPr>
          <w:rFonts w:ascii="Arial"/>
          <w:sz w:val="21"/>
        </w:rPr>
      </w:pPr>
      <w:r/>
    </w:p>
    <w:p>
      <w:pPr>
        <w:ind w:left="488"/>
        <w:spacing w:before="76" w:line="22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其中，</w:t>
      </w:r>
      <w:r>
        <w:rPr>
          <w:rFonts w:ascii="Courier New" w:hAnsi="Courier New" w:eastAsia="Courier New" w:cs="Courier New"/>
          <w:sz w:val="23"/>
          <w:szCs w:val="23"/>
          <w:spacing w:val="-8"/>
        </w:rPr>
        <w:t>BlackScholesModel</w:t>
      </w:r>
      <w:r>
        <w:rPr>
          <w:rFonts w:ascii="Courier New" w:hAnsi="Courier New" w:eastAsia="Courier New" w:cs="Courier New"/>
          <w:sz w:val="23"/>
          <w:szCs w:val="23"/>
          <w:spacing w:val="-5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负责目标分布及解析解，</w:t>
      </w:r>
      <w:r>
        <w:rPr>
          <w:rFonts w:ascii="Courier New" w:hAnsi="Courier New" w:eastAsia="Courier New" w:cs="Courier New"/>
          <w:sz w:val="23"/>
          <w:szCs w:val="23"/>
          <w:spacing w:val="-8"/>
        </w:rPr>
        <w:t>RandomWalkMetropolis</w:t>
      </w:r>
      <w:r>
        <w:rPr>
          <w:rFonts w:ascii="Courier New" w:hAnsi="Courier New" w:eastAsia="Courier New" w:cs="Courier New"/>
          <w:sz w:val="23"/>
          <w:szCs w:val="23"/>
          <w:spacing w:val="-6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与</w:t>
      </w:r>
    </w:p>
    <w:p>
      <w:pPr>
        <w:spacing w:line="227" w:lineRule="auto"/>
        <w:sectPr>
          <w:headerReference w:type="default" r:id="rId11"/>
          <w:footerReference w:type="default" r:id="rId38"/>
          <w:pgSz w:w="11906" w:h="16838"/>
          <w:pgMar w:top="1218" w:right="0" w:bottom="1057" w:left="1700" w:header="831" w:footer="74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ind w:firstLine="790"/>
        <w:spacing w:line="2525" w:lineRule="exact"/>
        <w:rPr/>
      </w:pPr>
      <w:r>
        <w:rPr>
          <w:position w:val="-50"/>
        </w:rPr>
        <w:drawing>
          <wp:inline distT="0" distB="0" distL="0" distR="0">
            <wp:extent cx="4575651" cy="1603564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5651" cy="160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87"/>
        <w:spacing w:before="169" w:line="28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"/>
          <w:position w:val="1"/>
        </w:rPr>
        <w:t>图</w:t>
      </w:r>
      <w:r>
        <w:rPr>
          <w:rFonts w:ascii="SimSun" w:hAnsi="SimSun" w:eastAsia="SimSun" w:cs="SimSun"/>
          <w:sz w:val="21"/>
          <w:szCs w:val="21"/>
          <w:spacing w:val="-42"/>
          <w:position w:val="1"/>
        </w:rPr>
        <w:t xml:space="preserve"> </w:t>
      </w:r>
      <w:r>
        <w:rPr>
          <w:sz w:val="21"/>
          <w:szCs w:val="21"/>
          <w:b/>
          <w:bCs/>
          <w:spacing w:val="2"/>
          <w:position w:val="1"/>
        </w:rPr>
        <w:t>3-1:</w:t>
      </w:r>
      <w:r>
        <w:rPr>
          <w:sz w:val="21"/>
          <w:szCs w:val="21"/>
          <w:b/>
          <w:bCs/>
          <w:spacing w:val="44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  <w:position w:val="1"/>
        </w:rPr>
        <w:t>图</w:t>
      </w:r>
      <w:r>
        <w:rPr>
          <w:rFonts w:ascii="SimSun" w:hAnsi="SimSun" w:eastAsia="SimSun" w:cs="SimSun"/>
          <w:sz w:val="21"/>
          <w:szCs w:val="21"/>
          <w:spacing w:val="-42"/>
          <w:position w:val="1"/>
        </w:rPr>
        <w:t xml:space="preserve"> </w:t>
      </w:r>
      <w:r>
        <w:rPr>
          <w:sz w:val="21"/>
          <w:szCs w:val="21"/>
          <w:spacing w:val="2"/>
          <w:position w:val="1"/>
        </w:rPr>
        <w:t>3-1 </w:t>
      </w:r>
      <w:r>
        <w:rPr>
          <w:rFonts w:ascii="SimSun" w:hAnsi="SimSun" w:eastAsia="SimSun" w:cs="SimSun"/>
          <w:sz w:val="21"/>
          <w:szCs w:val="21"/>
          <w:spacing w:val="2"/>
          <w:position w:val="1"/>
        </w:rPr>
        <w:t>源码模块映射图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left="4"/>
        <w:spacing w:before="75" w:line="318" w:lineRule="exact"/>
        <w:rPr>
          <w:rFonts w:ascii="SimSun" w:hAnsi="SimSun" w:eastAsia="SimSun" w:cs="SimSun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6"/>
          <w:position w:val="3"/>
        </w:rPr>
        <w:t>MultipleTryMetropolis</w:t>
      </w:r>
      <w:r>
        <w:rPr>
          <w:rFonts w:ascii="Courier New" w:hAnsi="Courier New" w:eastAsia="Courier New" w:cs="Courier New"/>
          <w:sz w:val="23"/>
          <w:szCs w:val="23"/>
          <w:spacing w:val="-54"/>
          <w:position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  <w:position w:val="3"/>
        </w:rPr>
        <w:t>负责采样，</w:t>
      </w:r>
      <w:r>
        <w:rPr>
          <w:rFonts w:ascii="Courier New" w:hAnsi="Courier New" w:eastAsia="Courier New" w:cs="Courier New"/>
          <w:sz w:val="23"/>
          <w:szCs w:val="23"/>
          <w:spacing w:val="-6"/>
          <w:position w:val="3"/>
        </w:rPr>
        <w:t>run_*</w:t>
      </w:r>
      <w:r>
        <w:rPr>
          <w:rFonts w:ascii="Courier New" w:hAnsi="Courier New" w:eastAsia="Courier New" w:cs="Courier New"/>
          <w:sz w:val="23"/>
          <w:szCs w:val="23"/>
          <w:spacing w:val="-67"/>
          <w:position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  <w:position w:val="3"/>
        </w:rPr>
        <w:t>系列函数负责实验编排和结果输出。</w:t>
      </w:r>
    </w:p>
    <w:p>
      <w:pPr>
        <w:pStyle w:val="BodyText"/>
        <w:ind w:left="504"/>
        <w:spacing w:before="118" w:line="314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3"/>
          <w:position w:val="1"/>
        </w:rPr>
        <w:t>图</w:t>
      </w:r>
      <w:r>
        <w:rPr>
          <w:rFonts w:ascii="SimSun" w:hAnsi="SimSun" w:eastAsia="SimSun" w:cs="SimSun"/>
          <w:spacing w:val="-40"/>
          <w:position w:val="1"/>
        </w:rPr>
        <w:t xml:space="preserve"> </w:t>
      </w:r>
      <w:r>
        <w:rPr>
          <w:spacing w:val="3"/>
          <w:position w:val="1"/>
        </w:rPr>
        <w:t>3-1 </w:t>
      </w:r>
      <w:r>
        <w:rPr>
          <w:rFonts w:ascii="SimSun" w:hAnsi="SimSun" w:eastAsia="SimSun" w:cs="SimSun"/>
          <w:spacing w:val="3"/>
          <w:position w:val="1"/>
        </w:rPr>
        <w:t>给出</w:t>
      </w:r>
      <w:r>
        <w:rPr>
          <w:rFonts w:ascii="SimSun" w:hAnsi="SimSun" w:eastAsia="SimSun" w:cs="SimSun"/>
          <w:spacing w:val="-52"/>
          <w:position w:val="1"/>
        </w:rPr>
        <w:t xml:space="preserve"> </w:t>
      </w:r>
      <w:r>
        <w:rPr>
          <w:spacing w:val="3"/>
          <w:position w:val="1"/>
        </w:rPr>
        <w:t>“</w:t>
      </w:r>
      <w:r>
        <w:rPr>
          <w:rFonts w:ascii="SimSun" w:hAnsi="SimSun" w:eastAsia="SimSun" w:cs="SimSun"/>
          <w:spacing w:val="3"/>
          <w:position w:val="1"/>
        </w:rPr>
        <w:t>源码到论文章节</w:t>
      </w:r>
      <w:r>
        <w:rPr>
          <w:spacing w:val="3"/>
          <w:position w:val="1"/>
        </w:rPr>
        <w:t>”</w:t>
      </w:r>
      <w:r>
        <w:rPr>
          <w:spacing w:val="24"/>
          <w:w w:val="101"/>
          <w:position w:val="1"/>
        </w:rPr>
        <w:t xml:space="preserve"> </w:t>
      </w:r>
      <w:r>
        <w:rPr>
          <w:rFonts w:ascii="SimSun" w:hAnsi="SimSun" w:eastAsia="SimSun" w:cs="SimSun"/>
          <w:spacing w:val="3"/>
          <w:position w:val="1"/>
        </w:rPr>
        <w:t>的映射关系示意。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1" w:line="223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15" w:id="18"/>
      <w:bookmarkEnd w:id="18"/>
      <w:r>
        <w:rPr>
          <w:sz w:val="28"/>
          <w:szCs w:val="28"/>
          <w:b/>
          <w:bCs/>
          <w:spacing w:val="-3"/>
        </w:rPr>
        <w:t>3.2 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核心算法流程伪代码</w:t>
      </w:r>
    </w:p>
    <w:p>
      <w:pPr>
        <w:pStyle w:val="BodyText"/>
        <w:ind w:left="488"/>
        <w:spacing w:before="251" w:line="315" w:lineRule="exact"/>
        <w:rPr>
          <w:rFonts w:ascii="SimSun" w:hAnsi="SimSun" w:eastAsia="SimSun" w:cs="SimSun"/>
        </w:rPr>
      </w:pPr>
      <w:r>
        <w:rPr>
          <w:spacing w:val="5"/>
          <w:position w:val="1"/>
        </w:rPr>
        <w:t>3.2.1 </w:t>
      </w:r>
      <w:r>
        <w:rPr>
          <w:position w:val="1"/>
        </w:rPr>
        <w:t>RWMH</w:t>
      </w:r>
      <w:r>
        <w:rPr>
          <w:spacing w:val="5"/>
          <w:position w:val="1"/>
        </w:rPr>
        <w:t xml:space="preserve"> </w:t>
      </w:r>
      <w:r>
        <w:rPr>
          <w:rFonts w:ascii="SimSun" w:hAnsi="SimSun" w:eastAsia="SimSun" w:cs="SimSun"/>
          <w:spacing w:val="5"/>
          <w:position w:val="1"/>
        </w:rPr>
        <w:t>伪代码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left="19" w:right="109"/>
        <w:spacing w:before="65" w:line="374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7"/>
        </w:rPr>
        <w:t>Input: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target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log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density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log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,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proposal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std</w:t>
      </w:r>
      <w:r>
        <w:rPr>
          <w:rFonts w:ascii="Courier New" w:hAnsi="Courier New" w:eastAsia="Courier New" w:cs="Courier New"/>
          <w:sz w:val="23"/>
          <w:szCs w:val="23"/>
          <w:spacing w:val="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s,</w:t>
      </w:r>
      <w:r>
        <w:rPr>
          <w:rFonts w:ascii="Courier New" w:hAnsi="Courier New" w:eastAsia="Courier New" w:cs="Courier New"/>
          <w:sz w:val="23"/>
          <w:szCs w:val="23"/>
          <w:spacing w:val="2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sample</w:t>
      </w:r>
      <w:r>
        <w:rPr>
          <w:rFonts w:ascii="Courier New" w:hAnsi="Courier New" w:eastAsia="Courier New" w:cs="Courier New"/>
          <w:sz w:val="23"/>
          <w:szCs w:val="23"/>
          <w:spacing w:val="2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size</w:t>
      </w:r>
      <w:r>
        <w:rPr>
          <w:rFonts w:ascii="Courier New" w:hAnsi="Courier New" w:eastAsia="Courier New" w:cs="Courier New"/>
          <w:sz w:val="23"/>
          <w:szCs w:val="23"/>
          <w:spacing w:val="-8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N,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burn-in</w:t>
      </w:r>
      <w:r>
        <w:rPr>
          <w:rFonts w:ascii="Courier New" w:hAnsi="Courier New" w:eastAsia="Courier New" w:cs="Courier New"/>
          <w:sz w:val="23"/>
          <w:szCs w:val="23"/>
          <w:spacing w:val="-9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B</w:t>
      </w:r>
      <w:r>
        <w:rPr>
          <w:rFonts w:ascii="Courier New" w:hAnsi="Courier New" w:eastAsia="Courier New" w:cs="Courier New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Initialize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x0</w:t>
      </w:r>
    </w:p>
    <w:p>
      <w:pPr>
        <w:ind w:left="10"/>
        <w:spacing w:before="52" w:line="201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20"/>
        </w:rPr>
        <w:t>for</w:t>
      </w:r>
      <w:r>
        <w:rPr>
          <w:rFonts w:ascii="Courier New" w:hAnsi="Courier New" w:eastAsia="Courier New" w:cs="Courier New"/>
          <w:sz w:val="23"/>
          <w:szCs w:val="23"/>
          <w:spacing w:val="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0"/>
        </w:rPr>
        <w:t>i</w:t>
      </w:r>
      <w:r>
        <w:rPr>
          <w:rFonts w:ascii="Courier New" w:hAnsi="Courier New" w:eastAsia="Courier New" w:cs="Courier New"/>
          <w:sz w:val="23"/>
          <w:szCs w:val="23"/>
          <w:spacing w:val="-20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0"/>
        </w:rPr>
        <w:t>=</w:t>
      </w:r>
      <w:r>
        <w:rPr>
          <w:rFonts w:ascii="Courier New" w:hAnsi="Courier New" w:eastAsia="Courier New" w:cs="Courier New"/>
          <w:sz w:val="23"/>
          <w:szCs w:val="23"/>
          <w:spacing w:val="10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0"/>
        </w:rPr>
        <w:t>1</w:t>
      </w:r>
      <w:r>
        <w:rPr>
          <w:rFonts w:ascii="Courier New" w:hAnsi="Courier New" w:eastAsia="Courier New" w:cs="Courier New"/>
          <w:sz w:val="23"/>
          <w:szCs w:val="23"/>
          <w:spacing w:val="-9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0"/>
        </w:rPr>
        <w:t>to</w:t>
      </w:r>
      <w:r>
        <w:rPr>
          <w:rFonts w:ascii="Courier New" w:hAnsi="Courier New" w:eastAsia="Courier New" w:cs="Courier New"/>
          <w:sz w:val="23"/>
          <w:szCs w:val="23"/>
          <w:spacing w:val="-8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0"/>
        </w:rPr>
        <w:t>N</w:t>
      </w:r>
      <w:r>
        <w:rPr>
          <w:rFonts w:ascii="Courier New" w:hAnsi="Courier New" w:eastAsia="Courier New" w:cs="Courier New"/>
          <w:sz w:val="23"/>
          <w:szCs w:val="23"/>
          <w:spacing w:val="-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0"/>
        </w:rPr>
        <w:t>+</w:t>
      </w:r>
      <w:r>
        <w:rPr>
          <w:rFonts w:ascii="Courier New" w:hAnsi="Courier New" w:eastAsia="Courier New" w:cs="Courier New"/>
          <w:sz w:val="23"/>
          <w:szCs w:val="23"/>
          <w:spacing w:val="-8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0"/>
        </w:rPr>
        <w:t>B:</w:t>
      </w:r>
    </w:p>
    <w:p>
      <w:pPr>
        <w:ind w:left="496"/>
        <w:spacing w:before="198" w:line="228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5"/>
        </w:rPr>
        <w:t>propose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x'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=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x</w:t>
      </w:r>
      <w:r>
        <w:rPr>
          <w:rFonts w:ascii="Courier New" w:hAnsi="Courier New" w:eastAsia="Courier New" w:cs="Courier New"/>
          <w:sz w:val="23"/>
          <w:szCs w:val="23"/>
          <w:spacing w:val="-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+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Normal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(0,</w:t>
      </w:r>
      <w:r>
        <w:rPr>
          <w:rFonts w:ascii="Courier New" w:hAnsi="Courier New" w:eastAsia="Courier New" w:cs="Courier New"/>
          <w:sz w:val="23"/>
          <w:szCs w:val="23"/>
          <w:spacing w:val="2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s^2)</w:t>
      </w:r>
    </w:p>
    <w:p>
      <w:pPr>
        <w:ind w:left="507"/>
        <w:spacing w:before="111" w:line="318" w:lineRule="exact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22"/>
          <w:position w:val="5"/>
        </w:rPr>
        <w:t>log</w:t>
      </w:r>
      <w:r>
        <w:rPr>
          <w:rFonts w:ascii="Courier New" w:hAnsi="Courier New" w:eastAsia="Courier New" w:cs="Courier New"/>
          <w:sz w:val="23"/>
          <w:szCs w:val="23"/>
          <w:spacing w:val="74"/>
          <w:position w:val="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2"/>
          <w:position w:val="5"/>
        </w:rPr>
        <w:t>=</w:t>
      </w:r>
      <w:r>
        <w:rPr>
          <w:rFonts w:ascii="Courier New" w:hAnsi="Courier New" w:eastAsia="Courier New" w:cs="Courier New"/>
          <w:sz w:val="23"/>
          <w:szCs w:val="23"/>
          <w:spacing w:val="-22"/>
          <w:position w:val="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2"/>
          <w:position w:val="5"/>
        </w:rPr>
        <w:t>log</w:t>
      </w:r>
      <w:r>
        <w:rPr>
          <w:rFonts w:ascii="Courier New" w:hAnsi="Courier New" w:eastAsia="Courier New" w:cs="Courier New"/>
          <w:sz w:val="23"/>
          <w:szCs w:val="23"/>
          <w:spacing w:val="-22"/>
          <w:position w:val="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2"/>
          <w:position w:val="5"/>
        </w:rPr>
        <w:t>(x')</w:t>
      </w:r>
      <w:r>
        <w:rPr>
          <w:rFonts w:ascii="Courier New" w:hAnsi="Courier New" w:eastAsia="Courier New" w:cs="Courier New"/>
          <w:sz w:val="23"/>
          <w:szCs w:val="23"/>
          <w:spacing w:val="-2"/>
          <w:position w:val="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2"/>
          <w:position w:val="5"/>
        </w:rPr>
        <w:t>-</w:t>
      </w:r>
      <w:r>
        <w:rPr>
          <w:rFonts w:ascii="Courier New" w:hAnsi="Courier New" w:eastAsia="Courier New" w:cs="Courier New"/>
          <w:sz w:val="23"/>
          <w:szCs w:val="23"/>
          <w:position w:val="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2"/>
          <w:position w:val="5"/>
        </w:rPr>
        <w:t>log</w:t>
      </w:r>
      <w:r>
        <w:rPr>
          <w:rFonts w:ascii="Courier New" w:hAnsi="Courier New" w:eastAsia="Courier New" w:cs="Courier New"/>
          <w:sz w:val="23"/>
          <w:szCs w:val="23"/>
          <w:spacing w:val="-22"/>
          <w:position w:val="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2"/>
          <w:position w:val="5"/>
        </w:rPr>
        <w:t>(x)</w:t>
      </w:r>
    </w:p>
    <w:p>
      <w:pPr>
        <w:ind w:left="512"/>
        <w:spacing w:before="191" w:line="229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8"/>
        </w:rPr>
        <w:t>if</w:t>
      </w:r>
      <w:r>
        <w:rPr>
          <w:rFonts w:ascii="Courier New" w:hAnsi="Courier New" w:eastAsia="Courier New" w:cs="Courier New"/>
          <w:sz w:val="23"/>
          <w:szCs w:val="23"/>
          <w:spacing w:val="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8"/>
        </w:rPr>
        <w:t>log(U)</w:t>
      </w:r>
      <w:r>
        <w:rPr>
          <w:rFonts w:ascii="Courier New" w:hAnsi="Courier New" w:eastAsia="Courier New" w:cs="Courier New"/>
          <w:sz w:val="23"/>
          <w:szCs w:val="23"/>
          <w:spacing w:val="-18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8"/>
        </w:rPr>
        <w:t>&lt;</w:t>
      </w:r>
      <w:r>
        <w:rPr>
          <w:rFonts w:ascii="Courier New" w:hAnsi="Courier New" w:eastAsia="Courier New" w:cs="Courier New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8"/>
        </w:rPr>
        <w:t>log</w:t>
      </w:r>
      <w:r>
        <w:rPr>
          <w:rFonts w:ascii="Courier New" w:hAnsi="Courier New" w:eastAsia="Courier New" w:cs="Courier New"/>
          <w:sz w:val="23"/>
          <w:szCs w:val="23"/>
          <w:spacing w:val="-18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8"/>
        </w:rPr>
        <w:t>:</w:t>
      </w:r>
    </w:p>
    <w:p>
      <w:pPr>
        <w:ind w:left="991"/>
        <w:spacing w:before="203" w:line="202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6"/>
        </w:rPr>
        <w:t>x</w:t>
      </w:r>
      <w:r>
        <w:rPr>
          <w:rFonts w:ascii="Courier New" w:hAnsi="Courier New" w:eastAsia="Courier New" w:cs="Courier New"/>
          <w:sz w:val="23"/>
          <w:szCs w:val="23"/>
          <w:spacing w:val="-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=</w:t>
      </w:r>
      <w:r>
        <w:rPr>
          <w:rFonts w:ascii="Courier New" w:hAnsi="Courier New" w:eastAsia="Courier New" w:cs="Courier New"/>
          <w:sz w:val="23"/>
          <w:szCs w:val="23"/>
          <w:spacing w:val="-8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x'</w:t>
      </w:r>
    </w:p>
    <w:p>
      <w:pPr>
        <w:ind w:left="512"/>
        <w:spacing w:before="215" w:line="198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22"/>
        </w:rPr>
        <w:t>if</w:t>
      </w:r>
      <w:r>
        <w:rPr>
          <w:rFonts w:ascii="Courier New" w:hAnsi="Courier New" w:eastAsia="Courier New" w:cs="Courier New"/>
          <w:sz w:val="23"/>
          <w:szCs w:val="23"/>
          <w:spacing w:val="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2"/>
        </w:rPr>
        <w:t>i</w:t>
      </w:r>
      <w:r>
        <w:rPr>
          <w:rFonts w:ascii="Courier New" w:hAnsi="Courier New" w:eastAsia="Courier New" w:cs="Courier New"/>
          <w:sz w:val="23"/>
          <w:szCs w:val="23"/>
          <w:spacing w:val="-2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2"/>
        </w:rPr>
        <w:t>&gt;</w:t>
      </w:r>
      <w:r>
        <w:rPr>
          <w:rFonts w:ascii="Courier New" w:hAnsi="Courier New" w:eastAsia="Courier New" w:cs="Courier New"/>
          <w:sz w:val="23"/>
          <w:szCs w:val="23"/>
          <w:spacing w:val="-9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2"/>
        </w:rPr>
        <w:t>B:</w:t>
      </w:r>
    </w:p>
    <w:p>
      <w:pPr>
        <w:ind w:left="1002"/>
        <w:spacing w:before="233" w:line="185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5"/>
        </w:rPr>
        <w:t>store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x</w:t>
      </w:r>
    </w:p>
    <w:p>
      <w:pPr>
        <w:ind w:left="13"/>
        <w:spacing w:before="215" w:line="212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5"/>
        </w:rPr>
        <w:t>Output: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samples,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acceptance</w:t>
      </w:r>
      <w:r>
        <w:rPr>
          <w:rFonts w:ascii="Courier New" w:hAnsi="Courier New" w:eastAsia="Courier New" w:cs="Courier New"/>
          <w:sz w:val="23"/>
          <w:szCs w:val="23"/>
          <w:spacing w:val="-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rate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ind w:left="16" w:firstLine="468"/>
        <w:spacing w:before="75" w:line="32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对    应    实    现：</w:t>
      </w:r>
      <w:r>
        <w:rPr>
          <w:rFonts w:ascii="Courier New" w:hAnsi="Courier New" w:eastAsia="Courier New" w:cs="Courier New"/>
          <w:sz w:val="23"/>
          <w:szCs w:val="23"/>
          <w:spacing w:val="-9"/>
        </w:rPr>
        <w:t>RandomWalkMetropolis.sa</w:t>
      </w:r>
      <w:r>
        <w:rPr>
          <w:rFonts w:ascii="Courier New" w:hAnsi="Courier New" w:eastAsia="Courier New" w:cs="Courier New"/>
          <w:sz w:val="23"/>
          <w:szCs w:val="23"/>
          <w:spacing w:val="-10"/>
        </w:rPr>
        <w:t>mple</w:t>
      </w:r>
      <w:r>
        <w:rPr>
          <w:rFonts w:ascii="SimSun" w:hAnsi="SimSun" w:eastAsia="SimSun" w:cs="SimSun"/>
          <w:sz w:val="23"/>
          <w:szCs w:val="23"/>
          <w:spacing w:val="-10"/>
        </w:rPr>
        <w:t>（证    据    来    源：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1"/>
        </w:rPr>
        <w:t>src/mcmc_optimized.py</w:t>
      </w:r>
      <w:r>
        <w:rPr>
          <w:rFonts w:ascii="SimSun" w:hAnsi="SimSun" w:eastAsia="SimSun" w:cs="SimSun"/>
          <w:sz w:val="23"/>
          <w:szCs w:val="23"/>
          <w:spacing w:val="-21"/>
        </w:rPr>
        <w:t>）。</w:t>
      </w:r>
    </w:p>
    <w:p>
      <w:pPr>
        <w:pStyle w:val="BodyText"/>
        <w:ind w:left="488"/>
        <w:spacing w:before="19" w:line="315" w:lineRule="exact"/>
        <w:rPr>
          <w:rFonts w:ascii="SimSun" w:hAnsi="SimSun" w:eastAsia="SimSun" w:cs="SimSun"/>
        </w:rPr>
      </w:pPr>
      <w:r>
        <w:rPr>
          <w:spacing w:val="6"/>
          <w:position w:val="1"/>
        </w:rPr>
        <w:t>3.2.2 </w:t>
      </w:r>
      <w:r>
        <w:rPr>
          <w:position w:val="1"/>
        </w:rPr>
        <w:t>MTM</w:t>
      </w:r>
      <w:r>
        <w:rPr>
          <w:spacing w:val="6"/>
          <w:position w:val="1"/>
        </w:rPr>
        <w:t xml:space="preserve"> </w:t>
      </w:r>
      <w:r>
        <w:rPr>
          <w:rFonts w:ascii="SimSun" w:hAnsi="SimSun" w:eastAsia="SimSun" w:cs="SimSun"/>
          <w:spacing w:val="6"/>
          <w:position w:val="1"/>
        </w:rPr>
        <w:t>伪代码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ind w:left="19" w:right="1095"/>
        <w:spacing w:before="65" w:line="372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7"/>
        </w:rPr>
        <w:t>Input: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target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log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density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log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,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proposal</w:t>
      </w:r>
      <w:r>
        <w:rPr>
          <w:rFonts w:ascii="Courier New" w:hAnsi="Courier New" w:eastAsia="Courier New" w:cs="Courier New"/>
          <w:sz w:val="23"/>
          <w:szCs w:val="23"/>
          <w:spacing w:val="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count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K,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proposal</w:t>
      </w:r>
      <w:r>
        <w:rPr>
          <w:rFonts w:ascii="Courier New" w:hAnsi="Courier New" w:eastAsia="Courier New" w:cs="Courier New"/>
          <w:sz w:val="23"/>
          <w:szCs w:val="23"/>
          <w:spacing w:val="2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std</w:t>
      </w:r>
      <w:r>
        <w:rPr>
          <w:rFonts w:ascii="Courier New" w:hAnsi="Courier New" w:eastAsia="Courier New" w:cs="Courier New"/>
          <w:sz w:val="23"/>
          <w:szCs w:val="23"/>
          <w:spacing w:val="2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s</w:t>
      </w:r>
      <w:r>
        <w:rPr>
          <w:rFonts w:ascii="Courier New" w:hAnsi="Courier New" w:eastAsia="Courier New" w:cs="Courier New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Initialize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x</w:t>
      </w:r>
    </w:p>
    <w:p>
      <w:pPr>
        <w:ind w:left="10"/>
        <w:spacing w:before="57" w:line="199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6"/>
        </w:rPr>
        <w:t>for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each</w:t>
      </w:r>
      <w:r>
        <w:rPr>
          <w:rFonts w:ascii="Courier New" w:hAnsi="Courier New" w:eastAsia="Courier New" w:cs="Courier New"/>
          <w:sz w:val="23"/>
          <w:szCs w:val="23"/>
          <w:spacing w:val="11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iteration:</w:t>
      </w:r>
    </w:p>
    <w:p>
      <w:pPr>
        <w:ind w:left="499"/>
        <w:spacing w:before="198" w:line="229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5"/>
        </w:rPr>
        <w:t>generate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forward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set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y1,...,yK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from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Normal(x,</w:t>
      </w:r>
      <w:r>
        <w:rPr>
          <w:rFonts w:ascii="Courier New" w:hAnsi="Courier New" w:eastAsia="Courier New" w:cs="Courier New"/>
          <w:sz w:val="23"/>
          <w:szCs w:val="23"/>
          <w:spacing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s^2)</w:t>
      </w:r>
    </w:p>
    <w:p>
      <w:pPr>
        <w:spacing w:line="229" w:lineRule="auto"/>
        <w:sectPr>
          <w:headerReference w:type="default" r:id="rId40"/>
          <w:footerReference w:type="default" r:id="rId41"/>
          <w:pgSz w:w="11906" w:h="16838"/>
          <w:pgMar w:top="1218" w:right="1281" w:bottom="977" w:left="1700" w:header="831" w:footer="766" w:gutter="0"/>
        </w:sectPr>
        <w:rPr>
          <w:rFonts w:ascii="Courier New" w:hAnsi="Courier New" w:eastAsia="Courier New" w:cs="Courier New"/>
          <w:sz w:val="23"/>
          <w:szCs w:val="23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ind w:left="625"/>
        <w:spacing w:before="65" w:line="318" w:lineRule="exact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>compute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>forward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>weights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>wj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>=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>exp(log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>(yj)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>-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>max</w:t>
      </w:r>
      <w:r>
        <w:rPr>
          <w:rFonts w:ascii="Courier New" w:hAnsi="Courier New" w:eastAsia="Courier New" w:cs="Courier New"/>
          <w:sz w:val="23"/>
          <w:szCs w:val="23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  <w:position w:val="4"/>
        </w:rPr>
        <w:t>log</w:t>
      </w:r>
      <w:r>
        <w:rPr>
          <w:rFonts w:ascii="Courier New" w:hAnsi="Courier New" w:eastAsia="Courier New" w:cs="Courier New"/>
          <w:sz w:val="23"/>
          <w:szCs w:val="23"/>
          <w:spacing w:val="-18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8"/>
          <w:position w:val="4"/>
        </w:rPr>
        <w:t>(y))</w:t>
      </w:r>
    </w:p>
    <w:p>
      <w:pPr>
        <w:ind w:left="624"/>
        <w:spacing w:before="209" w:line="212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5"/>
        </w:rPr>
        <w:t>sample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y*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from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normalized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forward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weights</w:t>
      </w:r>
    </w:p>
    <w:p>
      <w:pPr>
        <w:ind w:left="611"/>
        <w:spacing w:before="184" w:line="229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5"/>
        </w:rPr>
        <w:t>build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backward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set: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x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plus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K-1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draws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from</w:t>
      </w:r>
      <w:r>
        <w:rPr>
          <w:rFonts w:ascii="Courier New" w:hAnsi="Courier New" w:eastAsia="Courier New" w:cs="Courier New"/>
          <w:sz w:val="23"/>
          <w:szCs w:val="23"/>
          <w:spacing w:val="-8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Normal(y*,</w:t>
      </w:r>
      <w:r>
        <w:rPr>
          <w:rFonts w:ascii="Courier New" w:hAnsi="Courier New" w:eastAsia="Courier New" w:cs="Courier New"/>
          <w:sz w:val="23"/>
          <w:szCs w:val="23"/>
          <w:spacing w:val="2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s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^2)</w:t>
      </w:r>
    </w:p>
    <w:p>
      <w:pPr>
        <w:ind w:left="619" w:firstLine="5"/>
        <w:spacing w:before="109" w:line="410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8"/>
        </w:rPr>
        <w:t>comp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ute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log_accept_ratio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=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logsumexp(log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(forward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set))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-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logsumexp(log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(backwa</w:t>
      </w:r>
      <w:r>
        <w:rPr>
          <w:rFonts w:ascii="Courier New" w:hAnsi="Courier New" w:eastAsia="Courier New" w:cs="Courier New"/>
          <w:sz w:val="23"/>
          <w:szCs w:val="23"/>
          <w:spacing w:val="-13"/>
        </w:rPr>
        <w:t>r</w:t>
      </w:r>
      <w:r>
        <w:rPr>
          <w:rFonts w:ascii="Courier New" w:hAnsi="Courier New" w:eastAsia="Courier New" w:cs="Courier New"/>
          <w:sz w:val="23"/>
          <w:szCs w:val="23"/>
          <w:spacing w:val="11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accept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or</w:t>
      </w:r>
      <w:r>
        <w:rPr>
          <w:rFonts w:ascii="Courier New" w:hAnsi="Courier New" w:eastAsia="Courier New" w:cs="Courier New"/>
          <w:sz w:val="23"/>
          <w:szCs w:val="23"/>
          <w:spacing w:val="-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reject</w:t>
      </w:r>
      <w:r>
        <w:rPr>
          <w:rFonts w:ascii="Courier New" w:hAnsi="Courier New" w:eastAsia="Courier New" w:cs="Courier New"/>
          <w:sz w:val="23"/>
          <w:szCs w:val="23"/>
          <w:spacing w:val="-10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y*</w:t>
      </w:r>
    </w:p>
    <w:p>
      <w:pPr>
        <w:ind w:left="131" w:right="1282" w:firstLine="468"/>
        <w:spacing w:before="269" w:line="32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1"/>
        </w:rPr>
        <w:t>对</w:t>
      </w:r>
      <w:r>
        <w:rPr>
          <w:rFonts w:ascii="SimSun" w:hAnsi="SimSun" w:eastAsia="SimSun" w:cs="SimSun"/>
          <w:sz w:val="23"/>
          <w:szCs w:val="23"/>
          <w:spacing w:val="22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11"/>
        </w:rPr>
        <w:t>应</w:t>
      </w:r>
      <w:r>
        <w:rPr>
          <w:rFonts w:ascii="SimSun" w:hAnsi="SimSun" w:eastAsia="SimSun" w:cs="SimSun"/>
          <w:sz w:val="23"/>
          <w:szCs w:val="23"/>
          <w:spacing w:val="23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11"/>
        </w:rPr>
        <w:t>实</w:t>
      </w:r>
      <w:r>
        <w:rPr>
          <w:rFonts w:ascii="SimSun" w:hAnsi="SimSun" w:eastAsia="SimSun" w:cs="SimSun"/>
          <w:sz w:val="23"/>
          <w:szCs w:val="23"/>
          <w:spacing w:val="22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11"/>
        </w:rPr>
        <w:t>现：</w:t>
      </w:r>
      <w:r>
        <w:rPr>
          <w:rFonts w:ascii="Courier New" w:hAnsi="Courier New" w:eastAsia="Courier New" w:cs="Courier New"/>
          <w:sz w:val="23"/>
          <w:szCs w:val="23"/>
          <w:spacing w:val="-11"/>
        </w:rPr>
        <w:t>MultipleTryMetropolis.samp</w:t>
      </w:r>
      <w:r>
        <w:rPr>
          <w:rFonts w:ascii="Courier New" w:hAnsi="Courier New" w:eastAsia="Courier New" w:cs="Courier New"/>
          <w:sz w:val="23"/>
          <w:szCs w:val="23"/>
          <w:spacing w:val="-12"/>
        </w:rPr>
        <w:t>le</w:t>
      </w:r>
      <w:r>
        <w:rPr>
          <w:rFonts w:ascii="SimSun" w:hAnsi="SimSun" w:eastAsia="SimSun" w:cs="SimSun"/>
          <w:sz w:val="23"/>
          <w:szCs w:val="23"/>
          <w:spacing w:val="-12"/>
        </w:rPr>
        <w:t>（证</w:t>
      </w:r>
      <w:r>
        <w:rPr>
          <w:rFonts w:ascii="SimSun" w:hAnsi="SimSun" w:eastAsia="SimSun" w:cs="SimSun"/>
          <w:sz w:val="23"/>
          <w:szCs w:val="23"/>
          <w:spacing w:val="24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12"/>
        </w:rPr>
        <w:t>据</w:t>
      </w:r>
      <w:r>
        <w:rPr>
          <w:rFonts w:ascii="SimSun" w:hAnsi="SimSun" w:eastAsia="SimSun" w:cs="SimSun"/>
          <w:sz w:val="23"/>
          <w:szCs w:val="23"/>
          <w:spacing w:val="22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12"/>
        </w:rPr>
        <w:t>来</w:t>
      </w:r>
      <w:r>
        <w:rPr>
          <w:rFonts w:ascii="SimSun" w:hAnsi="SimSun" w:eastAsia="SimSun" w:cs="SimSun"/>
          <w:sz w:val="23"/>
          <w:szCs w:val="23"/>
          <w:spacing w:val="23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12"/>
        </w:rPr>
        <w:t>源：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20"/>
        </w:rPr>
        <w:t>src/mcmc_option_pricing.py</w:t>
      </w:r>
      <w:r>
        <w:rPr>
          <w:rFonts w:ascii="SimSun" w:hAnsi="SimSun" w:eastAsia="SimSun" w:cs="SimSun"/>
          <w:sz w:val="23"/>
          <w:szCs w:val="23"/>
          <w:spacing w:val="-20"/>
        </w:rPr>
        <w:t>）。</w:t>
      </w:r>
    </w:p>
    <w:p>
      <w:pPr>
        <w:pStyle w:val="BodyText"/>
        <w:ind w:left="603"/>
        <w:spacing w:before="21" w:line="314" w:lineRule="exact"/>
        <w:rPr>
          <w:rFonts w:ascii="SimSun" w:hAnsi="SimSun" w:eastAsia="SimSun" w:cs="SimSun"/>
        </w:rPr>
      </w:pPr>
      <w:r>
        <w:rPr>
          <w:spacing w:val="5"/>
          <w:position w:val="1"/>
        </w:rPr>
        <w:t>3.2.3 </w:t>
      </w:r>
      <w:r>
        <w:rPr>
          <w:rFonts w:ascii="SimSun" w:hAnsi="SimSun" w:eastAsia="SimSun" w:cs="SimSun"/>
          <w:spacing w:val="5"/>
          <w:position w:val="1"/>
        </w:rPr>
        <w:t>实验评价流程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ind w:left="127"/>
        <w:spacing w:before="65" w:line="229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6"/>
        </w:rPr>
        <w:t>Set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model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params</w:t>
      </w:r>
      <w:r>
        <w:rPr>
          <w:rFonts w:ascii="Courier New" w:hAnsi="Courier New" w:eastAsia="Courier New" w:cs="Courier New"/>
          <w:sz w:val="23"/>
          <w:szCs w:val="23"/>
          <w:spacing w:val="2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(S0,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K,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T,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r,</w:t>
      </w:r>
      <w:r>
        <w:rPr>
          <w:rFonts w:ascii="Courier New" w:hAnsi="Courier New" w:eastAsia="Courier New" w:cs="Courier New"/>
          <w:sz w:val="23"/>
          <w:szCs w:val="23"/>
          <w:spacing w:val="2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sigma)</w:t>
      </w:r>
    </w:p>
    <w:p>
      <w:pPr>
        <w:ind w:left="120"/>
        <w:spacing w:before="109" w:line="318" w:lineRule="exact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8"/>
          <w:position w:val="4"/>
        </w:rPr>
        <w:t>Run</w:t>
      </w:r>
      <w:r>
        <w:rPr>
          <w:rFonts w:ascii="Courier New" w:hAnsi="Courier New" w:eastAsia="Courier New" w:cs="Courier New"/>
          <w:sz w:val="23"/>
          <w:szCs w:val="23"/>
          <w:spacing w:val="-18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8"/>
          <w:position w:val="4"/>
        </w:rPr>
        <w:t>samplers</w:t>
      </w:r>
      <w:r>
        <w:rPr>
          <w:rFonts w:ascii="Courier New" w:hAnsi="Courier New" w:eastAsia="Courier New" w:cs="Courier New"/>
          <w:sz w:val="23"/>
          <w:szCs w:val="23"/>
          <w:spacing w:val="32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8"/>
          <w:position w:val="4"/>
        </w:rPr>
        <w:t>(RWMH</w:t>
      </w:r>
      <w:r>
        <w:rPr>
          <w:rFonts w:ascii="Courier New" w:hAnsi="Courier New" w:eastAsia="Courier New" w:cs="Courier New"/>
          <w:sz w:val="23"/>
          <w:szCs w:val="23"/>
          <w:spacing w:val="-18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8"/>
          <w:position w:val="4"/>
        </w:rPr>
        <w:t>/</w:t>
      </w:r>
      <w:r>
        <w:rPr>
          <w:rFonts w:ascii="Courier New" w:hAnsi="Courier New" w:eastAsia="Courier New" w:cs="Courier New"/>
          <w:sz w:val="23"/>
          <w:szCs w:val="23"/>
          <w:spacing w:val="-18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8"/>
          <w:position w:val="4"/>
        </w:rPr>
        <w:t>MTM-K2</w:t>
      </w:r>
      <w:r>
        <w:rPr>
          <w:rFonts w:ascii="Courier New" w:hAnsi="Courier New" w:eastAsia="Courier New" w:cs="Courier New"/>
          <w:sz w:val="23"/>
          <w:szCs w:val="23"/>
          <w:spacing w:val="-1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8"/>
          <w:position w:val="4"/>
        </w:rPr>
        <w:t>/</w:t>
      </w:r>
      <w:r>
        <w:rPr>
          <w:rFonts w:ascii="Courier New" w:hAnsi="Courier New" w:eastAsia="Courier New" w:cs="Courier New"/>
          <w:sz w:val="23"/>
          <w:szCs w:val="23"/>
          <w:spacing w:val="-11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8"/>
          <w:position w:val="4"/>
        </w:rPr>
        <w:t>MTM-K4</w:t>
      </w:r>
      <w:r>
        <w:rPr>
          <w:rFonts w:ascii="Courier New" w:hAnsi="Courier New" w:eastAsia="Courier New" w:cs="Courier New"/>
          <w:sz w:val="23"/>
          <w:szCs w:val="23"/>
          <w:spacing w:val="-2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8"/>
          <w:position w:val="4"/>
        </w:rPr>
        <w:t>/</w:t>
      </w:r>
      <w:r>
        <w:rPr>
          <w:rFonts w:ascii="Courier New" w:hAnsi="Courier New" w:eastAsia="Courier New" w:cs="Courier New"/>
          <w:sz w:val="23"/>
          <w:szCs w:val="23"/>
          <w:spacing w:val="34"/>
          <w:position w:val="4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8"/>
          <w:position w:val="4"/>
        </w:rPr>
        <w:t>...)</w:t>
      </w:r>
    </w:p>
    <w:p>
      <w:pPr>
        <w:ind w:left="121"/>
        <w:spacing w:before="209" w:line="212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5"/>
        </w:rPr>
        <w:t>Transform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log-price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samples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to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discounted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payoffs</w:t>
      </w:r>
    </w:p>
    <w:p>
      <w:pPr>
        <w:ind w:left="124"/>
        <w:spacing w:before="202" w:line="212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5"/>
        </w:rPr>
        <w:t>Compute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ACF,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IAT,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E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SS</w:t>
      </w:r>
      <w:r>
        <w:rPr>
          <w:rFonts w:ascii="Courier New" w:hAnsi="Courier New" w:eastAsia="Courier New" w:cs="Courier New"/>
          <w:sz w:val="23"/>
          <w:szCs w:val="23"/>
          <w:spacing w:val="-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and</w:t>
      </w:r>
      <w:r>
        <w:rPr>
          <w:rFonts w:ascii="Courier New" w:hAnsi="Courier New" w:eastAsia="Courier New" w:cs="Courier New"/>
          <w:sz w:val="23"/>
          <w:szCs w:val="23"/>
          <w:spacing w:val="-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runtime</w:t>
      </w:r>
    </w:p>
    <w:p>
      <w:pPr>
        <w:ind w:left="124"/>
        <w:spacing w:before="203" w:line="213" w:lineRule="auto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5"/>
        </w:rPr>
        <w:t>Compare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error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to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analytical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price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and</w:t>
      </w:r>
      <w:r>
        <w:rPr>
          <w:rFonts w:ascii="Courier New" w:hAnsi="Courier New" w:eastAsia="Courier New" w:cs="Courier New"/>
          <w:sz w:val="23"/>
          <w:szCs w:val="23"/>
          <w:spacing w:val="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summarize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</w:rPr>
        <w:t>tra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de-offs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6" w:line="212" w:lineRule="auto"/>
        <w:rPr/>
      </w:pPr>
      <w:r>
        <w:rPr>
          <w:rFonts w:ascii="SimSun" w:hAnsi="SimSun" w:eastAsia="SimSun" w:cs="SimSun"/>
          <w:spacing w:val="-9"/>
        </w:rPr>
        <w:t>对    应</w:t>
      </w:r>
      <w:r>
        <w:rPr>
          <w:rFonts w:ascii="SimSun" w:hAnsi="SimSun" w:eastAsia="SimSun" w:cs="SimSun"/>
          <w:spacing w:val="2"/>
        </w:rPr>
        <w:t xml:space="preserve">    </w:t>
      </w:r>
      <w:r>
        <w:rPr>
          <w:rFonts w:ascii="SimSun" w:hAnsi="SimSun" w:eastAsia="SimSun" w:cs="SimSun"/>
          <w:spacing w:val="-9"/>
        </w:rPr>
        <w:t>实</w:t>
      </w:r>
      <w:r>
        <w:rPr>
          <w:rFonts w:ascii="SimSun" w:hAnsi="SimSun" w:eastAsia="SimSun" w:cs="SimSun"/>
        </w:rPr>
        <w:t xml:space="preserve">    </w:t>
      </w:r>
      <w:r>
        <w:rPr>
          <w:rFonts w:ascii="SimSun" w:hAnsi="SimSun" w:eastAsia="SimSun" w:cs="SimSun"/>
          <w:spacing w:val="-9"/>
        </w:rPr>
        <w:t>现：</w:t>
      </w:r>
      <w:r>
        <w:rPr>
          <w:rFonts w:ascii="Courier New" w:hAnsi="Courier New" w:eastAsia="Courier New" w:cs="Courier New"/>
          <w:spacing w:val="-9"/>
        </w:rPr>
        <w:t>run_comparison</w:t>
      </w:r>
      <w:r>
        <w:rPr>
          <w:spacing w:val="-9"/>
        </w:rPr>
        <w:t>,                            </w:t>
      </w:r>
      <w:r>
        <w:rPr>
          <w:rFonts w:ascii="Courier New" w:hAnsi="Courier New" w:eastAsia="Courier New" w:cs="Courier New"/>
          <w:spacing w:val="-9"/>
        </w:rPr>
        <w:t>run_speedup_analysis</w:t>
      </w:r>
      <w:r>
        <w:rPr>
          <w:spacing w:val="-9"/>
        </w:rPr>
        <w:t>,</w:t>
      </w:r>
    </w:p>
    <w:p>
      <w:pPr>
        <w:ind w:left="123"/>
        <w:spacing w:before="225" w:line="164" w:lineRule="auto"/>
        <w:rPr>
          <w:rFonts w:ascii="SimSun" w:hAnsi="SimSun" w:eastAsia="SimSun" w:cs="SimSun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5"/>
        </w:rPr>
        <w:t>run_advanced_comparison</w:t>
      </w:r>
      <w:r>
        <w:rPr>
          <w:rFonts w:ascii="SimSun" w:hAnsi="SimSun" w:eastAsia="SimSun" w:cs="SimSun"/>
          <w:sz w:val="23"/>
          <w:szCs w:val="23"/>
          <w:spacing w:val="-15"/>
        </w:rPr>
        <w:t>。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92" w:line="211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16" w:id="19"/>
      <w:bookmarkEnd w:id="19"/>
      <w:r>
        <w:rPr>
          <w:sz w:val="28"/>
          <w:szCs w:val="28"/>
          <w:b/>
          <w:bCs/>
          <w:spacing w:val="-3"/>
        </w:rPr>
        <w:t>3.3 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参数设置与可复现策略</w:t>
      </w:r>
    </w:p>
    <w:p>
      <w:pPr>
        <w:ind w:left="601"/>
        <w:spacing w:before="307"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"/>
        </w:rPr>
        <w:t>典型参数设置如下：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75" w:line="307" w:lineRule="exact"/>
        <w:rPr>
          <w:rFonts w:ascii="SimSun" w:hAnsi="SimSun" w:eastAsia="SimSun" w:cs="SimSun"/>
        </w:rPr>
      </w:pPr>
      <w:r>
        <w:rPr>
          <w:spacing w:val="10"/>
          <w:position w:val="2"/>
        </w:rPr>
        <w:t>•  </w:t>
      </w:r>
      <w:r>
        <w:rPr>
          <w:position w:val="2"/>
        </w:rPr>
        <w:t>Black</w:t>
      </w:r>
      <w:r>
        <w:rPr>
          <w:spacing w:val="10"/>
          <w:position w:val="2"/>
        </w:rPr>
        <w:t>-</w:t>
      </w:r>
      <w:r>
        <w:rPr>
          <w:position w:val="2"/>
        </w:rPr>
        <w:t>Scholes</w:t>
      </w:r>
      <w:r>
        <w:rPr>
          <w:spacing w:val="10"/>
          <w:position w:val="2"/>
        </w:rPr>
        <w:t xml:space="preserve"> </w:t>
      </w:r>
      <w:r>
        <w:rPr>
          <w:rFonts w:ascii="SimSun" w:hAnsi="SimSun" w:eastAsia="SimSun" w:cs="SimSun"/>
          <w:spacing w:val="10"/>
          <w:position w:val="2"/>
        </w:rPr>
        <w:t>参数：</w:t>
      </w:r>
      <w:r>
        <w:rPr>
          <w:spacing w:val="10"/>
          <w:position w:val="2"/>
        </w:rPr>
        <w:t>S</w:t>
      </w:r>
      <w:r>
        <w:rPr>
          <w:sz w:val="15"/>
          <w:szCs w:val="15"/>
          <w:spacing w:val="10"/>
          <w:position w:val="-1"/>
        </w:rPr>
        <w:t>0  </w:t>
      </w:r>
      <w:r>
        <w:rPr>
          <w:spacing w:val="10"/>
          <w:position w:val="2"/>
        </w:rPr>
        <w:t>=</w:t>
      </w:r>
      <w:r>
        <w:rPr>
          <w:spacing w:val="30"/>
          <w:w w:val="101"/>
          <w:position w:val="2"/>
        </w:rPr>
        <w:t xml:space="preserve"> </w:t>
      </w:r>
      <w:r>
        <w:rPr>
          <w:spacing w:val="10"/>
          <w:position w:val="2"/>
        </w:rPr>
        <w:t>100,</w:t>
      </w:r>
      <w:r>
        <w:rPr>
          <w:spacing w:val="-7"/>
          <w:position w:val="2"/>
        </w:rPr>
        <w:t xml:space="preserve"> </w:t>
      </w:r>
      <w:r>
        <w:rPr>
          <w:spacing w:val="10"/>
          <w:position w:val="2"/>
        </w:rPr>
        <w:t>K</w:t>
      </w:r>
      <w:r>
        <w:rPr>
          <w:spacing w:val="30"/>
          <w:position w:val="2"/>
        </w:rPr>
        <w:t xml:space="preserve"> </w:t>
      </w:r>
      <w:r>
        <w:rPr>
          <w:spacing w:val="10"/>
          <w:position w:val="2"/>
        </w:rPr>
        <w:t>=</w:t>
      </w:r>
      <w:r>
        <w:rPr>
          <w:spacing w:val="30"/>
          <w:w w:val="101"/>
          <w:position w:val="2"/>
        </w:rPr>
        <w:t xml:space="preserve"> </w:t>
      </w:r>
      <w:r>
        <w:rPr>
          <w:spacing w:val="10"/>
          <w:position w:val="2"/>
        </w:rPr>
        <w:t>100,</w:t>
      </w:r>
      <w:r>
        <w:rPr>
          <w:spacing w:val="-12"/>
          <w:position w:val="2"/>
        </w:rPr>
        <w:t xml:space="preserve"> </w:t>
      </w:r>
      <w:r>
        <w:rPr>
          <w:spacing w:val="10"/>
          <w:position w:val="2"/>
        </w:rPr>
        <w:t>T</w:t>
      </w:r>
      <w:r>
        <w:rPr>
          <w:spacing w:val="26"/>
          <w:position w:val="2"/>
        </w:rPr>
        <w:t xml:space="preserve"> </w:t>
      </w:r>
      <w:r>
        <w:rPr>
          <w:spacing w:val="10"/>
          <w:position w:val="2"/>
        </w:rPr>
        <w:t>=</w:t>
      </w:r>
      <w:r>
        <w:rPr>
          <w:spacing w:val="31"/>
          <w:position w:val="2"/>
        </w:rPr>
        <w:t xml:space="preserve"> </w:t>
      </w:r>
      <w:r>
        <w:rPr>
          <w:spacing w:val="10"/>
          <w:position w:val="2"/>
        </w:rPr>
        <w:t>1,</w:t>
      </w:r>
      <w:r>
        <w:rPr>
          <w:spacing w:val="-12"/>
          <w:position w:val="2"/>
        </w:rPr>
        <w:t xml:space="preserve"> </w:t>
      </w:r>
      <w:r>
        <w:rPr>
          <w:spacing w:val="10"/>
          <w:position w:val="2"/>
        </w:rPr>
        <w:t>r</w:t>
      </w:r>
      <w:r>
        <w:rPr>
          <w:spacing w:val="29"/>
          <w:position w:val="2"/>
        </w:rPr>
        <w:t xml:space="preserve"> </w:t>
      </w:r>
      <w:r>
        <w:rPr>
          <w:spacing w:val="10"/>
          <w:position w:val="2"/>
        </w:rPr>
        <w:t>= </w:t>
      </w:r>
      <w:r>
        <w:rPr>
          <w:spacing w:val="9"/>
          <w:position w:val="2"/>
        </w:rPr>
        <w:t>0.05,</w:t>
      </w:r>
      <w:r>
        <w:rPr>
          <w:spacing w:val="-9"/>
          <w:position w:val="2"/>
        </w:rPr>
        <w:t xml:space="preserve"> </w:t>
      </w:r>
      <w:r>
        <w:rPr>
          <w:spacing w:val="9"/>
          <w:position w:val="2"/>
        </w:rPr>
        <w:t>σ</w:t>
      </w:r>
      <w:r>
        <w:rPr>
          <w:spacing w:val="31"/>
          <w:w w:val="101"/>
          <w:position w:val="2"/>
        </w:rPr>
        <w:t xml:space="preserve"> </w:t>
      </w:r>
      <w:r>
        <w:rPr>
          <w:spacing w:val="9"/>
          <w:position w:val="2"/>
        </w:rPr>
        <w:t>= 0.2</w:t>
      </w:r>
      <w:r>
        <w:rPr>
          <w:rFonts w:ascii="SimSun" w:hAnsi="SimSun" w:eastAsia="SimSun" w:cs="SimSun"/>
          <w:spacing w:val="9"/>
          <w:position w:val="2"/>
        </w:rPr>
        <w:t>；</w:t>
      </w:r>
    </w:p>
    <w:p>
      <w:pPr>
        <w:pStyle w:val="BodyText"/>
        <w:ind w:left="522"/>
        <w:spacing w:before="123" w:line="211" w:lineRule="auto"/>
        <w:rPr>
          <w:rFonts w:ascii="SimSun" w:hAnsi="SimSun" w:eastAsia="SimSun" w:cs="SimSun"/>
        </w:rPr>
      </w:pPr>
      <w:r>
        <w:rPr>
          <w:spacing w:val="-6"/>
        </w:rPr>
        <w:t>•  </w:t>
      </w:r>
      <w:r>
        <w:rPr>
          <w:rFonts w:ascii="SimSun" w:hAnsi="SimSun" w:eastAsia="SimSun" w:cs="SimSun"/>
          <w:spacing w:val="-6"/>
        </w:rPr>
        <w:t>采样规模：主比较实验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Courier New" w:hAnsi="Courier New" w:eastAsia="Courier New" w:cs="Courier New"/>
          <w:spacing w:val="-6"/>
        </w:rPr>
        <w:t>n_samples=20000</w:t>
      </w:r>
      <w:r>
        <w:rPr>
          <w:rFonts w:ascii="SimSun" w:hAnsi="SimSun" w:eastAsia="SimSun" w:cs="SimSun"/>
          <w:spacing w:val="-6"/>
        </w:rPr>
        <w:t>，基准比较实验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Courier New" w:hAnsi="Courier New" w:eastAsia="Courier New" w:cs="Courier New"/>
          <w:spacing w:val="-6"/>
        </w:rPr>
        <w:t>n_sampl</w:t>
      </w:r>
      <w:r>
        <w:rPr>
          <w:rFonts w:ascii="Courier New" w:hAnsi="Courier New" w:eastAsia="Courier New" w:cs="Courier New"/>
          <w:spacing w:val="-7"/>
        </w:rPr>
        <w:t>es=50000</w:t>
      </w:r>
      <w:r>
        <w:rPr>
          <w:rFonts w:ascii="SimSun" w:hAnsi="SimSun" w:eastAsia="SimSun" w:cs="SimSun"/>
          <w:spacing w:val="-7"/>
        </w:rPr>
        <w:t>；</w:t>
      </w:r>
    </w:p>
    <w:p>
      <w:pPr>
        <w:pStyle w:val="BodyText"/>
        <w:ind w:left="715" w:right="1439" w:hanging="193"/>
        <w:spacing w:before="132" w:line="302" w:lineRule="auto"/>
        <w:rPr>
          <w:rFonts w:ascii="SimSun" w:hAnsi="SimSun" w:eastAsia="SimSun" w:cs="SimSun"/>
        </w:rPr>
      </w:pPr>
      <w:r>
        <w:rPr>
          <w:spacing w:val="-7"/>
        </w:rPr>
        <w:t>•  burn-in</w:t>
      </w:r>
      <w:r>
        <w:rPr>
          <w:rFonts w:ascii="SimSun" w:hAnsi="SimSun" w:eastAsia="SimSun" w:cs="SimSun"/>
          <w:spacing w:val="-7"/>
        </w:rPr>
        <w:t>：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7"/>
        </w:rPr>
        <w:t>主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7"/>
        </w:rPr>
        <w:t>比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rFonts w:ascii="SimSun" w:hAnsi="SimSun" w:eastAsia="SimSun" w:cs="SimSun"/>
          <w:spacing w:val="-7"/>
        </w:rPr>
        <w:t>较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7"/>
        </w:rPr>
        <w:t>实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7"/>
        </w:rPr>
        <w:t>验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7"/>
        </w:rPr>
        <w:t>使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7"/>
        </w:rPr>
        <w:t>用</w:t>
      </w:r>
      <w:r>
        <w:rPr>
          <w:rFonts w:ascii="SimSun" w:hAnsi="SimSun" w:eastAsia="SimSun" w:cs="SimSun"/>
          <w:spacing w:val="74"/>
        </w:rPr>
        <w:t xml:space="preserve"> </w:t>
      </w:r>
      <w:r>
        <w:rPr>
          <w:rFonts w:ascii="Courier New" w:hAnsi="Courier New" w:eastAsia="Courier New" w:cs="Courier New"/>
          <w:spacing w:val="-7"/>
        </w:rPr>
        <w:t>burn_in=n_samples//4</w:t>
      </w:r>
      <w:r>
        <w:rPr>
          <w:rFonts w:ascii="SimSun" w:hAnsi="SimSun" w:eastAsia="SimSun" w:cs="SimSun"/>
          <w:spacing w:val="-7"/>
        </w:rPr>
        <w:t>，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7"/>
        </w:rPr>
        <w:t>并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7"/>
        </w:rPr>
        <w:t>行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7"/>
        </w:rPr>
        <w:t>多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7"/>
        </w:rPr>
        <w:t>链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7"/>
        </w:rPr>
        <w:t>示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rFonts w:ascii="SimSun" w:hAnsi="SimSun" w:eastAsia="SimSun" w:cs="SimSun"/>
          <w:spacing w:val="-7"/>
        </w:rPr>
        <w:t>例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7"/>
        </w:rPr>
        <w:t>使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7"/>
        </w:rPr>
        <w:t>用</w:t>
      </w:r>
      <w:r>
        <w:rPr>
          <w:rFonts w:ascii="Courier New" w:hAnsi="Courier New" w:eastAsia="Courier New" w:cs="Courier New"/>
          <w:spacing w:val="-15"/>
        </w:rPr>
        <w:t>burn_in=n_samples//10</w:t>
      </w:r>
      <w:r>
        <w:rPr>
          <w:rFonts w:ascii="SimSun" w:hAnsi="SimSun" w:eastAsia="SimSun" w:cs="SimSun"/>
          <w:spacing w:val="-15"/>
        </w:rPr>
        <w:t>；</w:t>
      </w:r>
    </w:p>
    <w:p>
      <w:pPr>
        <w:pStyle w:val="BodyText"/>
        <w:ind w:left="522"/>
        <w:spacing w:before="109" w:line="318" w:lineRule="exact"/>
        <w:rPr>
          <w:rFonts w:ascii="SimSun" w:hAnsi="SimSun" w:eastAsia="SimSun" w:cs="SimSun"/>
        </w:rPr>
      </w:pPr>
      <w:r>
        <w:rPr>
          <w:spacing w:val="-10"/>
          <w:position w:val="2"/>
        </w:rPr>
        <w:t>•</w:t>
      </w:r>
      <w:r>
        <w:rPr>
          <w:spacing w:val="12"/>
          <w:position w:val="2"/>
        </w:rPr>
        <w:t xml:space="preserve">  </w:t>
      </w:r>
      <w:r>
        <w:rPr>
          <w:rFonts w:ascii="SimSun" w:hAnsi="SimSun" w:eastAsia="SimSun" w:cs="SimSun"/>
          <w:spacing w:val="-10"/>
          <w:position w:val="2"/>
        </w:rPr>
        <w:t>随机种子：</w:t>
      </w:r>
      <w:r>
        <w:rPr>
          <w:rFonts w:ascii="Courier New" w:hAnsi="Courier New" w:eastAsia="Courier New" w:cs="Courier New"/>
          <w:spacing w:val="-10"/>
          <w:position w:val="2"/>
        </w:rPr>
        <w:t>np.random.seed(4</w:t>
      </w:r>
      <w:r>
        <w:rPr>
          <w:rFonts w:ascii="Courier New" w:hAnsi="Courier New" w:eastAsia="Courier New" w:cs="Courier New"/>
          <w:spacing w:val="-11"/>
          <w:position w:val="2"/>
        </w:rPr>
        <w:t>2)</w:t>
      </w:r>
      <w:r>
        <w:rPr>
          <w:rFonts w:ascii="SimSun" w:hAnsi="SimSun" w:eastAsia="SimSun" w:cs="SimSun"/>
          <w:spacing w:val="-11"/>
          <w:position w:val="2"/>
        </w:rPr>
        <w:t>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ind w:right="1282" w:firstLine="603"/>
        <w:spacing w:before="75" w:line="32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6"/>
        </w:rPr>
        <w:t>上述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设</w:t>
      </w:r>
      <w:r>
        <w:rPr>
          <w:rFonts w:ascii="SimSun" w:hAnsi="SimSun" w:eastAsia="SimSun" w:cs="SimSun"/>
          <w:sz w:val="23"/>
          <w:szCs w:val="23"/>
          <w:spacing w:val="-6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置在</w:t>
      </w:r>
      <w:r>
        <w:rPr>
          <w:rFonts w:ascii="SimSun" w:hAnsi="SimSun" w:eastAsia="SimSun" w:cs="SimSun"/>
          <w:sz w:val="23"/>
          <w:szCs w:val="23"/>
          <w:spacing w:val="52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6"/>
        </w:rPr>
        <w:t>if</w:t>
      </w:r>
      <w:r>
        <w:rPr>
          <w:rFonts w:ascii="Courier New" w:hAnsi="Courier New" w:eastAsia="Courier New" w:cs="Courier New"/>
          <w:sz w:val="23"/>
          <w:szCs w:val="23"/>
          <w:spacing w:val="-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6"/>
        </w:rPr>
        <w:t>__name__</w:t>
      </w:r>
      <w:r>
        <w:rPr>
          <w:rFonts w:ascii="Courier New" w:hAnsi="Courier New" w:eastAsia="Courier New" w:cs="Courier New"/>
          <w:sz w:val="23"/>
          <w:szCs w:val="23"/>
          <w:spacing w:val="-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6"/>
        </w:rPr>
        <w:t>==</w:t>
      </w:r>
      <w:r>
        <w:rPr>
          <w:rFonts w:ascii="Courier New" w:hAnsi="Courier New" w:eastAsia="Courier New" w:cs="Courier New"/>
          <w:sz w:val="23"/>
          <w:szCs w:val="23"/>
          <w:spacing w:val="-6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6"/>
        </w:rPr>
        <w:t>"__main__"</w:t>
      </w:r>
      <w:r>
        <w:rPr>
          <w:rFonts w:ascii="Courier New" w:hAnsi="Courier New" w:eastAsia="Courier New" w:cs="Courier New"/>
          <w:sz w:val="23"/>
          <w:szCs w:val="23"/>
          <w:spacing w:val="-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入</w:t>
      </w:r>
      <w:r>
        <w:rPr>
          <w:rFonts w:ascii="SimSun" w:hAnsi="SimSun" w:eastAsia="SimSun" w:cs="SimSun"/>
          <w:sz w:val="23"/>
          <w:szCs w:val="23"/>
          <w:spacing w:val="-4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口</w:t>
      </w:r>
      <w:r>
        <w:rPr>
          <w:rFonts w:ascii="SimSun" w:hAnsi="SimSun" w:eastAsia="SimSun" w:cs="SimSun"/>
          <w:sz w:val="23"/>
          <w:szCs w:val="23"/>
          <w:spacing w:val="-7"/>
        </w:rPr>
        <w:t>及对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应</w:t>
      </w:r>
      <w:r>
        <w:rPr>
          <w:rFonts w:ascii="SimSun" w:hAnsi="SimSun" w:eastAsia="SimSun" w:cs="SimSun"/>
          <w:sz w:val="23"/>
          <w:szCs w:val="23"/>
          <w:spacing w:val="42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7"/>
        </w:rPr>
        <w:t>run_*</w:t>
      </w:r>
      <w:r>
        <w:rPr>
          <w:rFonts w:ascii="Courier New" w:hAnsi="Courier New" w:eastAsia="Courier New" w:cs="Courier New"/>
          <w:sz w:val="23"/>
          <w:szCs w:val="23"/>
          <w:spacing w:val="2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函数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中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可</w:t>
      </w:r>
      <w:r>
        <w:rPr>
          <w:rFonts w:ascii="SimSun" w:hAnsi="SimSun" w:eastAsia="SimSun" w:cs="SimSun"/>
          <w:sz w:val="23"/>
          <w:szCs w:val="23"/>
          <w:spacing w:val="-6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见</w:t>
      </w:r>
      <w:r>
        <w:rPr>
          <w:rFonts w:ascii="SimSun" w:hAnsi="SimSun" w:eastAsia="SimSun" w:cs="SimSun"/>
          <w:sz w:val="23"/>
          <w:szCs w:val="23"/>
          <w:spacing w:val="-12"/>
        </w:rPr>
        <w:t>（证 据 来 源：</w:t>
      </w:r>
      <w:r>
        <w:rPr>
          <w:rFonts w:ascii="Courier New" w:hAnsi="Courier New" w:eastAsia="Courier New" w:cs="Courier New"/>
          <w:sz w:val="23"/>
          <w:szCs w:val="23"/>
          <w:spacing w:val="-12"/>
        </w:rPr>
        <w:t>src/mcmc_optimized.py</w:t>
      </w:r>
      <w:r>
        <w:rPr>
          <w:rFonts w:ascii="SimSun" w:hAnsi="SimSun" w:eastAsia="SimSun" w:cs="SimSun"/>
          <w:sz w:val="23"/>
          <w:szCs w:val="23"/>
          <w:spacing w:val="-12"/>
        </w:rPr>
        <w:t>、</w:t>
      </w:r>
      <w:r>
        <w:rPr>
          <w:rFonts w:ascii="Courier New" w:hAnsi="Courier New" w:eastAsia="Courier New" w:cs="Courier New"/>
          <w:sz w:val="23"/>
          <w:szCs w:val="23"/>
          <w:spacing w:val="-12"/>
        </w:rPr>
        <w:t>src/mcmc_advanced.py</w:t>
      </w:r>
      <w:r>
        <w:rPr>
          <w:rFonts w:ascii="SimSun" w:hAnsi="SimSun" w:eastAsia="SimSun" w:cs="SimSun"/>
          <w:sz w:val="23"/>
          <w:szCs w:val="23"/>
          <w:spacing w:val="-12"/>
        </w:rPr>
        <w:t>； 主 比</w:t>
      </w:r>
      <w:r>
        <w:rPr>
          <w:rFonts w:ascii="SimSun" w:hAnsi="SimSun" w:eastAsia="SimSun" w:cs="SimSun"/>
          <w:sz w:val="23"/>
          <w:szCs w:val="23"/>
          <w:spacing w:val="-13"/>
        </w:rPr>
        <w:t xml:space="preserve"> 较 配 置：</w:t>
      </w:r>
    </w:p>
    <w:p>
      <w:pPr>
        <w:ind w:left="118" w:right="1417"/>
        <w:spacing w:before="45" w:line="33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3"/>
        </w:rPr>
        <w:t>n_samples=20000,</w:t>
      </w:r>
      <w:r>
        <w:rPr>
          <w:rFonts w:ascii="Courier New" w:hAnsi="Courier New" w:eastAsia="Courier New" w:cs="Courier New"/>
          <w:sz w:val="23"/>
          <w:szCs w:val="23"/>
          <w:spacing w:val="-1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3"/>
        </w:rPr>
        <w:t>burn_in=n_samples//4</w:t>
      </w:r>
      <w:r>
        <w:rPr>
          <w:rFonts w:ascii="SimSun" w:hAnsi="SimSun" w:eastAsia="SimSun" w:cs="SimSun"/>
          <w:sz w:val="23"/>
          <w:szCs w:val="23"/>
          <w:spacing w:val="-13"/>
        </w:rPr>
        <w:t>；</w:t>
      </w:r>
      <w:r>
        <w:rPr>
          <w:rFonts w:ascii="SimSun" w:hAnsi="SimSun" w:eastAsia="SimSun" w:cs="SimSun"/>
          <w:sz w:val="23"/>
          <w:szCs w:val="23"/>
          <w:spacing w:val="-3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基</w:t>
      </w:r>
      <w:r>
        <w:rPr>
          <w:rFonts w:ascii="SimSun" w:hAnsi="SimSun" w:eastAsia="SimSun" w:cs="SimSun"/>
          <w:sz w:val="23"/>
          <w:szCs w:val="23"/>
          <w:spacing w:val="-4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准</w:t>
      </w:r>
      <w:r>
        <w:rPr>
          <w:rFonts w:ascii="SimSun" w:hAnsi="SimSun" w:eastAsia="SimSun" w:cs="SimSun"/>
          <w:sz w:val="23"/>
          <w:szCs w:val="23"/>
          <w:spacing w:val="-2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比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较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配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置：</w:t>
      </w:r>
      <w:r>
        <w:rPr>
          <w:rFonts w:ascii="Courier New" w:hAnsi="Courier New" w:eastAsia="Courier New" w:cs="Courier New"/>
          <w:sz w:val="23"/>
          <w:szCs w:val="23"/>
          <w:spacing w:val="-13"/>
        </w:rPr>
        <w:t>n_sam</w:t>
      </w:r>
      <w:r>
        <w:rPr>
          <w:rFonts w:ascii="Courier New" w:hAnsi="Courier New" w:eastAsia="Courier New" w:cs="Courier New"/>
          <w:sz w:val="23"/>
          <w:szCs w:val="23"/>
          <w:spacing w:val="-14"/>
        </w:rPr>
        <w:t>ples=50000,</w:t>
      </w:r>
      <w:r>
        <w:rPr>
          <w:rFonts w:ascii="Courier New" w:hAnsi="Courier New" w:eastAsia="Courier New" w:cs="Courier New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1"/>
        </w:rPr>
        <w:t>burn_in=n_samples//4</w:t>
      </w:r>
      <w:r>
        <w:rPr>
          <w:rFonts w:ascii="SimSun" w:hAnsi="SimSun" w:eastAsia="SimSun" w:cs="SimSun"/>
          <w:sz w:val="23"/>
          <w:szCs w:val="23"/>
          <w:spacing w:val="-11"/>
        </w:rPr>
        <w:t>；  并  行  多</w:t>
      </w:r>
      <w:r>
        <w:rPr>
          <w:rFonts w:ascii="SimSun" w:hAnsi="SimSun" w:eastAsia="SimSun" w:cs="SimSun"/>
          <w:sz w:val="23"/>
          <w:szCs w:val="23"/>
          <w:spacing w:val="1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1"/>
        </w:rPr>
        <w:t>链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1"/>
        </w:rPr>
        <w:t>配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1"/>
        </w:rPr>
        <w:t>置：</w:t>
      </w:r>
      <w:r>
        <w:rPr>
          <w:rFonts w:ascii="Courier New" w:hAnsi="Courier New" w:eastAsia="Courier New" w:cs="Courier New"/>
          <w:sz w:val="23"/>
          <w:szCs w:val="23"/>
          <w:spacing w:val="-11"/>
        </w:rPr>
        <w:t>n_samples_per_chain=5</w:t>
      </w:r>
      <w:r>
        <w:rPr>
          <w:rFonts w:ascii="Courier New" w:hAnsi="Courier New" w:eastAsia="Courier New" w:cs="Courier New"/>
          <w:sz w:val="23"/>
          <w:szCs w:val="23"/>
          <w:spacing w:val="-12"/>
        </w:rPr>
        <w:t>000,</w:t>
      </w:r>
      <w:r>
        <w:rPr>
          <w:rFonts w:ascii="Courier New" w:hAnsi="Courier New" w:eastAsia="Courier New" w:cs="Courier New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6"/>
        </w:rPr>
        <w:t>burn_in=n_samples//10</w:t>
      </w:r>
      <w:r>
        <w:rPr>
          <w:rFonts w:ascii="SimSun" w:hAnsi="SimSun" w:eastAsia="SimSun" w:cs="SimSun"/>
          <w:sz w:val="23"/>
          <w:szCs w:val="23"/>
          <w:spacing w:val="-16"/>
        </w:rPr>
        <w:t>；随机种子</w:t>
      </w:r>
      <w:r>
        <w:rPr>
          <w:rFonts w:ascii="SimSun" w:hAnsi="SimSun" w:eastAsia="SimSun" w:cs="SimSun"/>
          <w:sz w:val="23"/>
          <w:szCs w:val="23"/>
          <w:spacing w:val="-17"/>
        </w:rPr>
        <w:t>：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7"/>
        </w:rPr>
        <w:t>42</w:t>
      </w:r>
      <w:r>
        <w:rPr>
          <w:rFonts w:ascii="SimSun" w:hAnsi="SimSun" w:eastAsia="SimSun" w:cs="SimSun"/>
          <w:sz w:val="23"/>
          <w:szCs w:val="23"/>
          <w:spacing w:val="-17"/>
        </w:rPr>
        <w:t>）。</w:t>
      </w:r>
    </w:p>
    <w:p>
      <w:pPr>
        <w:pStyle w:val="BodyText"/>
        <w:ind w:left="602"/>
        <w:spacing w:before="50" w:line="314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3"/>
          <w:position w:val="1"/>
        </w:rPr>
        <w:t>表</w:t>
      </w:r>
      <w:r>
        <w:rPr>
          <w:rFonts w:ascii="SimSun" w:hAnsi="SimSun" w:eastAsia="SimSun" w:cs="SimSun"/>
          <w:spacing w:val="-37"/>
          <w:position w:val="1"/>
        </w:rPr>
        <w:t xml:space="preserve"> </w:t>
      </w:r>
      <w:r>
        <w:rPr>
          <w:spacing w:val="3"/>
          <w:position w:val="1"/>
        </w:rPr>
        <w:t>3-2 </w:t>
      </w:r>
      <w:r>
        <w:rPr>
          <w:rFonts w:ascii="SimSun" w:hAnsi="SimSun" w:eastAsia="SimSun" w:cs="SimSun"/>
          <w:spacing w:val="3"/>
          <w:position w:val="1"/>
        </w:rPr>
        <w:t>给出本文实验参数清单。</w:t>
      </w:r>
    </w:p>
    <w:p>
      <w:pPr>
        <w:spacing w:line="314" w:lineRule="exact"/>
        <w:sectPr>
          <w:headerReference w:type="default" r:id="rId43"/>
          <w:footerReference w:type="default" r:id="rId44"/>
          <w:pgSz w:w="11906" w:h="16838"/>
          <w:pgMar w:top="1218" w:right="0" w:bottom="1057" w:left="1585" w:header="831" w:footer="743" w:gutter="0"/>
        </w:sectPr>
        <w:rPr>
          <w:rFonts w:ascii="SimSun" w:hAnsi="SimSun" w:eastAsia="SimSun" w:cs="SimSun"/>
        </w:rPr>
      </w:pP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>
        <w:pict>
          <v:shape id="_x0000_s24" style="position:absolute;margin-left:0.478pt;margin-top:5.9032pt;mso-position-vertical-relative:text;mso-position-horizontal-relative:text;width:595.3pt;height:1pt;z-index:251659264;" filled="false" strokecolor="#000000" strokeweight="0.96pt" coordsize="11905,20" coordorigin="0,0" path="m-130,9l11934,9e">
            <v:stroke joinstyle="miter" miterlimit="10"/>
          </v:shape>
        </w:pict>
      </w:r>
      <w:r/>
    </w:p>
    <w:p>
      <w:pPr>
        <w:ind w:left="871"/>
        <w:spacing w:before="75" w:line="214" w:lineRule="auto"/>
        <w:rPr>
          <w:rFonts w:ascii="SimSun" w:hAnsi="SimSun" w:eastAsia="SimSun" w:cs="SimSun"/>
          <w:sz w:val="23"/>
          <w:szCs w:val="23"/>
        </w:rPr>
      </w:pPr>
      <w:r>
        <w:pict>
          <v:shape id="_x0000_s26" style="position:absolute;margin-left:85.338pt;margin-top:23.7758pt;mso-position-vertical-relative:text;mso-position-horizontal-relative:text;width:510.25pt;height:0.6pt;z-index:251660288;" filled="false" strokecolor="#000000" strokeweight="0.60pt" coordsize="10205,12" coordorigin="0,0" path="m0,5l12065,5e">
            <v:stroke joinstyle="miter" miterlimit="10"/>
          </v:shape>
        </w:pict>
      </w:r>
      <w:r>
        <w:rPr>
          <w:rFonts w:ascii="SimSun" w:hAnsi="SimSun" w:eastAsia="SimSun" w:cs="SimSun"/>
          <w:sz w:val="23"/>
          <w:szCs w:val="23"/>
          <w:spacing w:val="5"/>
        </w:rPr>
        <w:t>参数类别    参数名                   取值        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              来源</w:t>
      </w:r>
    </w:p>
    <w:p>
      <w:pPr>
        <w:pStyle w:val="BodyText"/>
        <w:ind w:left="1109"/>
        <w:spacing w:before="311" w:line="318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  <w:position w:val="3"/>
        </w:rPr>
        <w:t>模型参数</w:t>
      </w:r>
      <w:r>
        <w:rPr>
          <w:rFonts w:ascii="SimSun" w:hAnsi="SimSun" w:eastAsia="SimSun" w:cs="SimSun"/>
          <w:spacing w:val="50"/>
          <w:position w:val="3"/>
        </w:rPr>
        <w:t xml:space="preserve"> </w:t>
      </w:r>
      <w:r>
        <w:rPr>
          <w:spacing w:val="1"/>
          <w:position w:val="4"/>
        </w:rPr>
        <w:t>S</w:t>
      </w:r>
      <w:r>
        <w:rPr>
          <w:sz w:val="15"/>
          <w:szCs w:val="15"/>
          <w:spacing w:val="1"/>
          <w:position w:val="1"/>
        </w:rPr>
        <w:t>0</w:t>
      </w:r>
      <w:r>
        <w:rPr>
          <w:sz w:val="15"/>
          <w:szCs w:val="15"/>
          <w:spacing w:val="-6"/>
          <w:position w:val="1"/>
        </w:rPr>
        <w:t xml:space="preserve"> </w:t>
      </w:r>
      <w:r>
        <w:rPr>
          <w:spacing w:val="1"/>
          <w:position w:val="4"/>
        </w:rPr>
        <w:t>, K,</w:t>
      </w:r>
      <w:r>
        <w:rPr>
          <w:spacing w:val="-12"/>
          <w:position w:val="4"/>
        </w:rPr>
        <w:t xml:space="preserve"> </w:t>
      </w:r>
      <w:r>
        <w:rPr>
          <w:spacing w:val="1"/>
          <w:position w:val="4"/>
        </w:rPr>
        <w:t>T,</w:t>
      </w:r>
      <w:r>
        <w:rPr>
          <w:spacing w:val="-12"/>
          <w:position w:val="4"/>
        </w:rPr>
        <w:t xml:space="preserve"> </w:t>
      </w:r>
      <w:r>
        <w:rPr>
          <w:spacing w:val="1"/>
          <w:position w:val="4"/>
        </w:rPr>
        <w:t>r, σ                              </w:t>
      </w:r>
      <w:r>
        <w:rPr>
          <w:spacing w:val="1"/>
          <w:position w:val="3"/>
        </w:rPr>
        <w:t>100,</w:t>
      </w:r>
      <w:r>
        <w:rPr>
          <w:spacing w:val="31"/>
          <w:position w:val="3"/>
        </w:rPr>
        <w:t xml:space="preserve"> </w:t>
      </w:r>
      <w:r>
        <w:rPr>
          <w:spacing w:val="1"/>
          <w:position w:val="3"/>
        </w:rPr>
        <w:t>100,</w:t>
      </w:r>
      <w:r>
        <w:rPr>
          <w:spacing w:val="30"/>
          <w:position w:val="3"/>
        </w:rPr>
        <w:t xml:space="preserve"> </w:t>
      </w:r>
      <w:r>
        <w:rPr>
          <w:spacing w:val="1"/>
          <w:position w:val="3"/>
        </w:rPr>
        <w:t>1,</w:t>
      </w:r>
      <w:r>
        <w:rPr>
          <w:position w:val="3"/>
        </w:rPr>
        <w:t xml:space="preserve"> 0.05, 0.2    </w:t>
      </w:r>
      <w:r>
        <w:rPr>
          <w:rFonts w:ascii="Courier New" w:hAnsi="Courier New" w:eastAsia="Courier New" w:cs="Courier New"/>
          <w:position w:val="3"/>
        </w:rPr>
        <w:t>run_*</w:t>
      </w:r>
      <w:r>
        <w:rPr>
          <w:rFonts w:ascii="Courier New" w:hAnsi="Courier New" w:eastAsia="Courier New" w:cs="Courier New"/>
          <w:spacing w:val="-72"/>
          <w:position w:val="3"/>
        </w:rPr>
        <w:t xml:space="preserve"> </w:t>
      </w:r>
      <w:r>
        <w:rPr>
          <w:rFonts w:ascii="SimSun" w:hAnsi="SimSun" w:eastAsia="SimSun" w:cs="SimSun"/>
          <w:position w:val="3"/>
        </w:rPr>
        <w:t>默认参数</w:t>
      </w:r>
    </w:p>
    <w:p>
      <w:pPr>
        <w:pStyle w:val="BodyText"/>
        <w:ind w:left="1111"/>
        <w:spacing w:before="183" w:line="314" w:lineRule="exact"/>
        <w:rPr>
          <w:rFonts w:ascii="Courier New" w:hAnsi="Courier New" w:eastAsia="Courier New" w:cs="Courier New"/>
        </w:rPr>
      </w:pPr>
      <w:r>
        <w:rPr>
          <w:rFonts w:ascii="SimSun" w:hAnsi="SimSun" w:eastAsia="SimSun" w:cs="SimSun"/>
          <w:spacing w:val="-9"/>
          <w:position w:val="3"/>
        </w:rPr>
        <w:t>采样设置</w:t>
      </w:r>
      <w:r>
        <w:rPr>
          <w:rFonts w:ascii="SimSun" w:hAnsi="SimSun" w:eastAsia="SimSun" w:cs="SimSun"/>
          <w:spacing w:val="41"/>
          <w:position w:val="3"/>
        </w:rPr>
        <w:t xml:space="preserve"> </w:t>
      </w:r>
      <w:r>
        <w:rPr>
          <w:rFonts w:ascii="Courier New" w:hAnsi="Courier New" w:eastAsia="Courier New" w:cs="Courier New"/>
          <w:spacing w:val="-9"/>
          <w:position w:val="3"/>
        </w:rPr>
        <w:t>n_samples</w:t>
      </w:r>
      <w:r>
        <w:rPr>
          <w:rFonts w:ascii="Courier New" w:hAnsi="Courier New" w:eastAsia="Courier New" w:cs="Courier New"/>
          <w:spacing w:val="-9"/>
          <w:position w:val="3"/>
        </w:rPr>
        <w:t xml:space="preserve">               </w:t>
      </w:r>
      <w:r>
        <w:rPr>
          <w:spacing w:val="-9"/>
          <w:position w:val="3"/>
        </w:rPr>
        <w:t>20000/50000   </w:t>
      </w:r>
      <w:r>
        <w:rPr>
          <w:rFonts w:ascii="Courier New" w:hAnsi="Courier New" w:eastAsia="Courier New" w:cs="Courier New"/>
          <w:spacing w:val="-9"/>
          <w:position w:val="3"/>
        </w:rPr>
        <w:t>run_comparison</w:t>
      </w:r>
      <w:r>
        <w:rPr>
          <w:spacing w:val="-9"/>
          <w:position w:val="3"/>
        </w:rPr>
        <w:t>,</w:t>
      </w:r>
      <w:r>
        <w:rPr>
          <w:spacing w:val="11"/>
          <w:position w:val="3"/>
        </w:rPr>
        <w:t xml:space="preserve"> </w:t>
      </w:r>
      <w:r>
        <w:rPr>
          <w:rFonts w:ascii="Courier New" w:hAnsi="Courier New" w:eastAsia="Courier New" w:cs="Courier New"/>
          <w:spacing w:val="-10"/>
          <w:position w:val="3"/>
        </w:rPr>
        <w:t>run_baseline_comparison</w:t>
      </w:r>
    </w:p>
    <w:p>
      <w:pPr>
        <w:pStyle w:val="BodyText"/>
        <w:ind w:right="35"/>
        <w:spacing w:before="184" w:line="314" w:lineRule="exact"/>
        <w:jc w:val="right"/>
        <w:rPr>
          <w:rFonts w:ascii="Courier New" w:hAnsi="Courier New" w:eastAsia="Courier New" w:cs="Courier New"/>
        </w:rPr>
      </w:pPr>
      <w:r>
        <w:rPr>
          <w:rFonts w:ascii="SimSun" w:hAnsi="SimSun" w:eastAsia="SimSun" w:cs="SimSun"/>
          <w:spacing w:val="-10"/>
          <w:position w:val="3"/>
        </w:rPr>
        <w:t>提案设置</w:t>
      </w:r>
      <w:r>
        <w:rPr>
          <w:rFonts w:ascii="SimSun" w:hAnsi="SimSun" w:eastAsia="SimSun" w:cs="SimSun"/>
          <w:spacing w:val="41"/>
          <w:position w:val="3"/>
        </w:rPr>
        <w:t xml:space="preserve"> </w:t>
      </w:r>
      <w:r>
        <w:rPr>
          <w:rFonts w:ascii="Courier New" w:hAnsi="Courier New" w:eastAsia="Courier New" w:cs="Courier New"/>
          <w:spacing w:val="-10"/>
          <w:position w:val="3"/>
        </w:rPr>
        <w:t>proposal_std</w:t>
      </w:r>
      <w:r>
        <w:rPr>
          <w:spacing w:val="-10"/>
          <w:position w:val="3"/>
        </w:rPr>
        <w:t>, </w:t>
      </w:r>
      <w:r>
        <w:rPr>
          <w:rFonts w:ascii="Courier New" w:hAnsi="Courier New" w:eastAsia="Courier New" w:cs="Courier New"/>
          <w:spacing w:val="-10"/>
          <w:position w:val="3"/>
        </w:rPr>
        <w:t>k_proposals</w:t>
      </w:r>
      <w:r>
        <w:rPr>
          <w:rFonts w:ascii="Courier New" w:hAnsi="Courier New" w:eastAsia="Courier New" w:cs="Courier New"/>
          <w:spacing w:val="-10"/>
          <w:position w:val="3"/>
        </w:rPr>
        <w:t xml:space="preserve"> </w:t>
      </w:r>
      <w:r>
        <w:rPr>
          <w:spacing w:val="-10"/>
          <w:position w:val="3"/>
        </w:rPr>
        <w:t>0.3, 2/4/8         </w:t>
      </w:r>
      <w:r>
        <w:rPr>
          <w:rFonts w:ascii="Courier New" w:hAnsi="Courier New" w:eastAsia="Courier New" w:cs="Courier New"/>
          <w:spacing w:val="-10"/>
          <w:position w:val="3"/>
        </w:rPr>
        <w:t>RandomWalkMetropolis</w:t>
      </w:r>
      <w:r>
        <w:rPr>
          <w:spacing w:val="-10"/>
          <w:position w:val="3"/>
        </w:rPr>
        <w:t>,</w:t>
      </w:r>
      <w:r>
        <w:rPr>
          <w:spacing w:val="6"/>
          <w:position w:val="3"/>
        </w:rPr>
        <w:t xml:space="preserve"> </w:t>
      </w:r>
      <w:r>
        <w:rPr>
          <w:rFonts w:ascii="Courier New" w:hAnsi="Courier New" w:eastAsia="Courier New" w:cs="Courier New"/>
          <w:spacing w:val="-10"/>
          <w:position w:val="3"/>
        </w:rPr>
        <w:t>MultipleTryMe</w:t>
      </w:r>
      <w:r>
        <w:rPr>
          <w:rFonts w:ascii="Courier New" w:hAnsi="Courier New" w:eastAsia="Courier New" w:cs="Courier New"/>
          <w:spacing w:val="-11"/>
          <w:position w:val="3"/>
        </w:rPr>
        <w:t>tropolis</w:t>
      </w:r>
    </w:p>
    <w:p>
      <w:pPr>
        <w:pStyle w:val="BodyText"/>
        <w:ind w:left="995"/>
        <w:spacing w:before="184" w:line="314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  <w:position w:val="1"/>
        </w:rPr>
        <w:t>随机性控制  </w:t>
      </w:r>
      <w:r>
        <w:rPr>
          <w:rFonts w:ascii="Courier New" w:hAnsi="Courier New" w:eastAsia="Courier New" w:cs="Courier New"/>
          <w:position w:val="1"/>
        </w:rPr>
        <w:t>seed</w:t>
      </w:r>
      <w:r>
        <w:rPr>
          <w:rFonts w:ascii="Courier New" w:hAnsi="Courier New" w:eastAsia="Courier New" w:cs="Courier New"/>
          <w:spacing w:val="2"/>
          <w:position w:val="1"/>
        </w:rPr>
        <w:t xml:space="preserve">                 </w:t>
      </w:r>
      <w:r>
        <w:rPr>
          <w:spacing w:val="1"/>
          <w:position w:val="1"/>
        </w:rPr>
        <w:t>42                    </w:t>
      </w:r>
      <w:r>
        <w:rPr>
          <w:rFonts w:ascii="SimSun" w:hAnsi="SimSun" w:eastAsia="SimSun" w:cs="SimSun"/>
          <w:spacing w:val="1"/>
          <w:position w:val="1"/>
        </w:rPr>
        <w:t>主程序入口</w:t>
      </w:r>
    </w:p>
    <w:p>
      <w:pPr>
        <w:spacing w:line="318" w:lineRule="auto"/>
        <w:rPr>
          <w:rFonts w:ascii="Arial"/>
          <w:sz w:val="21"/>
        </w:rPr>
      </w:pPr>
      <w:r>
        <w:pict>
          <v:shape id="_x0000_s28" style="position:absolute;margin-left:0.478pt;margin-top:9.98022pt;mso-position-vertical-relative:text;mso-position-horizontal-relative:text;width:595.3pt;height:1pt;z-index:251658240;" filled="false" strokecolor="#000000" strokeweight="0.96pt" coordsize="11905,20" coordorigin="0,0" path="m-57,9l12007,9e">
            <v:stroke joinstyle="miter" miterlimit="10"/>
          </v:shape>
        </w:pict>
      </w: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705"/>
        <w:spacing w:before="91" w:line="212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17" w:id="20"/>
      <w:bookmarkEnd w:id="20"/>
      <w:r>
        <w:rPr>
          <w:sz w:val="28"/>
          <w:szCs w:val="28"/>
          <w:b/>
          <w:bCs/>
          <w:spacing w:val="-2"/>
        </w:rPr>
        <w:t>3.4 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本章小结</w:t>
      </w:r>
    </w:p>
    <w:p>
      <w:pPr>
        <w:ind w:left="1709" w:right="1413" w:firstLine="477"/>
        <w:spacing w:before="302" w:line="35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本章从实现层面给出了算法到代码的对应关系与实验流程。下一章将对结果进行</w:t>
      </w:r>
      <w:r>
        <w:rPr>
          <w:rFonts w:ascii="SimSun" w:hAnsi="SimSun" w:eastAsia="SimSun" w:cs="SimSun"/>
          <w:sz w:val="23"/>
          <w:szCs w:val="23"/>
          <w:spacing w:val="7"/>
        </w:rPr>
        <w:t>定量整理，并讨论统计效率提升与计算时间成本之间的权衡关系。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4602"/>
        <w:spacing w:before="98" w:line="220" w:lineRule="auto"/>
        <w:outlineLvl w:val="0"/>
        <w:rPr>
          <w:rFonts w:ascii="SimSun" w:hAnsi="SimSun" w:eastAsia="SimSun" w:cs="SimSun"/>
          <w:sz w:val="30"/>
          <w:szCs w:val="30"/>
        </w:rPr>
      </w:pPr>
      <w:bookmarkStart w:name="bookmark18" w:id="21"/>
      <w:bookmarkEnd w:id="21"/>
      <w:bookmarkStart w:name="bookmark19" w:id="22"/>
      <w:bookmarkEnd w:id="22"/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第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sz w:val="30"/>
          <w:szCs w:val="30"/>
          <w:b/>
          <w:bCs/>
          <w:spacing w:val="-4"/>
        </w:rPr>
        <w:t>4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章实验结果与分析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707"/>
        <w:spacing w:before="92" w:line="218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39" w:id="23"/>
      <w:bookmarkEnd w:id="23"/>
      <w:r>
        <w:rPr>
          <w:sz w:val="28"/>
          <w:szCs w:val="28"/>
          <w:b/>
          <w:bCs/>
          <w:spacing w:val="-2"/>
        </w:rPr>
        <w:t>4.1 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实验设计与评价指标</w:t>
      </w:r>
    </w:p>
    <w:p>
      <w:pPr>
        <w:pStyle w:val="BodyText"/>
        <w:ind w:left="1707" w:right="1416" w:firstLine="480"/>
        <w:spacing w:before="290" w:line="35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本章围绕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RWMH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与</w:t>
      </w:r>
      <w:r>
        <w:rPr>
          <w:rFonts w:ascii="SimSun" w:hAnsi="SimSun" w:eastAsia="SimSun" w:cs="SimSun"/>
          <w:spacing w:val="-53"/>
        </w:rPr>
        <w:t xml:space="preserve"> </w:t>
      </w:r>
      <w:r>
        <w:rPr/>
        <w:t>MTM</w:t>
      </w:r>
      <w:r>
        <w:rPr>
          <w:rFonts w:ascii="SimSun" w:hAnsi="SimSun" w:eastAsia="SimSun" w:cs="SimSun"/>
          <w:spacing w:val="7"/>
        </w:rPr>
        <w:t>（</w:t>
      </w:r>
      <w:r>
        <w:rPr>
          <w:spacing w:val="7"/>
        </w:rPr>
        <w:t>K=2,4,8</w:t>
      </w:r>
      <w:r>
        <w:rPr>
          <w:rFonts w:ascii="SimSun" w:hAnsi="SimSun" w:eastAsia="SimSun" w:cs="SimSun"/>
          <w:spacing w:val="7"/>
        </w:rPr>
        <w:t>）在</w:t>
      </w:r>
      <w:r>
        <w:rPr>
          <w:rFonts w:ascii="SimSun" w:hAnsi="SimSun" w:eastAsia="SimSun" w:cs="SimSun"/>
          <w:spacing w:val="-53"/>
        </w:rPr>
        <w:t xml:space="preserve"> </w:t>
      </w:r>
      <w:r>
        <w:rPr/>
        <w:t>Black</w:t>
      </w:r>
      <w:r>
        <w:rPr>
          <w:spacing w:val="7"/>
        </w:rPr>
        <w:t>-</w:t>
      </w:r>
      <w:r>
        <w:rPr/>
        <w:t>Scholes</w:t>
      </w:r>
      <w:r>
        <w:rPr>
          <w:spacing w:val="48"/>
        </w:rPr>
        <w:t xml:space="preserve"> </w:t>
      </w:r>
      <w:r>
        <w:rPr>
          <w:rFonts w:ascii="SimSun" w:hAnsi="SimSun" w:eastAsia="SimSun" w:cs="SimSun"/>
          <w:spacing w:val="7"/>
        </w:rPr>
        <w:t>目标分布下的性能进行比</w:t>
      </w:r>
      <w:r>
        <w:rPr>
          <w:rFonts w:ascii="SimSun" w:hAnsi="SimSun" w:eastAsia="SimSun" w:cs="SimSun"/>
          <w:spacing w:val="2"/>
        </w:rPr>
        <w:t>较，评价维度包括：</w:t>
      </w:r>
    </w:p>
    <w:p>
      <w:pPr>
        <w:pStyle w:val="BodyText"/>
        <w:ind w:left="2027"/>
        <w:spacing w:before="216" w:line="315" w:lineRule="exact"/>
        <w:rPr>
          <w:rFonts w:ascii="SimSun" w:hAnsi="SimSun" w:eastAsia="SimSun" w:cs="SimSun"/>
        </w:rPr>
      </w:pPr>
      <w:r>
        <w:rPr>
          <w:spacing w:val="-2"/>
          <w:position w:val="1"/>
        </w:rPr>
        <w:t>1.  </w:t>
      </w:r>
      <w:r>
        <w:rPr>
          <w:rFonts w:ascii="SimSun" w:hAnsi="SimSun" w:eastAsia="SimSun" w:cs="SimSun"/>
          <w:spacing w:val="-2"/>
          <w:position w:val="1"/>
        </w:rPr>
        <w:t>定价精度（相对解析解绝对误差</w:t>
      </w:r>
      <w:r>
        <w:rPr>
          <w:rFonts w:ascii="SimSun" w:hAnsi="SimSun" w:eastAsia="SimSun" w:cs="SimSun"/>
          <w:position w:val="1"/>
        </w:rPr>
        <w:t>）；</w:t>
      </w:r>
    </w:p>
    <w:p>
      <w:pPr>
        <w:pStyle w:val="BodyText"/>
        <w:ind w:left="2004"/>
        <w:spacing w:before="119" w:line="314" w:lineRule="exact"/>
        <w:rPr>
          <w:rFonts w:ascii="SimSun" w:hAnsi="SimSun" w:eastAsia="SimSun" w:cs="SimSun"/>
        </w:rPr>
      </w:pPr>
      <w:r>
        <w:rPr>
          <w:spacing w:val="-11"/>
          <w:position w:val="1"/>
        </w:rPr>
        <w:t>2.</w:t>
      </w:r>
      <w:r>
        <w:rPr>
          <w:spacing w:val="8"/>
          <w:position w:val="1"/>
        </w:rPr>
        <w:t xml:space="preserve">  </w:t>
      </w:r>
      <w:r>
        <w:rPr>
          <w:rFonts w:ascii="SimSun" w:hAnsi="SimSun" w:eastAsia="SimSun" w:cs="SimSun"/>
          <w:spacing w:val="-11"/>
          <w:position w:val="1"/>
        </w:rPr>
        <w:t>运行时间（秒</w:t>
      </w:r>
      <w:r>
        <w:rPr>
          <w:rFonts w:ascii="SimSun" w:hAnsi="SimSun" w:eastAsia="SimSun" w:cs="SimSun"/>
          <w:spacing w:val="-7"/>
          <w:position w:val="1"/>
        </w:rPr>
        <w:t>）；</w:t>
      </w:r>
    </w:p>
    <w:p>
      <w:pPr>
        <w:pStyle w:val="BodyText"/>
        <w:ind w:left="2009"/>
        <w:spacing w:before="119" w:line="314" w:lineRule="exact"/>
        <w:rPr>
          <w:rFonts w:ascii="SimSun" w:hAnsi="SimSun" w:eastAsia="SimSun" w:cs="SimSun"/>
        </w:rPr>
      </w:pPr>
      <w:r>
        <w:rPr>
          <w:spacing w:val="6"/>
          <w:position w:val="1"/>
        </w:rPr>
        <w:t>3.  </w:t>
      </w:r>
      <w:r>
        <w:rPr>
          <w:rFonts w:ascii="SimSun" w:hAnsi="SimSun" w:eastAsia="SimSun" w:cs="SimSun"/>
          <w:spacing w:val="6"/>
          <w:position w:val="1"/>
        </w:rPr>
        <w:t>统计效率（</w:t>
      </w:r>
      <w:r>
        <w:rPr>
          <w:position w:val="1"/>
        </w:rPr>
        <w:t>IAT</w:t>
      </w:r>
      <w:r>
        <w:rPr>
          <w:rFonts w:ascii="SimSun" w:hAnsi="SimSun" w:eastAsia="SimSun" w:cs="SimSun"/>
          <w:spacing w:val="6"/>
          <w:position w:val="1"/>
        </w:rPr>
        <w:t>、</w:t>
      </w:r>
      <w:r>
        <w:rPr>
          <w:position w:val="1"/>
        </w:rPr>
        <w:t>ESS</w:t>
      </w:r>
      <w:r>
        <w:rPr>
          <w:rFonts w:ascii="SimSun" w:hAnsi="SimSun" w:eastAsia="SimSun" w:cs="SimSun"/>
          <w:spacing w:val="-57"/>
          <w:w w:val="92"/>
          <w:position w:val="1"/>
        </w:rPr>
        <w:t>）；</w:t>
      </w:r>
    </w:p>
    <w:p>
      <w:pPr>
        <w:pStyle w:val="BodyText"/>
        <w:ind w:left="2003"/>
        <w:spacing w:before="119" w:line="315" w:lineRule="exact"/>
        <w:rPr>
          <w:rFonts w:ascii="SimSun" w:hAnsi="SimSun" w:eastAsia="SimSun" w:cs="SimSun"/>
        </w:rPr>
      </w:pPr>
      <w:r>
        <w:rPr>
          <w:spacing w:val="-2"/>
          <w:position w:val="2"/>
        </w:rPr>
        <w:t>4.  </w:t>
      </w:r>
      <w:r>
        <w:rPr>
          <w:rFonts w:ascii="SimSun" w:hAnsi="SimSun" w:eastAsia="SimSun" w:cs="SimSun"/>
          <w:spacing w:val="-2"/>
          <w:position w:val="2"/>
        </w:rPr>
        <w:t>接受率（</w:t>
      </w:r>
      <w:r>
        <w:rPr>
          <w:spacing w:val="-2"/>
          <w:position w:val="2"/>
        </w:rPr>
        <w:t>Acceptance Rate</w:t>
      </w:r>
      <w:r>
        <w:rPr>
          <w:rFonts w:ascii="SimSun" w:hAnsi="SimSun" w:eastAsia="SimSun" w:cs="SimSun"/>
          <w:spacing w:val="-2"/>
          <w:position w:val="2"/>
        </w:rPr>
        <w:t>）。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2188"/>
        <w:spacing w:before="75" w:line="24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解析解基准为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C</w:t>
      </w:r>
      <w:r>
        <w:rPr>
          <w:sz w:val="15"/>
          <w:szCs w:val="15"/>
          <w:position w:val="-3"/>
        </w:rPr>
        <w:t>BS</w:t>
      </w:r>
      <w:r>
        <w:rPr>
          <w:sz w:val="15"/>
          <w:szCs w:val="15"/>
          <w:spacing w:val="8"/>
          <w:position w:val="-3"/>
        </w:rPr>
        <w:t xml:space="preserve">  </w:t>
      </w:r>
      <w:r>
        <w:rPr>
          <w:spacing w:val="8"/>
        </w:rPr>
        <w:t>=</w:t>
      </w:r>
      <w:r>
        <w:rPr>
          <w:spacing w:val="30"/>
          <w:w w:val="101"/>
        </w:rPr>
        <w:t xml:space="preserve"> </w:t>
      </w:r>
      <w:r>
        <w:rPr>
          <w:spacing w:val="8"/>
        </w:rPr>
        <w:t>10.450584</w:t>
      </w:r>
      <w:r>
        <w:rPr>
          <w:rFonts w:ascii="SimSun" w:hAnsi="SimSun" w:eastAsia="SimSun" w:cs="SimSun"/>
          <w:spacing w:val="8"/>
        </w:rPr>
        <w:t>。</w:t>
      </w:r>
    </w:p>
    <w:p>
      <w:pPr>
        <w:ind w:left="2187"/>
        <w:spacing w:before="131" w:line="22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本章采用三组真实运行结果：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2108"/>
        <w:spacing w:before="75" w:line="210" w:lineRule="auto"/>
        <w:rPr>
          <w:rFonts w:ascii="SimSun" w:hAnsi="SimSun" w:eastAsia="SimSun" w:cs="SimSun"/>
        </w:rPr>
      </w:pPr>
      <w:r>
        <w:rPr>
          <w:spacing w:val="-12"/>
        </w:rPr>
        <w:t>•  </w:t>
      </w:r>
      <w:r>
        <w:rPr>
          <w:rFonts w:ascii="SimSun" w:hAnsi="SimSun" w:eastAsia="SimSun" w:cs="SimSun"/>
          <w:spacing w:val="-12"/>
        </w:rPr>
        <w:t>主比较实验：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Courier New" w:hAnsi="Courier New" w:eastAsia="Courier New" w:cs="Courier New"/>
          <w:spacing w:val="-12"/>
        </w:rPr>
        <w:t>seed=42,</w:t>
      </w:r>
      <w:r>
        <w:rPr>
          <w:rFonts w:ascii="Courier New" w:hAnsi="Courier New" w:eastAsia="Courier New" w:cs="Courier New"/>
          <w:spacing w:val="-12"/>
        </w:rPr>
        <w:t xml:space="preserve"> </w:t>
      </w:r>
      <w:r>
        <w:rPr>
          <w:rFonts w:ascii="Courier New" w:hAnsi="Courier New" w:eastAsia="Courier New" w:cs="Courier New"/>
          <w:spacing w:val="-12"/>
        </w:rPr>
        <w:t>n_samples=20000,</w:t>
      </w:r>
      <w:r>
        <w:rPr>
          <w:rFonts w:ascii="Courier New" w:hAnsi="Courier New" w:eastAsia="Courier New" w:cs="Courier New"/>
          <w:spacing w:val="-12"/>
        </w:rPr>
        <w:t xml:space="preserve"> </w:t>
      </w:r>
      <w:r>
        <w:rPr>
          <w:rFonts w:ascii="Courier New" w:hAnsi="Courier New" w:eastAsia="Courier New" w:cs="Courier New"/>
          <w:spacing w:val="-12"/>
        </w:rPr>
        <w:t>prop</w:t>
      </w:r>
      <w:r>
        <w:rPr>
          <w:rFonts w:ascii="Courier New" w:hAnsi="Courier New" w:eastAsia="Courier New" w:cs="Courier New"/>
          <w:spacing w:val="-13"/>
        </w:rPr>
        <w:t>osal_std=0.3</w:t>
      </w:r>
      <w:r>
        <w:rPr>
          <w:rFonts w:ascii="SimSun" w:hAnsi="SimSun" w:eastAsia="SimSun" w:cs="SimSun"/>
          <w:spacing w:val="-13"/>
        </w:rPr>
        <w:t>；</w:t>
      </w:r>
    </w:p>
    <w:p>
      <w:pPr>
        <w:pStyle w:val="BodyText"/>
        <w:ind w:left="2108"/>
        <w:spacing w:before="168" w:line="225" w:lineRule="auto"/>
        <w:rPr>
          <w:rFonts w:ascii="SimSun" w:hAnsi="SimSun" w:eastAsia="SimSun" w:cs="SimSun"/>
        </w:rPr>
      </w:pPr>
      <w:r>
        <w:rPr>
          <w:spacing w:val="-7"/>
        </w:rPr>
        <w:t>•  </w:t>
      </w:r>
      <w:r>
        <w:rPr>
          <w:rFonts w:ascii="SimSun" w:hAnsi="SimSun" w:eastAsia="SimSun" w:cs="SimSun"/>
          <w:spacing w:val="-7"/>
        </w:rPr>
        <w:t>速度分析实验：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Courier New" w:hAnsi="Courier New" w:eastAsia="Courier New" w:cs="Courier New"/>
          <w:spacing w:val="-7"/>
        </w:rPr>
        <w:t>seed=42</w:t>
      </w:r>
      <w:r>
        <w:rPr>
          <w:rFonts w:ascii="SimSun" w:hAnsi="SimSun" w:eastAsia="SimSun" w:cs="SimSun"/>
          <w:spacing w:val="-7"/>
        </w:rPr>
        <w:t>；</w:t>
      </w:r>
    </w:p>
    <w:p>
      <w:pPr>
        <w:pStyle w:val="BodyText"/>
        <w:ind w:left="2108"/>
        <w:spacing w:before="152" w:line="210" w:lineRule="auto"/>
        <w:rPr>
          <w:rFonts w:ascii="SimSun" w:hAnsi="SimSun" w:eastAsia="SimSun" w:cs="SimSun"/>
        </w:rPr>
      </w:pPr>
      <w:r>
        <w:rPr>
          <w:spacing w:val="-10"/>
        </w:rPr>
        <w:t>•  MC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10"/>
        </w:rPr>
        <w:t>基线比较实验：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Courier New" w:hAnsi="Courier New" w:eastAsia="Courier New" w:cs="Courier New"/>
          <w:spacing w:val="-10"/>
        </w:rPr>
        <w:t>seed=42,</w:t>
      </w:r>
      <w:r>
        <w:rPr>
          <w:rFonts w:ascii="Courier New" w:hAnsi="Courier New" w:eastAsia="Courier New" w:cs="Courier New"/>
          <w:spacing w:val="-10"/>
        </w:rPr>
        <w:t xml:space="preserve"> </w:t>
      </w:r>
      <w:r>
        <w:rPr>
          <w:rFonts w:ascii="Courier New" w:hAnsi="Courier New" w:eastAsia="Courier New" w:cs="Courier New"/>
          <w:spacing w:val="-10"/>
        </w:rPr>
        <w:t>n_samples=50000</w:t>
      </w:r>
      <w:r>
        <w:rPr>
          <w:rFonts w:ascii="SimSun" w:hAnsi="SimSun" w:eastAsia="SimSun" w:cs="SimSun"/>
          <w:spacing w:val="-10"/>
        </w:rPr>
        <w:t>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710" w:right="1424" w:firstLine="478"/>
        <w:spacing w:before="76" w:line="33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其中，</w:t>
      </w:r>
      <w:r>
        <w:rPr>
          <w:spacing w:val="7"/>
        </w:rPr>
        <w:t>5 </w:t>
      </w:r>
      <w:r>
        <w:rPr>
          <w:rFonts w:ascii="SimSun" w:hAnsi="SimSun" w:eastAsia="SimSun" w:cs="SimSun"/>
          <w:spacing w:val="7"/>
        </w:rPr>
        <w:t>次重复实验（</w:t>
      </w:r>
      <w:r>
        <w:rPr/>
        <w:t>seed</w:t>
      </w:r>
      <w:r>
        <w:rPr>
          <w:spacing w:val="7"/>
        </w:rPr>
        <w:t>=42~46</w:t>
      </w:r>
      <w:r>
        <w:rPr>
          <w:rFonts w:ascii="SimSun" w:hAnsi="SimSun" w:eastAsia="SimSun" w:cs="SimSun"/>
          <w:spacing w:val="7"/>
        </w:rPr>
        <w:t>）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7"/>
        </w:rPr>
        <w:t>的均值与标准差用于稳健性补充，不替代主</w:t>
      </w:r>
      <w:r>
        <w:rPr>
          <w:rFonts w:ascii="SimSun" w:hAnsi="SimSun" w:eastAsia="SimSun" w:cs="SimSun"/>
          <w:spacing w:val="1"/>
        </w:rPr>
        <w:t>实验单次结果。</w:t>
      </w:r>
    </w:p>
    <w:p>
      <w:pPr>
        <w:spacing w:line="338" w:lineRule="auto"/>
        <w:sectPr>
          <w:headerReference w:type="default" r:id="rId45"/>
          <w:footerReference w:type="default" r:id="rId46"/>
          <w:pgSz w:w="11906" w:h="16838"/>
          <w:pgMar w:top="1218" w:right="0" w:bottom="1057" w:left="0" w:header="831" w:footer="743" w:gutter="0"/>
        </w:sectPr>
        <w:rPr>
          <w:rFonts w:ascii="SimSun" w:hAnsi="SimSun" w:eastAsia="SimSun" w:cs="SimSun"/>
        </w:rPr>
      </w:pP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11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20" w:id="24"/>
      <w:bookmarkEnd w:id="24"/>
      <w:r>
        <w:rPr>
          <w:sz w:val="28"/>
          <w:szCs w:val="28"/>
          <w:b/>
          <w:bCs/>
          <w:spacing w:val="-3"/>
        </w:rPr>
        <w:t>4.2 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基础结果对比</w:t>
      </w:r>
    </w:p>
    <w:p>
      <w:pPr>
        <w:pStyle w:val="BodyText"/>
        <w:ind w:left="3" w:right="1417" w:firstLine="483"/>
        <w:spacing w:before="266" w:line="33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3"/>
        </w:rPr>
        <w:t>表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13"/>
        </w:rPr>
        <w:t>4-1</w:t>
      </w:r>
      <w:r>
        <w:rPr>
          <w:spacing w:val="43"/>
        </w:rPr>
        <w:t xml:space="preserve"> </w:t>
      </w:r>
      <w:r>
        <w:rPr>
          <w:rFonts w:ascii="SimSun" w:hAnsi="SimSun" w:eastAsia="SimSun" w:cs="SimSun"/>
          <w:spacing w:val="13"/>
        </w:rPr>
        <w:t>给出主比较实验（</w:t>
      </w:r>
      <w:r>
        <w:rPr/>
        <w:t>seed</w:t>
      </w:r>
      <w:r>
        <w:rPr>
          <w:spacing w:val="13"/>
        </w:rPr>
        <w:t>=42</w:t>
      </w:r>
      <w:r>
        <w:rPr>
          <w:rFonts w:ascii="SimSun" w:hAnsi="SimSun" w:eastAsia="SimSun" w:cs="SimSun"/>
          <w:spacing w:val="13"/>
        </w:rPr>
        <w:t>）结果，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rFonts w:ascii="SimSun" w:hAnsi="SimSun" w:eastAsia="SimSun" w:cs="SimSun"/>
          <w:spacing w:val="13"/>
        </w:rPr>
        <w:t>并列出 </w:t>
      </w:r>
      <w:r>
        <w:rPr>
          <w:spacing w:val="13"/>
        </w:rPr>
        <w:t>5</w:t>
      </w:r>
      <w:r>
        <w:rPr>
          <w:spacing w:val="44"/>
        </w:rPr>
        <w:t xml:space="preserve"> </w:t>
      </w:r>
      <w:r>
        <w:rPr>
          <w:rFonts w:ascii="SimSun" w:hAnsi="SimSun" w:eastAsia="SimSun" w:cs="SimSun"/>
          <w:spacing w:val="13"/>
        </w:rPr>
        <w:t>次重</w:t>
      </w:r>
      <w:r>
        <w:rPr>
          <w:rFonts w:ascii="SimSun" w:hAnsi="SimSun" w:eastAsia="SimSun" w:cs="SimSun"/>
          <w:spacing w:val="12"/>
        </w:rPr>
        <w:t>复实验的价格均值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12"/>
        </w:rPr>
        <w:t>±</w:t>
      </w:r>
      <w:r>
        <w:rPr>
          <w:rFonts w:ascii="SimSun" w:hAnsi="SimSun" w:eastAsia="SimSun" w:cs="SimSun"/>
          <w:spacing w:val="-7"/>
        </w:rPr>
        <w:t>标准差（解析解为基准，主实验配置：</w:t>
      </w:r>
      <w:r>
        <w:rPr>
          <w:rFonts w:ascii="Courier New" w:hAnsi="Courier New" w:eastAsia="Courier New" w:cs="Courier New"/>
          <w:spacing w:val="-7"/>
        </w:rPr>
        <w:t>n_samples=20000,</w:t>
      </w:r>
      <w:r>
        <w:rPr>
          <w:rFonts w:ascii="Courier New" w:hAnsi="Courier New" w:eastAsia="Courier New" w:cs="Courier New"/>
          <w:spacing w:val="-7"/>
        </w:rPr>
        <w:t xml:space="preserve"> </w:t>
      </w:r>
      <w:r>
        <w:rPr>
          <w:rFonts w:ascii="Courier New" w:hAnsi="Courier New" w:eastAsia="Courier New" w:cs="Courier New"/>
          <w:spacing w:val="-7"/>
        </w:rPr>
        <w:t>burn_in=n_samples//4,</w:t>
      </w:r>
      <w:r>
        <w:rPr>
          <w:rFonts w:ascii="Courier New" w:hAnsi="Courier New" w:eastAsia="Courier New" w:cs="Courier New"/>
          <w:spacing w:val="12"/>
        </w:rPr>
        <w:t xml:space="preserve"> </w:t>
      </w:r>
      <w:r>
        <w:rPr>
          <w:rFonts w:ascii="Courier New" w:hAnsi="Courier New" w:eastAsia="Courier New" w:cs="Courier New"/>
          <w:spacing w:val="-13"/>
        </w:rPr>
        <w:t>proposal_std=0.3,</w:t>
      </w:r>
      <w:r>
        <w:rPr>
          <w:rFonts w:ascii="Courier New" w:hAnsi="Courier New" w:eastAsia="Courier New" w:cs="Courier New"/>
          <w:spacing w:val="-13"/>
        </w:rPr>
        <w:t xml:space="preserve"> </w:t>
      </w:r>
      <w:r>
        <w:rPr>
          <w:rFonts w:ascii="Courier New" w:hAnsi="Courier New" w:eastAsia="Courier New" w:cs="Courier New"/>
          <w:spacing w:val="-13"/>
        </w:rPr>
        <w:t>seed=42</w:t>
      </w:r>
      <w:r>
        <w:rPr>
          <w:rFonts w:ascii="SimSun" w:hAnsi="SimSun" w:eastAsia="SimSun" w:cs="SimSun"/>
          <w:spacing w:val="-13"/>
        </w:rPr>
        <w:t>；重复实验种子：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13"/>
        </w:rPr>
        <w:t>42~46</w:t>
      </w:r>
      <w:r>
        <w:rPr>
          <w:rFonts w:ascii="SimSun" w:hAnsi="SimSun" w:eastAsia="SimSun" w:cs="SimSun"/>
          <w:spacing w:val="-13"/>
        </w:rPr>
        <w:t>）。</w:t>
      </w:r>
    </w:p>
    <w:p>
      <w:pPr>
        <w:spacing w:line="148" w:lineRule="exact"/>
        <w:rPr/>
      </w:pPr>
      <w:r/>
    </w:p>
    <w:tbl>
      <w:tblPr>
        <w:tblStyle w:val="TableNormal"/>
        <w:tblW w:w="102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2"/>
        <w:gridCol w:w="2213"/>
        <w:gridCol w:w="2248"/>
        <w:gridCol w:w="2212"/>
        <w:gridCol w:w="2469"/>
      </w:tblGrid>
      <w:tr>
        <w:trPr>
          <w:trHeight w:val="614" w:hRule="atLeast"/>
        </w:trPr>
        <w:tc>
          <w:tcPr>
            <w:tcW w:w="106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0"/>
              <w:spacing w:before="214" w:line="2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方法</w:t>
            </w:r>
          </w:p>
        </w:tc>
        <w:tc>
          <w:tcPr>
            <w:tcW w:w="221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179" w:line="314" w:lineRule="exact"/>
              <w:rPr/>
            </w:pPr>
            <w:r>
              <w:rPr>
                <w:rFonts w:ascii="SimSun" w:hAnsi="SimSun" w:eastAsia="SimSun" w:cs="SimSun"/>
                <w:spacing w:val="6"/>
                <w:position w:val="2"/>
              </w:rPr>
              <w:t>价格估计</w:t>
            </w:r>
            <w:r>
              <w:rPr>
                <w:rFonts w:ascii="SimSun" w:hAnsi="SimSun" w:eastAsia="SimSun" w:cs="SimSun"/>
                <w:spacing w:val="-46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(</w:t>
            </w:r>
            <w:r>
              <w:rPr>
                <w:position w:val="2"/>
              </w:rPr>
              <w:t>seed</w:t>
            </w:r>
            <w:r>
              <w:rPr>
                <w:spacing w:val="6"/>
                <w:position w:val="2"/>
              </w:rPr>
              <w:t>=42)</w:t>
            </w:r>
          </w:p>
        </w:tc>
        <w:tc>
          <w:tcPr>
            <w:tcW w:w="224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179" w:line="314" w:lineRule="exact"/>
              <w:rPr/>
            </w:pPr>
            <w:r>
              <w:rPr>
                <w:rFonts w:ascii="SimSun" w:hAnsi="SimSun" w:eastAsia="SimSun" w:cs="SimSun"/>
                <w:spacing w:val="6"/>
                <w:position w:val="2"/>
              </w:rPr>
              <w:t>价格均值</w:t>
            </w:r>
            <w:r>
              <w:rPr>
                <w:rFonts w:ascii="SimSun" w:hAnsi="SimSun" w:eastAsia="SimSun" w:cs="SimSun"/>
                <w:spacing w:val="-51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±</w:t>
            </w:r>
            <w:r>
              <w:rPr>
                <w:position w:val="2"/>
              </w:rPr>
              <w:t>std</w:t>
            </w:r>
            <w:r>
              <w:rPr>
                <w:spacing w:val="6"/>
                <w:position w:val="2"/>
              </w:rPr>
              <w:t>(5 </w:t>
            </w:r>
            <w:r>
              <w:rPr>
                <w:rFonts w:ascii="SimSun" w:hAnsi="SimSun" w:eastAsia="SimSun" w:cs="SimSun"/>
                <w:spacing w:val="6"/>
                <w:position w:val="2"/>
              </w:rPr>
              <w:t>次</w:t>
            </w:r>
            <w:r>
              <w:rPr>
                <w:spacing w:val="6"/>
                <w:position w:val="2"/>
              </w:rPr>
              <w:t>)</w:t>
            </w:r>
          </w:p>
        </w:tc>
        <w:tc>
          <w:tcPr>
            <w:tcW w:w="221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5"/>
              <w:spacing w:before="179" w:line="314" w:lineRule="exact"/>
              <w:rPr/>
            </w:pPr>
            <w:r>
              <w:rPr>
                <w:rFonts w:ascii="SimSun" w:hAnsi="SimSun" w:eastAsia="SimSun" w:cs="SimSun"/>
                <w:spacing w:val="5"/>
                <w:position w:val="2"/>
              </w:rPr>
              <w:t>绝对误差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(</w:t>
            </w:r>
            <w:r>
              <w:rPr>
                <w:position w:val="2"/>
              </w:rPr>
              <w:t>seed</w:t>
            </w:r>
            <w:r>
              <w:rPr>
                <w:spacing w:val="5"/>
                <w:position w:val="2"/>
              </w:rPr>
              <w:t>=42)</w:t>
            </w:r>
          </w:p>
        </w:tc>
        <w:tc>
          <w:tcPr>
            <w:tcW w:w="246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spacing w:before="179" w:line="314" w:lineRule="exact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3"/>
                <w:position w:val="2"/>
              </w:rPr>
              <w:t>接受率</w:t>
            </w:r>
            <w:r>
              <w:rPr>
                <w:rFonts w:ascii="SimSun" w:hAnsi="SimSun" w:eastAsia="SimSun" w:cs="SimSun"/>
                <w:spacing w:val="-4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(seed=42)</w:t>
            </w:r>
            <w:r>
              <w:rPr>
                <w:spacing w:val="4"/>
                <w:position w:val="2"/>
              </w:rPr>
              <w:t xml:space="preserve">   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时间</w:t>
            </w:r>
          </w:p>
        </w:tc>
      </w:tr>
      <w:tr>
        <w:trPr>
          <w:trHeight w:val="585" w:hRule="atLeast"/>
        </w:trPr>
        <w:tc>
          <w:tcPr>
            <w:tcW w:w="1062" w:type="dxa"/>
            <w:vAlign w:val="top"/>
            <w:tcBorders>
              <w:top w:val="single" w:color="000000" w:sz="4" w:space="0"/>
            </w:tcBorders>
          </w:tcPr>
          <w:p>
            <w:pPr>
              <w:ind w:left="9"/>
              <w:spacing w:before="210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解析解</w:t>
            </w:r>
          </w:p>
        </w:tc>
        <w:tc>
          <w:tcPr>
            <w:tcW w:w="221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06"/>
              <w:spacing w:before="173" w:line="314" w:lineRule="exact"/>
              <w:rPr/>
            </w:pPr>
            <w:r>
              <w:rPr>
                <w:spacing w:val="1"/>
                <w:position w:val="2"/>
              </w:rPr>
              <w:t>10.450584</w:t>
            </w:r>
          </w:p>
        </w:tc>
        <w:tc>
          <w:tcPr>
            <w:tcW w:w="2248" w:type="dxa"/>
            <w:vAlign w:val="top"/>
            <w:tcBorders>
              <w:top w:val="single" w:color="000000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4"/>
              <w:spacing w:before="66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2212" w:type="dxa"/>
            <w:vAlign w:val="top"/>
            <w:tcBorders>
              <w:top w:val="single" w:color="000000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0"/>
              <w:spacing w:before="66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2469" w:type="dxa"/>
            <w:vAlign w:val="top"/>
            <w:tcBorders>
              <w:top w:val="single" w:color="000000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2"/>
              <w:spacing w:before="66" w:line="111" w:lineRule="exact"/>
              <w:rPr/>
            </w:pPr>
            <w:r>
              <w:rPr>
                <w:position w:val="-2"/>
              </w:rPr>
              <w:t>-</w:t>
            </w:r>
          </w:p>
        </w:tc>
      </w:tr>
      <w:tr>
        <w:trPr>
          <w:trHeight w:val="490" w:hRule="atLeast"/>
        </w:trPr>
        <w:tc>
          <w:tcPr>
            <w:tcW w:w="1062" w:type="dxa"/>
            <w:vAlign w:val="top"/>
          </w:tcPr>
          <w:p>
            <w:pPr>
              <w:pStyle w:val="TableText"/>
              <w:ind w:left="4"/>
              <w:spacing w:before="167" w:line="191" w:lineRule="auto"/>
              <w:rPr/>
            </w:pPr>
            <w:r>
              <w:rPr>
                <w:spacing w:val="3"/>
              </w:rPr>
              <w:t>RWMH</w:t>
            </w:r>
          </w:p>
        </w:tc>
        <w:tc>
          <w:tcPr>
            <w:tcW w:w="2213" w:type="dxa"/>
            <w:vAlign w:val="top"/>
          </w:tcPr>
          <w:p>
            <w:pPr>
              <w:pStyle w:val="TableText"/>
              <w:ind w:left="1345"/>
              <w:spacing w:before="87" w:line="314" w:lineRule="exact"/>
              <w:rPr/>
            </w:pPr>
            <w:r>
              <w:rPr>
                <w:position w:val="2"/>
              </w:rPr>
              <w:t>10.7591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467"/>
              <w:spacing w:before="87" w:line="314" w:lineRule="exact"/>
              <w:rPr/>
            </w:pPr>
            <w:r>
              <w:rPr>
                <w:spacing w:val="2"/>
                <w:position w:val="2"/>
              </w:rPr>
              <w:t>10.6913 ± 0.3077</w:t>
            </w:r>
          </w:p>
        </w:tc>
        <w:tc>
          <w:tcPr>
            <w:tcW w:w="2212" w:type="dxa"/>
            <w:vAlign w:val="top"/>
          </w:tcPr>
          <w:p>
            <w:pPr>
              <w:pStyle w:val="TableText"/>
              <w:ind w:left="1441"/>
              <w:spacing w:before="87" w:line="314" w:lineRule="exact"/>
              <w:rPr/>
            </w:pPr>
            <w:r>
              <w:rPr>
                <w:spacing w:val="2"/>
                <w:position w:val="2"/>
              </w:rPr>
              <w:t>0.3085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126"/>
              <w:spacing w:before="87" w:line="314" w:lineRule="exact"/>
              <w:rPr/>
            </w:pPr>
            <w:r>
              <w:rPr>
                <w:spacing w:val="2"/>
                <w:position w:val="2"/>
              </w:rPr>
              <w:t>59.21%</w:t>
            </w:r>
          </w:p>
        </w:tc>
      </w:tr>
      <w:tr>
        <w:trPr>
          <w:trHeight w:val="496" w:hRule="atLeast"/>
        </w:trPr>
        <w:tc>
          <w:tcPr>
            <w:tcW w:w="1062" w:type="dxa"/>
            <w:vAlign w:val="top"/>
          </w:tcPr>
          <w:p>
            <w:pPr>
              <w:pStyle w:val="TableText"/>
              <w:ind w:left="4"/>
              <w:spacing w:before="172" w:line="194" w:lineRule="auto"/>
              <w:rPr/>
            </w:pPr>
            <w:r>
              <w:rPr/>
              <w:t>MTM</w:t>
            </w:r>
            <w:r>
              <w:rPr>
                <w:spacing w:val="10"/>
              </w:rPr>
              <w:t>-K2</w:t>
            </w:r>
          </w:p>
        </w:tc>
        <w:tc>
          <w:tcPr>
            <w:tcW w:w="2213" w:type="dxa"/>
            <w:vAlign w:val="top"/>
          </w:tcPr>
          <w:p>
            <w:pPr>
              <w:pStyle w:val="TableText"/>
              <w:ind w:left="1345"/>
              <w:spacing w:before="95" w:line="314" w:lineRule="exact"/>
              <w:rPr/>
            </w:pPr>
            <w:r>
              <w:rPr>
                <w:position w:val="2"/>
              </w:rPr>
              <w:t>10.2750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467"/>
              <w:spacing w:before="95" w:line="314" w:lineRule="exact"/>
              <w:rPr/>
            </w:pPr>
            <w:r>
              <w:rPr>
                <w:spacing w:val="2"/>
                <w:position w:val="2"/>
              </w:rPr>
              <w:t>10.5253 ± 0.1922</w:t>
            </w:r>
          </w:p>
        </w:tc>
        <w:tc>
          <w:tcPr>
            <w:tcW w:w="2212" w:type="dxa"/>
            <w:vAlign w:val="top"/>
          </w:tcPr>
          <w:p>
            <w:pPr>
              <w:pStyle w:val="TableText"/>
              <w:ind w:left="1441"/>
              <w:spacing w:before="95" w:line="314" w:lineRule="exact"/>
              <w:rPr/>
            </w:pPr>
            <w:r>
              <w:rPr>
                <w:spacing w:val="2"/>
                <w:position w:val="2"/>
              </w:rPr>
              <w:t>0.1756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123"/>
              <w:spacing w:before="95" w:line="314" w:lineRule="exact"/>
              <w:rPr/>
            </w:pPr>
            <w:r>
              <w:rPr>
                <w:spacing w:val="3"/>
                <w:position w:val="2"/>
              </w:rPr>
              <w:t>72.15%</w:t>
            </w:r>
          </w:p>
        </w:tc>
      </w:tr>
      <w:tr>
        <w:trPr>
          <w:trHeight w:val="496" w:hRule="atLeast"/>
        </w:trPr>
        <w:tc>
          <w:tcPr>
            <w:tcW w:w="1062" w:type="dxa"/>
            <w:vAlign w:val="top"/>
          </w:tcPr>
          <w:p>
            <w:pPr>
              <w:pStyle w:val="TableText"/>
              <w:ind w:left="4"/>
              <w:spacing w:before="174" w:line="194" w:lineRule="auto"/>
              <w:rPr/>
            </w:pPr>
            <w:r>
              <w:rPr/>
              <w:t>MTM</w:t>
            </w:r>
            <w:r>
              <w:rPr>
                <w:spacing w:val="10"/>
              </w:rPr>
              <w:t>-K4</w:t>
            </w:r>
          </w:p>
        </w:tc>
        <w:tc>
          <w:tcPr>
            <w:tcW w:w="2213" w:type="dxa"/>
            <w:vAlign w:val="top"/>
          </w:tcPr>
          <w:p>
            <w:pPr>
              <w:pStyle w:val="TableText"/>
              <w:ind w:left="1345"/>
              <w:spacing w:before="97" w:line="315" w:lineRule="exact"/>
              <w:rPr/>
            </w:pPr>
            <w:r>
              <w:rPr>
                <w:position w:val="2"/>
              </w:rPr>
              <w:t>10.3573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476"/>
              <w:spacing w:before="97" w:line="315" w:lineRule="exact"/>
              <w:rPr/>
            </w:pPr>
            <w:r>
              <w:rPr>
                <w:spacing w:val="1"/>
                <w:position w:val="2"/>
              </w:rPr>
              <w:t>10.5119 ± 0.2266</w:t>
            </w:r>
          </w:p>
        </w:tc>
        <w:tc>
          <w:tcPr>
            <w:tcW w:w="2212" w:type="dxa"/>
            <w:vAlign w:val="top"/>
          </w:tcPr>
          <w:p>
            <w:pPr>
              <w:pStyle w:val="TableText"/>
              <w:ind w:left="1441"/>
              <w:spacing w:before="97" w:line="315" w:lineRule="exact"/>
              <w:rPr/>
            </w:pPr>
            <w:r>
              <w:rPr>
                <w:spacing w:val="2"/>
                <w:position w:val="2"/>
              </w:rPr>
              <w:t>0.0933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129"/>
              <w:spacing w:before="97" w:line="315" w:lineRule="exact"/>
              <w:rPr/>
            </w:pPr>
            <w:r>
              <w:rPr>
                <w:spacing w:val="2"/>
                <w:position w:val="2"/>
              </w:rPr>
              <w:t>80.40%</w:t>
            </w:r>
          </w:p>
        </w:tc>
      </w:tr>
      <w:tr>
        <w:trPr>
          <w:trHeight w:val="535" w:hRule="atLeast"/>
        </w:trPr>
        <w:tc>
          <w:tcPr>
            <w:tcW w:w="106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"/>
              <w:spacing w:before="176" w:line="194" w:lineRule="auto"/>
              <w:rPr/>
            </w:pPr>
            <w:r>
              <w:rPr/>
              <w:t>MTM</w:t>
            </w:r>
            <w:r>
              <w:rPr>
                <w:spacing w:val="10"/>
              </w:rPr>
              <w:t>-K8</w:t>
            </w:r>
          </w:p>
        </w:tc>
        <w:tc>
          <w:tcPr>
            <w:tcW w:w="221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45"/>
              <w:spacing w:before="100" w:line="314" w:lineRule="exact"/>
              <w:rPr/>
            </w:pPr>
            <w:r>
              <w:rPr>
                <w:position w:val="2"/>
              </w:rPr>
              <w:t>10.5741</w:t>
            </w:r>
          </w:p>
        </w:tc>
        <w:tc>
          <w:tcPr>
            <w:tcW w:w="224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7"/>
              <w:spacing w:before="100" w:line="314" w:lineRule="exact"/>
              <w:rPr/>
            </w:pPr>
            <w:r>
              <w:rPr>
                <w:spacing w:val="2"/>
                <w:position w:val="2"/>
              </w:rPr>
              <w:t>10.4107 ± 0.1678</w:t>
            </w:r>
          </w:p>
        </w:tc>
        <w:tc>
          <w:tcPr>
            <w:tcW w:w="221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41"/>
              <w:spacing w:before="100" w:line="314" w:lineRule="exact"/>
              <w:rPr/>
            </w:pPr>
            <w:r>
              <w:rPr>
                <w:spacing w:val="2"/>
                <w:position w:val="2"/>
              </w:rPr>
              <w:t>0.1235</w:t>
            </w:r>
          </w:p>
        </w:tc>
        <w:tc>
          <w:tcPr>
            <w:tcW w:w="24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29"/>
              <w:spacing w:before="100" w:line="314" w:lineRule="exact"/>
              <w:rPr/>
            </w:pPr>
            <w:r>
              <w:rPr>
                <w:spacing w:val="2"/>
                <w:position w:val="2"/>
              </w:rPr>
              <w:t>84.98%</w:t>
            </w:r>
          </w:p>
        </w:tc>
      </w:tr>
    </w:tbl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5" w:right="1417" w:firstLine="481"/>
        <w:spacing w:before="75" w:line="34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3"/>
        </w:rPr>
        <w:t>在</w:t>
      </w:r>
      <w:r>
        <w:rPr>
          <w:rFonts w:ascii="SimSun" w:hAnsi="SimSun" w:eastAsia="SimSun" w:cs="SimSun"/>
          <w:spacing w:val="-48"/>
        </w:rPr>
        <w:t xml:space="preserve"> </w:t>
      </w:r>
      <w:r>
        <w:rPr/>
        <w:t>seed</w:t>
      </w:r>
      <w:r>
        <w:rPr>
          <w:spacing w:val="3"/>
        </w:rPr>
        <w:t>=42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3"/>
        </w:rPr>
        <w:t>的单次结果中，</w:t>
      </w:r>
      <w:r>
        <w:rPr/>
        <w:t>MTM</w:t>
      </w:r>
      <w:r>
        <w:rPr>
          <w:spacing w:val="3"/>
        </w:rPr>
        <w:t>-K4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3"/>
        </w:rPr>
        <w:t>的绝对误差最小</w:t>
      </w:r>
      <w:r>
        <w:rPr>
          <w:rFonts w:ascii="SimSun" w:hAnsi="SimSun" w:eastAsia="SimSun" w:cs="SimSun"/>
          <w:spacing w:val="2"/>
        </w:rPr>
        <w:t>（</w:t>
      </w:r>
      <w:r>
        <w:rPr>
          <w:spacing w:val="2"/>
        </w:rPr>
        <w:t>0.0933</w:t>
      </w:r>
      <w:r>
        <w:rPr>
          <w:rFonts w:ascii="SimSun" w:hAnsi="SimSun" w:eastAsia="SimSun" w:cs="SimSun"/>
          <w:spacing w:val="-62"/>
        </w:rPr>
        <w:t>）；</w:t>
      </w:r>
      <w:r>
        <w:rPr>
          <w:rFonts w:ascii="SimSun" w:hAnsi="SimSun" w:eastAsia="SimSun" w:cs="SimSun"/>
          <w:spacing w:val="2"/>
        </w:rPr>
        <w:t>随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2"/>
        </w:rPr>
        <w:t>K </w:t>
      </w:r>
      <w:r>
        <w:rPr>
          <w:rFonts w:ascii="SimSun" w:hAnsi="SimSun" w:eastAsia="SimSun" w:cs="SimSun"/>
          <w:spacing w:val="2"/>
        </w:rPr>
        <w:t>增大，接受</w:t>
      </w:r>
      <w:r>
        <w:rPr>
          <w:rFonts w:ascii="SimSun" w:hAnsi="SimSun" w:eastAsia="SimSun" w:cs="SimSun"/>
          <w:spacing w:val="3"/>
        </w:rPr>
        <w:t>率由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3"/>
        </w:rPr>
        <w:t>59.21%</w:t>
      </w:r>
      <w:r>
        <w:rPr>
          <w:rFonts w:ascii="SimSun" w:hAnsi="SimSun" w:eastAsia="SimSun" w:cs="SimSun"/>
          <w:spacing w:val="3"/>
        </w:rPr>
        <w:t>（</w:t>
      </w:r>
      <w:r>
        <w:rPr/>
        <w:t>RWMH</w:t>
      </w:r>
      <w:r>
        <w:rPr>
          <w:rFonts w:ascii="SimSun" w:hAnsi="SimSun" w:eastAsia="SimSun" w:cs="SimSun"/>
          <w:spacing w:val="3"/>
        </w:rPr>
        <w:t>）提升至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3"/>
        </w:rPr>
        <w:t>84.98%</w:t>
      </w:r>
      <w:r>
        <w:rPr>
          <w:rFonts w:ascii="SimSun" w:hAnsi="SimSun" w:eastAsia="SimSun" w:cs="SimSun"/>
          <w:spacing w:val="3"/>
        </w:rPr>
        <w:t>（</w:t>
      </w:r>
      <w:r>
        <w:rPr/>
        <w:t>MTM</w:t>
      </w:r>
      <w:r>
        <w:rPr>
          <w:spacing w:val="3"/>
        </w:rPr>
        <w:t>-K8</w:t>
      </w:r>
      <w:r>
        <w:rPr>
          <w:rFonts w:ascii="SimSun" w:hAnsi="SimSun" w:eastAsia="SimSun" w:cs="SimSun"/>
          <w:spacing w:val="-53"/>
        </w:rPr>
        <w:t>），</w:t>
      </w:r>
      <w:r>
        <w:rPr>
          <w:rFonts w:ascii="SimSun" w:hAnsi="SimSun" w:eastAsia="SimSun" w:cs="SimSun"/>
          <w:spacing w:val="3"/>
        </w:rPr>
        <w:t>且</w:t>
      </w:r>
      <w:r>
        <w:rPr>
          <w:rFonts w:ascii="SimSun" w:hAnsi="SimSun" w:eastAsia="SimSun" w:cs="SimSun"/>
          <w:spacing w:val="-50"/>
        </w:rPr>
        <w:t xml:space="preserve"> </w:t>
      </w:r>
      <w:r>
        <w:rPr/>
        <w:t>IAT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从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3"/>
        </w:rPr>
        <w:t>10.0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3"/>
        </w:rPr>
        <w:t>降至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3"/>
        </w:rPr>
        <w:t>5.0</w:t>
      </w:r>
      <w:r>
        <w:rPr>
          <w:rFonts w:ascii="SimSun" w:hAnsi="SimSun" w:eastAsia="SimSun" w:cs="SimSun"/>
          <w:spacing w:val="3"/>
        </w:rPr>
        <w:t>、</w:t>
      </w:r>
      <w:r>
        <w:rPr/>
        <w:t>ESS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从</w:t>
      </w:r>
      <w:r>
        <w:rPr>
          <w:spacing w:val="-3"/>
        </w:rPr>
        <w:t>2000 </w:t>
      </w:r>
      <w:r>
        <w:rPr>
          <w:rFonts w:ascii="SimSun" w:hAnsi="SimSun" w:eastAsia="SimSun" w:cs="SimSun"/>
          <w:spacing w:val="-3"/>
        </w:rPr>
        <w:t>提升至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3"/>
        </w:rPr>
        <w:t>4000</w:t>
      </w:r>
      <w:r>
        <w:rPr>
          <w:rFonts w:ascii="SimSun" w:hAnsi="SimSun" w:eastAsia="SimSun" w:cs="SimSun"/>
          <w:spacing w:val="-3"/>
        </w:rPr>
        <w:t>。与此同时，</w:t>
      </w:r>
      <w:r>
        <w:rPr>
          <w:rFonts w:ascii="SimSun" w:hAnsi="SimSun" w:eastAsia="SimSun" w:cs="SimSun"/>
          <w:spacing w:val="64"/>
        </w:rPr>
        <w:t xml:space="preserve"> </w:t>
      </w:r>
      <w:r>
        <w:rPr>
          <w:rFonts w:ascii="SimSun" w:hAnsi="SimSun" w:eastAsia="SimSun" w:cs="SimSun"/>
          <w:spacing w:val="-3"/>
        </w:rPr>
        <w:t>运行时间由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3"/>
        </w:rPr>
        <w:t>0.88s </w:t>
      </w:r>
      <w:r>
        <w:rPr>
          <w:rFonts w:ascii="SimSun" w:hAnsi="SimSun" w:eastAsia="SimSun" w:cs="SimSun"/>
          <w:spacing w:val="-3"/>
        </w:rPr>
        <w:t>增至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3"/>
        </w:rPr>
        <w:t>15.91s</w:t>
      </w:r>
      <w:r>
        <w:rPr>
          <w:rFonts w:ascii="SimSun" w:hAnsi="SimSun" w:eastAsia="SimSun" w:cs="SimSun"/>
          <w:spacing w:val="-3"/>
        </w:rPr>
        <w:t>。该结果表明：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rFonts w:ascii="SimSun" w:hAnsi="SimSun" w:eastAsia="SimSun" w:cs="SimSun"/>
          <w:spacing w:val="-3"/>
        </w:rPr>
        <w:t>多提案机</w:t>
      </w:r>
      <w:r>
        <w:rPr>
          <w:rFonts w:ascii="SimSun" w:hAnsi="SimSun" w:eastAsia="SimSun" w:cs="SimSun"/>
          <w:spacing w:val="7"/>
        </w:rPr>
        <w:t>制可提高样本质量，但在当前串行实现下需要付出明显时间成本。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13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21" w:id="25"/>
      <w:bookmarkEnd w:id="25"/>
      <w:r>
        <w:rPr>
          <w:sz w:val="28"/>
          <w:szCs w:val="28"/>
          <w:b/>
          <w:bCs/>
          <w:spacing w:val="-3"/>
        </w:rPr>
        <w:t>4.3 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速度与效率的权衡分析</w:t>
      </w:r>
    </w:p>
    <w:p>
      <w:pPr>
        <w:ind w:left="486"/>
        <w:spacing w:before="303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"/>
        </w:rPr>
        <w:t>定义时间速度比：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ind w:left="3173"/>
        <w:spacing w:line="582" w:lineRule="exact"/>
        <w:rPr/>
      </w:pPr>
      <w:r>
        <w:rPr>
          <w:position w:val="-12"/>
        </w:rPr>
        <w:drawing>
          <wp:inline distT="0" distB="0" distL="0" distR="0">
            <wp:extent cx="1558794" cy="36965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8794" cy="36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6"/>
        <w:spacing w:before="211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"/>
        </w:rPr>
        <w:t>定义相关性改善比：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3069"/>
        <w:spacing w:line="582" w:lineRule="exact"/>
        <w:rPr/>
      </w:pPr>
      <w:r>
        <w:rPr>
          <w:position w:val="-12"/>
        </w:rPr>
        <w:drawing>
          <wp:inline distT="0" distB="0" distL="0" distR="0">
            <wp:extent cx="1685975" cy="36965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5975" cy="36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7"/>
        <w:spacing w:before="177" w:line="314" w:lineRule="exact"/>
        <w:rPr>
          <w:rFonts w:ascii="SimSun" w:hAnsi="SimSun" w:eastAsia="SimSun" w:cs="SimSun"/>
        </w:rPr>
      </w:pPr>
      <w:r>
        <w:pict>
          <v:shape id="_x0000_s32" style="position:absolute;margin-left:75.2162pt;margin-top:35.8385pt;mso-position-vertical-relative:text;mso-position-horizontal-relative:text;width:289.9pt;height:1pt;z-index:251661312;" filled="false" strokecolor="#000000" strokeweight="0.96pt" coordsize="5797,20" coordorigin="0,0" path="m0,9l5797,9e">
            <v:stroke joinstyle="miter" miterlimit="10"/>
          </v:shape>
        </w:pict>
      </w:r>
      <w:r>
        <w:rPr>
          <w:rFonts w:ascii="SimSun" w:hAnsi="SimSun" w:eastAsia="SimSun" w:cs="SimSun"/>
          <w:spacing w:val="6"/>
          <w:position w:val="2"/>
        </w:rPr>
        <w:t>表</w:t>
      </w:r>
      <w:r>
        <w:rPr>
          <w:rFonts w:ascii="SimSun" w:hAnsi="SimSun" w:eastAsia="SimSun" w:cs="SimSun"/>
          <w:spacing w:val="-52"/>
          <w:position w:val="2"/>
        </w:rPr>
        <w:t xml:space="preserve"> </w:t>
      </w:r>
      <w:r>
        <w:rPr>
          <w:spacing w:val="6"/>
          <w:position w:val="2"/>
        </w:rPr>
        <w:t>4-2 </w:t>
      </w:r>
      <w:r>
        <w:rPr>
          <w:rFonts w:ascii="SimSun" w:hAnsi="SimSun" w:eastAsia="SimSun" w:cs="SimSun"/>
          <w:spacing w:val="6"/>
          <w:position w:val="2"/>
        </w:rPr>
        <w:t>展示</w:t>
      </w:r>
      <w:r>
        <w:rPr>
          <w:rFonts w:ascii="SimSun" w:hAnsi="SimSun" w:eastAsia="SimSun" w:cs="SimSun"/>
          <w:spacing w:val="-45"/>
          <w:position w:val="2"/>
        </w:rPr>
        <w:t xml:space="preserve"> </w:t>
      </w:r>
      <w:r>
        <w:rPr>
          <w:position w:val="2"/>
        </w:rPr>
        <w:t>speedup</w:t>
      </w:r>
      <w:r>
        <w:rPr>
          <w:spacing w:val="6"/>
          <w:position w:val="2"/>
        </w:rPr>
        <w:t xml:space="preserve"> </w:t>
      </w:r>
      <w:r>
        <w:rPr>
          <w:rFonts w:ascii="SimSun" w:hAnsi="SimSun" w:eastAsia="SimSun" w:cs="SimSun"/>
          <w:spacing w:val="6"/>
          <w:position w:val="2"/>
        </w:rPr>
        <w:t>分析实验（</w:t>
      </w:r>
      <w:r>
        <w:rPr>
          <w:position w:val="2"/>
        </w:rPr>
        <w:t>seed</w:t>
      </w:r>
      <w:r>
        <w:rPr>
          <w:spacing w:val="6"/>
          <w:position w:val="2"/>
        </w:rPr>
        <w:t>=42</w:t>
      </w:r>
      <w:r>
        <w:rPr>
          <w:rFonts w:ascii="SimSun" w:hAnsi="SimSun" w:eastAsia="SimSun" w:cs="SimSun"/>
          <w:spacing w:val="6"/>
          <w:position w:val="2"/>
        </w:rPr>
        <w:t>）下不同</w:t>
      </w:r>
      <w:r>
        <w:rPr>
          <w:rFonts w:ascii="SimSun" w:hAnsi="SimSun" w:eastAsia="SimSun" w:cs="SimSun"/>
          <w:spacing w:val="-35"/>
          <w:position w:val="2"/>
        </w:rPr>
        <w:t xml:space="preserve"> </w:t>
      </w:r>
      <w:r>
        <w:rPr>
          <w:spacing w:val="6"/>
          <w:position w:val="2"/>
        </w:rPr>
        <w:t>K</w:t>
      </w:r>
      <w:r>
        <w:rPr>
          <w:spacing w:val="22"/>
          <w:w w:val="101"/>
          <w:position w:val="2"/>
        </w:rPr>
        <w:t xml:space="preserve"> </w:t>
      </w:r>
      <w:r>
        <w:rPr>
          <w:rFonts w:ascii="SimSun" w:hAnsi="SimSun" w:eastAsia="SimSun" w:cs="SimSun"/>
          <w:spacing w:val="6"/>
          <w:position w:val="2"/>
        </w:rPr>
        <w:t>的</w:t>
      </w:r>
      <w:r>
        <w:rPr>
          <w:rFonts w:ascii="SimSun" w:hAnsi="SimSun" w:eastAsia="SimSun" w:cs="SimSun"/>
          <w:spacing w:val="5"/>
          <w:position w:val="2"/>
        </w:rPr>
        <w:t>时间与统计效率关系。</w:t>
      </w:r>
    </w:p>
    <w:p>
      <w:pPr>
        <w:spacing w:before="107"/>
        <w:rPr/>
      </w:pPr>
      <w:r/>
    </w:p>
    <w:p>
      <w:pPr>
        <w:sectPr>
          <w:headerReference w:type="default" r:id="rId47"/>
          <w:footerReference w:type="default" r:id="rId48"/>
          <w:pgSz w:w="11906" w:h="16838"/>
          <w:pgMar w:top="1218" w:right="0" w:bottom="1057" w:left="1700" w:header="831" w:footer="743" w:gutter="0"/>
          <w:cols w:equalWidth="0" w:num="1">
            <w:col w:w="10205" w:space="0"/>
          </w:cols>
        </w:sectPr>
        <w:rPr/>
      </w:pPr>
    </w:p>
    <w:p>
      <w:pPr>
        <w:pStyle w:val="BodyText"/>
        <w:ind w:left="2123"/>
        <w:spacing w:before="99" w:line="213" w:lineRule="auto"/>
        <w:rPr>
          <w:rFonts w:ascii="SimSun" w:hAnsi="SimSun" w:eastAsia="SimSun" w:cs="SimSun"/>
        </w:rPr>
      </w:pPr>
      <w:r>
        <w:pict>
          <v:shape id="_x0000_s34" style="position:absolute;margin-left:75.0369pt;margin-top:24.9933pt;mso-position-vertical-relative:text;mso-position-horizontal-relative:text;width:289.9pt;height:0.6pt;z-index:251662336;" filled="false" strokecolor="#000000" strokeweight="0.60pt" coordsize="5797,12" coordorigin="0,0" path="m0,5l5797,5e">
            <v:stroke joinstyle="miter" miterlimit="10"/>
          </v:shape>
        </w:pict>
      </w:r>
      <w:r>
        <w:rPr>
          <w:spacing w:val="3"/>
        </w:rPr>
        <w:t>K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3"/>
        </w:rPr>
        <w:t>值</w:t>
      </w:r>
    </w:p>
    <w:p>
      <w:pPr>
        <w:spacing w:line="7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1" w:line="314" w:lineRule="exact"/>
        <w:rPr/>
      </w:pPr>
      <w:r>
        <w:rPr>
          <w:rFonts w:ascii="SimSun" w:hAnsi="SimSun" w:eastAsia="SimSun" w:cs="SimSun"/>
          <w:spacing w:val="-1"/>
          <w:position w:val="2"/>
        </w:rPr>
        <w:t>时间</w:t>
      </w:r>
      <w:r>
        <w:rPr>
          <w:rFonts w:ascii="SimSun" w:hAnsi="SimSun" w:eastAsia="SimSun" w:cs="SimSun"/>
          <w:spacing w:val="-43"/>
          <w:position w:val="2"/>
        </w:rPr>
        <w:t xml:space="preserve"> </w:t>
      </w:r>
      <w:r>
        <w:rPr>
          <w:spacing w:val="-1"/>
          <w:position w:val="2"/>
        </w:rPr>
        <w:t>(s)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5"/>
        <w:spacing w:before="138" w:line="194" w:lineRule="auto"/>
        <w:rPr/>
      </w:pPr>
      <w:r>
        <w:rPr>
          <w:spacing w:val="1"/>
        </w:rPr>
        <w:t>IAT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95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时间速度比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98" w:line="214" w:lineRule="auto"/>
        <w:rPr>
          <w:rFonts w:ascii="SimSun" w:hAnsi="SimSun" w:eastAsia="SimSun" w:cs="SimSun"/>
        </w:rPr>
      </w:pPr>
      <w:r>
        <w:rPr/>
        <w:t>IAT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"/>
        </w:rPr>
        <w:t>改善倍数</w:t>
      </w:r>
    </w:p>
    <w:p>
      <w:pPr>
        <w:spacing w:line="214" w:lineRule="auto"/>
        <w:sectPr>
          <w:type w:val="continuous"/>
          <w:pgSz w:w="11906" w:h="16838"/>
          <w:pgMar w:top="1218" w:right="0" w:bottom="1057" w:left="1700" w:header="831" w:footer="743" w:gutter="0"/>
          <w:cols w:equalWidth="0" w:num="5">
            <w:col w:w="2750" w:space="100"/>
            <w:col w:w="821" w:space="100"/>
            <w:col w:w="720" w:space="0"/>
            <w:col w:w="1321" w:space="100"/>
            <w:col w:w="4295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1522"/>
        <w:spacing w:before="242" w:line="314" w:lineRule="exact"/>
        <w:rPr/>
      </w:pPr>
      <w:r>
        <w:rPr>
          <w:spacing w:val="-1"/>
          <w:position w:val="4"/>
        </w:rPr>
        <w:t>1 (RWMH)         1.023      8.0                1.00x                    1.00x</w:t>
      </w:r>
    </w:p>
    <w:p>
      <w:pPr>
        <w:pStyle w:val="BodyText"/>
        <w:ind w:left="2476"/>
        <w:spacing w:before="184" w:line="314" w:lineRule="exact"/>
        <w:rPr/>
      </w:pPr>
      <w:r>
        <w:rPr>
          <w:spacing w:val="1"/>
          <w:position w:val="2"/>
        </w:rPr>
        <w:t>2</w:t>
      </w:r>
      <w:r>
        <w:rPr>
          <w:spacing w:val="5"/>
          <w:position w:val="2"/>
        </w:rPr>
        <w:t xml:space="preserve">        </w:t>
      </w:r>
      <w:r>
        <w:rPr>
          <w:spacing w:val="1"/>
          <w:position w:val="2"/>
        </w:rPr>
        <w:t>5.662</w:t>
      </w:r>
      <w:r>
        <w:rPr>
          <w:spacing w:val="7"/>
          <w:position w:val="2"/>
        </w:rPr>
        <w:t xml:space="preserve">     </w:t>
      </w:r>
      <w:r>
        <w:rPr>
          <w:spacing w:val="1"/>
          <w:position w:val="2"/>
        </w:rPr>
        <w:t>6.0</w:t>
      </w:r>
      <w:r>
        <w:rPr>
          <w:spacing w:val="3"/>
          <w:position w:val="2"/>
        </w:rPr>
        <w:t xml:space="preserve">               </w:t>
      </w:r>
      <w:r>
        <w:rPr>
          <w:spacing w:val="1"/>
          <w:position w:val="2"/>
        </w:rPr>
        <w:t>0.18x                   1.33x</w:t>
      </w:r>
    </w:p>
    <w:p>
      <w:pPr>
        <w:spacing w:line="314" w:lineRule="exact"/>
        <w:sectPr>
          <w:type w:val="continuous"/>
          <w:pgSz w:w="11906" w:h="16838"/>
          <w:pgMar w:top="1218" w:right="0" w:bottom="1057" w:left="1700" w:header="831" w:footer="743" w:gutter="0"/>
          <w:cols w:equalWidth="0" w:num="1">
            <w:col w:w="10205" w:space="0"/>
          </w:cols>
        </w:sectPr>
        <w:rPr/>
      </w:pPr>
    </w:p>
    <w:p>
      <w:pPr>
        <w:spacing w:before="187"/>
        <w:rPr/>
      </w:pPr>
      <w:r/>
    </w:p>
    <w:tbl>
      <w:tblPr>
        <w:tblStyle w:val="TableNormal"/>
        <w:tblW w:w="5797" w:type="dxa"/>
        <w:tblInd w:w="149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22"/>
        <w:gridCol w:w="1009"/>
        <w:gridCol w:w="631"/>
        <w:gridCol w:w="1429"/>
        <w:gridCol w:w="1506"/>
      </w:tblGrid>
      <w:tr>
        <w:trPr>
          <w:trHeight w:val="611" w:hRule="atLeast"/>
        </w:trPr>
        <w:tc>
          <w:tcPr>
            <w:tcW w:w="122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628"/>
              <w:spacing w:before="216" w:line="213" w:lineRule="auto"/>
              <w:rPr>
                <w:rFonts w:ascii="SimSun" w:hAnsi="SimSun" w:eastAsia="SimSun" w:cs="SimSun"/>
              </w:rPr>
            </w:pPr>
            <w:r>
              <w:rPr>
                <w:spacing w:val="3"/>
              </w:rPr>
              <w:t>K</w:t>
            </w:r>
            <w:r>
              <w:rPr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值</w:t>
            </w:r>
          </w:p>
        </w:tc>
        <w:tc>
          <w:tcPr>
            <w:tcW w:w="100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2"/>
              <w:spacing w:before="179" w:line="314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时间</w:t>
            </w:r>
            <w:r>
              <w:rPr>
                <w:rFonts w:ascii="SimSun" w:hAnsi="SimSun" w:eastAsia="SimSun" w:cs="SimSun"/>
                <w:spacing w:val="-43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(s)</w:t>
            </w:r>
          </w:p>
        </w:tc>
        <w:tc>
          <w:tcPr>
            <w:tcW w:w="63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8"/>
              <w:spacing w:before="255" w:line="194" w:lineRule="auto"/>
              <w:rPr/>
            </w:pPr>
            <w:r>
              <w:rPr>
                <w:spacing w:val="1"/>
              </w:rPr>
              <w:t>IAT</w:t>
            </w:r>
          </w:p>
        </w:tc>
        <w:tc>
          <w:tcPr>
            <w:tcW w:w="142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2"/>
              <w:spacing w:before="213" w:line="21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时间速度比</w:t>
            </w:r>
          </w:p>
        </w:tc>
        <w:tc>
          <w:tcPr>
            <w:tcW w:w="150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spacing w:before="215" w:line="214" w:lineRule="auto"/>
              <w:jc w:val="right"/>
              <w:rPr>
                <w:rFonts w:ascii="SimSun" w:hAnsi="SimSun" w:eastAsia="SimSun" w:cs="SimSun"/>
              </w:rPr>
            </w:pPr>
            <w:r>
              <w:rPr/>
              <w:t>IAT</w:t>
            </w:r>
            <w:r>
              <w:rPr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改善倍数</w:t>
            </w:r>
          </w:p>
        </w:tc>
      </w:tr>
      <w:tr>
        <w:trPr>
          <w:trHeight w:val="575" w:hRule="atLeast"/>
        </w:trPr>
        <w:tc>
          <w:tcPr>
            <w:tcW w:w="122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80"/>
              <w:spacing w:before="176" w:line="314" w:lineRule="exact"/>
              <w:rPr/>
            </w:pPr>
            <w:r>
              <w:rPr>
                <w:position w:val="2"/>
              </w:rPr>
              <w:t>4</w:t>
            </w:r>
          </w:p>
        </w:tc>
        <w:tc>
          <w:tcPr>
            <w:tcW w:w="100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74"/>
              <w:spacing w:before="176" w:line="314" w:lineRule="exact"/>
              <w:rPr/>
            </w:pPr>
            <w:r>
              <w:rPr>
                <w:spacing w:val="2"/>
                <w:position w:val="2"/>
              </w:rPr>
              <w:t>9.090</w:t>
            </w:r>
          </w:p>
        </w:tc>
        <w:tc>
          <w:tcPr>
            <w:tcW w:w="63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17"/>
              <w:spacing w:before="176" w:line="314" w:lineRule="exact"/>
              <w:rPr/>
            </w:pPr>
            <w:r>
              <w:rPr>
                <w:spacing w:val="-1"/>
                <w:position w:val="2"/>
              </w:rPr>
              <w:t>5.0</w:t>
            </w:r>
          </w:p>
        </w:tc>
        <w:tc>
          <w:tcPr>
            <w:tcW w:w="142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88"/>
              <w:spacing w:before="176" w:line="314" w:lineRule="exact"/>
              <w:rPr/>
            </w:pPr>
            <w:r>
              <w:rPr>
                <w:position w:val="2"/>
              </w:rPr>
              <w:t>0.11x</w:t>
            </w:r>
          </w:p>
        </w:tc>
        <w:tc>
          <w:tcPr>
            <w:tcW w:w="150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before="176" w:line="314" w:lineRule="exact"/>
              <w:jc w:val="right"/>
              <w:rPr/>
            </w:pPr>
            <w:r>
              <w:rPr>
                <w:spacing w:val="-2"/>
                <w:position w:val="2"/>
              </w:rPr>
              <w:t>1.60x</w:t>
            </w:r>
          </w:p>
        </w:tc>
      </w:tr>
      <w:tr>
        <w:trPr>
          <w:trHeight w:val="535" w:hRule="atLeast"/>
        </w:trPr>
        <w:tc>
          <w:tcPr>
            <w:tcW w:w="122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90"/>
              <w:spacing w:before="100" w:line="314" w:lineRule="exact"/>
              <w:rPr/>
            </w:pPr>
            <w:r>
              <w:rPr>
                <w:position w:val="2"/>
              </w:rPr>
              <w:t>8</w:t>
            </w:r>
          </w:p>
        </w:tc>
        <w:tc>
          <w:tcPr>
            <w:tcW w:w="100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3"/>
              <w:spacing w:before="100" w:line="314" w:lineRule="exact"/>
              <w:rPr/>
            </w:pPr>
            <w:r>
              <w:rPr>
                <w:spacing w:val="-1"/>
                <w:position w:val="2"/>
              </w:rPr>
              <w:t>15.961</w:t>
            </w:r>
          </w:p>
        </w:tc>
        <w:tc>
          <w:tcPr>
            <w:tcW w:w="63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7"/>
              <w:spacing w:before="100" w:line="314" w:lineRule="exact"/>
              <w:rPr/>
            </w:pPr>
            <w:r>
              <w:rPr>
                <w:spacing w:val="-1"/>
                <w:position w:val="2"/>
              </w:rPr>
              <w:t>5.0</w:t>
            </w:r>
          </w:p>
        </w:tc>
        <w:tc>
          <w:tcPr>
            <w:tcW w:w="142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79"/>
              <w:spacing w:before="100" w:line="314" w:lineRule="exact"/>
              <w:rPr/>
            </w:pPr>
            <w:r>
              <w:rPr>
                <w:spacing w:val="2"/>
                <w:position w:val="2"/>
              </w:rPr>
              <w:t>0.06x</w:t>
            </w:r>
          </w:p>
        </w:tc>
        <w:tc>
          <w:tcPr>
            <w:tcW w:w="150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before="100" w:line="314" w:lineRule="exact"/>
              <w:jc w:val="right"/>
              <w:rPr/>
            </w:pPr>
            <w:r>
              <w:rPr>
                <w:spacing w:val="-2"/>
                <w:position w:val="2"/>
              </w:rPr>
              <w:t>1.60x</w:t>
            </w:r>
          </w:p>
        </w:tc>
      </w:tr>
    </w:tbl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" w:right="134" w:firstLine="482"/>
        <w:spacing w:before="74" w:line="33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结果表明，在当前串行实现中，</w:t>
      </w:r>
      <w:r>
        <w:rPr>
          <w:spacing w:val="7"/>
        </w:rPr>
        <w:t>K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7"/>
        </w:rPr>
        <w:t>增大时</w:t>
      </w:r>
      <w:r>
        <w:rPr>
          <w:rFonts w:ascii="SimSun" w:hAnsi="SimSun" w:eastAsia="SimSun" w:cs="SimSun"/>
          <w:spacing w:val="-41"/>
        </w:rPr>
        <w:t xml:space="preserve"> </w:t>
      </w:r>
      <w:r>
        <w:rPr/>
        <w:t>IAT</w:t>
      </w:r>
      <w:r>
        <w:rPr>
          <w:spacing w:val="42"/>
        </w:rPr>
        <w:t xml:space="preserve"> </w:t>
      </w:r>
      <w:r>
        <w:rPr>
          <w:rFonts w:ascii="SimSun" w:hAnsi="SimSun" w:eastAsia="SimSun" w:cs="SimSun"/>
          <w:spacing w:val="7"/>
        </w:rPr>
        <w:t>由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7"/>
        </w:rPr>
        <w:t>8.0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7"/>
        </w:rPr>
        <w:t>下降至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7"/>
        </w:rPr>
        <w:t>5.0</w:t>
      </w:r>
      <w:r>
        <w:rPr>
          <w:rFonts w:ascii="SimSun" w:hAnsi="SimSun" w:eastAsia="SimSun" w:cs="SimSun"/>
          <w:spacing w:val="7"/>
        </w:rPr>
        <w:t>，但运行时间由</w:t>
      </w:r>
      <w:r>
        <w:rPr>
          <w:spacing w:val="-2"/>
        </w:rPr>
        <w:t>1.023s </w:t>
      </w:r>
      <w:r>
        <w:rPr>
          <w:rFonts w:ascii="SimSun" w:hAnsi="SimSun" w:eastAsia="SimSun" w:cs="SimSun"/>
          <w:spacing w:val="-2"/>
        </w:rPr>
        <w:t>上升至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2"/>
        </w:rPr>
        <w:t>15.961s</w:t>
      </w:r>
      <w:r>
        <w:rPr>
          <w:rFonts w:ascii="SimSun" w:hAnsi="SimSun" w:eastAsia="SimSun" w:cs="SimSun"/>
          <w:spacing w:val="-2"/>
        </w:rPr>
        <w:t>，因此墙钟时间不呈现加速。该现象由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Courier New" w:hAnsi="Courier New" w:eastAsia="Courier New" w:cs="Courier New"/>
          <w:spacing w:val="-2"/>
        </w:rPr>
        <w:t>run_speedu</w:t>
      </w:r>
      <w:r>
        <w:rPr>
          <w:rFonts w:ascii="Courier New" w:hAnsi="Courier New" w:eastAsia="Courier New" w:cs="Courier New"/>
          <w:spacing w:val="-3"/>
        </w:rPr>
        <w:t>p_analysis</w:t>
      </w:r>
      <w:r>
        <w:rPr>
          <w:rFonts w:ascii="SimSun" w:hAnsi="SimSun" w:eastAsia="SimSun" w:cs="SimSun"/>
          <w:spacing w:val="-8"/>
        </w:rPr>
        <w:t>实验日志直接支持（证据来源：</w:t>
      </w:r>
      <w:r>
        <w:rPr>
          <w:rFonts w:ascii="Courier New" w:hAnsi="Courier New" w:eastAsia="Courier New" w:cs="Courier New"/>
          <w:spacing w:val="-8"/>
        </w:rPr>
        <w:t>src/mcmc_optimiz</w:t>
      </w:r>
      <w:r>
        <w:rPr>
          <w:rFonts w:ascii="Courier New" w:hAnsi="Courier New" w:eastAsia="Courier New" w:cs="Courier New"/>
          <w:spacing w:val="-9"/>
        </w:rPr>
        <w:t>ed.py</w:t>
      </w:r>
      <w:r>
        <w:rPr>
          <w:rFonts w:ascii="SimSun" w:hAnsi="SimSun" w:eastAsia="SimSun" w:cs="SimSun"/>
          <w:spacing w:val="-9"/>
        </w:rPr>
        <w:t>；配置：</w:t>
      </w:r>
      <w:r>
        <w:rPr>
          <w:rFonts w:ascii="Courier New" w:hAnsi="Courier New" w:eastAsia="Courier New" w:cs="Courier New"/>
          <w:spacing w:val="-9"/>
        </w:rPr>
        <w:t>n_samples=20000,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  <w:spacing w:val="-15"/>
        </w:rPr>
        <w:t>burn_in=n_samples//4,</w:t>
      </w:r>
      <w:r>
        <w:rPr>
          <w:rFonts w:ascii="Courier New" w:hAnsi="Courier New" w:eastAsia="Courier New" w:cs="Courier New"/>
          <w:spacing w:val="-15"/>
        </w:rPr>
        <w:t xml:space="preserve"> </w:t>
      </w:r>
      <w:r>
        <w:rPr>
          <w:rFonts w:ascii="Courier New" w:hAnsi="Courier New" w:eastAsia="Courier New" w:cs="Courier New"/>
          <w:spacing w:val="-15"/>
        </w:rPr>
        <w:t>pro</w:t>
      </w:r>
      <w:r>
        <w:rPr>
          <w:rFonts w:ascii="Courier New" w:hAnsi="Courier New" w:eastAsia="Courier New" w:cs="Courier New"/>
          <w:spacing w:val="-16"/>
        </w:rPr>
        <w:t>posal_std=0.3</w:t>
      </w:r>
      <w:r>
        <w:rPr>
          <w:rFonts w:ascii="SimSun" w:hAnsi="SimSun" w:eastAsia="SimSun" w:cs="SimSun"/>
          <w:spacing w:val="-16"/>
        </w:rPr>
        <w:t>；种子：</w:t>
      </w:r>
      <w:r>
        <w:rPr>
          <w:rFonts w:ascii="Courier New" w:hAnsi="Courier New" w:eastAsia="Courier New" w:cs="Courier New"/>
          <w:spacing w:val="-16"/>
        </w:rPr>
        <w:t>42</w:t>
      </w:r>
      <w:r>
        <w:rPr>
          <w:rFonts w:ascii="SimSun" w:hAnsi="SimSun" w:eastAsia="SimSun" w:cs="SimSun"/>
          <w:spacing w:val="-16"/>
        </w:rPr>
        <w:t>）。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17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22" w:id="26"/>
      <w:bookmarkEnd w:id="26"/>
      <w:r>
        <w:rPr>
          <w:sz w:val="28"/>
          <w:szCs w:val="28"/>
          <w:b/>
          <w:bCs/>
          <w:spacing w:val="-1"/>
        </w:rPr>
        <w:t>4.4 </w:t>
      </w:r>
      <w:r>
        <w:rPr>
          <w:rFonts w:ascii="SimSun" w:hAnsi="SimSun" w:eastAsia="SimSun" w:cs="SimSun"/>
          <w:sz w:val="28"/>
          <w:szCs w:val="28"/>
          <w:b/>
          <w:bCs/>
          <w:spacing w:val="-1"/>
        </w:rPr>
        <w:t>与</w:t>
      </w:r>
      <w:r>
        <w:rPr>
          <w:rFonts w:ascii="SimSun" w:hAnsi="SimSun" w:eastAsia="SimSun" w:cs="SimSun"/>
          <w:sz w:val="28"/>
          <w:szCs w:val="28"/>
          <w:spacing w:val="-63"/>
        </w:rPr>
        <w:t xml:space="preserve"> </w:t>
      </w:r>
      <w:r>
        <w:rPr>
          <w:sz w:val="28"/>
          <w:szCs w:val="28"/>
          <w:b/>
          <w:bCs/>
          <w:spacing w:val="-1"/>
        </w:rPr>
        <w:t>Monte Carlo</w:t>
      </w:r>
      <w:r>
        <w:rPr>
          <w:sz w:val="28"/>
          <w:szCs w:val="28"/>
          <w:b/>
          <w:bCs/>
          <w:spacing w:val="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"/>
        </w:rPr>
        <w:t>基线比较</w:t>
      </w:r>
    </w:p>
    <w:p>
      <w:pPr>
        <w:pStyle w:val="BodyText"/>
        <w:ind w:left="16" w:firstLine="470"/>
        <w:spacing w:before="294" w:line="33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2"/>
        </w:rPr>
        <w:t>基</w:t>
      </w:r>
      <w:r>
        <w:rPr>
          <w:rFonts w:ascii="SimSun" w:hAnsi="SimSun" w:eastAsia="SimSun" w:cs="SimSun"/>
          <w:spacing w:val="73"/>
        </w:rPr>
        <w:t xml:space="preserve"> </w:t>
      </w:r>
      <w:r>
        <w:rPr>
          <w:rFonts w:ascii="SimSun" w:hAnsi="SimSun" w:eastAsia="SimSun" w:cs="SimSun"/>
          <w:spacing w:val="-12"/>
        </w:rPr>
        <w:t>于</w:t>
      </w:r>
      <w:r>
        <w:rPr>
          <w:rFonts w:ascii="SimSun" w:hAnsi="SimSun" w:eastAsia="SimSun" w:cs="SimSun"/>
          <w:spacing w:val="8"/>
        </w:rPr>
        <w:t xml:space="preserve">    </w:t>
      </w:r>
      <w:r>
        <w:rPr>
          <w:rFonts w:ascii="Courier New" w:hAnsi="Courier New" w:eastAsia="Courier New" w:cs="Courier New"/>
          <w:spacing w:val="-12"/>
        </w:rPr>
        <w:t>run_baseline_comparison</w:t>
      </w:r>
      <w:r>
        <w:rPr>
          <w:rFonts w:ascii="Courier New" w:hAnsi="Courier New" w:eastAsia="Courier New" w:cs="Courier New"/>
          <w:spacing w:val="32"/>
        </w:rPr>
        <w:t xml:space="preserve">   </w:t>
      </w:r>
      <w:r>
        <w:rPr>
          <w:rFonts w:ascii="SimSun" w:hAnsi="SimSun" w:eastAsia="SimSun" w:cs="SimSun"/>
          <w:spacing w:val="-12"/>
        </w:rPr>
        <w:t>的</w:t>
      </w:r>
      <w:r>
        <w:rPr>
          <w:rFonts w:ascii="SimSun" w:hAnsi="SimSun" w:eastAsia="SimSun" w:cs="SimSun"/>
          <w:spacing w:val="75"/>
        </w:rPr>
        <w:t xml:space="preserve"> </w:t>
      </w:r>
      <w:r>
        <w:rPr>
          <w:rFonts w:ascii="SimSun" w:hAnsi="SimSun" w:eastAsia="SimSun" w:cs="SimSun"/>
          <w:spacing w:val="-12"/>
        </w:rPr>
        <w:t>复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rFonts w:ascii="SimSun" w:hAnsi="SimSun" w:eastAsia="SimSun" w:cs="SimSun"/>
          <w:spacing w:val="-12"/>
        </w:rPr>
        <w:t>算</w:t>
      </w:r>
      <w:r>
        <w:rPr>
          <w:rFonts w:ascii="SimSun" w:hAnsi="SimSun" w:eastAsia="SimSun" w:cs="SimSun"/>
          <w:spacing w:val="71"/>
        </w:rPr>
        <w:t xml:space="preserve"> </w:t>
      </w:r>
      <w:r>
        <w:rPr>
          <w:rFonts w:ascii="SimSun" w:hAnsi="SimSun" w:eastAsia="SimSun" w:cs="SimSun"/>
          <w:spacing w:val="-12"/>
        </w:rPr>
        <w:t>记</w:t>
      </w:r>
      <w:r>
        <w:rPr>
          <w:rFonts w:ascii="SimSun" w:hAnsi="SimSun" w:eastAsia="SimSun" w:cs="SimSun"/>
          <w:spacing w:val="71"/>
        </w:rPr>
        <w:t xml:space="preserve"> </w:t>
      </w:r>
      <w:r>
        <w:rPr>
          <w:rFonts w:ascii="SimSun" w:hAnsi="SimSun" w:eastAsia="SimSun" w:cs="SimSun"/>
          <w:spacing w:val="-12"/>
        </w:rPr>
        <w:t>录</w:t>
      </w:r>
      <w:r>
        <w:rPr>
          <w:rFonts w:ascii="SimSun" w:hAnsi="SimSun" w:eastAsia="SimSun" w:cs="SimSun"/>
          <w:spacing w:val="87"/>
        </w:rPr>
        <w:t xml:space="preserve"> </w:t>
      </w:r>
      <w:r>
        <w:rPr>
          <w:rFonts w:ascii="SimSun" w:hAnsi="SimSun" w:eastAsia="SimSun" w:cs="SimSun"/>
          <w:spacing w:val="-12"/>
        </w:rPr>
        <w:t>（证</w:t>
      </w:r>
      <w:r>
        <w:rPr>
          <w:rFonts w:ascii="SimSun" w:hAnsi="SimSun" w:eastAsia="SimSun" w:cs="SimSun"/>
          <w:spacing w:val="76"/>
        </w:rPr>
        <w:t xml:space="preserve"> </w:t>
      </w:r>
      <w:r>
        <w:rPr>
          <w:rFonts w:ascii="SimSun" w:hAnsi="SimSun" w:eastAsia="SimSun" w:cs="SimSun"/>
          <w:spacing w:val="-12"/>
        </w:rPr>
        <w:t>据</w:t>
      </w:r>
      <w:r>
        <w:rPr>
          <w:rFonts w:ascii="SimSun" w:hAnsi="SimSun" w:eastAsia="SimSun" w:cs="SimSun"/>
          <w:spacing w:val="69"/>
        </w:rPr>
        <w:t xml:space="preserve"> </w:t>
      </w:r>
      <w:r>
        <w:rPr>
          <w:rFonts w:ascii="SimSun" w:hAnsi="SimSun" w:eastAsia="SimSun" w:cs="SimSun"/>
          <w:spacing w:val="-12"/>
        </w:rPr>
        <w:t>来</w:t>
      </w:r>
      <w:r>
        <w:rPr>
          <w:rFonts w:ascii="SimSun" w:hAnsi="SimSun" w:eastAsia="SimSun" w:cs="SimSun"/>
          <w:spacing w:val="70"/>
        </w:rPr>
        <w:t xml:space="preserve"> </w:t>
      </w:r>
      <w:r>
        <w:rPr>
          <w:rFonts w:ascii="SimSun" w:hAnsi="SimSun" w:eastAsia="SimSun" w:cs="SimSun"/>
          <w:spacing w:val="-12"/>
        </w:rPr>
        <w:t>源：</w:t>
      </w:r>
      <w:r>
        <w:rPr>
          <w:rFonts w:ascii="SimSun" w:hAnsi="SimSun" w:eastAsia="SimSun" w:cs="SimSun"/>
        </w:rPr>
        <w:t xml:space="preserve"> </w:t>
      </w:r>
      <w:r>
        <w:rPr>
          <w:rFonts w:ascii="Courier New" w:hAnsi="Courier New" w:eastAsia="Courier New" w:cs="Courier New"/>
          <w:spacing w:val="-13"/>
        </w:rPr>
        <w:t>src/mcmc_optimized.py</w:t>
      </w:r>
      <w:r>
        <w:rPr>
          <w:rFonts w:ascii="SimSun" w:hAnsi="SimSun" w:eastAsia="SimSun" w:cs="SimSun"/>
          <w:spacing w:val="-13"/>
        </w:rPr>
        <w:t>；  </w:t>
      </w:r>
      <w:r>
        <w:rPr>
          <w:rFonts w:ascii="SimSun" w:hAnsi="SimSun" w:eastAsia="SimSun" w:cs="SimSun"/>
          <w:spacing w:val="-14"/>
        </w:rPr>
        <w:t xml:space="preserve"> 配   置：</w:t>
      </w:r>
      <w:r>
        <w:rPr>
          <w:rFonts w:ascii="Courier New" w:hAnsi="Courier New" w:eastAsia="Courier New" w:cs="Courier New"/>
          <w:spacing w:val="-14"/>
        </w:rPr>
        <w:t>n_samples=50000,</w:t>
      </w:r>
      <w:r>
        <w:rPr>
          <w:rFonts w:ascii="Courier New" w:hAnsi="Courier New" w:eastAsia="Courier New" w:cs="Courier New"/>
          <w:spacing w:val="-14"/>
        </w:rPr>
        <w:t xml:space="preserve"> </w:t>
      </w:r>
      <w:r>
        <w:rPr>
          <w:rFonts w:ascii="Courier New" w:hAnsi="Courier New" w:eastAsia="Courier New" w:cs="Courier New"/>
          <w:spacing w:val="-14"/>
        </w:rPr>
        <w:t>burn_in=n_samples//4</w:t>
      </w:r>
      <w:r>
        <w:rPr>
          <w:rFonts w:ascii="SimSun" w:hAnsi="SimSun" w:eastAsia="SimSun" w:cs="SimSun"/>
          <w:spacing w:val="-14"/>
        </w:rPr>
        <w:t>；</w:t>
      </w:r>
      <w:r>
        <w:rPr>
          <w:rFonts w:ascii="SimSun" w:hAnsi="SimSun" w:eastAsia="SimSun" w:cs="SimSun"/>
          <w:spacing w:val="3"/>
        </w:rPr>
        <w:t>随机种子：</w:t>
      </w:r>
      <w:r>
        <w:rPr>
          <w:rFonts w:ascii="Courier New" w:hAnsi="Courier New" w:eastAsia="Courier New" w:cs="Courier New"/>
          <w:spacing w:val="3"/>
        </w:rPr>
        <w:t>42</w:t>
      </w:r>
      <w:r>
        <w:rPr>
          <w:rFonts w:ascii="SimSun" w:hAnsi="SimSun" w:eastAsia="SimSun" w:cs="SimSun"/>
          <w:spacing w:val="-61"/>
          <w:w w:val="99"/>
        </w:rPr>
        <w:t>），</w:t>
      </w:r>
      <w:r>
        <w:rPr>
          <w:rFonts w:ascii="SimSun" w:hAnsi="SimSun" w:eastAsia="SimSun" w:cs="SimSun"/>
          <w:spacing w:val="3"/>
        </w:rPr>
        <w:t>可得到表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3"/>
        </w:rPr>
        <w:t>4-3 </w:t>
      </w:r>
      <w:r>
        <w:rPr>
          <w:rFonts w:ascii="SimSun" w:hAnsi="SimSun" w:eastAsia="SimSun" w:cs="SimSun"/>
          <w:spacing w:val="3"/>
        </w:rPr>
        <w:t>所示结论。</w:t>
      </w:r>
    </w:p>
    <w:p>
      <w:pPr>
        <w:spacing w:line="93" w:lineRule="exact"/>
        <w:rPr/>
      </w:pPr>
      <w:r/>
    </w:p>
    <w:tbl>
      <w:tblPr>
        <w:tblStyle w:val="TableNormal"/>
        <w:tblW w:w="8381" w:type="dxa"/>
        <w:tblInd w:w="20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49"/>
        <w:gridCol w:w="1007"/>
        <w:gridCol w:w="894"/>
        <w:gridCol w:w="968"/>
        <w:gridCol w:w="1004"/>
        <w:gridCol w:w="632"/>
        <w:gridCol w:w="736"/>
        <w:gridCol w:w="1291"/>
      </w:tblGrid>
      <w:tr>
        <w:trPr>
          <w:trHeight w:val="611" w:hRule="atLeast"/>
        </w:trPr>
        <w:tc>
          <w:tcPr>
            <w:tcW w:w="184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0"/>
              <w:spacing w:before="214" w:line="2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方法</w:t>
            </w:r>
          </w:p>
        </w:tc>
        <w:tc>
          <w:tcPr>
            <w:tcW w:w="100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417"/>
              <w:spacing w:before="215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价格</w:t>
            </w:r>
          </w:p>
        </w:tc>
        <w:tc>
          <w:tcPr>
            <w:tcW w:w="89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307"/>
              <w:spacing w:before="215"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误差</w:t>
            </w:r>
          </w:p>
        </w:tc>
        <w:tc>
          <w:tcPr>
            <w:tcW w:w="96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7"/>
              <w:spacing w:before="214"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标准误</w:t>
            </w:r>
          </w:p>
        </w:tc>
        <w:tc>
          <w:tcPr>
            <w:tcW w:w="100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0"/>
              <w:spacing w:before="179" w:line="314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时间</w:t>
            </w:r>
            <w:r>
              <w:rPr>
                <w:rFonts w:ascii="SimSun" w:hAnsi="SimSun" w:eastAsia="SimSun" w:cs="SimSun"/>
                <w:spacing w:val="-43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(s)</w:t>
            </w:r>
          </w:p>
        </w:tc>
        <w:tc>
          <w:tcPr>
            <w:tcW w:w="63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41"/>
              <w:spacing w:before="255" w:line="194" w:lineRule="auto"/>
              <w:rPr/>
            </w:pPr>
            <w:r>
              <w:rPr>
                <w:spacing w:val="1"/>
              </w:rPr>
              <w:t>IAT</w:t>
            </w:r>
          </w:p>
        </w:tc>
        <w:tc>
          <w:tcPr>
            <w:tcW w:w="73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86"/>
              <w:spacing w:before="255" w:line="194" w:lineRule="auto"/>
              <w:rPr/>
            </w:pPr>
            <w:r>
              <w:rPr>
                <w:spacing w:val="3"/>
              </w:rPr>
              <w:t>ESS</w:t>
            </w:r>
          </w:p>
        </w:tc>
        <w:tc>
          <w:tcPr>
            <w:tcW w:w="129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spacing w:before="214" w:line="220" w:lineRule="auto"/>
              <w:jc w:val="righ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接受率</w:t>
            </w:r>
          </w:p>
        </w:tc>
      </w:tr>
      <w:tr>
        <w:trPr>
          <w:trHeight w:val="556" w:hRule="atLeast"/>
        </w:trPr>
        <w:tc>
          <w:tcPr>
            <w:tcW w:w="184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"/>
              <w:spacing w:before="248" w:line="198" w:lineRule="auto"/>
              <w:rPr/>
            </w:pPr>
            <w:r>
              <w:rPr>
                <w:spacing w:val="3"/>
              </w:rPr>
              <w:t>Monte Carlo</w:t>
            </w:r>
          </w:p>
        </w:tc>
        <w:tc>
          <w:tcPr>
            <w:tcW w:w="100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8"/>
              <w:spacing w:before="176" w:line="314" w:lineRule="exact"/>
              <w:rPr/>
            </w:pPr>
            <w:r>
              <w:rPr>
                <w:position w:val="2"/>
              </w:rPr>
              <w:t>10.4462</w:t>
            </w:r>
          </w:p>
        </w:tc>
        <w:tc>
          <w:tcPr>
            <w:tcW w:w="89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8"/>
              <w:spacing w:before="176" w:line="314" w:lineRule="exact"/>
              <w:rPr/>
            </w:pPr>
            <w:r>
              <w:rPr>
                <w:spacing w:val="2"/>
                <w:position w:val="2"/>
              </w:rPr>
              <w:t>0.0044</w:t>
            </w:r>
          </w:p>
        </w:tc>
        <w:tc>
          <w:tcPr>
            <w:tcW w:w="96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0"/>
              <w:spacing w:before="176" w:line="314" w:lineRule="exact"/>
              <w:rPr/>
            </w:pPr>
            <w:r>
              <w:rPr>
                <w:spacing w:val="2"/>
                <w:position w:val="2"/>
              </w:rPr>
              <w:t>0.0657</w:t>
            </w:r>
          </w:p>
        </w:tc>
        <w:tc>
          <w:tcPr>
            <w:tcW w:w="100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52"/>
              <w:spacing w:before="176" w:line="314" w:lineRule="exact"/>
              <w:rPr/>
            </w:pPr>
            <w:r>
              <w:rPr>
                <w:spacing w:val="2"/>
                <w:position w:val="2"/>
              </w:rPr>
              <w:t>0.0010</w:t>
            </w:r>
          </w:p>
        </w:tc>
        <w:tc>
          <w:tcPr>
            <w:tcW w:w="632" w:type="dxa"/>
            <w:vAlign w:val="top"/>
            <w:tcBorders>
              <w:top w:val="single" w:color="00000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8"/>
              <w:spacing w:before="66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736" w:type="dxa"/>
            <w:vAlign w:val="top"/>
            <w:tcBorders>
              <w:top w:val="single" w:color="00000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3"/>
              <w:spacing w:before="66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1291" w:type="dxa"/>
            <w:vAlign w:val="top"/>
            <w:tcBorders>
              <w:top w:val="single" w:color="00000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6" w:line="111" w:lineRule="exact"/>
              <w:jc w:val="right"/>
              <w:rPr/>
            </w:pPr>
            <w:r>
              <w:rPr>
                <w:spacing w:val="-8"/>
                <w:position w:val="-2"/>
              </w:rPr>
              <w:t>-</w:t>
            </w:r>
          </w:p>
        </w:tc>
      </w:tr>
      <w:tr>
        <w:trPr>
          <w:trHeight w:val="554" w:hRule="atLeast"/>
        </w:trPr>
        <w:tc>
          <w:tcPr>
            <w:tcW w:w="18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"/>
              <w:spacing w:before="192" w:line="199" w:lineRule="auto"/>
              <w:rPr/>
            </w:pPr>
            <w:r>
              <w:rPr/>
              <w:t>MCMC</w:t>
            </w:r>
            <w:r>
              <w:rPr>
                <w:spacing w:val="16"/>
              </w:rPr>
              <w:t xml:space="preserve"> (</w:t>
            </w:r>
            <w:r>
              <w:rPr/>
              <w:t>RWMH</w:t>
            </w:r>
            <w:r>
              <w:rPr>
                <w:spacing w:val="16"/>
              </w:rPr>
              <w:t>)</w:t>
            </w:r>
          </w:p>
        </w:tc>
        <w:tc>
          <w:tcPr>
            <w:tcW w:w="100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8"/>
              <w:spacing w:before="119" w:line="314" w:lineRule="exact"/>
              <w:rPr/>
            </w:pPr>
            <w:r>
              <w:rPr>
                <w:position w:val="2"/>
              </w:rPr>
              <w:t>10.4643</w:t>
            </w:r>
          </w:p>
        </w:tc>
        <w:tc>
          <w:tcPr>
            <w:tcW w:w="89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8"/>
              <w:spacing w:before="119" w:line="314" w:lineRule="exact"/>
              <w:rPr/>
            </w:pPr>
            <w:r>
              <w:rPr>
                <w:spacing w:val="2"/>
                <w:position w:val="2"/>
              </w:rPr>
              <w:t>0.0137</w:t>
            </w:r>
          </w:p>
        </w:tc>
        <w:tc>
          <w:tcPr>
            <w:tcW w:w="9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69"/>
              <w:spacing w:before="296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100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87"/>
              <w:spacing w:before="119" w:line="314" w:lineRule="exact"/>
              <w:rPr/>
            </w:pPr>
            <w:r>
              <w:rPr>
                <w:spacing w:val="2"/>
                <w:position w:val="2"/>
              </w:rPr>
              <w:t>2.48</w:t>
            </w:r>
          </w:p>
        </w:tc>
        <w:tc>
          <w:tcPr>
            <w:tcW w:w="63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3"/>
              <w:spacing w:before="119" w:line="314" w:lineRule="exact"/>
              <w:rPr/>
            </w:pPr>
            <w:r>
              <w:rPr>
                <w:spacing w:val="-1"/>
                <w:position w:val="2"/>
              </w:rPr>
              <w:t>8.0</w:t>
            </w:r>
          </w:p>
        </w:tc>
        <w:tc>
          <w:tcPr>
            <w:tcW w:w="73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5"/>
              <w:spacing w:before="119" w:line="314" w:lineRule="exact"/>
              <w:rPr/>
            </w:pPr>
            <w:r>
              <w:rPr>
                <w:spacing w:val="1"/>
                <w:position w:val="2"/>
              </w:rPr>
              <w:t>6250</w:t>
            </w:r>
          </w:p>
        </w:tc>
        <w:tc>
          <w:tcPr>
            <w:tcW w:w="1291" w:type="dxa"/>
            <w:vAlign w:val="top"/>
            <w:tcBorders>
              <w:bottom w:val="single" w:color="000000" w:sz="6" w:space="0"/>
            </w:tcBorders>
          </w:tcPr>
          <w:p>
            <w:pPr>
              <w:spacing w:before="156" w:line="213" w:lineRule="auto"/>
              <w:jc w:val="righ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日志未打印</w:t>
            </w:r>
          </w:p>
        </w:tc>
      </w:tr>
    </w:tbl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5" w:right="134" w:firstLine="479"/>
        <w:spacing w:before="76" w:line="33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对于当前低维、目标分布可直接采样的场景，</w:t>
      </w:r>
      <w:r>
        <w:rPr>
          <w:rFonts w:ascii="SimSun" w:hAnsi="SimSun" w:eastAsia="SimSun" w:cs="SimSun"/>
          <w:spacing w:val="40"/>
        </w:rPr>
        <w:t xml:space="preserve"> </w:t>
      </w:r>
      <w:r>
        <w:rPr/>
        <w:t>MC </w:t>
      </w:r>
      <w:r>
        <w:rPr>
          <w:rFonts w:ascii="SimSun" w:hAnsi="SimSun" w:eastAsia="SimSun" w:cs="SimSun"/>
        </w:rPr>
        <w:t>具有</w:t>
      </w:r>
      <w:r>
        <w:rPr>
          <w:rFonts w:ascii="SimSun" w:hAnsi="SimSun" w:eastAsia="SimSun" w:cs="SimSun"/>
          <w:spacing w:val="-1"/>
        </w:rPr>
        <w:t>明显时间优势；</w:t>
      </w:r>
      <w:r>
        <w:rPr>
          <w:rFonts w:ascii="SimSun" w:hAnsi="SimSun" w:eastAsia="SimSun" w:cs="SimSun"/>
          <w:spacing w:val="-66"/>
        </w:rPr>
        <w:t xml:space="preserve"> </w:t>
      </w:r>
      <w:r>
        <w:rPr>
          <w:spacing w:val="-1"/>
        </w:rPr>
        <w:t>MCMC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1"/>
        </w:rPr>
        <w:t>的</w:t>
      </w:r>
      <w:r>
        <w:rPr>
          <w:rFonts w:ascii="SimSun" w:hAnsi="SimSun" w:eastAsia="SimSun" w:cs="SimSun"/>
          <w:spacing w:val="7"/>
        </w:rPr>
        <w:t>核心价值更多体现在复杂目标分布、后验推断或高维问题中。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11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23" w:id="27"/>
      <w:bookmarkEnd w:id="27"/>
      <w:r>
        <w:rPr>
          <w:sz w:val="28"/>
          <w:szCs w:val="28"/>
          <w:b/>
          <w:bCs/>
          <w:spacing w:val="-5"/>
        </w:rPr>
        <w:t>4.5</w:t>
      </w:r>
      <w:r>
        <w:rPr>
          <w:sz w:val="28"/>
          <w:szCs w:val="28"/>
          <w:b/>
          <w:bCs/>
          <w:spacing w:val="30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图示证据与可视化说明</w:t>
      </w:r>
    </w:p>
    <w:p>
      <w:pPr>
        <w:ind w:left="486"/>
        <w:spacing w:before="266" w:line="318" w:lineRule="exac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  <w:position w:val="3"/>
        </w:rPr>
        <w:t>本项目可视化脚本</w:t>
      </w:r>
      <w:r>
        <w:rPr>
          <w:rFonts w:ascii="SimSun" w:hAnsi="SimSun" w:eastAsia="SimSun" w:cs="SimSun"/>
          <w:sz w:val="23"/>
          <w:szCs w:val="23"/>
          <w:spacing w:val="-38"/>
          <w:position w:val="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8"/>
          <w:position w:val="3"/>
        </w:rPr>
        <w:t>src/visualizatio</w:t>
      </w:r>
      <w:r>
        <w:rPr>
          <w:rFonts w:ascii="Courier New" w:hAnsi="Courier New" w:eastAsia="Courier New" w:cs="Courier New"/>
          <w:sz w:val="23"/>
          <w:szCs w:val="23"/>
          <w:spacing w:val="-9"/>
          <w:position w:val="3"/>
        </w:rPr>
        <w:t>n_optimized.py</w:t>
      </w:r>
      <w:r>
        <w:rPr>
          <w:rFonts w:ascii="Courier New" w:hAnsi="Courier New" w:eastAsia="Courier New" w:cs="Courier New"/>
          <w:sz w:val="23"/>
          <w:szCs w:val="23"/>
          <w:spacing w:val="-70"/>
          <w:position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  <w:position w:val="3"/>
        </w:rPr>
        <w:t>生成如下关键图：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603" w:right="19" w:hanging="196"/>
        <w:spacing w:before="76" w:line="300" w:lineRule="auto"/>
        <w:rPr>
          <w:rFonts w:ascii="SimSun" w:hAnsi="SimSun" w:eastAsia="SimSun" w:cs="SimSun"/>
        </w:rPr>
      </w:pPr>
      <w:r>
        <w:rPr>
          <w:spacing w:val="-5"/>
        </w:rPr>
        <w:t>•</w:t>
      </w:r>
      <w:r>
        <w:rPr>
          <w:spacing w:val="16"/>
        </w:rPr>
        <w:t xml:space="preserve">  </w:t>
      </w:r>
      <w:r>
        <w:rPr>
          <w:rFonts w:ascii="SimSun" w:hAnsi="SimSun" w:eastAsia="SimSun" w:cs="SimSun"/>
          <w:spacing w:val="-5"/>
        </w:rPr>
        <w:t>图 </w:t>
      </w:r>
      <w:r>
        <w:rPr>
          <w:spacing w:val="-5"/>
        </w:rPr>
        <w:t>4-1</w:t>
      </w:r>
      <w:r>
        <w:rPr>
          <w:spacing w:val="46"/>
        </w:rPr>
        <w:t xml:space="preserve"> </w:t>
      </w:r>
      <w:r>
        <w:rPr>
          <w:rFonts w:ascii="SimSun" w:hAnsi="SimSun" w:eastAsia="SimSun" w:cs="SimSun"/>
          <w:spacing w:val="-5"/>
        </w:rPr>
        <w:t>综合分析图：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rFonts w:ascii="Courier New" w:hAnsi="Courier New" w:eastAsia="Courier New" w:cs="Courier New"/>
          <w:spacing w:val="-5"/>
        </w:rPr>
        <w:t>comprehensive_analysis.png</w:t>
      </w:r>
      <w:r>
        <w:rPr>
          <w:rFonts w:ascii="SimSun" w:hAnsi="SimSun" w:eastAsia="SimSun" w:cs="SimSun"/>
          <w:spacing w:val="-5"/>
        </w:rPr>
        <w:t>（样本路径、分布、</w:t>
      </w:r>
      <w:r>
        <w:rPr>
          <w:spacing w:val="-5"/>
        </w:rPr>
        <w:t>ACF</w:t>
      </w:r>
      <w:r>
        <w:rPr>
          <w:rFonts w:ascii="SimSun" w:hAnsi="SimSun" w:eastAsia="SimSun" w:cs="SimSun"/>
          <w:spacing w:val="-5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-10"/>
        </w:rPr>
        <w:t>IAT/ESS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-10"/>
        </w:rPr>
        <w:t>对比</w:t>
      </w:r>
      <w:r>
        <w:rPr>
          <w:rFonts w:ascii="SimSun" w:hAnsi="SimSun" w:eastAsia="SimSun" w:cs="SimSun"/>
          <w:spacing w:val="-23"/>
        </w:rPr>
        <w:t>）；</w:t>
      </w:r>
    </w:p>
    <w:p>
      <w:pPr>
        <w:pStyle w:val="BodyText"/>
        <w:ind w:left="407"/>
        <w:spacing w:before="117" w:line="315" w:lineRule="exact"/>
        <w:rPr>
          <w:rFonts w:ascii="SimSun" w:hAnsi="SimSun" w:eastAsia="SimSun" w:cs="SimSun"/>
        </w:rPr>
      </w:pPr>
      <w:r>
        <w:rPr>
          <w:spacing w:val="-7"/>
          <w:position w:val="3"/>
        </w:rPr>
        <w:t>•</w:t>
      </w:r>
      <w:r>
        <w:rPr>
          <w:spacing w:val="16"/>
          <w:position w:val="3"/>
        </w:rPr>
        <w:t xml:space="preserve">  </w:t>
      </w:r>
      <w:r>
        <w:rPr>
          <w:rFonts w:ascii="SimSun" w:hAnsi="SimSun" w:eastAsia="SimSun" w:cs="SimSun"/>
          <w:spacing w:val="-7"/>
          <w:position w:val="3"/>
        </w:rPr>
        <w:t>图</w:t>
      </w:r>
      <w:r>
        <w:rPr>
          <w:rFonts w:ascii="SimSun" w:hAnsi="SimSun" w:eastAsia="SimSun" w:cs="SimSun"/>
          <w:spacing w:val="-51"/>
          <w:position w:val="3"/>
        </w:rPr>
        <w:t xml:space="preserve"> </w:t>
      </w:r>
      <w:r>
        <w:rPr>
          <w:spacing w:val="-7"/>
          <w:position w:val="3"/>
        </w:rPr>
        <w:t>4-2 </w:t>
      </w:r>
      <w:r>
        <w:rPr>
          <w:rFonts w:ascii="SimSun" w:hAnsi="SimSun" w:eastAsia="SimSun" w:cs="SimSun"/>
          <w:spacing w:val="-7"/>
          <w:position w:val="3"/>
        </w:rPr>
        <w:t>加速曲线图：</w:t>
      </w:r>
      <w:r>
        <w:rPr>
          <w:rFonts w:ascii="SimSun" w:hAnsi="SimSun" w:eastAsia="SimSun" w:cs="SimSun"/>
          <w:spacing w:val="-50"/>
          <w:position w:val="3"/>
        </w:rPr>
        <w:t xml:space="preserve"> </w:t>
      </w:r>
      <w:r>
        <w:rPr>
          <w:rFonts w:ascii="Courier New" w:hAnsi="Courier New" w:eastAsia="Courier New" w:cs="Courier New"/>
          <w:spacing w:val="-7"/>
          <w:position w:val="3"/>
        </w:rPr>
        <w:t>speedup_curves.png</w:t>
      </w:r>
      <w:r>
        <w:rPr>
          <w:rFonts w:ascii="SimSun" w:hAnsi="SimSun" w:eastAsia="SimSun" w:cs="SimSun"/>
          <w:spacing w:val="-7"/>
          <w:position w:val="3"/>
        </w:rPr>
        <w:t>（时间、</w:t>
      </w:r>
      <w:r>
        <w:rPr>
          <w:spacing w:val="-7"/>
          <w:position w:val="3"/>
        </w:rPr>
        <w:t>IAT</w:t>
      </w:r>
      <w:r>
        <w:rPr>
          <w:rFonts w:ascii="SimSun" w:hAnsi="SimSun" w:eastAsia="SimSun" w:cs="SimSun"/>
          <w:spacing w:val="-7"/>
          <w:position w:val="3"/>
        </w:rPr>
        <w:t>、</w:t>
      </w:r>
      <w:r>
        <w:rPr>
          <w:spacing w:val="-7"/>
          <w:position w:val="3"/>
        </w:rPr>
        <w:t>ESS/s</w:t>
      </w:r>
      <w:r>
        <w:rPr>
          <w:spacing w:val="22"/>
          <w:position w:val="3"/>
        </w:rPr>
        <w:t xml:space="preserve"> </w:t>
      </w:r>
      <w:r>
        <w:rPr>
          <w:rFonts w:ascii="SimSun" w:hAnsi="SimSun" w:eastAsia="SimSun" w:cs="SimSun"/>
          <w:spacing w:val="-7"/>
          <w:position w:val="3"/>
        </w:rPr>
        <w:t>随</w:t>
      </w:r>
      <w:r>
        <w:rPr>
          <w:rFonts w:ascii="SimSun" w:hAnsi="SimSun" w:eastAsia="SimSun" w:cs="SimSun"/>
          <w:spacing w:val="-51"/>
          <w:position w:val="3"/>
        </w:rPr>
        <w:t xml:space="preserve"> </w:t>
      </w:r>
      <w:r>
        <w:rPr>
          <w:spacing w:val="-7"/>
          <w:position w:val="3"/>
        </w:rPr>
        <w:t>K </w:t>
      </w:r>
      <w:r>
        <w:rPr>
          <w:rFonts w:ascii="SimSun" w:hAnsi="SimSun" w:eastAsia="SimSun" w:cs="SimSun"/>
          <w:spacing w:val="-7"/>
          <w:position w:val="3"/>
        </w:rPr>
        <w:t>变化</w:t>
      </w:r>
      <w:r>
        <w:rPr>
          <w:rFonts w:ascii="SimSun" w:hAnsi="SimSun" w:eastAsia="SimSun" w:cs="SimSun"/>
          <w:spacing w:val="-20"/>
          <w:position w:val="3"/>
        </w:rPr>
        <w:t>）；</w:t>
      </w:r>
    </w:p>
    <w:p>
      <w:pPr>
        <w:pStyle w:val="BodyText"/>
        <w:ind w:left="407"/>
        <w:spacing w:before="119" w:line="314" w:lineRule="exact"/>
        <w:rPr>
          <w:rFonts w:ascii="SimSun" w:hAnsi="SimSun" w:eastAsia="SimSun" w:cs="SimSun"/>
        </w:rPr>
      </w:pPr>
      <w:r>
        <w:rPr>
          <w:spacing w:val="-8"/>
          <w:position w:val="3"/>
        </w:rPr>
        <w:t>•</w:t>
      </w:r>
      <w:r>
        <w:rPr>
          <w:spacing w:val="21"/>
          <w:position w:val="3"/>
        </w:rPr>
        <w:t xml:space="preserve">  </w:t>
      </w:r>
      <w:r>
        <w:rPr>
          <w:rFonts w:ascii="SimSun" w:hAnsi="SimSun" w:eastAsia="SimSun" w:cs="SimSun"/>
          <w:spacing w:val="-8"/>
          <w:position w:val="3"/>
        </w:rPr>
        <w:t>图</w:t>
      </w:r>
      <w:r>
        <w:rPr>
          <w:rFonts w:ascii="SimSun" w:hAnsi="SimSun" w:eastAsia="SimSun" w:cs="SimSun"/>
          <w:spacing w:val="-51"/>
          <w:position w:val="3"/>
        </w:rPr>
        <w:t xml:space="preserve"> </w:t>
      </w:r>
      <w:r>
        <w:rPr>
          <w:spacing w:val="-8"/>
          <w:position w:val="3"/>
        </w:rPr>
        <w:t>4-3 </w:t>
      </w:r>
      <w:r>
        <w:rPr>
          <w:rFonts w:ascii="SimSun" w:hAnsi="SimSun" w:eastAsia="SimSun" w:cs="SimSun"/>
          <w:spacing w:val="-8"/>
          <w:position w:val="3"/>
        </w:rPr>
        <w:t>辅助比较图：</w:t>
      </w:r>
      <w:r>
        <w:rPr>
          <w:rFonts w:ascii="SimSun" w:hAnsi="SimSun" w:eastAsia="SimSun" w:cs="SimSun"/>
          <w:spacing w:val="-67"/>
          <w:position w:val="3"/>
        </w:rPr>
        <w:t xml:space="preserve"> </w:t>
      </w:r>
      <w:r>
        <w:rPr>
          <w:rFonts w:ascii="Courier New" w:hAnsi="Courier New" w:eastAsia="Courier New" w:cs="Courier New"/>
          <w:spacing w:val="-8"/>
          <w:position w:val="3"/>
        </w:rPr>
        <w:t>mcmc_comparison.png</w:t>
      </w:r>
      <w:r>
        <w:rPr>
          <w:rFonts w:ascii="SimSun" w:hAnsi="SimSun" w:eastAsia="SimSun" w:cs="SimSun"/>
          <w:spacing w:val="-8"/>
          <w:position w:val="3"/>
        </w:rPr>
        <w:t>（用于展示方法对比关系）。</w:t>
      </w:r>
    </w:p>
    <w:p>
      <w:pPr>
        <w:spacing w:line="314" w:lineRule="exact"/>
        <w:sectPr>
          <w:headerReference w:type="default" r:id="rId51"/>
          <w:footerReference w:type="default" r:id="rId52"/>
          <w:pgSz w:w="11906" w:h="16838"/>
          <w:pgMar w:top="1218" w:right="1282" w:bottom="1057" w:left="1700" w:header="831" w:footer="743" w:gutter="0"/>
        </w:sectPr>
        <w:rPr>
          <w:rFonts w:ascii="SimSun" w:hAnsi="SimSun" w:eastAsia="SimSun" w:cs="SimSun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790"/>
        <w:spacing w:line="4485" w:lineRule="exact"/>
        <w:rPr/>
      </w:pPr>
      <w:r>
        <w:rPr>
          <w:position w:val="-89"/>
        </w:rPr>
        <w:drawing>
          <wp:inline distT="0" distB="0" distL="0" distR="0">
            <wp:extent cx="4575651" cy="284801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5651" cy="28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05"/>
        <w:spacing w:before="169" w:line="28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"/>
          <w:position w:val="1"/>
        </w:rPr>
        <w:t>图</w:t>
      </w:r>
      <w:r>
        <w:rPr>
          <w:rFonts w:ascii="SimSun" w:hAnsi="SimSun" w:eastAsia="SimSun" w:cs="SimSun"/>
          <w:sz w:val="21"/>
          <w:szCs w:val="21"/>
          <w:spacing w:val="-34"/>
          <w:position w:val="1"/>
        </w:rPr>
        <w:t xml:space="preserve"> </w:t>
      </w:r>
      <w:r>
        <w:rPr>
          <w:sz w:val="21"/>
          <w:szCs w:val="21"/>
          <w:b/>
          <w:bCs/>
          <w:spacing w:val="1"/>
          <w:position w:val="1"/>
        </w:rPr>
        <w:t>4-1:</w:t>
      </w:r>
      <w:r>
        <w:rPr>
          <w:sz w:val="21"/>
          <w:szCs w:val="21"/>
          <w:b/>
          <w:bCs/>
          <w:spacing w:val="44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  <w:position w:val="1"/>
        </w:rPr>
        <w:t>图</w:t>
      </w:r>
      <w:r>
        <w:rPr>
          <w:rFonts w:ascii="SimSun" w:hAnsi="SimSun" w:eastAsia="SimSun" w:cs="SimSun"/>
          <w:sz w:val="21"/>
          <w:szCs w:val="21"/>
          <w:spacing w:val="-47"/>
          <w:position w:val="1"/>
        </w:rPr>
        <w:t xml:space="preserve"> </w:t>
      </w:r>
      <w:r>
        <w:rPr>
          <w:sz w:val="21"/>
          <w:szCs w:val="21"/>
          <w:spacing w:val="1"/>
          <w:position w:val="1"/>
        </w:rPr>
        <w:t>4-1 </w:t>
      </w:r>
      <w:r>
        <w:rPr>
          <w:rFonts w:ascii="SimSun" w:hAnsi="SimSun" w:eastAsia="SimSun" w:cs="SimSun"/>
          <w:sz w:val="21"/>
          <w:szCs w:val="21"/>
          <w:spacing w:val="1"/>
          <w:position w:val="1"/>
        </w:rPr>
        <w:t>综合分析图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firstLine="790"/>
        <w:spacing w:line="1881" w:lineRule="exact"/>
        <w:rPr/>
      </w:pPr>
      <w:r>
        <w:rPr>
          <w:position w:val="-37"/>
        </w:rPr>
        <w:drawing>
          <wp:inline distT="0" distB="0" distL="0" distR="0">
            <wp:extent cx="4575650" cy="119418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5650" cy="119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05"/>
        <w:spacing w:before="169" w:line="28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"/>
          <w:position w:val="1"/>
        </w:rPr>
        <w:t>图</w:t>
      </w:r>
      <w:r>
        <w:rPr>
          <w:rFonts w:ascii="SimSun" w:hAnsi="SimSun" w:eastAsia="SimSun" w:cs="SimSun"/>
          <w:sz w:val="21"/>
          <w:szCs w:val="21"/>
          <w:spacing w:val="-34"/>
          <w:position w:val="1"/>
        </w:rPr>
        <w:t xml:space="preserve"> </w:t>
      </w:r>
      <w:r>
        <w:rPr>
          <w:sz w:val="21"/>
          <w:szCs w:val="21"/>
          <w:b/>
          <w:bCs/>
          <w:spacing w:val="1"/>
          <w:position w:val="1"/>
        </w:rPr>
        <w:t>4-2:</w:t>
      </w:r>
      <w:r>
        <w:rPr>
          <w:sz w:val="21"/>
          <w:szCs w:val="21"/>
          <w:b/>
          <w:bCs/>
          <w:spacing w:val="44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  <w:position w:val="1"/>
        </w:rPr>
        <w:t>图</w:t>
      </w:r>
      <w:r>
        <w:rPr>
          <w:rFonts w:ascii="SimSun" w:hAnsi="SimSun" w:eastAsia="SimSun" w:cs="SimSun"/>
          <w:sz w:val="21"/>
          <w:szCs w:val="21"/>
          <w:spacing w:val="-47"/>
          <w:position w:val="1"/>
        </w:rPr>
        <w:t xml:space="preserve"> </w:t>
      </w:r>
      <w:r>
        <w:rPr>
          <w:sz w:val="21"/>
          <w:szCs w:val="21"/>
          <w:spacing w:val="1"/>
          <w:position w:val="1"/>
        </w:rPr>
        <w:t>4-2 </w:t>
      </w:r>
      <w:r>
        <w:rPr>
          <w:rFonts w:ascii="SimSun" w:hAnsi="SimSun" w:eastAsia="SimSun" w:cs="SimSun"/>
          <w:sz w:val="21"/>
          <w:szCs w:val="21"/>
          <w:spacing w:val="1"/>
          <w:position w:val="1"/>
        </w:rPr>
        <w:t>加速曲线图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firstLine="790"/>
        <w:spacing w:line="5136" w:lineRule="exact"/>
        <w:rPr/>
      </w:pPr>
      <w:r>
        <w:rPr>
          <w:position w:val="-102"/>
        </w:rPr>
        <w:drawing>
          <wp:inline distT="0" distB="0" distL="0" distR="0">
            <wp:extent cx="4575650" cy="326141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5650" cy="32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57"/>
        <w:spacing w:before="170" w:line="28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position w:val="1"/>
        </w:rPr>
        <w:t>图</w:t>
      </w:r>
      <w:r>
        <w:rPr>
          <w:rFonts w:ascii="SimSun" w:hAnsi="SimSun" w:eastAsia="SimSun" w:cs="SimSun"/>
          <w:sz w:val="21"/>
          <w:szCs w:val="21"/>
          <w:spacing w:val="-36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4-3:</w:t>
      </w:r>
      <w:r>
        <w:rPr>
          <w:sz w:val="21"/>
          <w:szCs w:val="21"/>
          <w:b/>
          <w:bCs/>
          <w:spacing w:val="44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position w:val="1"/>
        </w:rPr>
        <w:t>图</w:t>
      </w:r>
      <w:r>
        <w:rPr>
          <w:rFonts w:ascii="SimSun" w:hAnsi="SimSun" w:eastAsia="SimSun" w:cs="SimSun"/>
          <w:sz w:val="21"/>
          <w:szCs w:val="21"/>
          <w:spacing w:val="-47"/>
          <w:position w:val="1"/>
        </w:rPr>
        <w:t xml:space="preserve"> </w:t>
      </w:r>
      <w:r>
        <w:rPr>
          <w:sz w:val="21"/>
          <w:szCs w:val="21"/>
          <w:position w:val="1"/>
        </w:rPr>
        <w:t>4-3 MCMC</w:t>
      </w:r>
      <w:r>
        <w:rPr>
          <w:sz w:val="21"/>
          <w:szCs w:val="21"/>
          <w:spacing w:val="28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position w:val="1"/>
        </w:rPr>
        <w:t>比较图</w:t>
      </w:r>
    </w:p>
    <w:p>
      <w:pPr>
        <w:spacing w:line="286" w:lineRule="exact"/>
        <w:sectPr>
          <w:headerReference w:type="default" r:id="rId53"/>
          <w:footerReference w:type="default" r:id="rId54"/>
          <w:pgSz w:w="11906" w:h="16838"/>
          <w:pgMar w:top="1218" w:right="1417" w:bottom="1057" w:left="1700" w:header="831" w:footer="74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12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24" w:id="28"/>
      <w:bookmarkEnd w:id="28"/>
      <w:r>
        <w:rPr>
          <w:sz w:val="28"/>
          <w:szCs w:val="28"/>
          <w:b/>
          <w:bCs/>
          <w:spacing w:val="-3"/>
        </w:rPr>
        <w:t>4.6 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差异来源与有效性讨论</w:t>
      </w:r>
    </w:p>
    <w:p>
      <w:pPr>
        <w:pStyle w:val="BodyText"/>
        <w:ind w:left="482"/>
        <w:spacing w:before="304" w:line="236" w:lineRule="auto"/>
        <w:rPr>
          <w:rFonts w:ascii="SimSun" w:hAnsi="SimSun" w:eastAsia="SimSun" w:cs="SimSun"/>
        </w:rPr>
      </w:pPr>
      <w:r>
        <w:rPr/>
        <w:t>README</w:t>
      </w:r>
      <w:r>
        <w:rPr>
          <w:spacing w:val="32"/>
        </w:rPr>
        <w:t xml:space="preserve"> </w:t>
      </w:r>
      <w:r>
        <w:rPr>
          <w:rFonts w:ascii="SimSun" w:hAnsi="SimSun" w:eastAsia="SimSun" w:cs="SimSun"/>
          <w:spacing w:val="7"/>
        </w:rPr>
        <w:t>中个别历史结果数字与本次运行存在差异，原因如下：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605" w:hanging="279"/>
        <w:spacing w:before="74" w:line="293" w:lineRule="auto"/>
        <w:rPr>
          <w:rFonts w:ascii="SimSun" w:hAnsi="SimSun" w:eastAsia="SimSun" w:cs="SimSun"/>
        </w:rPr>
      </w:pPr>
      <w:r>
        <w:rPr>
          <w:spacing w:val="4"/>
        </w:rPr>
        <w:t>1.  </w:t>
      </w:r>
      <w:r>
        <w:rPr>
          <w:rFonts w:ascii="SimSun" w:hAnsi="SimSun" w:eastAsia="SimSun" w:cs="SimSun"/>
          <w:spacing w:val="4"/>
        </w:rPr>
        <w:t>不同版本实现细节（如 </w:t>
      </w:r>
      <w:r>
        <w:rPr/>
        <w:t>burn</w:t>
      </w:r>
      <w:r>
        <w:rPr>
          <w:spacing w:val="4"/>
        </w:rPr>
        <w:t>-</w:t>
      </w:r>
      <w:r>
        <w:rPr/>
        <w:t>in</w:t>
      </w:r>
      <w:r>
        <w:rPr>
          <w:spacing w:val="4"/>
        </w:rPr>
        <w:t xml:space="preserve">  </w:t>
      </w:r>
      <w:r>
        <w:rPr>
          <w:rFonts w:ascii="SimSun" w:hAnsi="SimSun" w:eastAsia="SimSun" w:cs="SimSun"/>
          <w:spacing w:val="4"/>
        </w:rPr>
        <w:t>比例、阈值设置</w:t>
      </w:r>
      <w:r>
        <w:rPr>
          <w:rFonts w:ascii="SimSun" w:hAnsi="SimSun" w:eastAsia="SimSun" w:cs="SimSun"/>
          <w:spacing w:val="16"/>
        </w:rPr>
        <w:t>）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6"/>
        </w:rPr>
        <w:t>，</w:t>
      </w:r>
      <w:r>
        <w:rPr>
          <w:rFonts w:ascii="SimSun" w:hAnsi="SimSun" w:eastAsia="SimSun" w:cs="SimSun"/>
          <w:spacing w:val="4"/>
        </w:rPr>
        <w:t>对应 </w:t>
      </w:r>
      <w:r>
        <w:rPr>
          <w:rFonts w:ascii="Courier New" w:hAnsi="Courier New" w:eastAsia="Courier New" w:cs="Courier New"/>
        </w:rPr>
        <w:t>run</w:t>
      </w:r>
      <w:r>
        <w:rPr>
          <w:rFonts w:ascii="Courier New" w:hAnsi="Courier New" w:eastAsia="Courier New" w:cs="Courier New"/>
          <w:spacing w:val="4"/>
        </w:rPr>
        <w:t>_</w:t>
      </w:r>
      <w:r>
        <w:rPr>
          <w:rFonts w:ascii="Courier New" w:hAnsi="Courier New" w:eastAsia="Courier New" w:cs="Courier New"/>
        </w:rPr>
        <w:t>comparison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rFonts w:ascii="Courier New" w:hAnsi="Courier New" w:eastAsia="Courier New" w:cs="Courier New"/>
          <w:spacing w:val="-15"/>
        </w:rPr>
        <w:t>run_speedup_analysis</w:t>
      </w:r>
      <w:r>
        <w:rPr>
          <w:rFonts w:ascii="Courier New" w:hAnsi="Courier New" w:eastAsia="Courier New" w:cs="Courier New"/>
          <w:spacing w:val="-60"/>
        </w:rPr>
        <w:t xml:space="preserve"> </w:t>
      </w:r>
      <w:r>
        <w:rPr>
          <w:rFonts w:ascii="SimSun" w:hAnsi="SimSun" w:eastAsia="SimSun" w:cs="SimSun"/>
          <w:spacing w:val="-15"/>
        </w:rPr>
        <w:t>与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Courier New" w:hAnsi="Courier New" w:eastAsia="Courier New" w:cs="Courier New"/>
          <w:spacing w:val="-15"/>
        </w:rPr>
        <w:t>compute_integrated_autocorrelation_time</w:t>
      </w:r>
      <w:r>
        <w:rPr>
          <w:rFonts w:ascii="SimSun" w:hAnsi="SimSun" w:eastAsia="SimSun" w:cs="SimSun"/>
          <w:spacing w:val="-15"/>
        </w:rPr>
        <w:t>；</w:t>
      </w:r>
    </w:p>
    <w:p>
      <w:pPr>
        <w:pStyle w:val="BodyText"/>
        <w:ind w:left="303"/>
        <w:spacing w:before="132" w:line="314" w:lineRule="exact"/>
        <w:rPr>
          <w:rFonts w:ascii="SimSun" w:hAnsi="SimSun" w:eastAsia="SimSun" w:cs="SimSun"/>
        </w:rPr>
      </w:pPr>
      <w:r>
        <w:rPr>
          <w:spacing w:val="7"/>
          <w:position w:val="1"/>
        </w:rPr>
        <w:t>2.  </w:t>
      </w:r>
      <w:r>
        <w:rPr>
          <w:rFonts w:ascii="SimSun" w:hAnsi="SimSun" w:eastAsia="SimSun" w:cs="SimSun"/>
          <w:spacing w:val="7"/>
          <w:position w:val="1"/>
        </w:rPr>
        <w:t>运行环境与随机序列不同，导致同一</w:t>
      </w:r>
      <w:r>
        <w:rPr>
          <w:rFonts w:ascii="SimSun" w:hAnsi="SimSun" w:eastAsia="SimSun" w:cs="SimSun"/>
          <w:spacing w:val="6"/>
          <w:position w:val="1"/>
        </w:rPr>
        <w:t>参数下的统计量存在数值波动；</w:t>
      </w:r>
    </w:p>
    <w:p>
      <w:pPr>
        <w:pStyle w:val="BodyText"/>
        <w:ind w:left="602" w:right="118" w:hanging="294"/>
        <w:spacing w:before="119" w:line="294" w:lineRule="auto"/>
        <w:rPr>
          <w:rFonts w:ascii="SimSun" w:hAnsi="SimSun" w:eastAsia="SimSun" w:cs="SimSun"/>
        </w:rPr>
      </w:pPr>
      <w:r>
        <w:rPr>
          <w:spacing w:val="-1"/>
        </w:rPr>
        <w:t>3.  </w:t>
      </w:r>
      <w:r>
        <w:rPr>
          <w:rFonts w:ascii="SimSun" w:hAnsi="SimSun" w:eastAsia="SimSun" w:cs="SimSun"/>
          <w:spacing w:val="-1"/>
        </w:rPr>
        <w:t>可 视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spacing w:val="-1"/>
        </w:rPr>
        <w:t>化</w:t>
      </w:r>
      <w:r>
        <w:rPr>
          <w:rFonts w:ascii="SimSun" w:hAnsi="SimSun" w:eastAsia="SimSun" w:cs="SimSun"/>
          <w:spacing w:val="22"/>
        </w:rPr>
        <w:t xml:space="preserve"> </w:t>
      </w:r>
      <w:r>
        <w:rPr>
          <w:rFonts w:ascii="SimSun" w:hAnsi="SimSun" w:eastAsia="SimSun" w:cs="SimSun"/>
          <w:spacing w:val="-1"/>
        </w:rPr>
        <w:t>脚</w:t>
      </w:r>
      <w:r>
        <w:rPr>
          <w:rFonts w:ascii="SimSun" w:hAnsi="SimSun" w:eastAsia="SimSun" w:cs="SimSun"/>
          <w:spacing w:val="21"/>
        </w:rPr>
        <w:t xml:space="preserve"> </w:t>
      </w:r>
      <w:r>
        <w:rPr>
          <w:rFonts w:ascii="SimSun" w:hAnsi="SimSun" w:eastAsia="SimSun" w:cs="SimSun"/>
          <w:spacing w:val="-1"/>
        </w:rPr>
        <w:t>本</w:t>
      </w:r>
      <w:r>
        <w:rPr>
          <w:rFonts w:ascii="SimSun" w:hAnsi="SimSun" w:eastAsia="SimSun" w:cs="SimSun"/>
          <w:spacing w:val="39"/>
        </w:rPr>
        <w:t xml:space="preserve"> </w:t>
      </w:r>
      <w:r>
        <w:rPr>
          <w:rFonts w:ascii="SimSun" w:hAnsi="SimSun" w:eastAsia="SimSun" w:cs="SimSun"/>
          <w:spacing w:val="-1"/>
        </w:rPr>
        <w:t>中</w:t>
      </w:r>
      <w:r>
        <w:rPr>
          <w:rFonts w:ascii="SimSun" w:hAnsi="SimSun" w:eastAsia="SimSun" w:cs="SimSun"/>
          <w:spacing w:val="34"/>
        </w:rPr>
        <w:t xml:space="preserve"> </w:t>
      </w:r>
      <w:r>
        <w:rPr>
          <w:rFonts w:ascii="SimSun" w:hAnsi="SimSun" w:eastAsia="SimSun" w:cs="SimSun"/>
          <w:spacing w:val="-1"/>
        </w:rPr>
        <w:t>的</w:t>
      </w:r>
      <w:r>
        <w:rPr>
          <w:rFonts w:ascii="SimSun" w:hAnsi="SimSun" w:eastAsia="SimSun" w:cs="SimSun"/>
          <w:spacing w:val="25"/>
        </w:rPr>
        <w:t xml:space="preserve"> </w:t>
      </w:r>
      <w:r>
        <w:rPr>
          <w:rFonts w:ascii="SimSun" w:hAnsi="SimSun" w:eastAsia="SimSun" w:cs="SimSun"/>
          <w:spacing w:val="-1"/>
        </w:rPr>
        <w:t>部</w:t>
      </w:r>
      <w:r>
        <w:rPr>
          <w:rFonts w:ascii="SimSun" w:hAnsi="SimSun" w:eastAsia="SimSun" w:cs="SimSun"/>
          <w:spacing w:val="20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rFonts w:ascii="SimSun" w:hAnsi="SimSun" w:eastAsia="SimSun" w:cs="SimSun"/>
          <w:spacing w:val="33"/>
        </w:rPr>
        <w:t xml:space="preserve"> </w:t>
      </w:r>
      <w:r>
        <w:rPr>
          <w:rFonts w:ascii="SimSun" w:hAnsi="SimSun" w:eastAsia="SimSun" w:cs="SimSun"/>
          <w:spacing w:val="-1"/>
        </w:rPr>
        <w:t>时</w:t>
      </w:r>
      <w:r>
        <w:rPr>
          <w:rFonts w:ascii="SimSun" w:hAnsi="SimSun" w:eastAsia="SimSun" w:cs="SimSun"/>
          <w:spacing w:val="41"/>
        </w:rPr>
        <w:t xml:space="preserve"> </w:t>
      </w:r>
      <w:r>
        <w:rPr>
          <w:rFonts w:ascii="SimSun" w:hAnsi="SimSun" w:eastAsia="SimSun" w:cs="SimSun"/>
          <w:spacing w:val="-1"/>
        </w:rPr>
        <w:t>间</w:t>
      </w:r>
      <w:r>
        <w:rPr>
          <w:rFonts w:ascii="SimSun" w:hAnsi="SimSun" w:eastAsia="SimSun" w:cs="SimSun"/>
          <w:spacing w:val="21"/>
        </w:rPr>
        <w:t xml:space="preserve"> </w:t>
      </w:r>
      <w:r>
        <w:rPr>
          <w:rFonts w:ascii="SimSun" w:hAnsi="SimSun" w:eastAsia="SimSun" w:cs="SimSun"/>
          <w:spacing w:val="-1"/>
        </w:rPr>
        <w:t>数</w:t>
      </w:r>
      <w:r>
        <w:rPr>
          <w:rFonts w:ascii="SimSun" w:hAnsi="SimSun" w:eastAsia="SimSun" w:cs="SimSun"/>
          <w:spacing w:val="19"/>
        </w:rPr>
        <w:t xml:space="preserve"> </w:t>
      </w:r>
      <w:r>
        <w:rPr>
          <w:rFonts w:ascii="SimSun" w:hAnsi="SimSun" w:eastAsia="SimSun" w:cs="SimSun"/>
          <w:spacing w:val="-1"/>
        </w:rPr>
        <w:t>据</w:t>
      </w:r>
      <w:r>
        <w:rPr>
          <w:rFonts w:ascii="SimSun" w:hAnsi="SimSun" w:eastAsia="SimSun" w:cs="SimSun"/>
          <w:spacing w:val="23"/>
        </w:rPr>
        <w:t xml:space="preserve"> </w:t>
      </w:r>
      <w:r>
        <w:rPr>
          <w:rFonts w:ascii="SimSun" w:hAnsi="SimSun" w:eastAsia="SimSun" w:cs="SimSun"/>
          <w:spacing w:val="-1"/>
        </w:rPr>
        <w:t>采</w:t>
      </w:r>
      <w:r>
        <w:rPr>
          <w:rFonts w:ascii="SimSun" w:hAnsi="SimSun" w:eastAsia="SimSun" w:cs="SimSun"/>
          <w:spacing w:val="22"/>
        </w:rPr>
        <w:t xml:space="preserve"> </w:t>
      </w:r>
      <w:r>
        <w:rPr>
          <w:rFonts w:ascii="SimSun" w:hAnsi="SimSun" w:eastAsia="SimSun" w:cs="SimSun"/>
          <w:spacing w:val="-1"/>
        </w:rPr>
        <w:t>用</w:t>
      </w:r>
      <w:r>
        <w:rPr>
          <w:rFonts w:ascii="SimSun" w:hAnsi="SimSun" w:eastAsia="SimSun" w:cs="SimSun"/>
          <w:spacing w:val="37"/>
        </w:rPr>
        <w:t xml:space="preserve"> </w:t>
      </w:r>
      <w:r>
        <w:rPr>
          <w:rFonts w:ascii="SimSun" w:hAnsi="SimSun" w:eastAsia="SimSun" w:cs="SimSun"/>
          <w:spacing w:val="-1"/>
        </w:rPr>
        <w:t>固</w:t>
      </w:r>
      <w:r>
        <w:rPr>
          <w:rFonts w:ascii="SimSun" w:hAnsi="SimSun" w:eastAsia="SimSun" w:cs="SimSun"/>
          <w:spacing w:val="21"/>
        </w:rPr>
        <w:t xml:space="preserve"> </w:t>
      </w:r>
      <w:r>
        <w:rPr>
          <w:rFonts w:ascii="SimSun" w:hAnsi="SimSun" w:eastAsia="SimSun" w:cs="SimSun"/>
          <w:spacing w:val="-1"/>
        </w:rPr>
        <w:t>定</w:t>
      </w:r>
      <w:r>
        <w:rPr>
          <w:rFonts w:ascii="SimSun" w:hAnsi="SimSun" w:eastAsia="SimSun" w:cs="SimSun"/>
          <w:spacing w:val="21"/>
        </w:rPr>
        <w:t xml:space="preserve"> </w:t>
      </w:r>
      <w:r>
        <w:rPr>
          <w:rFonts w:ascii="SimSun" w:hAnsi="SimSun" w:eastAsia="SimSun" w:cs="SimSun"/>
          <w:spacing w:val="-1"/>
        </w:rPr>
        <w:t>展</w:t>
      </w:r>
      <w:r>
        <w:rPr>
          <w:rFonts w:ascii="SimSun" w:hAnsi="SimSun" w:eastAsia="SimSun" w:cs="SimSun"/>
          <w:spacing w:val="22"/>
        </w:rPr>
        <w:t xml:space="preserve"> </w:t>
      </w:r>
      <w:r>
        <w:rPr>
          <w:rFonts w:ascii="SimSun" w:hAnsi="SimSun" w:eastAsia="SimSun" w:cs="SimSun"/>
          <w:spacing w:val="-2"/>
        </w:rPr>
        <w:t>示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-2"/>
        </w:rPr>
        <w:t>值，</w:t>
      </w:r>
      <w:r>
        <w:rPr>
          <w:rFonts w:ascii="SimSun" w:hAnsi="SimSun" w:eastAsia="SimSun" w:cs="SimSun"/>
          <w:spacing w:val="39"/>
        </w:rPr>
        <w:t xml:space="preserve"> </w:t>
      </w:r>
      <w:r>
        <w:rPr>
          <w:rFonts w:ascii="SimSun" w:hAnsi="SimSun" w:eastAsia="SimSun" w:cs="SimSun"/>
          <w:spacing w:val="-2"/>
        </w:rPr>
        <w:t>对</w:t>
      </w:r>
      <w:r>
        <w:rPr>
          <w:rFonts w:ascii="SimSun" w:hAnsi="SimSun" w:eastAsia="SimSun" w:cs="SimSun"/>
          <w:spacing w:val="23"/>
        </w:rPr>
        <w:t xml:space="preserve"> </w:t>
      </w:r>
      <w:r>
        <w:rPr>
          <w:rFonts w:ascii="SimSun" w:hAnsi="SimSun" w:eastAsia="SimSun" w:cs="SimSun"/>
          <w:spacing w:val="-2"/>
        </w:rPr>
        <w:t>应</w:t>
      </w:r>
      <w:r>
        <w:rPr>
          <w:rFonts w:ascii="Courier New" w:hAnsi="Courier New" w:eastAsia="Courier New" w:cs="Courier New"/>
          <w:spacing w:val="-12"/>
        </w:rPr>
        <w:t>visualization_optimized.py</w:t>
      </w:r>
      <w:r>
        <w:rPr>
          <w:rFonts w:ascii="Courier New" w:hAnsi="Courier New" w:eastAsia="Courier New" w:cs="Courier New"/>
          <w:spacing w:val="-38"/>
        </w:rPr>
        <w:t xml:space="preserve"> </w:t>
      </w:r>
      <w:r>
        <w:rPr>
          <w:rFonts w:ascii="SimSun" w:hAnsi="SimSun" w:eastAsia="SimSun" w:cs="SimSun"/>
          <w:spacing w:val="-12"/>
        </w:rPr>
        <w:t>中示例时间常量。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4" w:right="3" w:firstLine="484"/>
        <w:spacing w:before="75" w:line="34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为验证稳健性，本文补充了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7"/>
        </w:rPr>
        <w:t>5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7"/>
        </w:rPr>
        <w:t>次独立重复实验（</w:t>
      </w:r>
      <w:r>
        <w:rPr>
          <w:rFonts w:ascii="SimSun" w:hAnsi="SimSun" w:eastAsia="SimSun" w:cs="SimSun"/>
          <w:spacing w:val="6"/>
        </w:rPr>
        <w:t>种子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6"/>
        </w:rPr>
        <w:t>42~46</w:t>
      </w:r>
      <w:r>
        <w:rPr>
          <w:rFonts w:ascii="SimSun" w:hAnsi="SimSun" w:eastAsia="SimSun" w:cs="SimSun"/>
          <w:spacing w:val="6"/>
        </w:rPr>
        <w:t>）。结果显示：三种</w:t>
      </w:r>
      <w:r>
        <w:rPr/>
        <w:t>MTM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方法在误差上均优于</w:t>
      </w:r>
      <w:r>
        <w:rPr>
          <w:rFonts w:ascii="SimSun" w:hAnsi="SimSun" w:eastAsia="SimSun" w:cs="SimSun"/>
          <w:spacing w:val="-54"/>
        </w:rPr>
        <w:t xml:space="preserve"> </w:t>
      </w:r>
      <w:r>
        <w:rPr/>
        <w:t>RWMH</w:t>
      </w:r>
      <w:r>
        <w:rPr>
          <w:rFonts w:ascii="SimSun" w:hAnsi="SimSun" w:eastAsia="SimSun" w:cs="SimSun"/>
          <w:spacing w:val="6"/>
        </w:rPr>
        <w:t>，其中</w:t>
      </w:r>
      <w:r>
        <w:rPr>
          <w:rFonts w:ascii="SimSun" w:hAnsi="SimSun" w:eastAsia="SimSun" w:cs="SimSun"/>
          <w:spacing w:val="-54"/>
        </w:rPr>
        <w:t xml:space="preserve"> </w:t>
      </w:r>
      <w:r>
        <w:rPr/>
        <w:t>MTM</w:t>
      </w:r>
      <w:r>
        <w:rPr>
          <w:spacing w:val="6"/>
        </w:rPr>
        <w:t>-K2 </w:t>
      </w:r>
      <w:r>
        <w:rPr>
          <w:rFonts w:ascii="SimSun" w:hAnsi="SimSun" w:eastAsia="SimSun" w:cs="SimSun"/>
          <w:spacing w:val="6"/>
        </w:rPr>
        <w:t>在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6"/>
        </w:rPr>
        <w:t>5/5 </w:t>
      </w:r>
      <w:r>
        <w:rPr>
          <w:rFonts w:ascii="SimSun" w:hAnsi="SimSun" w:eastAsia="SimSun" w:cs="SimSun"/>
          <w:spacing w:val="6"/>
        </w:rPr>
        <w:t>次实验</w:t>
      </w:r>
      <w:r>
        <w:rPr>
          <w:rFonts w:ascii="SimSun" w:hAnsi="SimSun" w:eastAsia="SimSun" w:cs="SimSun"/>
          <w:spacing w:val="5"/>
        </w:rPr>
        <w:t>中误差低于</w:t>
      </w:r>
      <w:r>
        <w:rPr>
          <w:rFonts w:ascii="SimSun" w:hAnsi="SimSun" w:eastAsia="SimSun" w:cs="SimSun"/>
          <w:spacing w:val="-53"/>
        </w:rPr>
        <w:t xml:space="preserve"> </w:t>
      </w:r>
      <w:r>
        <w:rPr/>
        <w:t>RWMH</w:t>
      </w:r>
      <w:r>
        <w:rPr>
          <w:rFonts w:ascii="SimSun" w:hAnsi="SimSun" w:eastAsia="SimSun" w:cs="SimSun"/>
          <w:spacing w:val="5"/>
        </w:rPr>
        <w:t>，</w:t>
      </w:r>
      <w:r>
        <w:rPr>
          <w:rFonts w:ascii="SimSun" w:hAnsi="SimSun" w:eastAsia="SimSun" w:cs="SimSun"/>
        </w:rPr>
        <w:t xml:space="preserve"> </w:t>
      </w:r>
      <w:r>
        <w:rPr/>
        <w:t>MTM-K4 </w:t>
      </w:r>
      <w:r>
        <w:rPr>
          <w:rFonts w:ascii="SimSun" w:hAnsi="SimSun" w:eastAsia="SimSun" w:cs="SimSun"/>
        </w:rPr>
        <w:t>与</w:t>
      </w:r>
      <w:r>
        <w:rPr>
          <w:rFonts w:ascii="SimSun" w:hAnsi="SimSun" w:eastAsia="SimSun" w:cs="SimSun"/>
          <w:spacing w:val="-66"/>
        </w:rPr>
        <w:t xml:space="preserve"> </w:t>
      </w:r>
      <w:r>
        <w:rPr/>
        <w:t>MTM-K8 </w:t>
      </w:r>
      <w:r>
        <w:rPr>
          <w:rFonts w:ascii="SimSun" w:hAnsi="SimSun" w:eastAsia="SimSun" w:cs="SimSun"/>
        </w:rPr>
        <w:t>均为</w:t>
      </w:r>
      <w:r>
        <w:rPr>
          <w:rFonts w:ascii="SimSun" w:hAnsi="SimSun" w:eastAsia="SimSun" w:cs="SimSun"/>
          <w:spacing w:val="-66"/>
        </w:rPr>
        <w:t xml:space="preserve"> </w:t>
      </w:r>
      <w:r>
        <w:rPr/>
        <w:t>4/5 </w:t>
      </w:r>
      <w:r>
        <w:rPr>
          <w:rFonts w:ascii="SimSun" w:hAnsi="SimSun" w:eastAsia="SimSun" w:cs="SimSun"/>
        </w:rPr>
        <w:t>次；同时三种</w:t>
      </w:r>
      <w:r>
        <w:rPr>
          <w:rFonts w:ascii="SimSun" w:hAnsi="SimSun" w:eastAsia="SimSun" w:cs="SimSun"/>
          <w:spacing w:val="-66"/>
        </w:rPr>
        <w:t xml:space="preserve"> </w:t>
      </w:r>
      <w:r>
        <w:rPr/>
        <w:t>MTM </w:t>
      </w:r>
      <w:r>
        <w:rPr>
          <w:rFonts w:ascii="SimSun" w:hAnsi="SimSun" w:eastAsia="SimSun" w:cs="SimSun"/>
          <w:spacing w:val="-1"/>
        </w:rPr>
        <w:t>的平均</w:t>
      </w:r>
      <w:r>
        <w:rPr>
          <w:rFonts w:ascii="SimSun" w:hAnsi="SimSun" w:eastAsia="SimSun" w:cs="SimSun"/>
          <w:spacing w:val="-64"/>
        </w:rPr>
        <w:t xml:space="preserve"> </w:t>
      </w:r>
      <w:r>
        <w:rPr>
          <w:spacing w:val="-1"/>
        </w:rPr>
        <w:t>IAT </w:t>
      </w:r>
      <w:r>
        <w:rPr>
          <w:rFonts w:ascii="SimSun" w:hAnsi="SimSun" w:eastAsia="SimSun" w:cs="SimSun"/>
          <w:spacing w:val="-1"/>
        </w:rPr>
        <w:t>均低于</w:t>
      </w:r>
      <w:r>
        <w:rPr>
          <w:rFonts w:ascii="SimSun" w:hAnsi="SimSun" w:eastAsia="SimSun" w:cs="SimSun"/>
          <w:spacing w:val="-66"/>
        </w:rPr>
        <w:t xml:space="preserve"> </w:t>
      </w:r>
      <w:r>
        <w:rPr>
          <w:spacing w:val="-1"/>
        </w:rPr>
        <w:t>RWMH</w:t>
      </w:r>
      <w:r>
        <w:rPr>
          <w:rFonts w:ascii="SimSun" w:hAnsi="SimSun" w:eastAsia="SimSun" w:cs="SimSun"/>
          <w:spacing w:val="-1"/>
        </w:rPr>
        <w:t>（</w:t>
      </w:r>
      <w:r>
        <w:rPr>
          <w:spacing w:val="-1"/>
        </w:rPr>
        <w:t>RWMH:</w:t>
      </w:r>
      <w:r>
        <w:rPr/>
        <w:t xml:space="preserve"> </w:t>
      </w:r>
      <w:r>
        <w:rPr>
          <w:spacing w:val="-2"/>
        </w:rPr>
        <w:t>8.8</w:t>
      </w:r>
      <w:r>
        <w:rPr>
          <w:rFonts w:ascii="SimSun" w:hAnsi="SimSun" w:eastAsia="SimSun" w:cs="SimSun"/>
          <w:spacing w:val="-2"/>
        </w:rPr>
        <w:t>；</w:t>
      </w:r>
      <w:r>
        <w:rPr>
          <w:spacing w:val="-2"/>
        </w:rPr>
        <w:t>MTM-K2:</w:t>
      </w:r>
      <w:r>
        <w:rPr>
          <w:spacing w:val="36"/>
          <w:w w:val="101"/>
        </w:rPr>
        <w:t xml:space="preserve"> </w:t>
      </w:r>
      <w:r>
        <w:rPr>
          <w:spacing w:val="-2"/>
        </w:rPr>
        <w:t>6.0</w:t>
      </w:r>
      <w:r>
        <w:rPr>
          <w:rFonts w:ascii="SimSun" w:hAnsi="SimSun" w:eastAsia="SimSun" w:cs="SimSun"/>
          <w:spacing w:val="-2"/>
        </w:rPr>
        <w:t>；</w:t>
      </w:r>
      <w:r>
        <w:rPr>
          <w:spacing w:val="-2"/>
        </w:rPr>
        <w:t>MTM-K4:</w:t>
      </w:r>
      <w:r>
        <w:rPr>
          <w:spacing w:val="32"/>
          <w:w w:val="101"/>
        </w:rPr>
        <w:t xml:space="preserve"> </w:t>
      </w:r>
      <w:r>
        <w:rPr>
          <w:spacing w:val="-2"/>
        </w:rPr>
        <w:t>5.8</w:t>
      </w:r>
      <w:r>
        <w:rPr>
          <w:rFonts w:ascii="SimSun" w:hAnsi="SimSun" w:eastAsia="SimSun" w:cs="SimSun"/>
          <w:spacing w:val="-2"/>
        </w:rPr>
        <w:t>；</w:t>
      </w:r>
      <w:r>
        <w:rPr>
          <w:spacing w:val="-2"/>
        </w:rPr>
        <w:t>MTM-K8:</w:t>
      </w:r>
      <w:r>
        <w:rPr>
          <w:spacing w:val="32"/>
          <w:w w:val="101"/>
        </w:rPr>
        <w:t xml:space="preserve"> </w:t>
      </w:r>
      <w:r>
        <w:rPr>
          <w:spacing w:val="-2"/>
        </w:rPr>
        <w:t>5.4</w:t>
      </w:r>
      <w:r>
        <w:rPr>
          <w:rFonts w:ascii="SimSun" w:hAnsi="SimSun" w:eastAsia="SimSun" w:cs="SimSun"/>
          <w:spacing w:val="-2"/>
        </w:rPr>
        <w:t>）。这说明在当前实验设置下，</w:t>
      </w:r>
      <w:r>
        <w:rPr>
          <w:rFonts w:ascii="SimSun" w:hAnsi="SimSun" w:eastAsia="SimSun" w:cs="SimSun"/>
          <w:spacing w:val="63"/>
        </w:rPr>
        <w:t xml:space="preserve"> </w:t>
      </w:r>
      <w:r>
        <w:rPr>
          <w:rFonts w:ascii="SimSun" w:hAnsi="SimSun" w:eastAsia="SimSun" w:cs="SimSun"/>
          <w:spacing w:val="-2"/>
        </w:rPr>
        <w:t>多提</w:t>
      </w:r>
      <w:r>
        <w:rPr>
          <w:rFonts w:ascii="SimSun" w:hAnsi="SimSun" w:eastAsia="SimSun" w:cs="SimSun"/>
          <w:spacing w:val="7"/>
        </w:rPr>
        <w:t>案机制在统计效率方面具有稳定优势，但其时间开销仍是主要约束。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2" w:line="212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25" w:id="29"/>
      <w:bookmarkEnd w:id="29"/>
      <w:r>
        <w:rPr>
          <w:sz w:val="28"/>
          <w:szCs w:val="28"/>
          <w:b/>
          <w:bCs/>
          <w:spacing w:val="-3"/>
        </w:rPr>
        <w:t>4.7 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本章小结</w:t>
      </w:r>
    </w:p>
    <w:p>
      <w:pPr>
        <w:pStyle w:val="BodyText"/>
        <w:ind w:left="7" w:right="3" w:firstLine="478"/>
        <w:spacing w:before="302" w:line="33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3"/>
        </w:rPr>
        <w:t>本章表明：在本次可复现实验配置下，</w:t>
      </w:r>
      <w:r>
        <w:rPr/>
        <w:t>MTM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在统计效率指标上整体优于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RWMH</w:t>
      </w:r>
      <w:r>
        <w:rPr>
          <w:rFonts w:ascii="SimSun" w:hAnsi="SimSun" w:eastAsia="SimSun" w:cs="SimSun"/>
          <w:spacing w:val="3"/>
        </w:rPr>
        <w:t>，</w:t>
      </w:r>
      <w:r>
        <w:rPr>
          <w:rFonts w:ascii="SimSun" w:hAnsi="SimSun" w:eastAsia="SimSun" w:cs="SimSun"/>
          <w:spacing w:val="9"/>
        </w:rPr>
        <w:t>但串行实现使时间成本显著上升。第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9"/>
        </w:rPr>
        <w:t>4 </w:t>
      </w:r>
      <w:r>
        <w:rPr>
          <w:rFonts w:ascii="SimSun" w:hAnsi="SimSun" w:eastAsia="SimSun" w:cs="SimSun"/>
          <w:spacing w:val="9"/>
        </w:rPr>
        <w:t>章的</w:t>
      </w:r>
      <w:r>
        <w:rPr>
          <w:rFonts w:ascii="SimSun" w:hAnsi="SimSun" w:eastAsia="SimSun" w:cs="SimSun"/>
          <w:spacing w:val="8"/>
        </w:rPr>
        <w:t>核心结论可概括为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8"/>
        </w:rPr>
        <w:t>“</w:t>
      </w:r>
      <w:r>
        <w:rPr>
          <w:rFonts w:ascii="SimSun" w:hAnsi="SimSun" w:eastAsia="SimSun" w:cs="SimSun"/>
          <w:spacing w:val="8"/>
        </w:rPr>
        <w:t>统计效率提升与时间</w:t>
      </w:r>
      <w:r>
        <w:rPr>
          <w:rFonts w:ascii="SimSun" w:hAnsi="SimSun" w:eastAsia="SimSun" w:cs="SimSun"/>
          <w:spacing w:val="7"/>
        </w:rPr>
        <w:t>成本增加并存</w:t>
      </w:r>
      <w:r>
        <w:rPr>
          <w:spacing w:val="7"/>
        </w:rPr>
        <w:t>”</w:t>
      </w:r>
      <w:r>
        <w:rPr>
          <w:rFonts w:ascii="SimSun" w:hAnsi="SimSun" w:eastAsia="SimSun" w:cs="SimSun"/>
          <w:spacing w:val="7"/>
        </w:rPr>
        <w:t>，这一结论也构成第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7"/>
        </w:rPr>
        <w:t>5 </w:t>
      </w:r>
      <w:r>
        <w:rPr>
          <w:rFonts w:ascii="SimSun" w:hAnsi="SimSun" w:eastAsia="SimSun" w:cs="SimSun"/>
          <w:spacing w:val="7"/>
        </w:rPr>
        <w:t>章研究局</w:t>
      </w:r>
      <w:r>
        <w:rPr>
          <w:rFonts w:ascii="SimSun" w:hAnsi="SimSun" w:eastAsia="SimSun" w:cs="SimSun"/>
          <w:spacing w:val="6"/>
        </w:rPr>
        <w:t>限与后续改进的直接依据。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3201"/>
        <w:spacing w:before="98" w:line="213" w:lineRule="auto"/>
        <w:outlineLvl w:val="0"/>
        <w:rPr>
          <w:rFonts w:ascii="SimSun" w:hAnsi="SimSun" w:eastAsia="SimSun" w:cs="SimSun"/>
          <w:sz w:val="30"/>
          <w:szCs w:val="30"/>
        </w:rPr>
      </w:pPr>
      <w:bookmarkStart w:name="bookmark26" w:id="30"/>
      <w:bookmarkEnd w:id="30"/>
      <w:bookmarkStart w:name="bookmark27" w:id="31"/>
      <w:bookmarkEnd w:id="31"/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第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sz w:val="30"/>
          <w:szCs w:val="30"/>
          <w:b/>
          <w:bCs/>
          <w:spacing w:val="-5"/>
        </w:rPr>
        <w:t>5 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章结论与展望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1" w:line="217" w:lineRule="auto"/>
        <w:outlineLvl w:val="1"/>
        <w:rPr>
          <w:rFonts w:ascii="SimSun" w:hAnsi="SimSun" w:eastAsia="SimSun" w:cs="SimSun"/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5.1 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主要结论</w:t>
      </w:r>
    </w:p>
    <w:p>
      <w:pPr>
        <w:pStyle w:val="BodyText"/>
        <w:ind w:left="8" w:right="118" w:firstLine="478"/>
        <w:spacing w:before="296" w:line="34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0"/>
        </w:rPr>
        <w:t>本文基于项目当前代码版本的实测结果，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rFonts w:ascii="SimSun" w:hAnsi="SimSun" w:eastAsia="SimSun" w:cs="SimSun"/>
          <w:spacing w:val="10"/>
        </w:rPr>
        <w:t>围绕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10"/>
        </w:rPr>
        <w:t>“</w:t>
      </w:r>
      <w:r>
        <w:rPr>
          <w:rFonts w:ascii="SimSun" w:hAnsi="SimSun" w:eastAsia="SimSun" w:cs="SimSun"/>
          <w:spacing w:val="10"/>
        </w:rPr>
        <w:t>多提案</w:t>
      </w:r>
      <w:r>
        <w:rPr>
          <w:rFonts w:ascii="SimSun" w:hAnsi="SimSun" w:eastAsia="SimSun" w:cs="SimSun"/>
          <w:spacing w:val="-43"/>
        </w:rPr>
        <w:t xml:space="preserve"> </w:t>
      </w:r>
      <w:r>
        <w:rPr/>
        <w:t>MCMC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10"/>
        </w:rPr>
        <w:t>在期权定价中的</w:t>
      </w:r>
      <w:r>
        <w:rPr>
          <w:rFonts w:ascii="SimSun" w:hAnsi="SimSun" w:eastAsia="SimSun" w:cs="SimSun"/>
          <w:spacing w:val="8"/>
        </w:rPr>
        <w:t>效率表现</w:t>
      </w:r>
      <w:r>
        <w:rPr>
          <w:spacing w:val="8"/>
        </w:rPr>
        <w:t>”</w:t>
      </w:r>
      <w:r>
        <w:rPr>
          <w:rFonts w:ascii="SimSun" w:hAnsi="SimSun" w:eastAsia="SimSun" w:cs="SimSun"/>
          <w:spacing w:val="8"/>
        </w:rPr>
        <w:t>进行了系统分析，主要结论如下：</w:t>
      </w:r>
    </w:p>
    <w:p>
      <w:pPr>
        <w:pStyle w:val="BodyText"/>
        <w:ind w:left="604" w:right="118" w:hanging="278"/>
        <w:spacing w:before="222" w:line="300" w:lineRule="auto"/>
        <w:rPr>
          <w:rFonts w:ascii="SimSun" w:hAnsi="SimSun" w:eastAsia="SimSun" w:cs="SimSun"/>
        </w:rPr>
      </w:pPr>
      <w:r>
        <w:rPr>
          <w:spacing w:val="8"/>
        </w:rPr>
        <w:t>1.  </w:t>
      </w:r>
      <w:r>
        <w:rPr>
          <w:rFonts w:ascii="SimSun" w:hAnsi="SimSun" w:eastAsia="SimSun" w:cs="SimSun"/>
          <w:spacing w:val="8"/>
        </w:rPr>
        <w:t>在统计效率指标上，</w:t>
      </w:r>
      <w:r>
        <w:rPr/>
        <w:t>MTM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通过多候选机制降低了样本相关性，</w:t>
      </w:r>
      <w:r>
        <w:rPr/>
        <w:t>IAT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下降、</w:t>
      </w:r>
      <w:r>
        <w:rPr/>
        <w:t>ESS</w:t>
      </w:r>
      <w:r>
        <w:rPr>
          <w:rFonts w:ascii="SimSun" w:hAnsi="SimSun" w:eastAsia="SimSun" w:cs="SimSun"/>
          <w:spacing w:val="2"/>
        </w:rPr>
        <w:t>提升具有可观测性；</w:t>
      </w:r>
    </w:p>
    <w:p>
      <w:pPr>
        <w:pStyle w:val="BodyText"/>
        <w:ind w:left="604" w:right="118" w:hanging="301"/>
        <w:spacing w:before="118" w:line="301" w:lineRule="auto"/>
        <w:rPr>
          <w:rFonts w:ascii="SimSun" w:hAnsi="SimSun" w:eastAsia="SimSun" w:cs="SimSun"/>
        </w:rPr>
      </w:pPr>
      <w:r>
        <w:rPr>
          <w:spacing w:val="9"/>
        </w:rPr>
        <w:t>2.  </w:t>
      </w:r>
      <w:r>
        <w:rPr>
          <w:rFonts w:ascii="SimSun" w:hAnsi="SimSun" w:eastAsia="SimSun" w:cs="SimSun"/>
          <w:spacing w:val="9"/>
        </w:rPr>
        <w:t>在计算时间指标上，</w:t>
      </w:r>
      <w:r>
        <w:rPr>
          <w:rFonts w:ascii="SimSun" w:hAnsi="SimSun" w:eastAsia="SimSun" w:cs="SimSun"/>
          <w:spacing w:val="-68"/>
        </w:rPr>
        <w:t xml:space="preserve"> </w:t>
      </w:r>
      <w:r>
        <w:rPr>
          <w:rFonts w:ascii="SimSun" w:hAnsi="SimSun" w:eastAsia="SimSun" w:cs="SimSun"/>
          <w:spacing w:val="9"/>
        </w:rPr>
        <w:t>串行实现下提案数增加</w:t>
      </w:r>
      <w:r>
        <w:rPr>
          <w:rFonts w:ascii="SimSun" w:hAnsi="SimSun" w:eastAsia="SimSun" w:cs="SimSun"/>
          <w:spacing w:val="8"/>
        </w:rPr>
        <w:t>会显著增加开销，导致时间速度比</w:t>
      </w:r>
      <w:r>
        <w:rPr>
          <w:rFonts w:ascii="SimSun" w:hAnsi="SimSun" w:eastAsia="SimSun" w:cs="SimSun"/>
          <w:spacing w:val="7"/>
        </w:rPr>
        <w:t>低于</w:t>
      </w:r>
      <w:r>
        <w:rPr>
          <w:rFonts w:ascii="SimSun" w:hAnsi="SimSun" w:eastAsia="SimSun" w:cs="SimSun"/>
          <w:spacing w:val="-51"/>
        </w:rPr>
        <w:t xml:space="preserve"> </w:t>
      </w:r>
      <w:r>
        <w:rPr/>
        <w:t>RWMH</w:t>
      </w:r>
      <w:r>
        <w:rPr>
          <w:rFonts w:ascii="SimSun" w:hAnsi="SimSun" w:eastAsia="SimSun" w:cs="SimSun"/>
          <w:spacing w:val="7"/>
        </w:rPr>
        <w:t>；</w:t>
      </w:r>
    </w:p>
    <w:p>
      <w:pPr>
        <w:pStyle w:val="BodyText"/>
        <w:ind w:left="606" w:right="112" w:hanging="298"/>
        <w:spacing w:before="118" w:line="300" w:lineRule="auto"/>
        <w:rPr>
          <w:rFonts w:ascii="SimSun" w:hAnsi="SimSun" w:eastAsia="SimSun" w:cs="SimSun"/>
        </w:rPr>
      </w:pPr>
      <w:r>
        <w:rPr>
          <w:spacing w:val="10"/>
        </w:rPr>
        <w:t>3.  </w:t>
      </w:r>
      <w:r>
        <w:rPr>
          <w:rFonts w:ascii="SimSun" w:hAnsi="SimSun" w:eastAsia="SimSun" w:cs="SimSun"/>
          <w:spacing w:val="10"/>
        </w:rPr>
        <w:t>在方法选择上，应根据问题复杂度与计算资源综合权衡，不能仅依据</w:t>
      </w:r>
      <w:r>
        <w:rPr>
          <w:rFonts w:ascii="SimSun" w:hAnsi="SimSun" w:eastAsia="SimSun" w:cs="SimSun"/>
          <w:spacing w:val="9"/>
        </w:rPr>
        <w:t>单一指标</w:t>
      </w:r>
      <w:r>
        <w:rPr>
          <w:rFonts w:ascii="SimSun" w:hAnsi="SimSun" w:eastAsia="SimSun" w:cs="SimSun"/>
          <w:spacing w:val="1"/>
        </w:rPr>
        <w:t>判断算法优劣。</w:t>
      </w:r>
    </w:p>
    <w:p>
      <w:pPr>
        <w:spacing w:line="300" w:lineRule="auto"/>
        <w:sectPr>
          <w:headerReference w:type="default" r:id="rId56"/>
          <w:footerReference w:type="default" r:id="rId57"/>
          <w:pgSz w:w="11906" w:h="16838"/>
          <w:pgMar w:top="1218" w:right="1298" w:bottom="1057" w:left="1700" w:header="831" w:footer="743" w:gutter="0"/>
        </w:sectPr>
        <w:rPr>
          <w:rFonts w:ascii="SimSun" w:hAnsi="SimSun" w:eastAsia="SimSun" w:cs="SimSun"/>
        </w:rPr>
      </w:pP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1" w:line="212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28" w:id="32"/>
      <w:bookmarkEnd w:id="32"/>
      <w:r>
        <w:rPr>
          <w:sz w:val="28"/>
          <w:szCs w:val="28"/>
          <w:b/>
          <w:bCs/>
          <w:spacing w:val="-3"/>
        </w:rPr>
        <w:t>5.2 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研究局限</w:t>
      </w:r>
    </w:p>
    <w:p>
      <w:pPr>
        <w:pStyle w:val="BodyText"/>
        <w:ind w:left="407"/>
        <w:spacing w:before="304" w:line="237" w:lineRule="auto"/>
        <w:rPr>
          <w:rFonts w:ascii="SimSun" w:hAnsi="SimSun" w:eastAsia="SimSun" w:cs="SimSun"/>
        </w:rPr>
      </w:pPr>
      <w:r>
        <w:rPr>
          <w:spacing w:val="7"/>
        </w:rPr>
        <w:t>•  </w:t>
      </w:r>
      <w:r>
        <w:rPr>
          <w:rFonts w:ascii="SimSun" w:hAnsi="SimSun" w:eastAsia="SimSun" w:cs="SimSun"/>
          <w:spacing w:val="7"/>
        </w:rPr>
        <w:t>实验主要集中于</w:t>
      </w:r>
      <w:r>
        <w:rPr>
          <w:rFonts w:ascii="SimSun" w:hAnsi="SimSun" w:eastAsia="SimSun" w:cs="SimSun"/>
          <w:spacing w:val="-51"/>
        </w:rPr>
        <w:t xml:space="preserve"> </w:t>
      </w:r>
      <w:r>
        <w:rPr/>
        <w:t>Black</w:t>
      </w:r>
      <w:r>
        <w:rPr>
          <w:spacing w:val="7"/>
        </w:rPr>
        <w:t>-</w:t>
      </w:r>
      <w:r>
        <w:rPr/>
        <w:t>Scholes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框架，目标分布复杂度</w:t>
      </w:r>
      <w:r>
        <w:rPr>
          <w:rFonts w:ascii="SimSun" w:hAnsi="SimSun" w:eastAsia="SimSun" w:cs="SimSun"/>
          <w:spacing w:val="6"/>
        </w:rPr>
        <w:t>有限；</w:t>
      </w:r>
    </w:p>
    <w:p>
      <w:pPr>
        <w:pStyle w:val="BodyText"/>
        <w:ind w:left="605" w:right="115" w:hanging="198"/>
        <w:spacing w:before="137" w:line="286" w:lineRule="auto"/>
        <w:rPr>
          <w:rFonts w:ascii="SimSun" w:hAnsi="SimSun" w:eastAsia="SimSun" w:cs="SimSun"/>
        </w:rPr>
      </w:pPr>
      <w:r>
        <w:rPr>
          <w:spacing w:val="9"/>
        </w:rPr>
        <w:t>•  </w:t>
      </w:r>
      <w:r>
        <w:rPr>
          <w:rFonts w:ascii="SimSun" w:hAnsi="SimSun" w:eastAsia="SimSun" w:cs="SimSun"/>
          <w:spacing w:val="9"/>
        </w:rPr>
        <w:t>本次实验主要基于串行</w:t>
      </w:r>
      <w:r>
        <w:rPr>
          <w:rFonts w:ascii="SimSun" w:hAnsi="SimSun" w:eastAsia="SimSun" w:cs="SimSun"/>
          <w:spacing w:val="-38"/>
        </w:rPr>
        <w:t xml:space="preserve"> </w:t>
      </w:r>
      <w:r>
        <w:rPr/>
        <w:t>CPU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实现，</w:t>
      </w:r>
      <w:r>
        <w:rPr/>
        <w:t>MTM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9"/>
        </w:rPr>
        <w:t>的计算成本较高，尚未在并行硬件上</w:t>
      </w:r>
      <w:r>
        <w:rPr>
          <w:rFonts w:ascii="SimSun" w:hAnsi="SimSun" w:eastAsia="SimSun" w:cs="SimSun"/>
          <w:spacing w:val="2"/>
        </w:rPr>
        <w:t>验证潜在加速收益；</w:t>
      </w:r>
    </w:p>
    <w:p>
      <w:pPr>
        <w:pStyle w:val="BodyText"/>
        <w:ind w:left="604" w:right="115" w:hanging="197"/>
        <w:spacing w:before="154" w:line="286" w:lineRule="auto"/>
        <w:rPr>
          <w:rFonts w:ascii="SimSun" w:hAnsi="SimSun" w:eastAsia="SimSun" w:cs="SimSun"/>
        </w:rPr>
      </w:pPr>
      <w:r>
        <w:rPr>
          <w:spacing w:val="9"/>
        </w:rPr>
        <w:t>•  </w:t>
      </w:r>
      <w:r>
        <w:rPr>
          <w:rFonts w:ascii="SimSun" w:hAnsi="SimSun" w:eastAsia="SimSun" w:cs="SimSun"/>
          <w:spacing w:val="9"/>
        </w:rPr>
        <w:t>虽已补充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9"/>
        </w:rPr>
        <w:t>5 </w:t>
      </w:r>
      <w:r>
        <w:rPr>
          <w:rFonts w:ascii="SimSun" w:hAnsi="SimSun" w:eastAsia="SimSun" w:cs="SimSun"/>
          <w:spacing w:val="9"/>
        </w:rPr>
        <w:t>次独立重复实验，但仍缺少更大样本规模与更多市场情景下的稳健</w:t>
      </w:r>
      <w:r>
        <w:rPr>
          <w:rFonts w:ascii="SimSun" w:hAnsi="SimSun" w:eastAsia="SimSun" w:cs="SimSun"/>
          <w:spacing w:val="-5"/>
        </w:rPr>
        <w:t>性检验；</w:t>
      </w:r>
    </w:p>
    <w:p>
      <w:pPr>
        <w:pStyle w:val="BodyText"/>
        <w:ind w:left="407"/>
        <w:spacing w:before="119" w:line="314" w:lineRule="exact"/>
        <w:rPr>
          <w:rFonts w:ascii="SimSun" w:hAnsi="SimSun" w:eastAsia="SimSun" w:cs="SimSun"/>
        </w:rPr>
      </w:pPr>
      <w:r>
        <w:rPr>
          <w:spacing w:val="7"/>
          <w:position w:val="1"/>
        </w:rPr>
        <w:t>•  </w:t>
      </w:r>
      <w:r>
        <w:rPr>
          <w:rFonts w:ascii="SimSun" w:hAnsi="SimSun" w:eastAsia="SimSun" w:cs="SimSun"/>
          <w:spacing w:val="7"/>
          <w:position w:val="1"/>
        </w:rPr>
        <w:t>当前收敛诊断以</w:t>
      </w:r>
      <w:r>
        <w:rPr>
          <w:rFonts w:ascii="SimSun" w:hAnsi="SimSun" w:eastAsia="SimSun" w:cs="SimSun"/>
          <w:spacing w:val="-55"/>
          <w:position w:val="1"/>
        </w:rPr>
        <w:t xml:space="preserve"> </w:t>
      </w:r>
      <w:r>
        <w:rPr>
          <w:position w:val="1"/>
        </w:rPr>
        <w:t>Geweke</w:t>
      </w:r>
      <w:r>
        <w:rPr>
          <w:spacing w:val="7"/>
          <w:position w:val="1"/>
        </w:rPr>
        <w:t xml:space="preserve"> </w:t>
      </w:r>
      <w:r>
        <w:rPr>
          <w:rFonts w:ascii="SimSun" w:hAnsi="SimSun" w:eastAsia="SimSun" w:cs="SimSun"/>
          <w:spacing w:val="7"/>
          <w:position w:val="1"/>
        </w:rPr>
        <w:t>为主，后续仍需补充</w:t>
      </w:r>
      <w:r>
        <w:rPr>
          <w:rFonts w:ascii="SimSun" w:hAnsi="SimSun" w:eastAsia="SimSun" w:cs="SimSun"/>
          <w:spacing w:val="-51"/>
          <w:position w:val="1"/>
        </w:rPr>
        <w:t xml:space="preserve"> </w:t>
      </w:r>
      <w:r>
        <w:rPr>
          <w:spacing w:val="7"/>
          <w:position w:val="1"/>
        </w:rPr>
        <w:t>R-</w:t>
      </w:r>
      <w:r>
        <w:rPr>
          <w:position w:val="1"/>
        </w:rPr>
        <w:t>hat</w:t>
      </w:r>
      <w:r>
        <w:rPr>
          <w:spacing w:val="7"/>
          <w:position w:val="1"/>
        </w:rPr>
        <w:t xml:space="preserve"> </w:t>
      </w:r>
      <w:r>
        <w:rPr>
          <w:rFonts w:ascii="SimSun" w:hAnsi="SimSun" w:eastAsia="SimSun" w:cs="SimSun"/>
          <w:spacing w:val="7"/>
          <w:position w:val="1"/>
        </w:rPr>
        <w:t>与多链联合诊</w:t>
      </w:r>
      <w:r>
        <w:rPr>
          <w:rFonts w:ascii="SimSun" w:hAnsi="SimSun" w:eastAsia="SimSun" w:cs="SimSun"/>
          <w:spacing w:val="6"/>
          <w:position w:val="1"/>
        </w:rPr>
        <w:t>断。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1" w:line="210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29" w:id="33"/>
      <w:bookmarkEnd w:id="33"/>
      <w:r>
        <w:rPr>
          <w:sz w:val="28"/>
          <w:szCs w:val="28"/>
          <w:b/>
          <w:bCs/>
          <w:spacing w:val="-3"/>
        </w:rPr>
        <w:t>5.3 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未来工作</w:t>
      </w:r>
    </w:p>
    <w:p>
      <w:pPr>
        <w:ind w:left="488"/>
        <w:spacing w:before="305" w:line="22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可进一步开展以下方向：</w:t>
      </w:r>
    </w:p>
    <w:p>
      <w:pPr>
        <w:pStyle w:val="BodyText"/>
        <w:ind w:left="326"/>
        <w:spacing w:before="287" w:line="314" w:lineRule="exact"/>
        <w:rPr>
          <w:rFonts w:ascii="SimSun" w:hAnsi="SimSun" w:eastAsia="SimSun" w:cs="SimSun"/>
        </w:rPr>
      </w:pPr>
      <w:r>
        <w:rPr>
          <w:spacing w:val="5"/>
          <w:position w:val="1"/>
        </w:rPr>
        <w:t>1.  </w:t>
      </w:r>
      <w:r>
        <w:rPr>
          <w:rFonts w:ascii="SimSun" w:hAnsi="SimSun" w:eastAsia="SimSun" w:cs="SimSun"/>
          <w:spacing w:val="5"/>
          <w:position w:val="1"/>
        </w:rPr>
        <w:t>在</w:t>
      </w:r>
      <w:r>
        <w:rPr>
          <w:rFonts w:ascii="SimSun" w:hAnsi="SimSun" w:eastAsia="SimSun" w:cs="SimSun"/>
          <w:spacing w:val="-29"/>
          <w:position w:val="1"/>
        </w:rPr>
        <w:t xml:space="preserve"> </w:t>
      </w:r>
      <w:r>
        <w:rPr>
          <w:position w:val="1"/>
        </w:rPr>
        <w:t>GPU</w:t>
      </w:r>
      <w:r>
        <w:rPr>
          <w:spacing w:val="5"/>
          <w:position w:val="1"/>
        </w:rPr>
        <w:t>/</w:t>
      </w:r>
      <w:r>
        <w:rPr>
          <w:rFonts w:ascii="SimSun" w:hAnsi="SimSun" w:eastAsia="SimSun" w:cs="SimSun"/>
          <w:spacing w:val="5"/>
          <w:position w:val="1"/>
        </w:rPr>
        <w:t>多核并行环境下实现多提案并行，检验理论加速上界；</w:t>
      </w:r>
    </w:p>
    <w:p>
      <w:pPr>
        <w:pStyle w:val="BodyText"/>
        <w:ind w:left="303"/>
        <w:spacing w:before="120" w:line="314" w:lineRule="exact"/>
        <w:rPr>
          <w:rFonts w:ascii="SimSun" w:hAnsi="SimSun" w:eastAsia="SimSun" w:cs="SimSun"/>
        </w:rPr>
      </w:pPr>
      <w:r>
        <w:rPr>
          <w:spacing w:val="6"/>
          <w:position w:val="1"/>
        </w:rPr>
        <w:t>2.  </w:t>
      </w:r>
      <w:r>
        <w:rPr>
          <w:rFonts w:ascii="SimSun" w:hAnsi="SimSun" w:eastAsia="SimSun" w:cs="SimSun"/>
          <w:spacing w:val="6"/>
          <w:position w:val="1"/>
        </w:rPr>
        <w:t>将方法扩展到随机波动率模型或更高维后验采样任务；</w:t>
      </w:r>
    </w:p>
    <w:p>
      <w:pPr>
        <w:pStyle w:val="BodyText"/>
        <w:ind w:left="308"/>
        <w:spacing w:before="119" w:line="314" w:lineRule="exact"/>
        <w:rPr>
          <w:rFonts w:ascii="SimSun" w:hAnsi="SimSun" w:eastAsia="SimSun" w:cs="SimSun"/>
        </w:rPr>
      </w:pPr>
      <w:r>
        <w:rPr>
          <w:spacing w:val="5"/>
          <w:position w:val="1"/>
        </w:rPr>
        <w:t>3.  </w:t>
      </w:r>
      <w:r>
        <w:rPr>
          <w:rFonts w:ascii="SimSun" w:hAnsi="SimSun" w:eastAsia="SimSun" w:cs="SimSun"/>
          <w:spacing w:val="5"/>
          <w:position w:val="1"/>
        </w:rPr>
        <w:t>引入自适应提案尺度与自适应</w:t>
      </w:r>
      <w:r>
        <w:rPr>
          <w:rFonts w:ascii="SimSun" w:hAnsi="SimSun" w:eastAsia="SimSun" w:cs="SimSun"/>
          <w:spacing w:val="-51"/>
          <w:position w:val="1"/>
        </w:rPr>
        <w:t xml:space="preserve"> </w:t>
      </w:r>
      <w:r>
        <w:rPr>
          <w:spacing w:val="5"/>
          <w:position w:val="1"/>
        </w:rPr>
        <w:t>K </w:t>
      </w:r>
      <w:r>
        <w:rPr>
          <w:rFonts w:ascii="SimSun" w:hAnsi="SimSun" w:eastAsia="SimSun" w:cs="SimSun"/>
          <w:spacing w:val="5"/>
          <w:position w:val="1"/>
        </w:rPr>
        <w:t>选择策</w:t>
      </w:r>
      <w:r>
        <w:rPr>
          <w:rFonts w:ascii="SimSun" w:hAnsi="SimSun" w:eastAsia="SimSun" w:cs="SimSun"/>
          <w:spacing w:val="4"/>
          <w:position w:val="1"/>
        </w:rPr>
        <w:t>略；</w:t>
      </w:r>
    </w:p>
    <w:p>
      <w:pPr>
        <w:pStyle w:val="BodyText"/>
        <w:ind w:left="302"/>
        <w:spacing w:before="119" w:line="315" w:lineRule="exact"/>
        <w:rPr>
          <w:rFonts w:ascii="SimSun" w:hAnsi="SimSun" w:eastAsia="SimSun" w:cs="SimSun"/>
        </w:rPr>
      </w:pPr>
      <w:r>
        <w:rPr>
          <w:spacing w:val="1"/>
          <w:position w:val="1"/>
        </w:rPr>
        <w:t>4.  </w:t>
      </w:r>
      <w:r>
        <w:rPr>
          <w:rFonts w:ascii="SimSun" w:hAnsi="SimSun" w:eastAsia="SimSun" w:cs="SimSun"/>
          <w:spacing w:val="1"/>
          <w:position w:val="1"/>
        </w:rPr>
        <w:t>完善收敛诊断体系（</w:t>
      </w:r>
      <w:r>
        <w:rPr>
          <w:spacing w:val="1"/>
          <w:position w:val="1"/>
        </w:rPr>
        <w:t>R-</w:t>
      </w:r>
      <w:r>
        <w:rPr>
          <w:position w:val="1"/>
        </w:rPr>
        <w:t>hat</w:t>
      </w:r>
      <w:r>
        <w:rPr>
          <w:rFonts w:ascii="SimSun" w:hAnsi="SimSun" w:eastAsia="SimSun" w:cs="SimSun"/>
          <w:spacing w:val="1"/>
          <w:position w:val="1"/>
        </w:rPr>
        <w:t>、多链一致性检验）。</w:t>
      </w:r>
    </w:p>
    <w:p>
      <w:pPr>
        <w:pStyle w:val="BodyText"/>
        <w:ind w:left="487"/>
        <w:spacing w:before="287" w:line="314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5"/>
          <w:position w:val="1"/>
        </w:rPr>
        <w:t>表</w:t>
      </w:r>
      <w:r>
        <w:rPr>
          <w:rFonts w:ascii="SimSun" w:hAnsi="SimSun" w:eastAsia="SimSun" w:cs="SimSun"/>
          <w:spacing w:val="-44"/>
          <w:position w:val="1"/>
        </w:rPr>
        <w:t xml:space="preserve"> </w:t>
      </w:r>
      <w:r>
        <w:rPr>
          <w:spacing w:val="5"/>
          <w:position w:val="1"/>
        </w:rPr>
        <w:t>5-1 </w:t>
      </w:r>
      <w:r>
        <w:rPr>
          <w:rFonts w:ascii="SimSun" w:hAnsi="SimSun" w:eastAsia="SimSun" w:cs="SimSun"/>
          <w:spacing w:val="5"/>
          <w:position w:val="1"/>
        </w:rPr>
        <w:t>总结本文结论、局限与展望对应关系。</w:t>
      </w:r>
    </w:p>
    <w:p>
      <w:pPr>
        <w:spacing w:line="142" w:lineRule="exact"/>
        <w:rPr/>
      </w:pPr>
      <w:r/>
    </w:p>
    <w:tbl>
      <w:tblPr>
        <w:tblStyle w:val="TableNormal"/>
        <w:tblW w:w="7339" w:type="dxa"/>
        <w:tblInd w:w="7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14"/>
        <w:gridCol w:w="3036"/>
        <w:gridCol w:w="2989"/>
      </w:tblGrid>
      <w:tr>
        <w:trPr>
          <w:trHeight w:val="613" w:hRule="atLeast"/>
        </w:trPr>
        <w:tc>
          <w:tcPr>
            <w:tcW w:w="131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1"/>
              <w:spacing w:before="213" w:line="21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维度</w:t>
            </w:r>
          </w:p>
        </w:tc>
        <w:tc>
          <w:tcPr>
            <w:tcW w:w="303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42"/>
              <w:spacing w:before="216" w:line="21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当前结论</w:t>
            </w:r>
          </w:p>
        </w:tc>
        <w:tc>
          <w:tcPr>
            <w:tcW w:w="298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8"/>
              <w:spacing w:before="215" w:line="21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后续改进</w:t>
            </w:r>
          </w:p>
        </w:tc>
      </w:tr>
      <w:tr>
        <w:trPr>
          <w:trHeight w:val="564" w:hRule="atLeast"/>
        </w:trPr>
        <w:tc>
          <w:tcPr>
            <w:tcW w:w="1314" w:type="dxa"/>
            <w:vAlign w:val="top"/>
            <w:tcBorders>
              <w:top w:val="single" w:color="000000" w:sz="4" w:space="0"/>
            </w:tcBorders>
          </w:tcPr>
          <w:p>
            <w:pPr>
              <w:ind w:left="9"/>
              <w:spacing w:before="209"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统计效率</w:t>
            </w:r>
          </w:p>
        </w:tc>
        <w:tc>
          <w:tcPr>
            <w:tcW w:w="303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4"/>
              <w:spacing w:before="211" w:line="214" w:lineRule="auto"/>
              <w:rPr>
                <w:rFonts w:ascii="SimSun" w:hAnsi="SimSun" w:eastAsia="SimSun" w:cs="SimSun"/>
              </w:rPr>
            </w:pPr>
            <w:r>
              <w:rPr/>
              <w:t>MTM</w:t>
            </w:r>
            <w:r>
              <w:rPr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pacing w:val="8"/>
              </w:rPr>
              <w:t>在</w:t>
            </w:r>
            <w:r>
              <w:rPr>
                <w:rFonts w:ascii="SimSun" w:hAnsi="SimSun" w:eastAsia="SimSun" w:cs="SimSun"/>
                <w:spacing w:val="-46"/>
              </w:rPr>
              <w:t xml:space="preserve"> </w:t>
            </w:r>
            <w:r>
              <w:rPr/>
              <w:t>IAT</w:t>
            </w:r>
            <w:r>
              <w:rPr>
                <w:spacing w:val="8"/>
              </w:rPr>
              <w:t>/</w:t>
            </w:r>
            <w:r>
              <w:rPr/>
              <w:t>ESS</w:t>
            </w:r>
            <w:r>
              <w:rPr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pacing w:val="8"/>
              </w:rPr>
              <w:t>上有优势</w:t>
            </w:r>
          </w:p>
        </w:tc>
        <w:tc>
          <w:tcPr>
            <w:tcW w:w="2989" w:type="dxa"/>
            <w:vAlign w:val="top"/>
            <w:tcBorders>
              <w:top w:val="single" w:color="000000" w:sz="4" w:space="0"/>
            </w:tcBorders>
          </w:tcPr>
          <w:p>
            <w:pPr>
              <w:spacing w:before="209" w:line="216" w:lineRule="auto"/>
              <w:jc w:val="righ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扩展到高维任务验证稳健性</w:t>
            </w:r>
          </w:p>
        </w:tc>
      </w:tr>
      <w:tr>
        <w:trPr>
          <w:trHeight w:val="497" w:hRule="atLeast"/>
        </w:trPr>
        <w:tc>
          <w:tcPr>
            <w:tcW w:w="1314" w:type="dxa"/>
            <w:vAlign w:val="top"/>
          </w:tcPr>
          <w:p>
            <w:pPr>
              <w:ind w:left="19"/>
              <w:spacing w:before="144" w:line="21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时间效率</w:t>
            </w:r>
          </w:p>
        </w:tc>
        <w:tc>
          <w:tcPr>
            <w:tcW w:w="3036" w:type="dxa"/>
            <w:vAlign w:val="top"/>
          </w:tcPr>
          <w:p>
            <w:pPr>
              <w:ind w:left="147"/>
              <w:spacing w:before="143"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串行环境下时间成本偏高</w:t>
            </w:r>
          </w:p>
        </w:tc>
        <w:tc>
          <w:tcPr>
            <w:tcW w:w="2989" w:type="dxa"/>
            <w:vAlign w:val="top"/>
          </w:tcPr>
          <w:p>
            <w:pPr>
              <w:ind w:left="130"/>
              <w:spacing w:before="145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并行化实现与硬件加速</w:t>
            </w:r>
          </w:p>
        </w:tc>
      </w:tr>
      <w:tr>
        <w:trPr>
          <w:trHeight w:val="546" w:hRule="atLeast"/>
        </w:trPr>
        <w:tc>
          <w:tcPr>
            <w:tcW w:w="1314" w:type="dxa"/>
            <w:vAlign w:val="top"/>
            <w:tcBorders>
              <w:bottom w:val="single" w:color="000000" w:sz="6" w:space="0"/>
            </w:tcBorders>
          </w:tcPr>
          <w:p>
            <w:pPr>
              <w:ind w:left="7"/>
              <w:spacing w:before="144"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诊断完整性</w:t>
            </w:r>
          </w:p>
        </w:tc>
        <w:tc>
          <w:tcPr>
            <w:tcW w:w="303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2"/>
              <w:spacing w:before="146" w:line="214" w:lineRule="auto"/>
              <w:rPr/>
            </w:pPr>
            <w:r>
              <w:rPr>
                <w:rFonts w:ascii="SimSun" w:hAnsi="SimSun" w:eastAsia="SimSun" w:cs="SimSun"/>
                <w:spacing w:val="10"/>
              </w:rPr>
              <w:t>已含</w:t>
            </w:r>
            <w:r>
              <w:rPr>
                <w:rFonts w:ascii="SimSun" w:hAnsi="SimSun" w:eastAsia="SimSun" w:cs="SimSun"/>
                <w:spacing w:val="-51"/>
              </w:rPr>
              <w:t xml:space="preserve"> </w:t>
            </w:r>
            <w:r>
              <w:rPr/>
              <w:t>ACF</w:t>
            </w:r>
            <w:r>
              <w:rPr>
                <w:spacing w:val="10"/>
              </w:rPr>
              <w:t>/</w:t>
            </w:r>
            <w:r>
              <w:rPr/>
              <w:t>IAT</w:t>
            </w:r>
            <w:r>
              <w:rPr>
                <w:spacing w:val="10"/>
              </w:rPr>
              <w:t>/</w:t>
            </w:r>
            <w:r>
              <w:rPr/>
              <w:t>ESS</w:t>
            </w:r>
            <w:r>
              <w:rPr>
                <w:spacing w:val="10"/>
              </w:rPr>
              <w:t>/</w:t>
            </w:r>
            <w:r>
              <w:rPr/>
              <w:t>Geweke</w:t>
            </w:r>
          </w:p>
        </w:tc>
        <w:tc>
          <w:tcPr>
            <w:tcW w:w="2989" w:type="dxa"/>
            <w:vAlign w:val="top"/>
            <w:tcBorders>
              <w:bottom w:val="single" w:color="000000" w:sz="6" w:space="0"/>
            </w:tcBorders>
          </w:tcPr>
          <w:p>
            <w:pPr>
              <w:ind w:left="129"/>
              <w:spacing w:before="146" w:line="21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增加多链一致性指标</w:t>
            </w:r>
          </w:p>
        </w:tc>
      </w:tr>
    </w:tbl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2" w:line="212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30" w:id="34"/>
      <w:bookmarkEnd w:id="34"/>
      <w:r>
        <w:rPr>
          <w:sz w:val="28"/>
          <w:szCs w:val="28"/>
          <w:b/>
          <w:bCs/>
          <w:spacing w:val="-3"/>
        </w:rPr>
        <w:t>5.4 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本章小结</w:t>
      </w:r>
    </w:p>
    <w:p>
      <w:pPr>
        <w:pStyle w:val="BodyText"/>
        <w:ind w:left="9" w:firstLine="476"/>
        <w:spacing w:before="304" w:line="34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本文完成了面向本科毕业论文要求的研究闭环：</w:t>
      </w:r>
      <w:r>
        <w:rPr>
          <w:rFonts w:ascii="SimSun" w:hAnsi="SimSun" w:eastAsia="SimSun" w:cs="SimSun"/>
          <w:spacing w:val="56"/>
        </w:rPr>
        <w:t xml:space="preserve"> </w:t>
      </w:r>
      <w:r>
        <w:rPr>
          <w:rFonts w:ascii="SimSun" w:hAnsi="SimSun" w:eastAsia="SimSun" w:cs="SimSun"/>
          <w:spacing w:val="-1"/>
        </w:rPr>
        <w:t>问题提出、理论推导、算法实现、</w:t>
      </w:r>
      <w:r>
        <w:rPr>
          <w:rFonts w:ascii="SimSun" w:hAnsi="SimSun" w:eastAsia="SimSun" w:cs="SimSun"/>
          <w:spacing w:val="10"/>
        </w:rPr>
        <w:t>实验比较与结论提炼。整体结果支持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10"/>
        </w:rPr>
        <w:t>“</w:t>
      </w:r>
      <w:r>
        <w:rPr>
          <w:rFonts w:ascii="SimSun" w:hAnsi="SimSun" w:eastAsia="SimSun" w:cs="SimSun"/>
          <w:spacing w:val="10"/>
        </w:rPr>
        <w:t>多提案提升统计效率但存在计算代价</w:t>
      </w:r>
      <w:r>
        <w:rPr>
          <w:spacing w:val="10"/>
        </w:rPr>
        <w:t>”</w:t>
      </w:r>
      <w:r>
        <w:rPr>
          <w:spacing w:val="30"/>
        </w:rPr>
        <w:t xml:space="preserve"> </w:t>
      </w:r>
      <w:r>
        <w:rPr>
          <w:rFonts w:ascii="SimSun" w:hAnsi="SimSun" w:eastAsia="SimSun" w:cs="SimSun"/>
          <w:spacing w:val="10"/>
        </w:rPr>
        <w:t>的核心</w:t>
      </w:r>
      <w:r>
        <w:rPr>
          <w:rFonts w:ascii="SimSun" w:hAnsi="SimSun" w:eastAsia="SimSun" w:cs="SimSun"/>
          <w:spacing w:val="-7"/>
        </w:rPr>
        <w:t>判断。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3801"/>
        <w:spacing w:before="98" w:line="211" w:lineRule="auto"/>
        <w:outlineLvl w:val="0"/>
        <w:rPr>
          <w:rFonts w:ascii="SimSun" w:hAnsi="SimSun" w:eastAsia="SimSun" w:cs="SimSun"/>
          <w:sz w:val="30"/>
          <w:szCs w:val="30"/>
        </w:rPr>
      </w:pPr>
      <w:bookmarkStart w:name="bookmark31" w:id="35"/>
      <w:bookmarkEnd w:id="35"/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参考文献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4" w:right="90" w:firstLine="493"/>
        <w:spacing w:before="66" w:line="357" w:lineRule="auto"/>
        <w:rPr/>
      </w:pPr>
      <w:r>
        <w:rPr>
          <w:spacing w:val="20"/>
        </w:rPr>
        <w:t>[1]</w:t>
      </w:r>
      <w:r>
        <w:rPr>
          <w:spacing w:val="27"/>
          <w:w w:val="101"/>
        </w:rPr>
        <w:t xml:space="preserve"> </w:t>
      </w:r>
      <w:r>
        <w:rPr/>
        <w:t>Black</w:t>
      </w:r>
      <w:r>
        <w:rPr>
          <w:spacing w:val="20"/>
        </w:rPr>
        <w:t xml:space="preserve"> </w:t>
      </w:r>
      <w:r>
        <w:rPr/>
        <w:t>F</w:t>
      </w:r>
      <w:r>
        <w:rPr>
          <w:spacing w:val="20"/>
        </w:rPr>
        <w:t>,</w:t>
      </w:r>
      <w:r>
        <w:rPr>
          <w:spacing w:val="33"/>
        </w:rPr>
        <w:t xml:space="preserve"> </w:t>
      </w:r>
      <w:r>
        <w:rPr/>
        <w:t>Scholes</w:t>
      </w:r>
      <w:r>
        <w:rPr>
          <w:spacing w:val="21"/>
          <w:w w:val="101"/>
        </w:rPr>
        <w:t xml:space="preserve"> </w:t>
      </w:r>
      <w:r>
        <w:rPr/>
        <w:t>M</w:t>
      </w:r>
      <w:r>
        <w:rPr>
          <w:spacing w:val="20"/>
        </w:rPr>
        <w:t>.</w:t>
      </w:r>
      <w:r>
        <w:rPr>
          <w:spacing w:val="25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pricing</w:t>
      </w:r>
      <w:r>
        <w:rPr>
          <w:spacing w:val="26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options</w:t>
      </w:r>
      <w:r>
        <w:rPr>
          <w:spacing w:val="26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corporate</w:t>
      </w:r>
      <w:r>
        <w:rPr>
          <w:spacing w:val="25"/>
        </w:rPr>
        <w:t xml:space="preserve"> </w:t>
      </w:r>
      <w:r>
        <w:rPr/>
        <w:t>liabilities</w:t>
      </w:r>
      <w:r>
        <w:rPr>
          <w:spacing w:val="20"/>
        </w:rPr>
        <w:t>[J].</w:t>
      </w:r>
      <w:r>
        <w:rPr>
          <w:spacing w:val="22"/>
          <w:w w:val="101"/>
        </w:rPr>
        <w:t xml:space="preserve"> </w:t>
      </w:r>
      <w:r>
        <w:rPr/>
        <w:t>Journal</w:t>
      </w:r>
      <w:r>
        <w:rPr>
          <w:spacing w:val="25"/>
          <w:w w:val="101"/>
        </w:rPr>
        <w:t xml:space="preserve"> </w:t>
      </w:r>
      <w:r>
        <w:rPr/>
        <w:t>of </w:t>
      </w:r>
      <w:r>
        <w:rPr/>
        <w:t>Political</w:t>
      </w:r>
      <w:r>
        <w:rPr>
          <w:spacing w:val="4"/>
        </w:rPr>
        <w:t xml:space="preserve"> </w:t>
      </w:r>
      <w:r>
        <w:rPr/>
        <w:t>Economy</w:t>
      </w:r>
      <w:r>
        <w:rPr>
          <w:spacing w:val="4"/>
        </w:rPr>
        <w:t>,</w:t>
      </w:r>
      <w:r>
        <w:rPr>
          <w:spacing w:val="33"/>
        </w:rPr>
        <w:t xml:space="preserve"> </w:t>
      </w:r>
      <w:r>
        <w:rPr>
          <w:spacing w:val="4"/>
        </w:rPr>
        <w:t>1973,</w:t>
      </w:r>
      <w:r>
        <w:rPr>
          <w:spacing w:val="16"/>
          <w:w w:val="101"/>
        </w:rPr>
        <w:t xml:space="preserve"> </w:t>
      </w:r>
      <w:r>
        <w:rPr>
          <w:spacing w:val="4"/>
        </w:rPr>
        <w:t>81(3):</w:t>
      </w:r>
      <w:r>
        <w:rPr>
          <w:spacing w:val="32"/>
          <w:w w:val="101"/>
        </w:rPr>
        <w:t xml:space="preserve"> </w:t>
      </w:r>
      <w:r>
        <w:rPr>
          <w:spacing w:val="4"/>
        </w:rPr>
        <w:t>637-654.</w:t>
      </w:r>
    </w:p>
    <w:p>
      <w:pPr>
        <w:spacing w:line="357" w:lineRule="auto"/>
        <w:sectPr>
          <w:headerReference w:type="default" r:id="rId58"/>
          <w:footerReference w:type="default" r:id="rId59"/>
          <w:pgSz w:w="11906" w:h="16838"/>
          <w:pgMar w:top="1218" w:right="1302" w:bottom="1057" w:left="1700" w:header="831" w:footer="743" w:gutter="0"/>
        </w:sectPr>
        <w:rPr/>
      </w:pP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9" w:right="114" w:firstLine="489"/>
        <w:spacing w:before="66" w:line="306" w:lineRule="auto"/>
        <w:rPr/>
      </w:pPr>
      <w:r>
        <w:rPr>
          <w:spacing w:val="3"/>
        </w:rPr>
        <w:t>[2]</w:t>
      </w:r>
      <w:r>
        <w:rPr>
          <w:spacing w:val="41"/>
        </w:rPr>
        <w:t xml:space="preserve"> </w:t>
      </w:r>
      <w:r>
        <w:rPr>
          <w:spacing w:val="3"/>
        </w:rPr>
        <w:t>Merton</w:t>
      </w:r>
      <w:r>
        <w:rPr>
          <w:spacing w:val="23"/>
        </w:rPr>
        <w:t xml:space="preserve"> </w:t>
      </w:r>
      <w:r>
        <w:rPr>
          <w:spacing w:val="3"/>
        </w:rPr>
        <w:t>R</w:t>
      </w:r>
      <w:r>
        <w:rPr>
          <w:spacing w:val="25"/>
        </w:rPr>
        <w:t xml:space="preserve"> </w:t>
      </w:r>
      <w:r>
        <w:rPr>
          <w:spacing w:val="3"/>
        </w:rPr>
        <w:t>C.</w:t>
      </w:r>
      <w:r>
        <w:rPr>
          <w:spacing w:val="26"/>
        </w:rPr>
        <w:t xml:space="preserve"> </w:t>
      </w:r>
      <w:r>
        <w:rPr>
          <w:spacing w:val="3"/>
        </w:rPr>
        <w:t>Theory</w:t>
      </w:r>
      <w:r>
        <w:rPr>
          <w:spacing w:val="27"/>
        </w:rPr>
        <w:t xml:space="preserve"> </w:t>
      </w:r>
      <w:r>
        <w:rPr>
          <w:spacing w:val="3"/>
        </w:rPr>
        <w:t>of rational</w:t>
      </w:r>
      <w:r>
        <w:rPr>
          <w:spacing w:val="27"/>
        </w:rPr>
        <w:t xml:space="preserve"> </w:t>
      </w:r>
      <w:r>
        <w:rPr>
          <w:spacing w:val="3"/>
        </w:rPr>
        <w:t>option</w:t>
      </w:r>
      <w:r>
        <w:rPr>
          <w:spacing w:val="18"/>
        </w:rPr>
        <w:t xml:space="preserve"> </w:t>
      </w:r>
      <w:r>
        <w:rPr>
          <w:spacing w:val="3"/>
        </w:rPr>
        <w:t>pricing[J].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Bell</w:t>
      </w:r>
      <w:r>
        <w:rPr>
          <w:spacing w:val="24"/>
        </w:rPr>
        <w:t xml:space="preserve"> </w:t>
      </w:r>
      <w:r>
        <w:rPr>
          <w:spacing w:val="3"/>
        </w:rPr>
        <w:t>Journal</w:t>
      </w:r>
      <w:r>
        <w:rPr>
          <w:spacing w:val="26"/>
          <w:w w:val="101"/>
        </w:rPr>
        <w:t xml:space="preserve"> </w:t>
      </w:r>
      <w:r>
        <w:rPr>
          <w:spacing w:val="3"/>
        </w:rPr>
        <w:t>of Economics</w:t>
      </w:r>
      <w:r>
        <w:rPr/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Management</w:t>
      </w:r>
      <w:r>
        <w:rPr>
          <w:spacing w:val="34"/>
        </w:rPr>
        <w:t xml:space="preserve"> </w:t>
      </w:r>
      <w:r>
        <w:rPr/>
        <w:t>Science</w:t>
      </w:r>
      <w:r>
        <w:rPr>
          <w:spacing w:val="4"/>
        </w:rPr>
        <w:t>,</w:t>
      </w:r>
      <w:r>
        <w:rPr>
          <w:spacing w:val="30"/>
          <w:w w:val="101"/>
        </w:rPr>
        <w:t xml:space="preserve"> </w:t>
      </w:r>
      <w:r>
        <w:rPr>
          <w:spacing w:val="4"/>
        </w:rPr>
        <w:t>1973, 4(1):</w:t>
      </w:r>
      <w:r>
        <w:rPr>
          <w:spacing w:val="50"/>
        </w:rPr>
        <w:t xml:space="preserve"> </w:t>
      </w:r>
      <w:r>
        <w:rPr>
          <w:spacing w:val="4"/>
        </w:rPr>
        <w:t>141-183.</w:t>
      </w:r>
    </w:p>
    <w:p>
      <w:pPr>
        <w:pStyle w:val="BodyText"/>
        <w:ind w:right="114" w:firstLine="498"/>
        <w:spacing w:before="192" w:line="306" w:lineRule="auto"/>
        <w:rPr/>
      </w:pPr>
      <w:r>
        <w:rPr>
          <w:spacing w:val="3"/>
        </w:rPr>
        <w:t>[3]</w:t>
      </w:r>
      <w:r>
        <w:rPr>
          <w:spacing w:val="-10"/>
        </w:rPr>
        <w:t xml:space="preserve"> </w:t>
      </w:r>
      <w:r>
        <w:rPr>
          <w:spacing w:val="3"/>
        </w:rPr>
        <w:t>Metropolis</w:t>
      </w:r>
      <w:r>
        <w:rPr>
          <w:spacing w:val="-17"/>
        </w:rPr>
        <w:t xml:space="preserve"> </w:t>
      </w:r>
      <w:r>
        <w:rPr>
          <w:spacing w:val="3"/>
        </w:rPr>
        <w:t>N,</w:t>
      </w:r>
      <w:r>
        <w:rPr>
          <w:spacing w:val="-10"/>
        </w:rPr>
        <w:t xml:space="preserve"> </w:t>
      </w:r>
      <w:r>
        <w:rPr>
          <w:spacing w:val="3"/>
        </w:rPr>
        <w:t>Rosenbluth</w:t>
      </w:r>
      <w:r>
        <w:rPr>
          <w:spacing w:val="-12"/>
        </w:rPr>
        <w:t xml:space="preserve"> </w:t>
      </w:r>
      <w:r>
        <w:rPr>
          <w:spacing w:val="3"/>
        </w:rPr>
        <w:t>A</w:t>
      </w:r>
      <w:r>
        <w:rPr>
          <w:spacing w:val="-10"/>
        </w:rPr>
        <w:t xml:space="preserve"> </w:t>
      </w:r>
      <w:r>
        <w:rPr>
          <w:spacing w:val="3"/>
        </w:rPr>
        <w:t>W,</w:t>
      </w:r>
      <w:r>
        <w:rPr>
          <w:spacing w:val="-11"/>
        </w:rPr>
        <w:t xml:space="preserve"> </w:t>
      </w:r>
      <w:r>
        <w:rPr>
          <w:spacing w:val="3"/>
        </w:rPr>
        <w:t>Rosenbluth</w:t>
      </w:r>
      <w:r>
        <w:rPr>
          <w:spacing w:val="-9"/>
        </w:rPr>
        <w:t xml:space="preserve"> </w:t>
      </w:r>
      <w:r>
        <w:rPr>
          <w:spacing w:val="3"/>
        </w:rPr>
        <w:t>MN, et al.</w:t>
      </w:r>
      <w:r>
        <w:rPr>
          <w:spacing w:val="22"/>
        </w:rPr>
        <w:t xml:space="preserve"> </w:t>
      </w:r>
      <w:r>
        <w:rPr>
          <w:spacing w:val="3"/>
        </w:rPr>
        <w:t>Equation of</w:t>
      </w:r>
      <w:r>
        <w:rPr>
          <w:spacing w:val="-27"/>
        </w:rPr>
        <w:t xml:space="preserve"> </w:t>
      </w:r>
      <w:r>
        <w:rPr>
          <w:spacing w:val="3"/>
        </w:rPr>
        <w:t>state calculati</w:t>
      </w:r>
      <w:r>
        <w:rPr>
          <w:spacing w:val="2"/>
        </w:rPr>
        <w:t>ons</w:t>
      </w:r>
      <w:r>
        <w:rPr/>
        <w:t xml:space="preserve"> </w:t>
      </w:r>
      <w:r>
        <w:rPr/>
        <w:t>by</w:t>
      </w:r>
      <w:r>
        <w:rPr>
          <w:spacing w:val="8"/>
        </w:rPr>
        <w:t xml:space="preserve"> </w:t>
      </w:r>
      <w:r>
        <w:rPr/>
        <w:t>fast</w:t>
      </w:r>
      <w:r>
        <w:rPr>
          <w:spacing w:val="8"/>
        </w:rPr>
        <w:t xml:space="preserve"> </w:t>
      </w:r>
      <w:r>
        <w:rPr/>
        <w:t>computing</w:t>
      </w:r>
      <w:r>
        <w:rPr>
          <w:spacing w:val="8"/>
        </w:rPr>
        <w:t xml:space="preserve"> </w:t>
      </w:r>
      <w:r>
        <w:rPr/>
        <w:t>machines</w:t>
      </w:r>
      <w:r>
        <w:rPr>
          <w:spacing w:val="8"/>
        </w:rPr>
        <w:t>[J]. </w:t>
      </w:r>
      <w:r>
        <w:rPr/>
        <w:t>The</w:t>
      </w:r>
      <w:r>
        <w:rPr>
          <w:spacing w:val="8"/>
        </w:rPr>
        <w:t xml:space="preserve"> </w:t>
      </w:r>
      <w:r>
        <w:rPr/>
        <w:t>Journal</w:t>
      </w:r>
      <w:r>
        <w:rPr>
          <w:spacing w:val="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Chemical</w:t>
      </w:r>
      <w:r>
        <w:rPr>
          <w:spacing w:val="8"/>
        </w:rPr>
        <w:t xml:space="preserve"> </w:t>
      </w:r>
      <w:r>
        <w:rPr/>
        <w:t>Physics</w:t>
      </w:r>
      <w:r>
        <w:rPr>
          <w:spacing w:val="8"/>
        </w:rPr>
        <w:t>,</w:t>
      </w:r>
      <w:r>
        <w:rPr>
          <w:spacing w:val="30"/>
        </w:rPr>
        <w:t xml:space="preserve"> </w:t>
      </w:r>
      <w:r>
        <w:rPr>
          <w:spacing w:val="8"/>
        </w:rPr>
        <w:t>1953, 21(6):  1087-1092.</w:t>
      </w:r>
    </w:p>
    <w:p>
      <w:pPr>
        <w:pStyle w:val="BodyText"/>
        <w:ind w:right="114" w:firstLine="498"/>
        <w:spacing w:before="190" w:line="307" w:lineRule="auto"/>
        <w:rPr/>
      </w:pPr>
      <w:r>
        <w:rPr>
          <w:spacing w:val="4"/>
        </w:rPr>
        <w:t>[4]</w:t>
      </w:r>
      <w:r>
        <w:rPr>
          <w:spacing w:val="17"/>
          <w:w w:val="101"/>
        </w:rPr>
        <w:t xml:space="preserve"> </w:t>
      </w:r>
      <w:r>
        <w:rPr>
          <w:spacing w:val="4"/>
        </w:rPr>
        <w:t>Hastings W</w:t>
      </w:r>
      <w:r>
        <w:rPr>
          <w:spacing w:val="17"/>
        </w:rPr>
        <w:t xml:space="preserve"> </w:t>
      </w:r>
      <w:r>
        <w:rPr>
          <w:spacing w:val="4"/>
        </w:rPr>
        <w:t>K.</w:t>
      </w:r>
      <w:r>
        <w:rPr>
          <w:spacing w:val="17"/>
        </w:rPr>
        <w:t xml:space="preserve"> </w:t>
      </w:r>
      <w:r>
        <w:rPr>
          <w:spacing w:val="4"/>
        </w:rPr>
        <w:t>Monte</w:t>
      </w:r>
      <w:r>
        <w:rPr>
          <w:spacing w:val="22"/>
        </w:rPr>
        <w:t xml:space="preserve"> </w:t>
      </w:r>
      <w:r>
        <w:rPr>
          <w:spacing w:val="4"/>
        </w:rPr>
        <w:t>Carlo</w:t>
      </w:r>
      <w:r>
        <w:rPr>
          <w:spacing w:val="25"/>
        </w:rPr>
        <w:t xml:space="preserve"> </w:t>
      </w:r>
      <w:r>
        <w:rPr>
          <w:spacing w:val="4"/>
        </w:rPr>
        <w:t>sampling method</w:t>
      </w:r>
      <w:r>
        <w:rPr>
          <w:spacing w:val="3"/>
        </w:rPr>
        <w:t>s using</w:t>
      </w:r>
      <w:r>
        <w:rPr>
          <w:spacing w:val="17"/>
        </w:rPr>
        <w:t xml:space="preserve"> </w:t>
      </w:r>
      <w:r>
        <w:rPr>
          <w:spacing w:val="3"/>
        </w:rPr>
        <w:t>Markov</w:t>
      </w:r>
      <w:r>
        <w:rPr>
          <w:spacing w:val="21"/>
          <w:w w:val="101"/>
        </w:rPr>
        <w:t xml:space="preserve"> </w:t>
      </w:r>
      <w:r>
        <w:rPr>
          <w:spacing w:val="3"/>
        </w:rPr>
        <w:t>chains</w:t>
      </w:r>
      <w:r>
        <w:rPr>
          <w:spacing w:val="21"/>
          <w:w w:val="101"/>
        </w:rPr>
        <w:t xml:space="preserve"> </w:t>
      </w:r>
      <w:r>
        <w:rPr>
          <w:spacing w:val="3"/>
        </w:rPr>
        <w:t>and their</w:t>
      </w:r>
      <w:r>
        <w:rPr>
          <w:spacing w:val="20"/>
        </w:rPr>
        <w:t xml:space="preserve"> </w:t>
      </w:r>
      <w:r>
        <w:rPr>
          <w:spacing w:val="3"/>
        </w:rPr>
        <w:t>ap-</w:t>
      </w:r>
      <w:r>
        <w:rPr/>
        <w:t xml:space="preserve"> </w:t>
      </w:r>
      <w:r>
        <w:rPr/>
        <w:t>plications</w:t>
      </w:r>
      <w:r>
        <w:rPr>
          <w:spacing w:val="5"/>
        </w:rPr>
        <w:t>[J]. </w:t>
      </w:r>
      <w:r>
        <w:rPr/>
        <w:t>Biometrika</w:t>
      </w:r>
      <w:r>
        <w:rPr>
          <w:spacing w:val="5"/>
        </w:rPr>
        <w:t>,</w:t>
      </w:r>
      <w:r>
        <w:rPr>
          <w:spacing w:val="48"/>
        </w:rPr>
        <w:t xml:space="preserve"> </w:t>
      </w:r>
      <w:r>
        <w:rPr>
          <w:spacing w:val="5"/>
        </w:rPr>
        <w:t>1970, 57(1):</w:t>
      </w:r>
      <w:r>
        <w:rPr>
          <w:spacing w:val="31"/>
          <w:w w:val="101"/>
        </w:rPr>
        <w:t xml:space="preserve"> </w:t>
      </w:r>
      <w:r>
        <w:rPr>
          <w:spacing w:val="5"/>
        </w:rPr>
        <w:t>97-109.</w:t>
      </w:r>
    </w:p>
    <w:p>
      <w:pPr>
        <w:pStyle w:val="BodyText"/>
        <w:ind w:left="5" w:right="114" w:firstLine="492"/>
        <w:spacing w:before="192" w:line="327" w:lineRule="auto"/>
        <w:rPr/>
      </w:pPr>
      <w:r>
        <w:rPr>
          <w:spacing w:val="11"/>
        </w:rPr>
        <w:t>[5] </w:t>
      </w:r>
      <w:r>
        <w:rPr/>
        <w:t>Liu</w:t>
      </w:r>
      <w:r>
        <w:rPr>
          <w:spacing w:val="11"/>
        </w:rPr>
        <w:t xml:space="preserve"> </w:t>
      </w:r>
      <w:r>
        <w:rPr/>
        <w:t>J</w:t>
      </w:r>
      <w:r>
        <w:rPr>
          <w:spacing w:val="33"/>
          <w:w w:val="101"/>
        </w:rPr>
        <w:t xml:space="preserve"> </w:t>
      </w:r>
      <w:r>
        <w:rPr/>
        <w:t>S</w:t>
      </w:r>
      <w:r>
        <w:rPr>
          <w:spacing w:val="11"/>
        </w:rPr>
        <w:t>. </w:t>
      </w:r>
      <w:r>
        <w:rPr/>
        <w:t>Monte</w:t>
      </w:r>
      <w:r>
        <w:rPr>
          <w:spacing w:val="19"/>
          <w:w w:val="101"/>
        </w:rPr>
        <w:t xml:space="preserve"> </w:t>
      </w:r>
      <w:r>
        <w:rPr/>
        <w:t>Carlo</w:t>
      </w:r>
      <w:r>
        <w:rPr>
          <w:spacing w:val="25"/>
          <w:w w:val="101"/>
        </w:rPr>
        <w:t xml:space="preserve"> </w:t>
      </w:r>
      <w:r>
        <w:rPr/>
        <w:t>Strategies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25"/>
          <w:w w:val="101"/>
        </w:rPr>
        <w:t xml:space="preserve"> </w:t>
      </w:r>
      <w:r>
        <w:rPr/>
        <w:t>Scientific</w:t>
      </w:r>
      <w:r>
        <w:rPr>
          <w:spacing w:val="19"/>
        </w:rPr>
        <w:t xml:space="preserve"> </w:t>
      </w:r>
      <w:r>
        <w:rPr/>
        <w:t>Computing</w:t>
      </w:r>
      <w:r>
        <w:rPr>
          <w:spacing w:val="11"/>
        </w:rPr>
        <w:t>[M]. </w:t>
      </w:r>
      <w:r>
        <w:rPr/>
        <w:t>New</w:t>
      </w:r>
      <w:r>
        <w:rPr>
          <w:spacing w:val="13"/>
        </w:rPr>
        <w:t xml:space="preserve"> </w:t>
      </w:r>
      <w:r>
        <w:rPr/>
        <w:t>York</w:t>
      </w:r>
      <w:r>
        <w:rPr>
          <w:spacing w:val="11"/>
        </w:rPr>
        <w:t>:  </w:t>
      </w:r>
      <w:r>
        <w:rPr/>
        <w:t>Springer</w:t>
      </w:r>
      <w:r>
        <w:rPr>
          <w:spacing w:val="11"/>
        </w:rPr>
        <w:t>,</w:t>
      </w:r>
      <w:r>
        <w:rPr/>
        <w:t xml:space="preserve"> </w:t>
      </w:r>
      <w:r>
        <w:rPr>
          <w:spacing w:val="3"/>
        </w:rPr>
        <w:t>2004.</w:t>
      </w:r>
    </w:p>
    <w:p>
      <w:pPr>
        <w:pStyle w:val="BodyText"/>
        <w:ind w:left="15" w:right="114" w:firstLine="482"/>
        <w:spacing w:before="145" w:line="296" w:lineRule="auto"/>
        <w:rPr/>
      </w:pPr>
      <w:r>
        <w:rPr>
          <w:spacing w:val="18"/>
        </w:rPr>
        <w:t>[6]</w:t>
      </w:r>
      <w:r>
        <w:rPr>
          <w:spacing w:val="1"/>
        </w:rPr>
        <w:t xml:space="preserve">  </w:t>
      </w:r>
      <w:r>
        <w:rPr/>
        <w:t>Glasserman</w:t>
      </w:r>
      <w:r>
        <w:rPr>
          <w:spacing w:val="55"/>
        </w:rPr>
        <w:t xml:space="preserve"> </w:t>
      </w:r>
      <w:r>
        <w:rPr/>
        <w:t>P</w:t>
      </w:r>
      <w:r>
        <w:rPr>
          <w:spacing w:val="18"/>
        </w:rPr>
        <w:t>.</w:t>
      </w:r>
      <w:r>
        <w:rPr>
          <w:spacing w:val="54"/>
        </w:rPr>
        <w:t xml:space="preserve"> </w:t>
      </w:r>
      <w:r>
        <w:rPr/>
        <w:t>Monte</w:t>
      </w:r>
      <w:r>
        <w:rPr>
          <w:spacing w:val="1"/>
        </w:rPr>
        <w:t xml:space="preserve">  </w:t>
      </w:r>
      <w:r>
        <w:rPr/>
        <w:t>Carlo</w:t>
      </w:r>
      <w:r>
        <w:rPr>
          <w:spacing w:val="55"/>
        </w:rPr>
        <w:t xml:space="preserve"> </w:t>
      </w:r>
      <w:r>
        <w:rPr/>
        <w:t>Methods  in</w:t>
      </w:r>
      <w:r>
        <w:rPr>
          <w:spacing w:val="54"/>
          <w:w w:val="101"/>
        </w:rPr>
        <w:t xml:space="preserve"> </w:t>
      </w:r>
      <w:r>
        <w:rPr/>
        <w:t>Financial</w:t>
      </w:r>
      <w:r>
        <w:rPr>
          <w:spacing w:val="55"/>
          <w:w w:val="101"/>
        </w:rPr>
        <w:t xml:space="preserve"> </w:t>
      </w:r>
      <w:r>
        <w:rPr/>
        <w:t>Engineering</w:t>
      </w:r>
      <w:r>
        <w:rPr>
          <w:spacing w:val="18"/>
        </w:rPr>
        <w:t>[M].</w:t>
      </w:r>
      <w:r>
        <w:rPr>
          <w:spacing w:val="48"/>
        </w:rPr>
        <w:t xml:space="preserve"> </w:t>
      </w:r>
      <w:r>
        <w:rPr/>
        <w:t>New</w:t>
      </w:r>
      <w:r>
        <w:rPr>
          <w:spacing w:val="52"/>
          <w:w w:val="101"/>
        </w:rPr>
        <w:t xml:space="preserve"> </w:t>
      </w:r>
      <w:r>
        <w:rPr/>
        <w:t>York</w:t>
      </w:r>
      <w:r>
        <w:rPr>
          <w:spacing w:val="18"/>
        </w:rPr>
        <w:t>:</w:t>
      </w:r>
      <w:r>
        <w:rPr/>
        <w:t xml:space="preserve"> </w:t>
      </w:r>
      <w:r>
        <w:rPr/>
        <w:t>Springer</w:t>
      </w:r>
      <w:r>
        <w:rPr>
          <w:spacing w:val="6"/>
        </w:rPr>
        <w:t>, 2003.</w:t>
      </w:r>
    </w:p>
    <w:p>
      <w:pPr>
        <w:pStyle w:val="BodyText"/>
        <w:ind w:left="15" w:right="114" w:firstLine="482"/>
        <w:spacing w:before="142" w:line="329" w:lineRule="auto"/>
        <w:rPr/>
      </w:pPr>
      <w:r>
        <w:rPr>
          <w:spacing w:val="11"/>
        </w:rPr>
        <w:t>[7]</w:t>
      </w:r>
      <w:r>
        <w:rPr>
          <w:spacing w:val="28"/>
        </w:rPr>
        <w:t xml:space="preserve"> </w:t>
      </w:r>
      <w:r>
        <w:rPr/>
        <w:t>Robert</w:t>
      </w:r>
      <w:r>
        <w:rPr>
          <w:spacing w:val="32"/>
        </w:rPr>
        <w:t xml:space="preserve"> </w:t>
      </w:r>
      <w:r>
        <w:rPr/>
        <w:t>C</w:t>
      </w:r>
      <w:r>
        <w:rPr>
          <w:spacing w:val="28"/>
        </w:rPr>
        <w:t xml:space="preserve"> </w:t>
      </w:r>
      <w:r>
        <w:rPr/>
        <w:t>P</w:t>
      </w:r>
      <w:r>
        <w:rPr>
          <w:spacing w:val="11"/>
        </w:rPr>
        <w:t>,</w:t>
      </w:r>
      <w:r>
        <w:rPr>
          <w:spacing w:val="32"/>
          <w:w w:val="101"/>
        </w:rPr>
        <w:t xml:space="preserve"> </w:t>
      </w:r>
      <w:r>
        <w:rPr/>
        <w:t>Casella</w:t>
      </w:r>
      <w:r>
        <w:rPr>
          <w:spacing w:val="32"/>
        </w:rPr>
        <w:t xml:space="preserve"> </w:t>
      </w:r>
      <w:r>
        <w:rPr/>
        <w:t>G</w:t>
      </w:r>
      <w:r>
        <w:rPr>
          <w:spacing w:val="11"/>
        </w:rPr>
        <w:t>.</w:t>
      </w:r>
      <w:r>
        <w:rPr>
          <w:spacing w:val="28"/>
        </w:rPr>
        <w:t xml:space="preserve"> </w:t>
      </w:r>
      <w:r>
        <w:rPr/>
        <w:t>Monte</w:t>
      </w:r>
      <w:r>
        <w:rPr>
          <w:spacing w:val="32"/>
          <w:w w:val="101"/>
        </w:rPr>
        <w:t xml:space="preserve"> </w:t>
      </w:r>
      <w:r>
        <w:rPr/>
        <w:t>Carlo</w:t>
      </w:r>
      <w:r>
        <w:rPr>
          <w:spacing w:val="39"/>
        </w:rPr>
        <w:t xml:space="preserve"> </w:t>
      </w:r>
      <w:r>
        <w:rPr/>
        <w:t>Statistical</w:t>
      </w:r>
      <w:r>
        <w:rPr>
          <w:spacing w:val="28"/>
        </w:rPr>
        <w:t xml:space="preserve"> </w:t>
      </w:r>
      <w:r>
        <w:rPr/>
        <w:t>Methods</w:t>
      </w:r>
      <w:r>
        <w:rPr>
          <w:spacing w:val="11"/>
        </w:rPr>
        <w:t>[M].</w:t>
      </w:r>
      <w:r>
        <w:rPr>
          <w:spacing w:val="29"/>
        </w:rPr>
        <w:t xml:space="preserve"> </w:t>
      </w:r>
      <w:r>
        <w:rPr>
          <w:spacing w:val="11"/>
        </w:rPr>
        <w:t>2</w:t>
      </w:r>
      <w:r>
        <w:rPr/>
        <w:t>nd</w:t>
      </w:r>
      <w:r>
        <w:rPr>
          <w:spacing w:val="32"/>
        </w:rPr>
        <w:t xml:space="preserve"> </w:t>
      </w:r>
      <w:r>
        <w:rPr/>
        <w:t>ed</w:t>
      </w:r>
      <w:r>
        <w:rPr>
          <w:spacing w:val="11"/>
        </w:rPr>
        <w:t>.  </w:t>
      </w:r>
      <w:r>
        <w:rPr/>
        <w:t>New</w:t>
      </w:r>
      <w:r>
        <w:rPr>
          <w:spacing w:val="26"/>
        </w:rPr>
        <w:t xml:space="preserve"> </w:t>
      </w:r>
      <w:r>
        <w:rPr/>
        <w:t>York</w:t>
      </w:r>
      <w:r>
        <w:rPr>
          <w:spacing w:val="11"/>
        </w:rPr>
        <w:t>:</w:t>
      </w:r>
      <w:r>
        <w:rPr/>
        <w:t xml:space="preserve"> </w:t>
      </w:r>
      <w:r>
        <w:rPr/>
        <w:t>Springer</w:t>
      </w:r>
      <w:r>
        <w:rPr>
          <w:spacing w:val="6"/>
        </w:rPr>
        <w:t>, 2004.</w:t>
      </w:r>
    </w:p>
    <w:p>
      <w:pPr>
        <w:pStyle w:val="BodyText"/>
        <w:ind w:left="4" w:right="114" w:firstLine="493"/>
        <w:spacing w:before="214" w:line="306" w:lineRule="auto"/>
        <w:rPr/>
      </w:pPr>
      <w:r>
        <w:rPr>
          <w:spacing w:val="14"/>
        </w:rPr>
        <w:t>[8] </w:t>
      </w:r>
      <w:r>
        <w:rPr/>
        <w:t>Pozza</w:t>
      </w:r>
      <w:r>
        <w:rPr>
          <w:spacing w:val="14"/>
        </w:rPr>
        <w:t xml:space="preserve"> </w:t>
      </w:r>
      <w:r>
        <w:rPr/>
        <w:t>F</w:t>
      </w:r>
      <w:r>
        <w:rPr>
          <w:spacing w:val="14"/>
        </w:rPr>
        <w:t>, </w:t>
      </w:r>
      <w:r>
        <w:rPr/>
        <w:t>Zanella</w:t>
      </w:r>
      <w:r>
        <w:rPr>
          <w:spacing w:val="14"/>
        </w:rPr>
        <w:t xml:space="preserve"> </w:t>
      </w:r>
      <w:r>
        <w:rPr/>
        <w:t>G</w:t>
      </w:r>
      <w:r>
        <w:rPr>
          <w:spacing w:val="14"/>
        </w:rPr>
        <w:t>. </w:t>
      </w:r>
      <w:r>
        <w:rPr/>
        <w:t>On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fundamental</w:t>
      </w:r>
      <w:r>
        <w:rPr>
          <w:spacing w:val="14"/>
        </w:rPr>
        <w:t xml:space="preserve"> </w:t>
      </w:r>
      <w:r>
        <w:rPr/>
        <w:t>limitations</w:t>
      </w:r>
      <w:r>
        <w:rPr>
          <w:spacing w:val="14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multi</w:t>
      </w:r>
      <w:r>
        <w:rPr>
          <w:spacing w:val="14"/>
        </w:rPr>
        <w:t>-</w:t>
      </w:r>
      <w:r>
        <w:rPr/>
        <w:t>proposal</w:t>
      </w:r>
      <w:r>
        <w:rPr>
          <w:spacing w:val="14"/>
        </w:rPr>
        <w:t xml:space="preserve"> </w:t>
      </w:r>
      <w:r>
        <w:rPr/>
        <w:t>Markov</w:t>
      </w:r>
      <w:r>
        <w:rPr>
          <w:spacing w:val="14"/>
        </w:rPr>
        <w:t xml:space="preserve"> </w:t>
      </w:r>
      <w:r>
        <w:rPr/>
        <w:t>chain </w:t>
      </w:r>
      <w:r>
        <w:rPr/>
        <w:t>Monte</w:t>
      </w:r>
      <w:r>
        <w:rPr>
          <w:spacing w:val="5"/>
        </w:rPr>
        <w:t xml:space="preserve"> </w:t>
      </w:r>
      <w:r>
        <w:rPr/>
        <w:t>Carlo</w:t>
      </w:r>
      <w:r>
        <w:rPr>
          <w:spacing w:val="5"/>
        </w:rPr>
        <w:t xml:space="preserve"> </w:t>
      </w:r>
      <w:r>
        <w:rPr/>
        <w:t>algorithms</w:t>
      </w:r>
      <w:r>
        <w:rPr>
          <w:spacing w:val="5"/>
        </w:rPr>
        <w:t>[J]. </w:t>
      </w:r>
      <w:r>
        <w:rPr/>
        <w:t>Biometrika</w:t>
      </w:r>
      <w:r>
        <w:rPr>
          <w:spacing w:val="5"/>
        </w:rPr>
        <w:t>, 2025,</w:t>
      </w:r>
      <w:r>
        <w:rPr>
          <w:spacing w:val="41"/>
          <w:w w:val="101"/>
        </w:rPr>
        <w:t xml:space="preserve"> </w:t>
      </w:r>
      <w:r>
        <w:rPr>
          <w:spacing w:val="5"/>
        </w:rPr>
        <w:t>112(1):  1-20.</w:t>
      </w:r>
    </w:p>
    <w:p>
      <w:pPr>
        <w:pStyle w:val="BodyText"/>
        <w:ind w:left="8" w:right="114" w:firstLine="489"/>
        <w:spacing w:before="193" w:line="349" w:lineRule="auto"/>
        <w:rPr/>
      </w:pPr>
      <w:r>
        <w:rPr>
          <w:spacing w:val="19"/>
        </w:rPr>
        <w:t>[9]</w:t>
      </w:r>
      <w:r>
        <w:rPr>
          <w:spacing w:val="22"/>
        </w:rPr>
        <w:t xml:space="preserve"> </w:t>
      </w:r>
      <w:r>
        <w:rPr/>
        <w:t>Neal</w:t>
      </w:r>
      <w:r>
        <w:rPr>
          <w:spacing w:val="25"/>
          <w:w w:val="101"/>
        </w:rPr>
        <w:t xml:space="preserve"> </w:t>
      </w:r>
      <w:r>
        <w:rPr/>
        <w:t>R</w:t>
      </w:r>
      <w:r>
        <w:rPr>
          <w:spacing w:val="22"/>
          <w:w w:val="101"/>
        </w:rPr>
        <w:t xml:space="preserve"> </w:t>
      </w:r>
      <w:r>
        <w:rPr/>
        <w:t>M</w:t>
      </w:r>
      <w:r>
        <w:rPr>
          <w:spacing w:val="19"/>
        </w:rPr>
        <w:t>.</w:t>
      </w:r>
      <w:r>
        <w:rPr>
          <w:spacing w:val="25"/>
          <w:w w:val="101"/>
        </w:rPr>
        <w:t xml:space="preserve"> </w:t>
      </w:r>
      <w:r>
        <w:rPr/>
        <w:t>MCMC</w:t>
      </w:r>
      <w:r>
        <w:rPr>
          <w:spacing w:val="21"/>
        </w:rPr>
        <w:t xml:space="preserve"> </w:t>
      </w:r>
      <w:r>
        <w:rPr/>
        <w:t>using</w:t>
      </w:r>
      <w:r>
        <w:rPr>
          <w:spacing w:val="25"/>
        </w:rPr>
        <w:t xml:space="preserve"> </w:t>
      </w:r>
      <w:r>
        <w:rPr/>
        <w:t>Hamiltonian</w:t>
      </w:r>
      <w:r>
        <w:rPr>
          <w:spacing w:val="29"/>
        </w:rPr>
        <w:t xml:space="preserve"> </w:t>
      </w:r>
      <w:r>
        <w:rPr/>
        <w:t>dynamics</w:t>
      </w:r>
      <w:r>
        <w:rPr>
          <w:spacing w:val="19"/>
        </w:rPr>
        <w:t>[M]//</w:t>
      </w:r>
      <w:r>
        <w:rPr/>
        <w:t>Brooks</w:t>
      </w:r>
      <w:r>
        <w:rPr>
          <w:spacing w:val="36"/>
        </w:rPr>
        <w:t xml:space="preserve"> </w:t>
      </w:r>
      <w:r>
        <w:rPr/>
        <w:t>S</w:t>
      </w:r>
      <w:r>
        <w:rPr>
          <w:spacing w:val="19"/>
        </w:rPr>
        <w:t>,</w:t>
      </w:r>
      <w:r>
        <w:rPr>
          <w:spacing w:val="30"/>
        </w:rPr>
        <w:t xml:space="preserve"> </w:t>
      </w:r>
      <w:r>
        <w:rPr/>
        <w:t>Gelman</w:t>
      </w:r>
      <w:r>
        <w:rPr>
          <w:spacing w:val="23"/>
        </w:rPr>
        <w:t xml:space="preserve"> </w:t>
      </w:r>
      <w:r>
        <w:rPr/>
        <w:t>A</w:t>
      </w:r>
      <w:r>
        <w:rPr>
          <w:spacing w:val="19"/>
        </w:rPr>
        <w:t>,</w:t>
      </w:r>
      <w:r>
        <w:rPr>
          <w:spacing w:val="26"/>
        </w:rPr>
        <w:t xml:space="preserve"> </w:t>
      </w:r>
      <w:r>
        <w:rPr/>
        <w:t>Jones </w:t>
      </w:r>
      <w:r>
        <w:rPr>
          <w:spacing w:val="15"/>
        </w:rPr>
        <w:t>G,</w:t>
      </w:r>
      <w:r>
        <w:rPr>
          <w:spacing w:val="34"/>
        </w:rPr>
        <w:t xml:space="preserve"> </w:t>
      </w:r>
      <w:r>
        <w:rPr/>
        <w:t>Meng</w:t>
      </w:r>
      <w:r>
        <w:rPr>
          <w:spacing w:val="21"/>
        </w:rPr>
        <w:t xml:space="preserve"> </w:t>
      </w:r>
      <w:r>
        <w:rPr/>
        <w:t>X</w:t>
      </w:r>
      <w:r>
        <w:rPr>
          <w:spacing w:val="24"/>
        </w:rPr>
        <w:t xml:space="preserve"> </w:t>
      </w:r>
      <w:r>
        <w:rPr/>
        <w:t>L</w:t>
      </w:r>
      <w:r>
        <w:rPr>
          <w:spacing w:val="15"/>
        </w:rPr>
        <w:t>.</w:t>
      </w:r>
      <w:r>
        <w:rPr>
          <w:spacing w:val="24"/>
        </w:rPr>
        <w:t xml:space="preserve"> </w:t>
      </w:r>
      <w:r>
        <w:rPr/>
        <w:t>Handbook</w:t>
      </w:r>
      <w:r>
        <w:rPr>
          <w:spacing w:val="26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Markov</w:t>
      </w:r>
      <w:r>
        <w:rPr>
          <w:spacing w:val="28"/>
        </w:rPr>
        <w:t xml:space="preserve"> </w:t>
      </w:r>
      <w:r>
        <w:rPr/>
        <w:t>Chain</w:t>
      </w:r>
      <w:r>
        <w:rPr>
          <w:spacing w:val="23"/>
          <w:w w:val="101"/>
        </w:rPr>
        <w:t xml:space="preserve"> </w:t>
      </w:r>
      <w:r>
        <w:rPr/>
        <w:t>Monte</w:t>
      </w:r>
      <w:r>
        <w:rPr>
          <w:spacing w:val="28"/>
        </w:rPr>
        <w:t xml:space="preserve"> </w:t>
      </w:r>
      <w:r>
        <w:rPr/>
        <w:t>Carlo</w:t>
      </w:r>
      <w:r>
        <w:rPr>
          <w:spacing w:val="15"/>
        </w:rPr>
        <w:t>.  </w:t>
      </w:r>
      <w:r>
        <w:rPr/>
        <w:t>Boca</w:t>
      </w:r>
      <w:r>
        <w:rPr>
          <w:spacing w:val="23"/>
          <w:w w:val="101"/>
        </w:rPr>
        <w:t xml:space="preserve"> </w:t>
      </w:r>
      <w:r>
        <w:rPr/>
        <w:t>Raton</w:t>
      </w:r>
      <w:r>
        <w:rPr>
          <w:spacing w:val="15"/>
        </w:rPr>
        <w:t>:  </w:t>
      </w:r>
      <w:r>
        <w:rPr/>
        <w:t>CRC</w:t>
      </w:r>
      <w:r>
        <w:rPr>
          <w:spacing w:val="23"/>
          <w:w w:val="101"/>
        </w:rPr>
        <w:t xml:space="preserve"> </w:t>
      </w:r>
      <w:r>
        <w:rPr/>
        <w:t>Press</w:t>
      </w:r>
      <w:r>
        <w:rPr>
          <w:spacing w:val="15"/>
        </w:rPr>
        <w:t>,</w:t>
      </w:r>
      <w:r>
        <w:rPr>
          <w:spacing w:val="28"/>
          <w:w w:val="101"/>
        </w:rPr>
        <w:t xml:space="preserve"> </w:t>
      </w:r>
      <w:r>
        <w:rPr>
          <w:spacing w:val="15"/>
        </w:rPr>
        <w:t>2011:</w:t>
      </w:r>
      <w:r>
        <w:rPr/>
        <w:t xml:space="preserve"> </w:t>
      </w:r>
      <w:r>
        <w:rPr>
          <w:spacing w:val="1"/>
        </w:rPr>
        <w:t>113-162.</w:t>
      </w:r>
    </w:p>
    <w:p>
      <w:pPr>
        <w:ind w:left="489"/>
        <w:spacing w:before="110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致谢</w:t>
      </w:r>
    </w:p>
    <w:p>
      <w:pPr>
        <w:ind w:left="11" w:right="114" w:firstLine="475"/>
        <w:spacing w:before="164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"/>
        </w:rPr>
        <w:t>在本论文的选题、实现与写作过程中，</w:t>
      </w:r>
      <w:r>
        <w:rPr>
          <w:rFonts w:ascii="SimSun" w:hAnsi="SimSun" w:eastAsia="SimSun" w:cs="SimSun"/>
          <w:sz w:val="23"/>
          <w:szCs w:val="23"/>
          <w:spacing w:val="6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指导教师在研究方向、方法论与论文结构</w:t>
      </w:r>
      <w:r>
        <w:rPr>
          <w:rFonts w:ascii="SimSun" w:hAnsi="SimSun" w:eastAsia="SimSun" w:cs="SimSun"/>
          <w:sz w:val="23"/>
          <w:szCs w:val="23"/>
        </w:rPr>
        <w:t>方面给予了持续、细致的指导与帮助；</w:t>
      </w:r>
      <w:r>
        <w:rPr>
          <w:rFonts w:ascii="SimSun" w:hAnsi="SimSun" w:eastAsia="SimSun" w:cs="SimSun"/>
          <w:sz w:val="23"/>
          <w:szCs w:val="23"/>
          <w:spacing w:val="55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在实验复现与结论论证阶段，</w:t>
      </w:r>
      <w:r>
        <w:rPr>
          <w:rFonts w:ascii="SimSun" w:hAnsi="SimSun" w:eastAsia="SimSun" w:cs="SimSun"/>
          <w:sz w:val="23"/>
          <w:szCs w:val="23"/>
          <w:spacing w:val="-20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老师对关键问题</w:t>
      </w:r>
      <w:r>
        <w:rPr>
          <w:rFonts w:ascii="SimSun" w:hAnsi="SimSun" w:eastAsia="SimSun" w:cs="SimSun"/>
          <w:sz w:val="23"/>
          <w:szCs w:val="23"/>
          <w:spacing w:val="7"/>
        </w:rPr>
        <w:t>的纠偏与建议对论文质量提升起到了决定性作用。在此谨致诚挚感谢。</w:t>
      </w:r>
    </w:p>
    <w:p>
      <w:pPr>
        <w:ind w:left="10" w:firstLine="494"/>
        <w:spacing w:before="30" w:line="34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同时，感谢学院与任课教师在本科阶段提供的系统训练，感谢同学在代</w:t>
      </w:r>
      <w:r>
        <w:rPr>
          <w:rFonts w:ascii="SimSun" w:hAnsi="SimSun" w:eastAsia="SimSun" w:cs="SimSun"/>
          <w:sz w:val="23"/>
          <w:szCs w:val="23"/>
          <w:spacing w:val="9"/>
        </w:rPr>
        <w:t>码测试、</w:t>
      </w:r>
      <w:r>
        <w:rPr>
          <w:rFonts w:ascii="SimSun" w:hAnsi="SimSun" w:eastAsia="SimSun" w:cs="SimSun"/>
          <w:sz w:val="23"/>
          <w:szCs w:val="23"/>
          <w:spacing w:val="7"/>
        </w:rPr>
        <w:t>文稿校对与学术交流中的支持与建议。本文仍存在不足，恳请各位老师批评指正。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left="4115"/>
        <w:spacing w:before="98" w:line="210" w:lineRule="auto"/>
        <w:outlineLvl w:val="0"/>
        <w:rPr>
          <w:rFonts w:ascii="SimSun" w:hAnsi="SimSun" w:eastAsia="SimSun" w:cs="SimSun"/>
          <w:sz w:val="30"/>
          <w:szCs w:val="30"/>
        </w:rPr>
      </w:pPr>
      <w:bookmarkStart w:name="bookmark32" w:id="36"/>
      <w:bookmarkEnd w:id="36"/>
      <w:bookmarkStart w:name="bookmark33" w:id="37"/>
      <w:bookmarkEnd w:id="37"/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附录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91" w:line="220" w:lineRule="auto"/>
        <w:outlineLvl w:val="1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附录</w:t>
      </w:r>
      <w:r>
        <w:rPr>
          <w:rFonts w:ascii="SimSun" w:hAnsi="SimSun" w:eastAsia="SimSun" w:cs="SimSun"/>
          <w:sz w:val="28"/>
          <w:szCs w:val="28"/>
          <w:spacing w:val="-57"/>
        </w:rPr>
        <w:t xml:space="preserve"> </w:t>
      </w:r>
      <w:r>
        <w:rPr>
          <w:sz w:val="28"/>
          <w:szCs w:val="28"/>
          <w:b/>
          <w:bCs/>
          <w:spacing w:val="-5"/>
        </w:rPr>
        <w:t>A 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复现实验环境与命令</w:t>
      </w:r>
    </w:p>
    <w:p>
      <w:pPr>
        <w:pStyle w:val="BodyText"/>
        <w:ind w:left="408"/>
        <w:spacing w:before="292" w:line="217" w:lineRule="auto"/>
        <w:rPr>
          <w:rFonts w:ascii="SimSun" w:hAnsi="SimSun" w:eastAsia="SimSun" w:cs="SimSun"/>
        </w:rPr>
      </w:pPr>
      <w:r>
        <w:rPr>
          <w:spacing w:val="-3"/>
        </w:rPr>
        <w:t>•  </w:t>
      </w:r>
      <w:r>
        <w:rPr>
          <w:rFonts w:ascii="SimSun" w:hAnsi="SimSun" w:eastAsia="SimSun" w:cs="SimSun"/>
          <w:spacing w:val="-3"/>
        </w:rPr>
        <w:t>分支：</w:t>
      </w:r>
      <w:r>
        <w:rPr>
          <w:rFonts w:ascii="Courier New" w:hAnsi="Courier New" w:eastAsia="Courier New" w:cs="Courier New"/>
          <w:spacing w:val="-3"/>
        </w:rPr>
        <w:t>master</w:t>
      </w:r>
      <w:r>
        <w:rPr>
          <w:rFonts w:ascii="Courier New" w:hAnsi="Courier New" w:eastAsia="Courier New" w:cs="Courier New"/>
          <w:spacing w:val="-78"/>
        </w:rPr>
        <w:t xml:space="preserve"> </w:t>
      </w:r>
      <w:r>
        <w:rPr>
          <w:rFonts w:ascii="SimSun" w:hAnsi="SimSun" w:eastAsia="SimSun" w:cs="SimSun"/>
          <w:spacing w:val="-3"/>
        </w:rPr>
        <w:t>（当前同步后的主分支）</w:t>
      </w:r>
    </w:p>
    <w:p>
      <w:pPr>
        <w:pStyle w:val="BodyText"/>
        <w:ind w:left="408"/>
        <w:spacing w:before="162" w:line="214" w:lineRule="auto"/>
        <w:rPr>
          <w:rFonts w:ascii="SimSun" w:hAnsi="SimSun" w:eastAsia="SimSun" w:cs="SimSun"/>
        </w:rPr>
      </w:pPr>
      <w:r>
        <w:rPr>
          <w:spacing w:val="-4"/>
        </w:rPr>
        <w:t>•</w:t>
      </w:r>
      <w:r>
        <w:rPr>
          <w:spacing w:val="6"/>
        </w:rPr>
        <w:t xml:space="preserve">  </w:t>
      </w:r>
      <w:r>
        <w:rPr>
          <w:rFonts w:ascii="SimSun" w:hAnsi="SimSun" w:eastAsia="SimSun" w:cs="SimSun"/>
          <w:spacing w:val="-4"/>
        </w:rPr>
        <w:t>关键脚本：</w:t>
      </w:r>
    </w:p>
    <w:p>
      <w:pPr>
        <w:pStyle w:val="BodyText"/>
        <w:ind w:left="883"/>
        <w:spacing w:before="287" w:line="318" w:lineRule="exact"/>
        <w:rPr>
          <w:rFonts w:ascii="Courier New" w:hAnsi="Courier New" w:eastAsia="Courier New" w:cs="Courier New"/>
        </w:rPr>
      </w:pPr>
      <w:r>
        <w:rPr>
          <w:b/>
          <w:bCs/>
          <w:spacing w:val="-14"/>
          <w:position w:val="5"/>
        </w:rPr>
        <w:t>–</w:t>
      </w:r>
      <w:r>
        <w:rPr>
          <w:b/>
          <w:bCs/>
          <w:spacing w:val="9"/>
          <w:position w:val="5"/>
        </w:rPr>
        <w:t xml:space="preserve">  </w:t>
      </w:r>
      <w:r>
        <w:rPr>
          <w:rFonts w:ascii="Courier New" w:hAnsi="Courier New" w:eastAsia="Courier New" w:cs="Courier New"/>
          <w:spacing w:val="-14"/>
          <w:position w:val="5"/>
        </w:rPr>
        <w:t>src/mcmc_option_pricin</w:t>
      </w:r>
      <w:r>
        <w:rPr>
          <w:rFonts w:ascii="Courier New" w:hAnsi="Courier New" w:eastAsia="Courier New" w:cs="Courier New"/>
          <w:spacing w:val="-15"/>
          <w:position w:val="5"/>
        </w:rPr>
        <w:t>g.py</w:t>
      </w:r>
    </w:p>
    <w:p>
      <w:pPr>
        <w:pStyle w:val="BodyText"/>
        <w:ind w:left="883"/>
        <w:spacing w:before="116" w:line="318" w:lineRule="exact"/>
        <w:rPr>
          <w:rFonts w:ascii="Courier New" w:hAnsi="Courier New" w:eastAsia="Courier New" w:cs="Courier New"/>
        </w:rPr>
      </w:pPr>
      <w:r>
        <w:rPr>
          <w:b/>
          <w:bCs/>
          <w:spacing w:val="-14"/>
          <w:position w:val="5"/>
        </w:rPr>
        <w:t>–</w:t>
      </w:r>
      <w:r>
        <w:rPr>
          <w:b/>
          <w:bCs/>
          <w:spacing w:val="10"/>
          <w:position w:val="5"/>
        </w:rPr>
        <w:t xml:space="preserve">  </w:t>
      </w:r>
      <w:r>
        <w:rPr>
          <w:rFonts w:ascii="Courier New" w:hAnsi="Courier New" w:eastAsia="Courier New" w:cs="Courier New"/>
          <w:spacing w:val="-14"/>
          <w:position w:val="5"/>
        </w:rPr>
        <w:t>src/mcmc_optimized.py</w:t>
      </w:r>
    </w:p>
    <w:p>
      <w:pPr>
        <w:spacing w:line="318" w:lineRule="exact"/>
        <w:sectPr>
          <w:headerReference w:type="default" r:id="rId60"/>
          <w:footerReference w:type="default" r:id="rId61"/>
          <w:pgSz w:w="11906" w:h="16838"/>
          <w:pgMar w:top="1218" w:right="1302" w:bottom="1057" w:left="1700" w:header="831" w:footer="743" w:gutter="0"/>
        </w:sectPr>
        <w:rPr>
          <w:rFonts w:ascii="Courier New" w:hAnsi="Courier New" w:eastAsia="Courier New" w:cs="Courier New"/>
        </w:rPr>
      </w:pP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883"/>
        <w:spacing w:before="67" w:line="318" w:lineRule="exact"/>
        <w:rPr>
          <w:rFonts w:ascii="Courier New" w:hAnsi="Courier New" w:eastAsia="Courier New" w:cs="Courier New"/>
        </w:rPr>
      </w:pPr>
      <w:r>
        <w:rPr>
          <w:b/>
          <w:bCs/>
          <w:spacing w:val="-14"/>
          <w:position w:val="5"/>
        </w:rPr>
        <w:t>–</w:t>
      </w:r>
      <w:r>
        <w:rPr>
          <w:b/>
          <w:bCs/>
          <w:spacing w:val="10"/>
          <w:position w:val="5"/>
        </w:rPr>
        <w:t xml:space="preserve">  </w:t>
      </w:r>
      <w:r>
        <w:rPr>
          <w:rFonts w:ascii="Courier New" w:hAnsi="Courier New" w:eastAsia="Courier New" w:cs="Courier New"/>
          <w:spacing w:val="-14"/>
          <w:position w:val="5"/>
        </w:rPr>
        <w:t>src/mcmc_advanced.py</w:t>
      </w:r>
    </w:p>
    <w:p>
      <w:pPr>
        <w:pStyle w:val="BodyText"/>
        <w:ind w:left="883"/>
        <w:spacing w:before="115" w:line="318" w:lineRule="exact"/>
        <w:rPr>
          <w:rFonts w:ascii="Courier New" w:hAnsi="Courier New" w:eastAsia="Courier New" w:cs="Courier New"/>
        </w:rPr>
      </w:pPr>
      <w:r>
        <w:rPr>
          <w:b/>
          <w:bCs/>
          <w:spacing w:val="-14"/>
          <w:position w:val="5"/>
        </w:rPr>
        <w:t>–</w:t>
      </w:r>
      <w:r>
        <w:rPr>
          <w:b/>
          <w:bCs/>
          <w:spacing w:val="9"/>
          <w:position w:val="5"/>
        </w:rPr>
        <w:t xml:space="preserve">  </w:t>
      </w:r>
      <w:r>
        <w:rPr>
          <w:rFonts w:ascii="Courier New" w:hAnsi="Courier New" w:eastAsia="Courier New" w:cs="Courier New"/>
          <w:spacing w:val="-14"/>
          <w:position w:val="5"/>
        </w:rPr>
        <w:t>src/visualization_optimi</w:t>
      </w:r>
      <w:r>
        <w:rPr>
          <w:rFonts w:ascii="Courier New" w:hAnsi="Courier New" w:eastAsia="Courier New" w:cs="Courier New"/>
          <w:spacing w:val="-15"/>
          <w:position w:val="5"/>
        </w:rPr>
        <w:t>zed.py</w:t>
      </w:r>
    </w:p>
    <w:p>
      <w:pPr>
        <w:pStyle w:val="BodyText"/>
        <w:ind w:left="407"/>
        <w:spacing w:before="312" w:line="223" w:lineRule="auto"/>
        <w:rPr>
          <w:rFonts w:ascii="SimSun" w:hAnsi="SimSun" w:eastAsia="SimSun" w:cs="SimSun"/>
        </w:rPr>
      </w:pPr>
      <w:r>
        <w:rPr>
          <w:spacing w:val="-4"/>
        </w:rPr>
        <w:t>•</w:t>
      </w:r>
      <w:r>
        <w:rPr>
          <w:spacing w:val="6"/>
        </w:rPr>
        <w:t xml:space="preserve">  </w:t>
      </w:r>
      <w:r>
        <w:rPr>
          <w:rFonts w:ascii="SimSun" w:hAnsi="SimSun" w:eastAsia="SimSun" w:cs="SimSun"/>
          <w:spacing w:val="-4"/>
        </w:rPr>
        <w:t>典型命令：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ind w:left="3"/>
        <w:spacing w:before="65" w:line="318" w:lineRule="exact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5"/>
          <w:position w:val="5"/>
        </w:rPr>
        <w:t>python</w:t>
      </w:r>
      <w:r>
        <w:rPr>
          <w:rFonts w:ascii="Courier New" w:hAnsi="Courier New" w:eastAsia="Courier New" w:cs="Courier New"/>
          <w:sz w:val="23"/>
          <w:szCs w:val="23"/>
          <w:spacing w:val="-15"/>
          <w:position w:val="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  <w:position w:val="5"/>
        </w:rPr>
        <w:t>src/mcmc_optimized.py</w:t>
      </w:r>
    </w:p>
    <w:p>
      <w:pPr>
        <w:ind w:left="3"/>
        <w:spacing w:before="115" w:line="318" w:lineRule="exact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5"/>
          <w:position w:val="5"/>
        </w:rPr>
        <w:t>python</w:t>
      </w:r>
      <w:r>
        <w:rPr>
          <w:rFonts w:ascii="Courier New" w:hAnsi="Courier New" w:eastAsia="Courier New" w:cs="Courier New"/>
          <w:sz w:val="23"/>
          <w:szCs w:val="23"/>
          <w:spacing w:val="-15"/>
          <w:position w:val="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  <w:position w:val="5"/>
        </w:rPr>
        <w:t>src/mcmc_advanced.py</w:t>
      </w:r>
    </w:p>
    <w:p>
      <w:pPr>
        <w:ind w:left="3"/>
        <w:spacing w:before="115" w:line="318" w:lineRule="exact"/>
        <w:rPr>
          <w:rFonts w:ascii="Courier New" w:hAnsi="Courier New" w:eastAsia="Courier New" w:cs="Courier New"/>
          <w:sz w:val="23"/>
          <w:szCs w:val="23"/>
        </w:rPr>
      </w:pPr>
      <w:r>
        <w:rPr>
          <w:rFonts w:ascii="Courier New" w:hAnsi="Courier New" w:eastAsia="Courier New" w:cs="Courier New"/>
          <w:sz w:val="23"/>
          <w:szCs w:val="23"/>
          <w:spacing w:val="-15"/>
          <w:position w:val="5"/>
        </w:rPr>
        <w:t>python</w:t>
      </w:r>
      <w:r>
        <w:rPr>
          <w:rFonts w:ascii="Courier New" w:hAnsi="Courier New" w:eastAsia="Courier New" w:cs="Courier New"/>
          <w:sz w:val="23"/>
          <w:szCs w:val="23"/>
          <w:spacing w:val="-15"/>
          <w:position w:val="5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  <w:spacing w:val="-15"/>
          <w:position w:val="5"/>
        </w:rPr>
        <w:t>src/visualization_optimized.py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407"/>
        <w:spacing w:before="76" w:line="215" w:lineRule="auto"/>
        <w:rPr>
          <w:rFonts w:ascii="SimSun" w:hAnsi="SimSun" w:eastAsia="SimSun" w:cs="SimSun"/>
        </w:rPr>
      </w:pPr>
      <w:r>
        <w:rPr>
          <w:spacing w:val="-4"/>
        </w:rPr>
        <w:t>•</w:t>
      </w:r>
      <w:r>
        <w:rPr>
          <w:spacing w:val="6"/>
        </w:rPr>
        <w:t xml:space="preserve">  </w:t>
      </w:r>
      <w:r>
        <w:rPr>
          <w:rFonts w:ascii="SimSun" w:hAnsi="SimSun" w:eastAsia="SimSun" w:cs="SimSun"/>
          <w:spacing w:val="-4"/>
        </w:rPr>
        <w:t>关键参数：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127" w:right="1414" w:hanging="244"/>
        <w:spacing w:before="74" w:line="307" w:lineRule="auto"/>
        <w:rPr>
          <w:rFonts w:ascii="Courier New" w:hAnsi="Courier New" w:eastAsia="Courier New" w:cs="Courier New"/>
        </w:rPr>
      </w:pPr>
      <w:r>
        <w:rPr>
          <w:b/>
          <w:bCs/>
          <w:spacing w:val="-13"/>
        </w:rPr>
        <w:t>–  </w:t>
      </w:r>
      <w:r>
        <w:rPr>
          <w:rFonts w:ascii="SimSun" w:hAnsi="SimSun" w:eastAsia="SimSun" w:cs="SimSun"/>
          <w:spacing w:val="-13"/>
        </w:rPr>
        <w:t>主比较：</w:t>
      </w:r>
      <w:r>
        <w:rPr>
          <w:rFonts w:ascii="Courier New" w:hAnsi="Courier New" w:eastAsia="Courier New" w:cs="Courier New"/>
          <w:spacing w:val="-13"/>
        </w:rPr>
        <w:t>S0=100,</w:t>
      </w:r>
      <w:r>
        <w:rPr>
          <w:rFonts w:ascii="Courier New" w:hAnsi="Courier New" w:eastAsia="Courier New" w:cs="Courier New"/>
          <w:spacing w:val="-13"/>
        </w:rPr>
        <w:t xml:space="preserve"> </w:t>
      </w:r>
      <w:r>
        <w:rPr>
          <w:rFonts w:ascii="Courier New" w:hAnsi="Courier New" w:eastAsia="Courier New" w:cs="Courier New"/>
          <w:spacing w:val="-13"/>
        </w:rPr>
        <w:t>K=100,</w:t>
      </w:r>
      <w:r>
        <w:rPr>
          <w:rFonts w:ascii="Courier New" w:hAnsi="Courier New" w:eastAsia="Courier New" w:cs="Courier New"/>
          <w:spacing w:val="-13"/>
        </w:rPr>
        <w:t xml:space="preserve"> </w:t>
      </w:r>
      <w:r>
        <w:rPr>
          <w:rFonts w:ascii="Courier New" w:hAnsi="Courier New" w:eastAsia="Courier New" w:cs="Courier New"/>
          <w:spacing w:val="-13"/>
        </w:rPr>
        <w:t>T=1,</w:t>
      </w:r>
      <w:r>
        <w:rPr>
          <w:rFonts w:ascii="Courier New" w:hAnsi="Courier New" w:eastAsia="Courier New" w:cs="Courier New"/>
          <w:spacing w:val="-13"/>
        </w:rPr>
        <w:t xml:space="preserve"> </w:t>
      </w:r>
      <w:r>
        <w:rPr>
          <w:rFonts w:ascii="Courier New" w:hAnsi="Courier New" w:eastAsia="Courier New" w:cs="Courier New"/>
          <w:spacing w:val="-13"/>
        </w:rPr>
        <w:t>r=0.0</w:t>
      </w:r>
      <w:r>
        <w:rPr>
          <w:rFonts w:ascii="Courier New" w:hAnsi="Courier New" w:eastAsia="Courier New" w:cs="Courier New"/>
          <w:spacing w:val="-14"/>
        </w:rPr>
        <w:t>5,</w:t>
      </w:r>
      <w:r>
        <w:rPr>
          <w:rFonts w:ascii="Courier New" w:hAnsi="Courier New" w:eastAsia="Courier New" w:cs="Courier New"/>
          <w:spacing w:val="-14"/>
        </w:rPr>
        <w:t xml:space="preserve"> </w:t>
      </w:r>
      <w:r>
        <w:rPr>
          <w:rFonts w:ascii="Courier New" w:hAnsi="Courier New" w:eastAsia="Courier New" w:cs="Courier New"/>
          <w:spacing w:val="-14"/>
        </w:rPr>
        <w:t>sigma=0.2,</w:t>
      </w:r>
      <w:r>
        <w:rPr>
          <w:rFonts w:ascii="Courier New" w:hAnsi="Courier New" w:eastAsia="Courier New" w:cs="Courier New"/>
          <w:spacing w:val="-14"/>
        </w:rPr>
        <w:t xml:space="preserve"> </w:t>
      </w:r>
      <w:r>
        <w:rPr>
          <w:rFonts w:ascii="Courier New" w:hAnsi="Courier New" w:eastAsia="Courier New" w:cs="Courier New"/>
          <w:spacing w:val="-14"/>
        </w:rPr>
        <w:t>n_samples=20000,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  <w:spacing w:val="-15"/>
        </w:rPr>
        <w:t>burn_in=n_samples//4,</w:t>
      </w:r>
      <w:r>
        <w:rPr>
          <w:rFonts w:ascii="Courier New" w:hAnsi="Courier New" w:eastAsia="Courier New" w:cs="Courier New"/>
          <w:spacing w:val="-15"/>
        </w:rPr>
        <w:t xml:space="preserve"> </w:t>
      </w:r>
      <w:r>
        <w:rPr>
          <w:rFonts w:ascii="Courier New" w:hAnsi="Courier New" w:eastAsia="Courier New" w:cs="Courier New"/>
          <w:spacing w:val="-15"/>
        </w:rPr>
        <w:t>proposal_std=0.3</w:t>
      </w:r>
    </w:p>
    <w:p>
      <w:pPr>
        <w:pStyle w:val="BodyText"/>
        <w:ind w:left="883"/>
        <w:spacing w:before="110" w:line="318" w:lineRule="exact"/>
        <w:rPr>
          <w:rFonts w:ascii="Courier New" w:hAnsi="Courier New" w:eastAsia="Courier New" w:cs="Courier New"/>
        </w:rPr>
      </w:pPr>
      <w:r>
        <w:rPr>
          <w:b/>
          <w:bCs/>
          <w:spacing w:val="-11"/>
          <w:position w:val="3"/>
        </w:rPr>
        <w:t>–  </w:t>
      </w:r>
      <w:r>
        <w:rPr>
          <w:rFonts w:ascii="SimSun" w:hAnsi="SimSun" w:eastAsia="SimSun" w:cs="SimSun"/>
          <w:spacing w:val="-11"/>
          <w:position w:val="3"/>
        </w:rPr>
        <w:t>基准比较：</w:t>
      </w:r>
      <w:r>
        <w:rPr>
          <w:rFonts w:ascii="Courier New" w:hAnsi="Courier New" w:eastAsia="Courier New" w:cs="Courier New"/>
          <w:spacing w:val="-11"/>
          <w:position w:val="3"/>
        </w:rPr>
        <w:t>n_samples=50000,</w:t>
      </w:r>
      <w:r>
        <w:rPr>
          <w:rFonts w:ascii="Courier New" w:hAnsi="Courier New" w:eastAsia="Courier New" w:cs="Courier New"/>
          <w:spacing w:val="-11"/>
          <w:position w:val="3"/>
        </w:rPr>
        <w:t xml:space="preserve"> </w:t>
      </w:r>
      <w:r>
        <w:rPr>
          <w:rFonts w:ascii="Courier New" w:hAnsi="Courier New" w:eastAsia="Courier New" w:cs="Courier New"/>
          <w:spacing w:val="-11"/>
          <w:position w:val="3"/>
        </w:rPr>
        <w:t>burn_in=n_samples//4</w:t>
      </w:r>
    </w:p>
    <w:p>
      <w:pPr>
        <w:pStyle w:val="BodyText"/>
        <w:ind w:left="883"/>
        <w:spacing w:before="155" w:line="217" w:lineRule="auto"/>
        <w:rPr>
          <w:rFonts w:ascii="Courier New" w:hAnsi="Courier New" w:eastAsia="Courier New" w:cs="Courier New"/>
        </w:rPr>
      </w:pPr>
      <w:r>
        <w:rPr>
          <w:b/>
          <w:bCs/>
          <w:spacing w:val="-10"/>
        </w:rPr>
        <w:t>–  </w:t>
      </w:r>
      <w:r>
        <w:rPr>
          <w:rFonts w:ascii="SimSun" w:hAnsi="SimSun" w:eastAsia="SimSun" w:cs="SimSun"/>
          <w:spacing w:val="-10"/>
        </w:rPr>
        <w:t>重复实验：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Courier New" w:hAnsi="Courier New" w:eastAsia="Courier New" w:cs="Courier New"/>
          <w:spacing w:val="-10"/>
        </w:rPr>
        <w:t>seed=42,43,44,45,46</w:t>
      </w:r>
    </w:p>
    <w:p>
      <w:pPr>
        <w:pStyle w:val="BodyText"/>
        <w:ind w:left="407"/>
        <w:spacing w:before="280" w:line="318" w:lineRule="exact"/>
        <w:rPr>
          <w:rFonts w:ascii="SimSun" w:hAnsi="SimSun" w:eastAsia="SimSun" w:cs="SimSun"/>
        </w:rPr>
      </w:pPr>
      <w:r>
        <w:rPr>
          <w:spacing w:val="-9"/>
          <w:position w:val="2"/>
        </w:rPr>
        <w:t>•</w:t>
      </w:r>
      <w:r>
        <w:rPr>
          <w:spacing w:val="12"/>
          <w:position w:val="2"/>
        </w:rPr>
        <w:t xml:space="preserve">  </w:t>
      </w:r>
      <w:r>
        <w:rPr>
          <w:rFonts w:ascii="SimSun" w:hAnsi="SimSun" w:eastAsia="SimSun" w:cs="SimSun"/>
          <w:spacing w:val="-9"/>
          <w:position w:val="2"/>
        </w:rPr>
        <w:t>随机种子：</w:t>
      </w:r>
      <w:r>
        <w:rPr>
          <w:rFonts w:ascii="Courier New" w:hAnsi="Courier New" w:eastAsia="Courier New" w:cs="Courier New"/>
          <w:spacing w:val="-9"/>
          <w:position w:val="2"/>
        </w:rPr>
        <w:t>numpy.random.seed(42)</w:t>
      </w:r>
      <w:r>
        <w:rPr>
          <w:rFonts w:ascii="SimSun" w:hAnsi="SimSun" w:eastAsia="SimSun" w:cs="SimSun"/>
          <w:spacing w:val="-9"/>
          <w:position w:val="2"/>
        </w:rPr>
        <w:t>（主实验</w:t>
      </w:r>
      <w:r>
        <w:rPr>
          <w:rFonts w:ascii="SimSun" w:hAnsi="SimSun" w:eastAsia="SimSun" w:cs="SimSun"/>
          <w:spacing w:val="-2"/>
          <w:position w:val="2"/>
        </w:rPr>
        <w:t>），</w:t>
      </w:r>
      <w:r>
        <w:rPr>
          <w:rFonts w:ascii="SimSun" w:hAnsi="SimSun" w:eastAsia="SimSun" w:cs="SimSun"/>
          <w:spacing w:val="-9"/>
          <w:position w:val="2"/>
        </w:rPr>
        <w:t>重复实验见上。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2" w:line="213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34" w:id="38"/>
      <w:bookmarkEnd w:id="38"/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附录</w:t>
      </w:r>
      <w:r>
        <w:rPr>
          <w:rFonts w:ascii="SimSun" w:hAnsi="SimSun" w:eastAsia="SimSun" w:cs="SimSun"/>
          <w:sz w:val="28"/>
          <w:szCs w:val="28"/>
          <w:spacing w:val="-54"/>
        </w:rPr>
        <w:t xml:space="preserve"> </w:t>
      </w:r>
      <w:r>
        <w:rPr>
          <w:sz w:val="28"/>
          <w:szCs w:val="28"/>
          <w:b/>
          <w:bCs/>
          <w:spacing w:val="-5"/>
        </w:rPr>
        <w:t>B 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冲突处理与证据追溯规则</w:t>
      </w:r>
    </w:p>
    <w:p>
      <w:pPr>
        <w:pStyle w:val="BodyText"/>
        <w:ind w:left="326"/>
        <w:spacing w:before="263" w:line="319" w:lineRule="exact"/>
        <w:rPr>
          <w:rFonts w:ascii="SimSun" w:hAnsi="SimSun" w:eastAsia="SimSun" w:cs="SimSun"/>
        </w:rPr>
      </w:pPr>
      <w:r>
        <w:rPr>
          <w:spacing w:val="-3"/>
          <w:position w:val="2"/>
        </w:rPr>
        <w:t>1.  </w:t>
      </w:r>
      <w:r>
        <w:rPr>
          <w:rFonts w:ascii="SimSun" w:hAnsi="SimSun" w:eastAsia="SimSun" w:cs="SimSun"/>
          <w:spacing w:val="-3"/>
          <w:position w:val="2"/>
        </w:rPr>
        <w:t>一级事实为</w:t>
      </w:r>
      <w:r>
        <w:rPr>
          <w:rFonts w:ascii="SimSun" w:hAnsi="SimSun" w:eastAsia="SimSun" w:cs="SimSun"/>
          <w:spacing w:val="-24"/>
          <w:position w:val="2"/>
        </w:rPr>
        <w:t xml:space="preserve"> </w:t>
      </w:r>
      <w:r>
        <w:rPr>
          <w:rFonts w:ascii="Courier New" w:hAnsi="Courier New" w:eastAsia="Courier New" w:cs="Courier New"/>
          <w:spacing w:val="-3"/>
          <w:position w:val="2"/>
        </w:rPr>
        <w:t>src/*.py</w:t>
      </w:r>
      <w:r>
        <w:rPr>
          <w:rFonts w:ascii="Courier New" w:hAnsi="Courier New" w:eastAsia="Courier New" w:cs="Courier New"/>
          <w:spacing w:val="-58"/>
          <w:position w:val="2"/>
        </w:rPr>
        <w:t xml:space="preserve"> </w:t>
      </w:r>
      <w:r>
        <w:rPr>
          <w:rFonts w:ascii="SimSun" w:hAnsi="SimSun" w:eastAsia="SimSun" w:cs="SimSun"/>
          <w:spacing w:val="-3"/>
          <w:position w:val="2"/>
        </w:rPr>
        <w:t>的实现逻辑与可执行流程；</w:t>
      </w:r>
    </w:p>
    <w:p>
      <w:pPr>
        <w:pStyle w:val="BodyText"/>
        <w:ind w:left="303"/>
        <w:spacing w:before="118" w:line="314" w:lineRule="exact"/>
        <w:rPr>
          <w:rFonts w:ascii="SimSun" w:hAnsi="SimSun" w:eastAsia="SimSun" w:cs="SimSun"/>
        </w:rPr>
      </w:pPr>
      <w:r>
        <w:rPr>
          <w:spacing w:val="4"/>
          <w:position w:val="1"/>
        </w:rPr>
        <w:t>2.  </w:t>
      </w:r>
      <w:r>
        <w:rPr>
          <w:rFonts w:ascii="SimSun" w:hAnsi="SimSun" w:eastAsia="SimSun" w:cs="SimSun"/>
          <w:spacing w:val="4"/>
          <w:position w:val="1"/>
        </w:rPr>
        <w:t>二级事实为</w:t>
      </w:r>
      <w:r>
        <w:rPr>
          <w:rFonts w:ascii="SimSun" w:hAnsi="SimSun" w:eastAsia="SimSun" w:cs="SimSun"/>
          <w:spacing w:val="-43"/>
          <w:position w:val="1"/>
        </w:rPr>
        <w:t xml:space="preserve"> </w:t>
      </w:r>
      <w:r>
        <w:rPr>
          <w:position w:val="1"/>
        </w:rPr>
        <w:t>README</w:t>
      </w:r>
      <w:r>
        <w:rPr>
          <w:spacing w:val="24"/>
          <w:position w:val="1"/>
        </w:rPr>
        <w:t xml:space="preserve"> </w:t>
      </w:r>
      <w:r>
        <w:rPr>
          <w:rFonts w:ascii="SimSun" w:hAnsi="SimSun" w:eastAsia="SimSun" w:cs="SimSun"/>
          <w:spacing w:val="4"/>
          <w:position w:val="1"/>
        </w:rPr>
        <w:t>的历史记录；</w:t>
      </w:r>
    </w:p>
    <w:p>
      <w:pPr>
        <w:pStyle w:val="BodyText"/>
        <w:ind w:left="308"/>
        <w:spacing w:before="119" w:line="314" w:lineRule="exact"/>
        <w:rPr>
          <w:rFonts w:ascii="SimSun" w:hAnsi="SimSun" w:eastAsia="SimSun" w:cs="SimSun"/>
        </w:rPr>
      </w:pPr>
      <w:r>
        <w:rPr>
          <w:spacing w:val="6"/>
          <w:position w:val="1"/>
        </w:rPr>
        <w:t>3.  </w:t>
      </w:r>
      <w:r>
        <w:rPr>
          <w:rFonts w:ascii="SimSun" w:hAnsi="SimSun" w:eastAsia="SimSun" w:cs="SimSun"/>
          <w:spacing w:val="6"/>
          <w:position w:val="1"/>
        </w:rPr>
        <w:t>若数值存在差异，正文优先采用一级事实并在分析中说明原因；</w:t>
      </w:r>
    </w:p>
    <w:p>
      <w:pPr>
        <w:pStyle w:val="BodyText"/>
        <w:ind w:left="302"/>
        <w:spacing w:before="119" w:line="315" w:lineRule="exact"/>
        <w:rPr>
          <w:rFonts w:ascii="SimSun" w:hAnsi="SimSun" w:eastAsia="SimSun" w:cs="SimSun"/>
        </w:rPr>
      </w:pPr>
      <w:r>
        <w:rPr>
          <w:spacing w:val="3"/>
          <w:position w:val="2"/>
        </w:rPr>
        <w:t>4.  </w:t>
      </w:r>
      <w:r>
        <w:rPr>
          <w:rFonts w:ascii="SimSun" w:hAnsi="SimSun" w:eastAsia="SimSun" w:cs="SimSun"/>
          <w:spacing w:val="3"/>
          <w:position w:val="2"/>
        </w:rPr>
        <w:t>关键结论首次出现时给出来源标注（</w:t>
      </w:r>
      <w:r>
        <w:rPr>
          <w:position w:val="2"/>
        </w:rPr>
        <w:t>path</w:t>
      </w:r>
      <w:r>
        <w:rPr>
          <w:spacing w:val="3"/>
          <w:position w:val="2"/>
        </w:rPr>
        <w:t xml:space="preserve"> + </w:t>
      </w:r>
      <w:r>
        <w:rPr>
          <w:position w:val="2"/>
        </w:rPr>
        <w:t>config</w:t>
      </w:r>
      <w:r>
        <w:rPr>
          <w:spacing w:val="3"/>
          <w:position w:val="2"/>
        </w:rPr>
        <w:t xml:space="preserve"> </w:t>
      </w:r>
      <w:r>
        <w:rPr>
          <w:spacing w:val="2"/>
          <w:position w:val="2"/>
        </w:rPr>
        <w:t>+ </w:t>
      </w:r>
      <w:r>
        <w:rPr>
          <w:position w:val="2"/>
        </w:rPr>
        <w:t>seed</w:t>
      </w:r>
      <w:r>
        <w:rPr>
          <w:rFonts w:ascii="SimSun" w:hAnsi="SimSun" w:eastAsia="SimSun" w:cs="SimSun"/>
          <w:spacing w:val="2"/>
          <w:position w:val="2"/>
        </w:rPr>
        <w:t>）。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2" w:line="211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35" w:id="39"/>
      <w:bookmarkEnd w:id="39"/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附录</w:t>
      </w:r>
      <w:r>
        <w:rPr>
          <w:rFonts w:ascii="SimSun" w:hAnsi="SimSun" w:eastAsia="SimSun" w:cs="SimSun"/>
          <w:sz w:val="28"/>
          <w:szCs w:val="28"/>
          <w:spacing w:val="-54"/>
        </w:rPr>
        <w:t xml:space="preserve"> </w:t>
      </w:r>
      <w:r>
        <w:rPr>
          <w:sz w:val="28"/>
          <w:szCs w:val="28"/>
          <w:b/>
          <w:bCs/>
          <w:spacing w:val="-6"/>
        </w:rPr>
        <w:t>C </w:t>
      </w: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关键函数说明</w:t>
      </w:r>
    </w:p>
    <w:p>
      <w:pPr>
        <w:spacing w:before="226"/>
        <w:rPr/>
      </w:pPr>
      <w:r/>
    </w:p>
    <w:tbl>
      <w:tblPr>
        <w:tblStyle w:val="TableNormal"/>
        <w:tblW w:w="102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21"/>
        <w:gridCol w:w="3737"/>
        <w:gridCol w:w="3146"/>
      </w:tblGrid>
      <w:tr>
        <w:trPr>
          <w:trHeight w:val="617" w:hRule="atLeast"/>
        </w:trPr>
        <w:tc>
          <w:tcPr>
            <w:tcW w:w="332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6"/>
              <w:spacing w:before="216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模块</w:t>
            </w:r>
          </w:p>
        </w:tc>
        <w:tc>
          <w:tcPr>
            <w:tcW w:w="6883" w:type="dxa"/>
            <w:vAlign w:val="top"/>
            <w:gridSpan w:val="2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6"/>
              <w:spacing w:before="179" w:line="314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4"/>
                <w:position w:val="1"/>
              </w:rPr>
              <w:t>函数</w:t>
            </w:r>
            <w:r>
              <w:rPr>
                <w:spacing w:val="4"/>
                <w:position w:val="1"/>
              </w:rPr>
              <w:t>/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类                 </w:t>
            </w:r>
            <w:r>
              <w:rPr>
                <w:rFonts w:ascii="SimSun" w:hAnsi="SimSun" w:eastAsia="SimSun" w:cs="SimSun"/>
                <w:spacing w:val="3"/>
                <w:position w:val="1"/>
              </w:rPr>
              <w:t xml:space="preserve">                   作用</w:t>
            </w:r>
          </w:p>
        </w:tc>
      </w:tr>
      <w:tr>
        <w:trPr>
          <w:trHeight w:val="594" w:hRule="atLeast"/>
        </w:trPr>
        <w:tc>
          <w:tcPr>
            <w:tcW w:w="3321" w:type="dxa"/>
            <w:vAlign w:val="top"/>
            <w:tcBorders>
              <w:top w:val="single" w:color="000000" w:sz="4" w:space="0"/>
            </w:tcBorders>
          </w:tcPr>
          <w:p>
            <w:pPr>
              <w:ind w:left="16"/>
              <w:spacing w:before="167" w:line="318" w:lineRule="exact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  <w:position w:val="5"/>
              </w:rPr>
              <w:t>src/mcmc_option_pricing.py</w:t>
            </w:r>
          </w:p>
        </w:tc>
        <w:tc>
          <w:tcPr>
            <w:tcW w:w="6883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ind w:left="127"/>
              <w:spacing w:before="208" w:line="21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1"/>
              </w:rPr>
              <w:t>BlackScholesModel.c</w:t>
            </w:r>
            <w:r>
              <w:rPr>
                <w:rFonts w:ascii="Courier New" w:hAnsi="Courier New" w:eastAsia="Courier New" w:cs="Courier New"/>
                <w:sz w:val="23"/>
                <w:szCs w:val="23"/>
                <w:spacing w:val="-12"/>
              </w:rPr>
              <w:t>all_price_analytical</w:t>
            </w:r>
            <w:r>
              <w:rPr>
                <w:rFonts w:ascii="Courier New" w:hAnsi="Courier New" w:eastAsia="Courier New" w:cs="Courier New"/>
                <w:sz w:val="23"/>
                <w:szCs w:val="23"/>
                <w:spacing w:val="10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2"/>
              </w:rPr>
              <w:t>计算欧式看涨期</w:t>
            </w:r>
          </w:p>
        </w:tc>
      </w:tr>
      <w:tr>
        <w:trPr>
          <w:trHeight w:val="498" w:hRule="atLeast"/>
        </w:trPr>
        <w:tc>
          <w:tcPr>
            <w:tcW w:w="3321" w:type="dxa"/>
            <w:vAlign w:val="top"/>
          </w:tcPr>
          <w:p>
            <w:pPr>
              <w:ind w:left="16"/>
              <w:spacing w:before="72" w:line="318" w:lineRule="exact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  <w:position w:val="5"/>
              </w:rPr>
              <w:t>src/mcmc_option_pricing.py</w:t>
            </w:r>
          </w:p>
        </w:tc>
        <w:tc>
          <w:tcPr>
            <w:tcW w:w="3737" w:type="dxa"/>
            <w:vAlign w:val="top"/>
          </w:tcPr>
          <w:p>
            <w:pPr>
              <w:ind w:left="126"/>
              <w:spacing w:before="167" w:line="209" w:lineRule="auto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</w:rPr>
              <w:t>RandomWalkMetropolis.sample</w:t>
            </w:r>
          </w:p>
        </w:tc>
        <w:tc>
          <w:tcPr>
            <w:tcW w:w="3146" w:type="dxa"/>
            <w:vAlign w:val="top"/>
          </w:tcPr>
          <w:p>
            <w:pPr>
              <w:pStyle w:val="TableText"/>
              <w:ind w:left="227"/>
              <w:spacing w:before="113" w:line="214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10"/>
              </w:rPr>
              <w:t>单提案</w:t>
            </w:r>
            <w:r>
              <w:rPr>
                <w:rFonts w:ascii="SimSun" w:hAnsi="SimSun" w:eastAsia="SimSun" w:cs="SimSun"/>
                <w:spacing w:val="-49"/>
              </w:rPr>
              <w:t xml:space="preserve"> </w:t>
            </w:r>
            <w:r>
              <w:rPr/>
              <w:t>MCMC</w:t>
            </w:r>
            <w:r>
              <w:rPr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</w:rPr>
              <w:t>采样</w:t>
            </w:r>
          </w:p>
        </w:tc>
      </w:tr>
      <w:tr>
        <w:trPr>
          <w:trHeight w:val="498" w:hRule="atLeast"/>
        </w:trPr>
        <w:tc>
          <w:tcPr>
            <w:tcW w:w="3321" w:type="dxa"/>
            <w:vAlign w:val="top"/>
          </w:tcPr>
          <w:p>
            <w:pPr>
              <w:ind w:left="16"/>
              <w:spacing w:before="72" w:line="318" w:lineRule="exact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  <w:position w:val="5"/>
              </w:rPr>
              <w:t>src/mcmc_option_pricing.py</w:t>
            </w:r>
          </w:p>
        </w:tc>
        <w:tc>
          <w:tcPr>
            <w:tcW w:w="3737" w:type="dxa"/>
            <w:vAlign w:val="top"/>
          </w:tcPr>
          <w:p>
            <w:pPr>
              <w:ind w:left="125"/>
              <w:spacing w:before="168" w:line="210" w:lineRule="auto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</w:rPr>
              <w:t>MultipleTryMetropolis.sample</w:t>
            </w:r>
          </w:p>
        </w:tc>
        <w:tc>
          <w:tcPr>
            <w:tcW w:w="3146" w:type="dxa"/>
            <w:vAlign w:val="top"/>
          </w:tcPr>
          <w:p>
            <w:pPr>
              <w:pStyle w:val="TableText"/>
              <w:ind w:left="233"/>
              <w:spacing w:before="113" w:line="214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9"/>
              </w:rPr>
              <w:t>多提案</w:t>
            </w:r>
            <w:r>
              <w:rPr>
                <w:rFonts w:ascii="SimSun" w:hAnsi="SimSun" w:eastAsia="SimSun" w:cs="SimSun"/>
                <w:spacing w:val="-50"/>
              </w:rPr>
              <w:t xml:space="preserve"> </w:t>
            </w:r>
            <w:r>
              <w:rPr/>
              <w:t>MCMC</w:t>
            </w:r>
            <w:r>
              <w:rPr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pacing w:val="9"/>
              </w:rPr>
              <w:t>采样</w:t>
            </w:r>
          </w:p>
        </w:tc>
      </w:tr>
      <w:tr>
        <w:trPr>
          <w:trHeight w:val="498" w:hRule="atLeast"/>
        </w:trPr>
        <w:tc>
          <w:tcPr>
            <w:tcW w:w="3321" w:type="dxa"/>
            <w:vAlign w:val="top"/>
          </w:tcPr>
          <w:p>
            <w:pPr>
              <w:ind w:left="16"/>
              <w:spacing w:before="72" w:line="319" w:lineRule="exact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  <w:position w:val="5"/>
              </w:rPr>
              <w:t>src/mcmc_optimized.py</w:t>
            </w:r>
          </w:p>
        </w:tc>
        <w:tc>
          <w:tcPr>
            <w:tcW w:w="3737" w:type="dxa"/>
            <w:vAlign w:val="top"/>
          </w:tcPr>
          <w:p>
            <w:pPr>
              <w:ind w:left="128"/>
              <w:spacing w:before="168" w:line="191" w:lineRule="auto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</w:rPr>
              <w:t>run_baseline_comparison</w:t>
            </w:r>
          </w:p>
        </w:tc>
        <w:tc>
          <w:tcPr>
            <w:tcW w:w="3146" w:type="dxa"/>
            <w:vAlign w:val="top"/>
          </w:tcPr>
          <w:p>
            <w:pPr>
              <w:pStyle w:val="TableText"/>
              <w:ind w:left="222"/>
              <w:spacing w:before="113" w:line="217" w:lineRule="auto"/>
              <w:rPr>
                <w:rFonts w:ascii="SimSun" w:hAnsi="SimSun" w:eastAsia="SimSun" w:cs="SimSun"/>
              </w:rPr>
            </w:pPr>
            <w:r>
              <w:rPr/>
              <w:t>MC</w:t>
            </w:r>
            <w:r>
              <w:rPr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pacing w:val="12"/>
              </w:rPr>
              <w:t>与</w:t>
            </w:r>
            <w:r>
              <w:rPr>
                <w:rFonts w:ascii="SimSun" w:hAnsi="SimSun" w:eastAsia="SimSun" w:cs="SimSun"/>
                <w:spacing w:val="-48"/>
              </w:rPr>
              <w:t xml:space="preserve"> </w:t>
            </w:r>
            <w:r>
              <w:rPr/>
              <w:t>MCMC</w:t>
            </w:r>
            <w:r>
              <w:rPr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pacing w:val="12"/>
              </w:rPr>
              <w:t>基准比较</w:t>
            </w:r>
          </w:p>
        </w:tc>
      </w:tr>
      <w:tr>
        <w:trPr>
          <w:trHeight w:val="498" w:hRule="atLeast"/>
        </w:trPr>
        <w:tc>
          <w:tcPr>
            <w:tcW w:w="3321" w:type="dxa"/>
            <w:vAlign w:val="top"/>
          </w:tcPr>
          <w:p>
            <w:pPr>
              <w:ind w:left="16"/>
              <w:spacing w:before="73" w:line="318" w:lineRule="exact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  <w:position w:val="5"/>
              </w:rPr>
              <w:t>src/mcmc_optimized.py</w:t>
            </w:r>
          </w:p>
        </w:tc>
        <w:tc>
          <w:tcPr>
            <w:tcW w:w="3737" w:type="dxa"/>
            <w:vAlign w:val="top"/>
          </w:tcPr>
          <w:p>
            <w:pPr>
              <w:ind w:left="128"/>
              <w:spacing w:before="170" w:line="189" w:lineRule="auto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</w:rPr>
              <w:t>run_comparison</w:t>
            </w:r>
          </w:p>
        </w:tc>
        <w:tc>
          <w:tcPr>
            <w:tcW w:w="3146" w:type="dxa"/>
            <w:vAlign w:val="top"/>
          </w:tcPr>
          <w:p>
            <w:pPr>
              <w:pStyle w:val="TableText"/>
              <w:ind w:right="33"/>
              <w:spacing w:before="113" w:line="223" w:lineRule="auto"/>
              <w:jc w:val="right"/>
              <w:rPr>
                <w:rFonts w:ascii="SimSun" w:hAnsi="SimSun" w:eastAsia="SimSun" w:cs="SimSun"/>
              </w:rPr>
            </w:pPr>
            <w:r>
              <w:rPr/>
              <w:t>RWMH</w:t>
            </w:r>
            <w:r>
              <w:rPr>
                <w:spacing w:val="12"/>
              </w:rPr>
              <w:t>/</w:t>
            </w:r>
            <w:r>
              <w:rPr/>
              <w:t>MTM</w:t>
            </w:r>
            <w:r>
              <w:rPr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pacing w:val="12"/>
              </w:rPr>
              <w:t>核心性能比较</w:t>
            </w:r>
          </w:p>
        </w:tc>
      </w:tr>
      <w:tr>
        <w:trPr>
          <w:trHeight w:val="391" w:hRule="atLeast"/>
        </w:trPr>
        <w:tc>
          <w:tcPr>
            <w:tcW w:w="3321" w:type="dxa"/>
            <w:vAlign w:val="top"/>
          </w:tcPr>
          <w:p>
            <w:pPr>
              <w:ind w:left="16"/>
              <w:spacing w:before="73" w:line="308" w:lineRule="exact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  <w:position w:val="5"/>
              </w:rPr>
              <w:t>src/mcmc_optimized.py</w:t>
            </w:r>
          </w:p>
        </w:tc>
        <w:tc>
          <w:tcPr>
            <w:tcW w:w="3737" w:type="dxa"/>
            <w:vAlign w:val="top"/>
          </w:tcPr>
          <w:p>
            <w:pPr>
              <w:ind w:left="128"/>
              <w:spacing w:before="169" w:line="192" w:lineRule="auto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</w:rPr>
              <w:t>run_speedup_analysis</w:t>
            </w:r>
          </w:p>
        </w:tc>
        <w:tc>
          <w:tcPr>
            <w:tcW w:w="3146" w:type="dxa"/>
            <w:vAlign w:val="top"/>
          </w:tcPr>
          <w:p>
            <w:pPr>
              <w:pStyle w:val="TableText"/>
              <w:ind w:left="227"/>
              <w:spacing w:before="113" w:line="215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3"/>
              </w:rPr>
              <w:t>不同</w:t>
            </w:r>
            <w:r>
              <w:rPr>
                <w:rFonts w:ascii="SimSun" w:hAnsi="SimSun" w:eastAsia="SimSun" w:cs="SimSun"/>
                <w:spacing w:val="-50"/>
              </w:rPr>
              <w:t xml:space="preserve"> </w:t>
            </w:r>
            <w:r>
              <w:rPr>
                <w:spacing w:val="3"/>
              </w:rPr>
              <w:t>K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的速度与</w:t>
            </w:r>
            <w:r>
              <w:rPr>
                <w:rFonts w:ascii="SimSun" w:hAnsi="SimSun" w:eastAsia="SimSun" w:cs="SimSun"/>
                <w:spacing w:val="-50"/>
              </w:rPr>
              <w:t xml:space="preserve"> </w:t>
            </w:r>
            <w:r>
              <w:rPr/>
              <w:t>IAT</w:t>
            </w:r>
            <w:r>
              <w:rPr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分析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footerReference w:type="default" r:id="rId62"/>
          <w:pgSz w:w="11906" w:h="16838"/>
          <w:pgMar w:top="1218" w:right="0" w:bottom="1057" w:left="1700" w:header="831" w:footer="74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7"/>
        <w:rPr/>
      </w:pPr>
      <w:r/>
    </w:p>
    <w:tbl>
      <w:tblPr>
        <w:tblStyle w:val="TableNormal"/>
        <w:tblW w:w="102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53"/>
        <w:gridCol w:w="3752"/>
        <w:gridCol w:w="3499"/>
      </w:tblGrid>
      <w:tr>
        <w:trPr>
          <w:trHeight w:val="611" w:hRule="atLeast"/>
        </w:trPr>
        <w:tc>
          <w:tcPr>
            <w:tcW w:w="295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6"/>
              <w:spacing w:before="216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模块</w:t>
            </w:r>
          </w:p>
        </w:tc>
        <w:tc>
          <w:tcPr>
            <w:tcW w:w="375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504"/>
              <w:spacing w:before="179" w:line="314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3"/>
                <w:position w:val="1"/>
              </w:rPr>
              <w:t>函数</w:t>
            </w:r>
            <w:r>
              <w:rPr>
                <w:spacing w:val="3"/>
                <w:position w:val="1"/>
              </w:rPr>
              <w:t>/</w:t>
            </w:r>
            <w:r>
              <w:rPr>
                <w:rFonts w:ascii="SimSun" w:hAnsi="SimSun" w:eastAsia="SimSun" w:cs="SimSun"/>
                <w:spacing w:val="3"/>
                <w:position w:val="1"/>
              </w:rPr>
              <w:t>类</w:t>
            </w:r>
          </w:p>
        </w:tc>
        <w:tc>
          <w:tcPr>
            <w:tcW w:w="349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784"/>
              <w:spacing w:before="216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作用</w:t>
            </w:r>
          </w:p>
        </w:tc>
      </w:tr>
      <w:tr>
        <w:trPr>
          <w:trHeight w:val="581" w:hRule="atLeast"/>
        </w:trPr>
        <w:tc>
          <w:tcPr>
            <w:tcW w:w="2953" w:type="dxa"/>
            <w:vAlign w:val="top"/>
            <w:tcBorders>
              <w:top w:val="single" w:color="000000" w:sz="4" w:space="0"/>
            </w:tcBorders>
          </w:tcPr>
          <w:p>
            <w:pPr>
              <w:ind w:left="16"/>
              <w:spacing w:before="173" w:line="318" w:lineRule="exact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  <w:position w:val="5"/>
              </w:rPr>
              <w:t>src/mcmc_advanced.py</w:t>
            </w:r>
          </w:p>
        </w:tc>
        <w:tc>
          <w:tcPr>
            <w:tcW w:w="3752" w:type="dxa"/>
            <w:vAlign w:val="top"/>
            <w:tcBorders>
              <w:top w:val="single" w:color="000000" w:sz="4" w:space="0"/>
            </w:tcBorders>
          </w:tcPr>
          <w:p>
            <w:pPr>
              <w:ind w:left="495"/>
              <w:spacing w:before="269" w:line="210" w:lineRule="auto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</w:rPr>
              <w:t>LocallyBalancedMTM.sample</w:t>
            </w:r>
          </w:p>
        </w:tc>
        <w:tc>
          <w:tcPr>
            <w:tcW w:w="3499" w:type="dxa"/>
            <w:vAlign w:val="top"/>
            <w:tcBorders>
              <w:top w:val="single" w:color="000000" w:sz="4" w:space="0"/>
            </w:tcBorders>
          </w:tcPr>
          <w:p>
            <w:pPr>
              <w:ind w:left="199"/>
              <w:spacing w:before="215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局部平衡多提案采样</w:t>
            </w:r>
          </w:p>
        </w:tc>
      </w:tr>
      <w:tr>
        <w:trPr>
          <w:trHeight w:val="529" w:hRule="atLeast"/>
        </w:trPr>
        <w:tc>
          <w:tcPr>
            <w:tcW w:w="2953" w:type="dxa"/>
            <w:vAlign w:val="top"/>
            <w:tcBorders>
              <w:bottom w:val="single" w:color="000000" w:sz="6" w:space="0"/>
            </w:tcBorders>
          </w:tcPr>
          <w:p>
            <w:pPr>
              <w:ind w:left="16"/>
              <w:spacing w:before="91" w:line="318" w:lineRule="exact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  <w:position w:val="5"/>
              </w:rPr>
              <w:t>src/mcmc_advanced.py</w:t>
            </w:r>
          </w:p>
        </w:tc>
        <w:tc>
          <w:tcPr>
            <w:tcW w:w="3752" w:type="dxa"/>
            <w:vAlign w:val="top"/>
            <w:tcBorders>
              <w:bottom w:val="single" w:color="000000" w:sz="6" w:space="0"/>
            </w:tcBorders>
          </w:tcPr>
          <w:p>
            <w:pPr>
              <w:ind w:left="496"/>
              <w:spacing w:before="186" w:line="191" w:lineRule="auto"/>
              <w:rPr>
                <w:rFonts w:ascii="Courier New" w:hAnsi="Courier New" w:eastAsia="Courier New" w:cs="Courier New"/>
                <w:sz w:val="23"/>
                <w:szCs w:val="23"/>
              </w:rPr>
            </w:pPr>
            <w:r>
              <w:rPr>
                <w:rFonts w:ascii="Courier New" w:hAnsi="Courier New" w:eastAsia="Courier New" w:cs="Courier New"/>
                <w:sz w:val="23"/>
                <w:szCs w:val="23"/>
                <w:spacing w:val="-15"/>
              </w:rPr>
              <w:t>run_advanced_comparison</w:t>
            </w:r>
          </w:p>
        </w:tc>
        <w:tc>
          <w:tcPr>
            <w:tcW w:w="349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2"/>
              <w:spacing w:before="130" w:line="225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9"/>
              </w:rPr>
              <w:t>高级算法对比与</w:t>
            </w:r>
            <w:r>
              <w:rPr>
                <w:rFonts w:ascii="SimSun" w:hAnsi="SimSun" w:eastAsia="SimSun" w:cs="SimSun"/>
                <w:spacing w:val="-46"/>
              </w:rPr>
              <w:t xml:space="preserve"> </w:t>
            </w:r>
            <w:r>
              <w:rPr/>
              <w:t>Geweke</w:t>
            </w:r>
            <w:r>
              <w:rPr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pacing w:val="9"/>
              </w:rPr>
              <w:t>诊断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63"/>
      <w:pgSz w:w="11906" w:h="16838"/>
      <w:pgMar w:top="1218" w:right="0" w:bottom="1057" w:left="1700" w:header="831" w:footer="74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59"/>
      <w:spacing w:line="181" w:lineRule="auto"/>
      <w:rPr/>
    </w:pPr>
    <w:r>
      <w:rPr/>
      <w:t>I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20"/>
      <w:spacing w:line="181" w:lineRule="auto"/>
      <w:rPr/>
    </w:pPr>
    <w:r>
      <w:rPr/>
      <w:t>II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78"/>
      <w:spacing w:line="181" w:lineRule="auto"/>
      <w:rPr/>
    </w:pPr>
    <w:r>
      <w:rPr>
        <w:spacing w:val="1"/>
      </w:rPr>
      <w:t>III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73"/>
      <w:spacing w:line="181" w:lineRule="auto"/>
      <w:rPr/>
    </w:pPr>
    <w:r>
      <w:rPr>
        <w:spacing w:val="1"/>
      </w:rPr>
      <w:t>IV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61"/>
      <w:spacing w:line="304" w:lineRule="exact"/>
      <w:rPr/>
    </w:pPr>
    <w:r>
      <w:rPr>
        <w:position w:val="1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38"/>
      <w:spacing w:line="304" w:lineRule="exact"/>
      <w:rPr/>
    </w:pPr>
    <w:r>
      <w:rPr>
        <w:position w:val="1"/>
      </w:rPr>
      <w:t>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43"/>
      <w:spacing w:line="304" w:lineRule="exact"/>
      <w:rPr/>
    </w:pPr>
    <w:r>
      <w:rPr>
        <w:position w:val="1"/>
      </w:rPr>
      <w:t>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37"/>
      <w:spacing w:line="304" w:lineRule="exact"/>
      <w:rPr/>
    </w:pPr>
    <w:r>
      <w:rPr>
        <w:position w:val="1"/>
      </w:rPr>
      <w:t>4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45"/>
      <w:spacing w:line="181" w:lineRule="auto"/>
      <w:rPr/>
    </w:pPr>
    <w:r>
      <w:rPr/>
      <w:t>5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44"/>
      <w:spacing w:line="304" w:lineRule="exact"/>
      <w:rPr/>
    </w:pPr>
    <w:r>
      <w:rPr>
        <w:position w:val="1"/>
      </w:rPr>
      <w:t>6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42"/>
      <w:spacing w:line="181" w:lineRule="auto"/>
      <w:rPr/>
    </w:pPr>
    <w:r>
      <w:rPr/>
      <w:t>7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3"/>
      <w:spacing w:line="304" w:lineRule="exact"/>
      <w:rPr/>
    </w:pPr>
    <w:r>
      <w:rPr>
        <w:position w:val="1"/>
      </w:rPr>
      <w:t>8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044"/>
      <w:spacing w:line="304" w:lineRule="exact"/>
      <w:rPr/>
    </w:pPr>
    <w:r>
      <w:rPr>
        <w:position w:val="2"/>
      </w:rPr>
      <w:t>9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2"/>
      <w:spacing w:line="304" w:lineRule="exact"/>
      <w:rPr/>
    </w:pPr>
    <w:r>
      <w:rPr>
        <w:spacing w:val="-5"/>
        <w:position w:val="1"/>
      </w:rPr>
      <w:t>10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6"/>
      <w:spacing w:line="304" w:lineRule="exact"/>
      <w:rPr/>
    </w:pPr>
    <w:r>
      <w:rPr>
        <w:spacing w:val="-12"/>
        <w:position w:val="1"/>
      </w:rPr>
      <w:t>11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2"/>
      <w:spacing w:line="304" w:lineRule="exact"/>
      <w:rPr/>
    </w:pPr>
    <w:r>
      <w:rPr>
        <w:spacing w:val="-5"/>
        <w:position w:val="1"/>
      </w:rPr>
      <w:t>12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2"/>
      <w:spacing w:line="304" w:lineRule="exact"/>
      <w:rPr/>
    </w:pPr>
    <w:r>
      <w:rPr>
        <w:spacing w:val="-5"/>
        <w:position w:val="1"/>
      </w:rPr>
      <w:t>13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2"/>
      <w:spacing w:line="304" w:lineRule="exact"/>
      <w:rPr/>
    </w:pPr>
    <w:r>
      <w:rPr>
        <w:spacing w:val="-5"/>
        <w:position w:val="1"/>
      </w:rPr>
      <w:t>14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2"/>
      <w:spacing w:line="304" w:lineRule="exact"/>
      <w:rPr/>
    </w:pPr>
    <w:r>
      <w:rPr>
        <w:spacing w:val="-5"/>
        <w:position w:val="1"/>
      </w:rPr>
      <w:t>15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2"/>
      <w:spacing w:line="304" w:lineRule="exact"/>
      <w:rPr/>
    </w:pPr>
    <w:r>
      <w:rPr>
        <w:spacing w:val="-5"/>
        <w:position w:val="1"/>
      </w:rPr>
      <w:t>16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2"/>
      <w:spacing w:line="304" w:lineRule="exact"/>
      <w:rPr/>
    </w:pPr>
    <w:r>
      <w:rPr>
        <w:spacing w:val="-5"/>
        <w:position w:val="2"/>
      </w:rPr>
      <w:t>17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2" style="position:absolute;margin-left:85.039pt;margin-top:57.4528pt;mso-position-vertical-relative:page;mso-position-horizontal-relative:page;width:439.4pt;height:0.4pt;z-index:251658240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4" style="position:absolute;margin-left:85.039pt;margin-top:57.4528pt;mso-position-vertical-relative:page;mso-position-horizontal-relative:page;width:439.4pt;height:0.4pt;z-index:251659264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6" style="position:absolute;margin-left:85.039pt;margin-top:57.4528pt;mso-position-vertical-relative:page;mso-position-horizontal-relative:page;width:439.4pt;height:0.4pt;z-index:251661312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8" style="position:absolute;margin-left:85.039pt;margin-top:57.4528pt;mso-position-vertical-relative:page;mso-position-horizontal-relative:page;width:439.4pt;height:0.4pt;z-index:251662336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10" style="position:absolute;margin-left:85.039pt;margin-top:57.453pt;mso-position-vertical-relative:page;mso-position-horizontal-relative:page;width:439.4pt;height:0.4pt;z-index:251663360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12" style="position:absolute;margin-left:85.039pt;margin-top:57.4528pt;mso-position-vertical-relative:page;mso-position-horizontal-relative:page;width:439.4pt;height:0.4pt;z-index:251664384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14" style="position:absolute;margin-left:85.039pt;margin-top:57.4528pt;mso-position-vertical-relative:page;mso-position-horizontal-relative:page;width:439.4pt;height:0.4pt;z-index:251665408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16" style="position:absolute;margin-left:85.039pt;margin-top:57.4528pt;mso-position-vertical-relative:page;mso-position-horizontal-relative:page;width:439.4pt;height:0.4pt;z-index:251666432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18" style="position:absolute;margin-left:85.039pt;margin-top:57.453pt;mso-position-vertical-relative:page;mso-position-horizontal-relative:page;width:439.4pt;height:0.4pt;z-index:251668480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47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20" style="position:absolute;margin-left:85.039pt;margin-top:57.4528pt;mso-position-vertical-relative:page;mso-position-horizontal-relative:page;width:439.4pt;height:0.4pt;z-index:251669504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33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22" style="position:absolute;margin-left:85.039pt;margin-top:57.453pt;mso-position-vertical-relative:page;mso-position-horizontal-relative:page;width:439.4pt;height:0.4pt;z-index:251670528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30" style="position:absolute;margin-left:85.039pt;margin-top:57.4528pt;mso-position-vertical-relative:page;mso-position-horizontal-relative:page;width:439.4pt;height:0.4pt;z-index:251671552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36" style="position:absolute;margin-left:85.039pt;margin-top:57.4528pt;mso-position-vertical-relative:page;mso-position-horizontal-relative:page;width:439.4pt;height:0.4pt;z-index:251672576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38" style="position:absolute;margin-left:85.039pt;margin-top:57.453pt;mso-position-vertical-relative:page;mso-position-horizontal-relative:page;width:439.4pt;height:0.4pt;z-index:251673600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40" style="position:absolute;margin-left:85.039pt;margin-top:57.4528pt;mso-position-vertical-relative:page;mso-position-horizontal-relative:page;width:439.4pt;height:0.4pt;z-index:251674624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42" style="position:absolute;margin-left:85.039pt;margin-top:57.4528pt;mso-position-vertical-relative:page;mso-position-horizontal-relative:page;width:439.4pt;height:0.4pt;z-index:251675648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2"/>
      <w:spacing w:before="61" w:line="210" w:lineRule="auto"/>
      <w:rPr>
        <w:rFonts w:ascii="SimSun" w:hAnsi="SimSun" w:eastAsia="SimSun" w:cs="SimSun"/>
        <w:sz w:val="21"/>
        <w:szCs w:val="21"/>
      </w:rPr>
    </w:pPr>
    <w:r>
      <w:pict>
        <v:shape id="_x0000_s44" style="position:absolute;margin-left:85.039pt;margin-top:57.4528pt;mso-position-vertical-relative:page;mso-position-horizontal-relative:page;width:439.4pt;height:0.4pt;z-index:251676672;" o:allowincell="f" filled="false" strokecolor="#000000" strokeweight="0.40pt" coordsize="8787,8" coordorigin="0,0" path="m0,3l8787,3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-3"/>
      </w:rPr>
      <w:t>武汉大学本科毕业论文（设计）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6" Type="http://schemas.openxmlformats.org/officeDocument/2006/relationships/fontTable" Target="fontTable.xml"/><Relationship Id="rId65" Type="http://schemas.openxmlformats.org/officeDocument/2006/relationships/styles" Target="styles.xml"/><Relationship Id="rId64" Type="http://schemas.openxmlformats.org/officeDocument/2006/relationships/settings" Target="settings.xml"/><Relationship Id="rId63" Type="http://schemas.openxmlformats.org/officeDocument/2006/relationships/footer" Target="footer21.xml"/><Relationship Id="rId62" Type="http://schemas.openxmlformats.org/officeDocument/2006/relationships/footer" Target="footer20.xml"/><Relationship Id="rId61" Type="http://schemas.openxmlformats.org/officeDocument/2006/relationships/footer" Target="footer19.xml"/><Relationship Id="rId60" Type="http://schemas.openxmlformats.org/officeDocument/2006/relationships/header" Target="header18.xml"/><Relationship Id="rId6" Type="http://schemas.openxmlformats.org/officeDocument/2006/relationships/footer" Target="footer3.xml"/><Relationship Id="rId59" Type="http://schemas.openxmlformats.org/officeDocument/2006/relationships/footer" Target="footer18.xml"/><Relationship Id="rId58" Type="http://schemas.openxmlformats.org/officeDocument/2006/relationships/header" Target="header17.xml"/><Relationship Id="rId57" Type="http://schemas.openxmlformats.org/officeDocument/2006/relationships/footer" Target="footer17.xml"/><Relationship Id="rId56" Type="http://schemas.openxmlformats.org/officeDocument/2006/relationships/header" Target="header16.xml"/><Relationship Id="rId55" Type="http://schemas.openxmlformats.org/officeDocument/2006/relationships/image" Target="media/image24.png"/><Relationship Id="rId54" Type="http://schemas.openxmlformats.org/officeDocument/2006/relationships/footer" Target="footer16.xml"/><Relationship Id="rId53" Type="http://schemas.openxmlformats.org/officeDocument/2006/relationships/header" Target="header15.xml"/><Relationship Id="rId52" Type="http://schemas.openxmlformats.org/officeDocument/2006/relationships/footer" Target="footer15.xml"/><Relationship Id="rId51" Type="http://schemas.openxmlformats.org/officeDocument/2006/relationships/header" Target="header14.xml"/><Relationship Id="rId50" Type="http://schemas.openxmlformats.org/officeDocument/2006/relationships/image" Target="media/image23.png"/><Relationship Id="rId5" Type="http://schemas.openxmlformats.org/officeDocument/2006/relationships/header" Target="header3.xml"/><Relationship Id="rId49" Type="http://schemas.openxmlformats.org/officeDocument/2006/relationships/image" Target="media/image22.png"/><Relationship Id="rId48" Type="http://schemas.openxmlformats.org/officeDocument/2006/relationships/footer" Target="footer14.xml"/><Relationship Id="rId47" Type="http://schemas.openxmlformats.org/officeDocument/2006/relationships/header" Target="header13.xml"/><Relationship Id="rId46" Type="http://schemas.openxmlformats.org/officeDocument/2006/relationships/footer" Target="footer13.xml"/><Relationship Id="rId45" Type="http://schemas.openxmlformats.org/officeDocument/2006/relationships/header" Target="header12.xml"/><Relationship Id="rId44" Type="http://schemas.openxmlformats.org/officeDocument/2006/relationships/footer" Target="footer12.xml"/><Relationship Id="rId43" Type="http://schemas.openxmlformats.org/officeDocument/2006/relationships/header" Target="header11.xml"/><Relationship Id="rId42" Type="http://schemas.openxmlformats.org/officeDocument/2006/relationships/image" Target="media/image21.png"/><Relationship Id="rId41" Type="http://schemas.openxmlformats.org/officeDocument/2006/relationships/footer" Target="footer11.xml"/><Relationship Id="rId40" Type="http://schemas.openxmlformats.org/officeDocument/2006/relationships/header" Target="header10.xml"/><Relationship Id="rId4" Type="http://schemas.openxmlformats.org/officeDocument/2006/relationships/footer" Target="footer2.xml"/><Relationship Id="rId39" Type="http://schemas.openxmlformats.org/officeDocument/2006/relationships/image" Target="media/image20.png"/><Relationship Id="rId38" Type="http://schemas.openxmlformats.org/officeDocument/2006/relationships/footer" Target="footer10.xml"/><Relationship Id="rId37" Type="http://schemas.openxmlformats.org/officeDocument/2006/relationships/image" Target="media/image19.png"/><Relationship Id="rId36" Type="http://schemas.openxmlformats.org/officeDocument/2006/relationships/image" Target="media/image18.png"/><Relationship Id="rId35" Type="http://schemas.openxmlformats.org/officeDocument/2006/relationships/image" Target="media/image17.png"/><Relationship Id="rId34" Type="http://schemas.openxmlformats.org/officeDocument/2006/relationships/image" Target="media/image16.png"/><Relationship Id="rId33" Type="http://schemas.openxmlformats.org/officeDocument/2006/relationships/image" Target="media/image15.png"/><Relationship Id="rId32" Type="http://schemas.openxmlformats.org/officeDocument/2006/relationships/image" Target="media/image14.png"/><Relationship Id="rId31" Type="http://schemas.openxmlformats.org/officeDocument/2006/relationships/image" Target="media/image13.png"/><Relationship Id="rId30" Type="http://schemas.openxmlformats.org/officeDocument/2006/relationships/footer" Target="footer9.xml"/><Relationship Id="rId3" Type="http://schemas.openxmlformats.org/officeDocument/2006/relationships/header" Target="header2.xml"/><Relationship Id="rId29" Type="http://schemas.openxmlformats.org/officeDocument/2006/relationships/header" Target="header9.xml"/><Relationship Id="rId28" Type="http://schemas.openxmlformats.org/officeDocument/2006/relationships/image" Target="media/image12.png"/><Relationship Id="rId27" Type="http://schemas.openxmlformats.org/officeDocument/2006/relationships/image" Target="media/image11.png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0" Type="http://schemas.openxmlformats.org/officeDocument/2006/relationships/footer" Target="footer8.xml"/><Relationship Id="rId2" Type="http://schemas.openxmlformats.org/officeDocument/2006/relationships/footer" Target="footer1.xml"/><Relationship Id="rId19" Type="http://schemas.openxmlformats.org/officeDocument/2006/relationships/header" Target="header8.xml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footer" Target="footer7.xml"/><Relationship Id="rId14" Type="http://schemas.openxmlformats.org/officeDocument/2006/relationships/header" Target="header7.xml"/><Relationship Id="rId13" Type="http://schemas.openxmlformats.org/officeDocument/2006/relationships/image" Target="media/image1.png"/><Relationship Id="rId12" Type="http://schemas.openxmlformats.org/officeDocument/2006/relationships/footer" Target="footer6.xml"/><Relationship Id="rId11" Type="http://schemas.openxmlformats.org/officeDocument/2006/relationships/header" Target="header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2026-04-10T11:56:17Z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2026-04-10T11:57:28</vt:filetime>
  </property>
</Properties>
</file>