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8B513B" w14:textId="77777777" w:rsidR="006D565A" w:rsidRDefault="006D565A" w:rsidP="006D565A">
      <w:pPr>
        <w:rPr>
          <w:rFonts w:ascii="Times New Roman" w:hAnsi="Times New Roman" w:cs="Times New Roman"/>
          <w:b/>
          <w:bCs/>
          <w:sz w:val="56"/>
          <w:szCs w:val="56"/>
          <w:lang w:val="en-US"/>
        </w:rPr>
      </w:pPr>
      <w:r w:rsidRPr="006D565A">
        <w:rPr>
          <w:rFonts w:ascii="Times New Roman" w:hAnsi="Times New Roman" w:cs="Times New Roman"/>
          <w:b/>
          <w:bCs/>
          <w:sz w:val="56"/>
          <w:szCs w:val="56"/>
          <w:lang w:val="en-US"/>
        </w:rPr>
        <w:t>Artificial Intelligence: Cryptanalysis</w:t>
      </w:r>
    </w:p>
    <w:p w14:paraId="6DF3F594" w14:textId="1F5C772A" w:rsidR="006D565A" w:rsidRDefault="006D565A" w:rsidP="006D565A">
      <w:pPr>
        <w:rPr>
          <w:rFonts w:ascii="Times New Roman" w:hAnsi="Times New Roman" w:cs="Times New Roman"/>
          <w:sz w:val="24"/>
          <w:szCs w:val="24"/>
          <w:lang w:val="en-US"/>
        </w:rPr>
      </w:pPr>
      <w:r w:rsidRPr="006D565A">
        <w:rPr>
          <w:rFonts w:ascii="Times New Roman" w:hAnsi="Times New Roman" w:cs="Times New Roman"/>
          <w:sz w:val="24"/>
          <w:szCs w:val="24"/>
          <w:lang w:val="en-US"/>
        </w:rPr>
        <w:t>Artificial intelligence researchers tackle complex problems by constructing intelligent systems that emulate human behavior. Tasks like optimal route planning, navigating in low light, and filtering conversations at a party defy simple algorithmic solutions due to their complexity. These challenges prompt exploration into understanding human cognitive processes.</w:t>
      </w:r>
    </w:p>
    <w:p w14:paraId="498B88FE" w14:textId="77777777" w:rsidR="006D565A" w:rsidRPr="006D565A" w:rsidRDefault="006D565A" w:rsidP="006D565A">
      <w:pPr>
        <w:rPr>
          <w:rFonts w:ascii="Times New Roman" w:hAnsi="Times New Roman" w:cs="Times New Roman"/>
          <w:sz w:val="24"/>
          <w:szCs w:val="24"/>
          <w:lang w:val="en-US"/>
        </w:rPr>
      </w:pPr>
      <w:r w:rsidRPr="006D565A">
        <w:rPr>
          <w:rFonts w:ascii="Times New Roman" w:hAnsi="Times New Roman" w:cs="Times New Roman"/>
          <w:sz w:val="24"/>
          <w:szCs w:val="24"/>
          <w:lang w:val="en-US"/>
        </w:rPr>
        <w:t>Intelligent systems exhibit several attributes that differentiate them from conventional systems:</w:t>
      </w:r>
    </w:p>
    <w:p w14:paraId="09134C46" w14:textId="77777777" w:rsidR="006D565A" w:rsidRPr="006D565A" w:rsidRDefault="006D565A" w:rsidP="006D565A">
      <w:pPr>
        <w:rPr>
          <w:rFonts w:ascii="Times New Roman" w:hAnsi="Times New Roman" w:cs="Times New Roman"/>
          <w:sz w:val="24"/>
          <w:szCs w:val="24"/>
          <w:lang w:val="en-US"/>
        </w:rPr>
      </w:pPr>
      <w:r w:rsidRPr="006D565A">
        <w:rPr>
          <w:rFonts w:ascii="Times New Roman" w:hAnsi="Times New Roman" w:cs="Times New Roman"/>
          <w:sz w:val="24"/>
          <w:szCs w:val="24"/>
          <w:lang w:val="en-US"/>
        </w:rPr>
        <w:t>- They adapt their goals over time.</w:t>
      </w:r>
    </w:p>
    <w:p w14:paraId="4461BE4B" w14:textId="77777777" w:rsidR="006D565A" w:rsidRPr="006D565A" w:rsidRDefault="006D565A" w:rsidP="006D565A">
      <w:pPr>
        <w:rPr>
          <w:rFonts w:ascii="Times New Roman" w:hAnsi="Times New Roman" w:cs="Times New Roman"/>
          <w:sz w:val="24"/>
          <w:szCs w:val="24"/>
          <w:lang w:val="en-US"/>
        </w:rPr>
      </w:pPr>
      <w:r w:rsidRPr="006D565A">
        <w:rPr>
          <w:rFonts w:ascii="Times New Roman" w:hAnsi="Times New Roman" w:cs="Times New Roman"/>
          <w:sz w:val="24"/>
          <w:szCs w:val="24"/>
          <w:lang w:val="en-US"/>
        </w:rPr>
        <w:t>- They possess, utilize, and update knowledge.</w:t>
      </w:r>
    </w:p>
    <w:p w14:paraId="74CE2B2B" w14:textId="77777777" w:rsidR="006D565A" w:rsidRPr="006D565A" w:rsidRDefault="006D565A" w:rsidP="006D565A">
      <w:pPr>
        <w:rPr>
          <w:rFonts w:ascii="Times New Roman" w:hAnsi="Times New Roman" w:cs="Times New Roman"/>
          <w:sz w:val="24"/>
          <w:szCs w:val="24"/>
          <w:lang w:val="en-US"/>
        </w:rPr>
      </w:pPr>
      <w:r w:rsidRPr="006D565A">
        <w:rPr>
          <w:rFonts w:ascii="Times New Roman" w:hAnsi="Times New Roman" w:cs="Times New Roman"/>
          <w:sz w:val="24"/>
          <w:szCs w:val="24"/>
          <w:lang w:val="en-US"/>
        </w:rPr>
        <w:t>- They leverage diverse subsystems with various methods.</w:t>
      </w:r>
    </w:p>
    <w:p w14:paraId="245B0E5A" w14:textId="77777777" w:rsidR="006D565A" w:rsidRPr="006D565A" w:rsidRDefault="006D565A" w:rsidP="006D565A">
      <w:pPr>
        <w:rPr>
          <w:rFonts w:ascii="Times New Roman" w:hAnsi="Times New Roman" w:cs="Times New Roman"/>
          <w:sz w:val="24"/>
          <w:szCs w:val="24"/>
          <w:lang w:val="en-US"/>
        </w:rPr>
      </w:pPr>
      <w:r w:rsidRPr="006D565A">
        <w:rPr>
          <w:rFonts w:ascii="Times New Roman" w:hAnsi="Times New Roman" w:cs="Times New Roman"/>
          <w:sz w:val="24"/>
          <w:szCs w:val="24"/>
          <w:lang w:val="en-US"/>
        </w:rPr>
        <w:t>- They interact intelligently with users and other systems.</w:t>
      </w:r>
    </w:p>
    <w:p w14:paraId="121FA2E5" w14:textId="6A2ECD30" w:rsidR="006D565A" w:rsidRPr="006D565A" w:rsidRDefault="006D565A" w:rsidP="006D565A">
      <w:pPr>
        <w:rPr>
          <w:rFonts w:ascii="Times New Roman" w:hAnsi="Times New Roman" w:cs="Times New Roman"/>
          <w:sz w:val="24"/>
          <w:szCs w:val="24"/>
          <w:lang w:val="en-US"/>
        </w:rPr>
      </w:pPr>
      <w:r w:rsidRPr="006D565A">
        <w:rPr>
          <w:rFonts w:ascii="Times New Roman" w:hAnsi="Times New Roman" w:cs="Times New Roman"/>
          <w:sz w:val="24"/>
          <w:szCs w:val="24"/>
          <w:lang w:val="en-US"/>
        </w:rPr>
        <w:t>- They manage their own resources and attention.</w:t>
      </w:r>
    </w:p>
    <w:p w14:paraId="62CF9AF2" w14:textId="5A19C2C1" w:rsidR="001838A6" w:rsidRDefault="006D565A">
      <w:pPr>
        <w:rPr>
          <w:rFonts w:ascii="Times New Roman" w:hAnsi="Times New Roman" w:cs="Times New Roman"/>
          <w:sz w:val="24"/>
          <w:szCs w:val="24"/>
          <w:lang w:val="en-US"/>
        </w:rPr>
      </w:pPr>
      <w:r w:rsidRPr="006D565A">
        <w:rPr>
          <w:rFonts w:ascii="Times New Roman" w:hAnsi="Times New Roman" w:cs="Times New Roman"/>
          <w:sz w:val="24"/>
          <w:szCs w:val="24"/>
          <w:lang w:val="en-US"/>
        </w:rPr>
        <w:t>Crafting intelligent systems is challenging due to the demanding nature of these properties. Moreover, when developing intelligent systems for critical domains like medical diagnosis or aircraft routing, ensuring safety is paramount as these systems may lack common sense knowledge.</w:t>
      </w:r>
    </w:p>
    <w:p w14:paraId="2E039A52" w14:textId="3E5790F1" w:rsidR="006D565A" w:rsidRDefault="006D565A">
      <w:pPr>
        <w:rPr>
          <w:rFonts w:ascii="Times New Roman" w:hAnsi="Times New Roman" w:cs="Times New Roman"/>
          <w:sz w:val="24"/>
          <w:szCs w:val="24"/>
          <w:lang w:val="en-US"/>
        </w:rPr>
      </w:pPr>
      <w:r w:rsidRPr="006D565A">
        <w:rPr>
          <w:rFonts w:ascii="Times New Roman" w:hAnsi="Times New Roman" w:cs="Times New Roman"/>
          <w:sz w:val="24"/>
          <w:szCs w:val="24"/>
          <w:lang w:val="en-US"/>
        </w:rPr>
        <w:t>Artificial intelligence research has yielded valuable concepts, such as knowledge representation and problem-solving architectures like rule-based expert systems and the blackboard model. In this chapter, we delve into designing an intelligent system for solving cryptograms using a blackboard framework, mimicking human problem-solving. Object-oriented development proves particularly suitable for this domain.</w:t>
      </w:r>
    </w:p>
    <w:p w14:paraId="4A8B22E3" w14:textId="755C03AD" w:rsidR="006D565A" w:rsidRDefault="006D565A" w:rsidP="006D565A">
      <w:pPr>
        <w:pStyle w:val="Heading1"/>
        <w:rPr>
          <w:rFonts w:ascii="Times New Roman" w:hAnsi="Times New Roman" w:cs="Times New Roman"/>
          <w:b/>
          <w:bCs/>
          <w:color w:val="auto"/>
          <w:lang w:val="en-US"/>
        </w:rPr>
      </w:pPr>
      <w:r w:rsidRPr="006D565A">
        <w:rPr>
          <w:rFonts w:ascii="Times New Roman" w:hAnsi="Times New Roman" w:cs="Times New Roman"/>
          <w:b/>
          <w:bCs/>
          <w:color w:val="auto"/>
          <w:lang w:val="en-US"/>
        </w:rPr>
        <w:t>1 INCEPTION</w:t>
      </w:r>
    </w:p>
    <w:p w14:paraId="4A6277DE" w14:textId="5747B7CE" w:rsidR="006D565A" w:rsidRDefault="006D565A" w:rsidP="006D565A">
      <w:pPr>
        <w:rPr>
          <w:rFonts w:ascii="Times New Roman" w:hAnsi="Times New Roman" w:cs="Times New Roman"/>
          <w:sz w:val="24"/>
          <w:szCs w:val="24"/>
          <w:lang w:val="en-US"/>
        </w:rPr>
      </w:pPr>
      <w:r w:rsidRPr="006D565A">
        <w:rPr>
          <w:rFonts w:ascii="Times New Roman" w:hAnsi="Times New Roman" w:cs="Times New Roman"/>
          <w:sz w:val="24"/>
          <w:szCs w:val="24"/>
          <w:lang w:val="en-US"/>
        </w:rPr>
        <w:t>Our challenge lies in cryptanalysis, the endeavor to decrypt ciphertext into plaintext. While deciphering cryptograms is typically daunting, our task is relatively straightforward as we focus on single substitution ciphers.</w:t>
      </w:r>
    </w:p>
    <w:p w14:paraId="78A5BDC9" w14:textId="48BDF584" w:rsidR="006D565A" w:rsidRDefault="000A1E9D" w:rsidP="000A1E9D">
      <w:pPr>
        <w:pStyle w:val="Heading2"/>
        <w:spacing w:after="240"/>
        <w:rPr>
          <w:rFonts w:ascii="Times New Roman" w:hAnsi="Times New Roman" w:cs="Times New Roman"/>
          <w:b/>
          <w:bCs/>
          <w:color w:val="auto"/>
          <w:sz w:val="36"/>
          <w:szCs w:val="36"/>
        </w:rPr>
      </w:pPr>
      <w:r w:rsidRPr="000A1E9D">
        <w:rPr>
          <w:rFonts w:ascii="Times New Roman" w:hAnsi="Times New Roman" w:cs="Times New Roman"/>
          <w:b/>
          <w:bCs/>
          <w:color w:val="auto"/>
          <w:sz w:val="36"/>
          <w:szCs w:val="36"/>
          <w:lang w:val="en-US"/>
        </w:rPr>
        <w:t xml:space="preserve">1.1 </w:t>
      </w:r>
      <w:r w:rsidRPr="000A1E9D">
        <w:rPr>
          <w:rFonts w:ascii="Times New Roman" w:hAnsi="Times New Roman" w:cs="Times New Roman"/>
          <w:b/>
          <w:bCs/>
          <w:color w:val="auto"/>
          <w:sz w:val="36"/>
          <w:szCs w:val="36"/>
        </w:rPr>
        <w:t>Cryptanalysis Requirements</w:t>
      </w:r>
    </w:p>
    <w:p w14:paraId="7281EBD1" w14:textId="77777777" w:rsidR="000A1E9D" w:rsidRDefault="000A1E9D" w:rsidP="000A1E9D">
      <w:pPr>
        <w:rPr>
          <w:rFonts w:ascii="Times New Roman" w:hAnsi="Times New Roman" w:cs="Times New Roman"/>
          <w:sz w:val="24"/>
          <w:szCs w:val="24"/>
        </w:rPr>
      </w:pPr>
      <w:r w:rsidRPr="000A1E9D">
        <w:rPr>
          <w:rFonts w:ascii="Times New Roman" w:hAnsi="Times New Roman" w:cs="Times New Roman"/>
          <w:sz w:val="24"/>
          <w:szCs w:val="24"/>
        </w:rPr>
        <w:t>Cryptography “embraces methods for rendering data unintelligible to unauthorized parties” [3]. Using cryptographic algorithms, messages (plaintext) may be transformed into cryptograms (ciphertext) and back again.</w:t>
      </w:r>
    </w:p>
    <w:p w14:paraId="6447D113" w14:textId="77777777" w:rsidR="000A1E9D" w:rsidRDefault="000A1E9D" w:rsidP="000A1E9D">
      <w:pPr>
        <w:rPr>
          <w:rFonts w:ascii="Times New Roman" w:hAnsi="Times New Roman" w:cs="Times New Roman"/>
          <w:sz w:val="24"/>
          <w:szCs w:val="24"/>
        </w:rPr>
      </w:pPr>
      <w:r w:rsidRPr="000A1E9D">
        <w:rPr>
          <w:rFonts w:ascii="Times New Roman" w:hAnsi="Times New Roman" w:cs="Times New Roman"/>
          <w:sz w:val="24"/>
          <w:szCs w:val="24"/>
        </w:rPr>
        <w:t xml:space="preserve">One of the most basic kinds of cryptographic algorithms, employed since the time of the Romans, is called a substitution cipher. With this cipher, every letter of the plaintext alphabet is mapped to a different letter. For example, we might shift every letter to its successor: A becomes B, B becomes C, Z wraps around to become A, and so on. Thus, the plaintext </w:t>
      </w:r>
    </w:p>
    <w:p w14:paraId="7796CF8F" w14:textId="77777777" w:rsidR="000A1E9D" w:rsidRPr="000A1E9D" w:rsidRDefault="000A1E9D" w:rsidP="000A1E9D">
      <w:pPr>
        <w:ind w:firstLine="720"/>
        <w:rPr>
          <w:rFonts w:ascii="Times New Roman" w:hAnsi="Times New Roman" w:cs="Times New Roman"/>
          <w:sz w:val="24"/>
          <w:szCs w:val="24"/>
        </w:rPr>
      </w:pPr>
      <w:r w:rsidRPr="000A1E9D">
        <w:rPr>
          <w:rFonts w:ascii="Times New Roman" w:hAnsi="Times New Roman" w:cs="Times New Roman"/>
          <w:i/>
          <w:iCs/>
          <w:sz w:val="24"/>
          <w:szCs w:val="24"/>
        </w:rPr>
        <w:t>CLOS is an object-oriented programming language</w:t>
      </w:r>
      <w:r w:rsidRPr="000A1E9D">
        <w:rPr>
          <w:rFonts w:ascii="Times New Roman" w:hAnsi="Times New Roman" w:cs="Times New Roman"/>
          <w:sz w:val="24"/>
          <w:szCs w:val="24"/>
        </w:rPr>
        <w:t xml:space="preserve"> </w:t>
      </w:r>
    </w:p>
    <w:p w14:paraId="3FE7C9B5" w14:textId="77777777" w:rsidR="000A1E9D" w:rsidRDefault="000A1E9D" w:rsidP="000A1E9D">
      <w:pPr>
        <w:ind w:firstLine="720"/>
        <w:rPr>
          <w:rFonts w:ascii="Times New Roman" w:hAnsi="Times New Roman" w:cs="Times New Roman"/>
          <w:sz w:val="24"/>
          <w:szCs w:val="24"/>
        </w:rPr>
      </w:pPr>
      <w:r w:rsidRPr="000A1E9D">
        <w:rPr>
          <w:rFonts w:ascii="Times New Roman" w:hAnsi="Times New Roman" w:cs="Times New Roman"/>
          <w:sz w:val="24"/>
          <w:szCs w:val="24"/>
        </w:rPr>
        <w:t>may be enciphered to the cryptogram</w:t>
      </w:r>
    </w:p>
    <w:p w14:paraId="3470F016" w14:textId="77777777" w:rsidR="000A1E9D" w:rsidRPr="000A1E9D" w:rsidRDefault="000A1E9D" w:rsidP="000A1E9D">
      <w:pPr>
        <w:ind w:firstLine="720"/>
        <w:rPr>
          <w:rFonts w:ascii="Times New Roman" w:hAnsi="Times New Roman" w:cs="Times New Roman"/>
          <w:i/>
          <w:iCs/>
          <w:sz w:val="24"/>
          <w:szCs w:val="24"/>
        </w:rPr>
      </w:pPr>
      <w:r w:rsidRPr="000A1E9D">
        <w:rPr>
          <w:rFonts w:ascii="Times New Roman" w:hAnsi="Times New Roman" w:cs="Times New Roman"/>
          <w:i/>
          <w:iCs/>
          <w:sz w:val="24"/>
          <w:szCs w:val="24"/>
        </w:rPr>
        <w:t xml:space="preserve">DMPT </w:t>
      </w:r>
      <w:proofErr w:type="spellStart"/>
      <w:r w:rsidRPr="000A1E9D">
        <w:rPr>
          <w:rFonts w:ascii="Times New Roman" w:hAnsi="Times New Roman" w:cs="Times New Roman"/>
          <w:i/>
          <w:iCs/>
          <w:sz w:val="24"/>
          <w:szCs w:val="24"/>
        </w:rPr>
        <w:t>jt</w:t>
      </w:r>
      <w:proofErr w:type="spellEnd"/>
      <w:r w:rsidRPr="000A1E9D">
        <w:rPr>
          <w:rFonts w:ascii="Times New Roman" w:hAnsi="Times New Roman" w:cs="Times New Roman"/>
          <w:i/>
          <w:iCs/>
          <w:sz w:val="24"/>
          <w:szCs w:val="24"/>
        </w:rPr>
        <w:t xml:space="preserve"> </w:t>
      </w:r>
      <w:proofErr w:type="spellStart"/>
      <w:r w:rsidRPr="000A1E9D">
        <w:rPr>
          <w:rFonts w:ascii="Times New Roman" w:hAnsi="Times New Roman" w:cs="Times New Roman"/>
          <w:i/>
          <w:iCs/>
          <w:sz w:val="24"/>
          <w:szCs w:val="24"/>
        </w:rPr>
        <w:t>bo</w:t>
      </w:r>
      <w:proofErr w:type="spellEnd"/>
      <w:r w:rsidRPr="000A1E9D">
        <w:rPr>
          <w:rFonts w:ascii="Times New Roman" w:hAnsi="Times New Roman" w:cs="Times New Roman"/>
          <w:i/>
          <w:iCs/>
          <w:sz w:val="24"/>
          <w:szCs w:val="24"/>
        </w:rPr>
        <w:t xml:space="preserve"> </w:t>
      </w:r>
      <w:proofErr w:type="spellStart"/>
      <w:r w:rsidRPr="000A1E9D">
        <w:rPr>
          <w:rFonts w:ascii="Times New Roman" w:hAnsi="Times New Roman" w:cs="Times New Roman"/>
          <w:i/>
          <w:iCs/>
          <w:sz w:val="24"/>
          <w:szCs w:val="24"/>
        </w:rPr>
        <w:t>pckfdu-psjfoufe</w:t>
      </w:r>
      <w:proofErr w:type="spellEnd"/>
      <w:r w:rsidRPr="000A1E9D">
        <w:rPr>
          <w:rFonts w:ascii="Times New Roman" w:hAnsi="Times New Roman" w:cs="Times New Roman"/>
          <w:i/>
          <w:iCs/>
          <w:sz w:val="24"/>
          <w:szCs w:val="24"/>
        </w:rPr>
        <w:t xml:space="preserve"> </w:t>
      </w:r>
      <w:proofErr w:type="spellStart"/>
      <w:r w:rsidRPr="000A1E9D">
        <w:rPr>
          <w:rFonts w:ascii="Times New Roman" w:hAnsi="Times New Roman" w:cs="Times New Roman"/>
          <w:i/>
          <w:iCs/>
          <w:sz w:val="24"/>
          <w:szCs w:val="24"/>
        </w:rPr>
        <w:t>qsphsbnnjoh</w:t>
      </w:r>
      <w:proofErr w:type="spellEnd"/>
      <w:r w:rsidRPr="000A1E9D">
        <w:rPr>
          <w:rFonts w:ascii="Times New Roman" w:hAnsi="Times New Roman" w:cs="Times New Roman"/>
          <w:i/>
          <w:iCs/>
          <w:sz w:val="24"/>
          <w:szCs w:val="24"/>
        </w:rPr>
        <w:t xml:space="preserve"> </w:t>
      </w:r>
      <w:proofErr w:type="spellStart"/>
      <w:r w:rsidRPr="000A1E9D">
        <w:rPr>
          <w:rFonts w:ascii="Times New Roman" w:hAnsi="Times New Roman" w:cs="Times New Roman"/>
          <w:i/>
          <w:iCs/>
          <w:sz w:val="24"/>
          <w:szCs w:val="24"/>
        </w:rPr>
        <w:t>mbohvbhf</w:t>
      </w:r>
      <w:proofErr w:type="spellEnd"/>
      <w:r w:rsidRPr="000A1E9D">
        <w:rPr>
          <w:rFonts w:ascii="Times New Roman" w:hAnsi="Times New Roman" w:cs="Times New Roman"/>
          <w:i/>
          <w:iCs/>
          <w:sz w:val="24"/>
          <w:szCs w:val="24"/>
        </w:rPr>
        <w:t xml:space="preserve"> </w:t>
      </w:r>
    </w:p>
    <w:p w14:paraId="71EC0EFD" w14:textId="77777777" w:rsidR="000A1E9D" w:rsidRDefault="000A1E9D" w:rsidP="000A1E9D">
      <w:pPr>
        <w:ind w:firstLine="720"/>
        <w:rPr>
          <w:rFonts w:ascii="Times New Roman" w:hAnsi="Times New Roman" w:cs="Times New Roman"/>
          <w:sz w:val="24"/>
          <w:szCs w:val="24"/>
        </w:rPr>
      </w:pPr>
      <w:r w:rsidRPr="000A1E9D">
        <w:rPr>
          <w:rFonts w:ascii="Times New Roman" w:hAnsi="Times New Roman" w:cs="Times New Roman"/>
          <w:sz w:val="24"/>
          <w:szCs w:val="24"/>
        </w:rPr>
        <w:t>Most often, the substitution of letters is jumbled. For example, A becomes G, B becomes J, and so on. As an example, consider the following cryptogram:</w:t>
      </w:r>
    </w:p>
    <w:p w14:paraId="36552625" w14:textId="77777777" w:rsidR="000A1E9D" w:rsidRPr="000A1E9D" w:rsidRDefault="000A1E9D" w:rsidP="000A1E9D">
      <w:pPr>
        <w:ind w:firstLine="720"/>
        <w:rPr>
          <w:rFonts w:ascii="Times New Roman" w:hAnsi="Times New Roman" w:cs="Times New Roman"/>
          <w:i/>
          <w:iCs/>
          <w:sz w:val="24"/>
          <w:szCs w:val="24"/>
        </w:rPr>
      </w:pPr>
      <w:r w:rsidRPr="000A1E9D">
        <w:rPr>
          <w:rFonts w:ascii="Times New Roman" w:hAnsi="Times New Roman" w:cs="Times New Roman"/>
          <w:i/>
          <w:iCs/>
          <w:sz w:val="24"/>
          <w:szCs w:val="24"/>
        </w:rPr>
        <w:t xml:space="preserve"> PDG TBCER CQ TCK AL S NGELCH QZBBR SBAJG </w:t>
      </w:r>
    </w:p>
    <w:p w14:paraId="28D9C19A" w14:textId="08080284" w:rsidR="000A1E9D" w:rsidRDefault="000A1E9D" w:rsidP="000A1E9D">
      <w:pPr>
        <w:ind w:firstLine="720"/>
        <w:rPr>
          <w:rFonts w:ascii="Times New Roman" w:hAnsi="Times New Roman" w:cs="Times New Roman"/>
          <w:sz w:val="24"/>
          <w:szCs w:val="24"/>
        </w:rPr>
      </w:pPr>
      <w:r w:rsidRPr="000A1E9D">
        <w:rPr>
          <w:rFonts w:ascii="Times New Roman" w:hAnsi="Times New Roman" w:cs="Times New Roman"/>
          <w:sz w:val="24"/>
          <w:szCs w:val="24"/>
        </w:rPr>
        <w:t>Hint: The letter C represents the plaintext letter O.</w:t>
      </w:r>
    </w:p>
    <w:p w14:paraId="0A23548D" w14:textId="0E77D0AF" w:rsidR="000A1E9D" w:rsidRDefault="000A1E9D" w:rsidP="000A1E9D">
      <w:pPr>
        <w:rPr>
          <w:rFonts w:ascii="Times New Roman" w:hAnsi="Times New Roman" w:cs="Times New Roman"/>
          <w:sz w:val="24"/>
          <w:szCs w:val="24"/>
        </w:rPr>
      </w:pPr>
      <w:r w:rsidRPr="000A1E9D">
        <w:rPr>
          <w:rFonts w:ascii="Times New Roman" w:hAnsi="Times New Roman" w:cs="Times New Roman"/>
          <w:sz w:val="24"/>
          <w:szCs w:val="24"/>
        </w:rPr>
        <w:lastRenderedPageBreak/>
        <w:t>Deciphering a substitution cipher involves more than simple mapping; it often requires trial and error, starting with common patterns like one- and two-letter words to deduce the mapping of other letters. For example, deciphering "o" in a three-letter word might suggest possibilities like "one," "our," or "off," helping to unravel the rest of the message.</w:t>
      </w:r>
    </w:p>
    <w:p w14:paraId="425352C1" w14:textId="174E1CD8" w:rsidR="000A1E9D" w:rsidRDefault="000A1E9D" w:rsidP="000A1E9D">
      <w:pPr>
        <w:rPr>
          <w:rFonts w:ascii="Times New Roman" w:hAnsi="Times New Roman" w:cs="Times New Roman"/>
          <w:sz w:val="24"/>
          <w:szCs w:val="24"/>
        </w:rPr>
      </w:pPr>
      <w:r w:rsidRPr="000A1E9D">
        <w:rPr>
          <w:rFonts w:ascii="Times New Roman" w:hAnsi="Times New Roman" w:cs="Times New Roman"/>
          <w:sz w:val="24"/>
          <w:szCs w:val="24"/>
        </w:rPr>
        <w:t>Knowledge of spelling, grammar, and common word patterns can aid in deciphering substitution ciphers. For instance, unlikely letter combinations like "</w:t>
      </w:r>
      <w:proofErr w:type="spellStart"/>
      <w:r w:rsidRPr="000A1E9D">
        <w:rPr>
          <w:rFonts w:ascii="Times New Roman" w:hAnsi="Times New Roman" w:cs="Times New Roman"/>
          <w:sz w:val="24"/>
          <w:szCs w:val="24"/>
        </w:rPr>
        <w:t>qq</w:t>
      </w:r>
      <w:proofErr w:type="spellEnd"/>
      <w:r w:rsidRPr="000A1E9D">
        <w:rPr>
          <w:rFonts w:ascii="Times New Roman" w:hAnsi="Times New Roman" w:cs="Times New Roman"/>
          <w:sz w:val="24"/>
          <w:szCs w:val="24"/>
        </w:rPr>
        <w:t>" can be identified, and word endings such as "</w:t>
      </w:r>
      <w:proofErr w:type="spellStart"/>
      <w:r w:rsidRPr="000A1E9D">
        <w:rPr>
          <w:rFonts w:ascii="Times New Roman" w:hAnsi="Times New Roman" w:cs="Times New Roman"/>
          <w:sz w:val="24"/>
          <w:szCs w:val="24"/>
        </w:rPr>
        <w:t>ing</w:t>
      </w:r>
      <w:proofErr w:type="spellEnd"/>
      <w:r w:rsidRPr="000A1E9D">
        <w:rPr>
          <w:rFonts w:ascii="Times New Roman" w:hAnsi="Times New Roman" w:cs="Times New Roman"/>
          <w:sz w:val="24"/>
          <w:szCs w:val="24"/>
        </w:rPr>
        <w:t>" can be inferred. Higher-level linguistic rules, like the likelihood of certain word sequences or the structure of sentences, can guide decryption efforts. For instance, recognizing common sentence structures can help identify missing components like nouns or agents.</w:t>
      </w:r>
    </w:p>
    <w:p w14:paraId="0888E266" w14:textId="3434FFB9" w:rsidR="000A1E9D" w:rsidRDefault="000A1E9D" w:rsidP="000A1E9D">
      <w:pPr>
        <w:rPr>
          <w:rFonts w:ascii="Times New Roman" w:hAnsi="Times New Roman" w:cs="Times New Roman"/>
          <w:sz w:val="24"/>
          <w:szCs w:val="24"/>
        </w:rPr>
      </w:pPr>
      <w:r w:rsidRPr="000A1E9D">
        <w:rPr>
          <w:rFonts w:ascii="Times New Roman" w:hAnsi="Times New Roman" w:cs="Times New Roman"/>
          <w:sz w:val="24"/>
          <w:szCs w:val="24"/>
        </w:rPr>
        <w:t>The decryption process may involve backtracking when initial assumptions lead to contradictions or dead ends. For example, if assuming a certain two-letter word is "or" creates inconsistencies, alternatives like "of" or "on" must be explored, potentially requiring the reconsideration of earlier assumptions. Overall, our system must decipher a cryptogram back to its original plaintext, under the assumption of a simple substitution cipher.</w:t>
      </w:r>
    </w:p>
    <w:p w14:paraId="5D8E7B41" w14:textId="300EDE67" w:rsidR="000A1E9D" w:rsidRDefault="000A1E9D" w:rsidP="000A1E9D">
      <w:pPr>
        <w:pStyle w:val="Heading2"/>
        <w:spacing w:after="240"/>
        <w:rPr>
          <w:rFonts w:ascii="Times New Roman" w:hAnsi="Times New Roman" w:cs="Times New Roman"/>
          <w:b/>
          <w:bCs/>
          <w:color w:val="auto"/>
          <w:sz w:val="36"/>
          <w:szCs w:val="36"/>
        </w:rPr>
      </w:pPr>
      <w:r w:rsidRPr="000A1E9D">
        <w:rPr>
          <w:rFonts w:ascii="Times New Roman" w:hAnsi="Times New Roman" w:cs="Times New Roman"/>
          <w:b/>
          <w:bCs/>
          <w:color w:val="auto"/>
          <w:sz w:val="36"/>
          <w:szCs w:val="36"/>
        </w:rPr>
        <w:t>1.2 Defining the Boundaries of the Problem</w:t>
      </w:r>
    </w:p>
    <w:p w14:paraId="2880D505" w14:textId="6C12CE1C" w:rsidR="00031AF9" w:rsidRPr="00031AF9" w:rsidRDefault="00031AF9" w:rsidP="00031AF9">
      <w:pPr>
        <w:rPr>
          <w:rFonts w:ascii="Times New Roman" w:hAnsi="Times New Roman" w:cs="Times New Roman"/>
          <w:sz w:val="24"/>
          <w:szCs w:val="24"/>
        </w:rPr>
      </w:pPr>
      <w:r w:rsidRPr="00031AF9">
        <w:rPr>
          <w:rFonts w:ascii="Times New Roman" w:hAnsi="Times New Roman" w:cs="Times New Roman"/>
          <w:sz w:val="24"/>
          <w:szCs w:val="24"/>
        </w:rPr>
        <w:t xml:space="preserve">To solve the cryptogram "Q AZWS DSSC KAS DXZNN DASNN" based on the given hint that "W" represents "V", I'll start by identifying repeating patterns, common words, and frequently occurring letters. Then, I'll use my knowledge of English language structure and common letter combinations to make educated guesses about the substitutions. </w:t>
      </w:r>
    </w:p>
    <w:p w14:paraId="472F67FB" w14:textId="29F661CD" w:rsidR="00031AF9" w:rsidRPr="00031AF9" w:rsidRDefault="00031AF9" w:rsidP="00031AF9">
      <w:pPr>
        <w:rPr>
          <w:rFonts w:ascii="Times New Roman" w:hAnsi="Times New Roman" w:cs="Times New Roman"/>
          <w:sz w:val="24"/>
          <w:szCs w:val="24"/>
        </w:rPr>
      </w:pPr>
      <w:r w:rsidRPr="00031AF9">
        <w:rPr>
          <w:rFonts w:ascii="Times New Roman" w:hAnsi="Times New Roman" w:cs="Times New Roman"/>
          <w:sz w:val="24"/>
          <w:szCs w:val="24"/>
        </w:rPr>
        <w:t>Given the hint, I'll replace every occurrence of "W" in the cryptogram with "V". This might reveal common words or patterns. Then, I'll look for other repeating letters or sequences that could represent common words or combinations.</w:t>
      </w:r>
    </w:p>
    <w:p w14:paraId="3832BC20" w14:textId="6751033E" w:rsidR="00031AF9" w:rsidRPr="00031AF9" w:rsidRDefault="00031AF9" w:rsidP="00031AF9">
      <w:pPr>
        <w:rPr>
          <w:rFonts w:ascii="Times New Roman" w:hAnsi="Times New Roman" w:cs="Times New Roman"/>
          <w:sz w:val="24"/>
          <w:szCs w:val="24"/>
        </w:rPr>
      </w:pPr>
      <w:r w:rsidRPr="00031AF9">
        <w:rPr>
          <w:rFonts w:ascii="Times New Roman" w:hAnsi="Times New Roman" w:cs="Times New Roman"/>
          <w:sz w:val="24"/>
          <w:szCs w:val="24"/>
        </w:rPr>
        <w:t>Continuing this process iteratively, I'll make assumptions, evaluate their implications, and backtrack if necessary. I'll also consider grammar and syntax rules to refine my substitutions and piece together the plaintext message.</w:t>
      </w:r>
    </w:p>
    <w:p w14:paraId="48360E0F" w14:textId="0D67EF39" w:rsidR="000A1E9D" w:rsidRDefault="00031AF9" w:rsidP="00031AF9">
      <w:pPr>
        <w:rPr>
          <w:rFonts w:ascii="Times New Roman" w:hAnsi="Times New Roman" w:cs="Times New Roman"/>
          <w:sz w:val="24"/>
          <w:szCs w:val="24"/>
        </w:rPr>
      </w:pPr>
      <w:r w:rsidRPr="00031AF9">
        <w:rPr>
          <w:rFonts w:ascii="Times New Roman" w:hAnsi="Times New Roman" w:cs="Times New Roman"/>
          <w:sz w:val="24"/>
          <w:szCs w:val="24"/>
        </w:rPr>
        <w:t>Let's proceed step by step and see how it goes!</w:t>
      </w:r>
    </w:p>
    <w:p w14:paraId="4934AEF7" w14:textId="1FB78763" w:rsidR="00031AF9" w:rsidRDefault="0058696F" w:rsidP="00031AF9">
      <w:pPr>
        <w:rPr>
          <w:rFonts w:ascii="Times New Roman" w:hAnsi="Times New Roman" w:cs="Times New Roman"/>
          <w:sz w:val="24"/>
          <w:szCs w:val="24"/>
        </w:rPr>
      </w:pPr>
      <w:r>
        <w:rPr>
          <w:noProof/>
        </w:rPr>
        <w:drawing>
          <wp:inline distT="0" distB="0" distL="0" distR="0" wp14:anchorId="5ED1A9F2" wp14:editId="439FD870">
            <wp:extent cx="5539740" cy="3880862"/>
            <wp:effectExtent l="0" t="0" r="3810" b="5715"/>
            <wp:docPr id="151443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36353" name=""/>
                    <pic:cNvPicPr/>
                  </pic:nvPicPr>
                  <pic:blipFill rotWithShape="1">
                    <a:blip r:embed="rId5">
                      <a:extLst>
                        <a:ext uri="{BEBA8EAE-BF5A-486C-A8C5-ECC9F3942E4B}">
                          <a14:imgProps xmlns:a14="http://schemas.microsoft.com/office/drawing/2010/main">
                            <a14:imgLayer r:embed="rId6">
                              <a14:imgEffect>
                                <a14:sharpenSoften amount="50000"/>
                              </a14:imgEffect>
                            </a14:imgLayer>
                          </a14:imgProps>
                        </a:ext>
                      </a:extLst>
                    </a:blip>
                    <a:srcRect l="30613" t="23442" r="27652" b="24579"/>
                    <a:stretch/>
                  </pic:blipFill>
                  <pic:spPr bwMode="auto">
                    <a:xfrm>
                      <a:off x="0" y="0"/>
                      <a:ext cx="5578102" cy="3907737"/>
                    </a:xfrm>
                    <a:prstGeom prst="rect">
                      <a:avLst/>
                    </a:prstGeom>
                    <a:ln>
                      <a:noFill/>
                    </a:ln>
                    <a:extLst>
                      <a:ext uri="{53640926-AAD7-44D8-BBD7-CCE9431645EC}">
                        <a14:shadowObscured xmlns:a14="http://schemas.microsoft.com/office/drawing/2010/main"/>
                      </a:ext>
                    </a:extLst>
                  </pic:spPr>
                </pic:pic>
              </a:graphicData>
            </a:graphic>
          </wp:inline>
        </w:drawing>
      </w:r>
    </w:p>
    <w:p w14:paraId="4AD7068F" w14:textId="44DC27EA" w:rsidR="0058696F" w:rsidRDefault="0058696F" w:rsidP="00031AF9">
      <w:pPr>
        <w:rPr>
          <w:rFonts w:ascii="Times New Roman" w:hAnsi="Times New Roman" w:cs="Times New Roman"/>
          <w:sz w:val="24"/>
          <w:szCs w:val="24"/>
        </w:rPr>
      </w:pPr>
      <w:r>
        <w:rPr>
          <w:noProof/>
        </w:rPr>
        <w:lastRenderedPageBreak/>
        <w:drawing>
          <wp:inline distT="0" distB="0" distL="0" distR="0" wp14:anchorId="4CF4213C" wp14:editId="34AA1D80">
            <wp:extent cx="5591113" cy="3141980"/>
            <wp:effectExtent l="0" t="0" r="0" b="1270"/>
            <wp:docPr id="140784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3681" name=""/>
                    <pic:cNvPicPr/>
                  </pic:nvPicPr>
                  <pic:blipFill rotWithShape="1">
                    <a:blip r:embed="rId7">
                      <a:extLst>
                        <a:ext uri="{BEBA8EAE-BF5A-486C-A8C5-ECC9F3942E4B}">
                          <a14:imgProps xmlns:a14="http://schemas.microsoft.com/office/drawing/2010/main">
                            <a14:imgLayer r:embed="rId8">
                              <a14:imgEffect>
                                <a14:sharpenSoften amount="50000"/>
                              </a14:imgEffect>
                            </a14:imgLayer>
                          </a14:imgProps>
                        </a:ext>
                      </a:extLst>
                    </a:blip>
                    <a:srcRect l="32563" t="54018" r="27652" b="6234"/>
                    <a:stretch/>
                  </pic:blipFill>
                  <pic:spPr bwMode="auto">
                    <a:xfrm>
                      <a:off x="0" y="0"/>
                      <a:ext cx="5598516" cy="3146140"/>
                    </a:xfrm>
                    <a:prstGeom prst="rect">
                      <a:avLst/>
                    </a:prstGeom>
                    <a:ln>
                      <a:noFill/>
                    </a:ln>
                    <a:extLst>
                      <a:ext uri="{53640926-AAD7-44D8-BBD7-CCE9431645EC}">
                        <a14:shadowObscured xmlns:a14="http://schemas.microsoft.com/office/drawing/2010/main"/>
                      </a:ext>
                    </a:extLst>
                  </pic:spPr>
                </pic:pic>
              </a:graphicData>
            </a:graphic>
          </wp:inline>
        </w:drawing>
      </w:r>
    </w:p>
    <w:p w14:paraId="462C63A8" w14:textId="5FD2C45A" w:rsidR="00F70BF3" w:rsidRDefault="00F70BF3" w:rsidP="00031AF9">
      <w:pPr>
        <w:rPr>
          <w:rFonts w:ascii="Times New Roman" w:hAnsi="Times New Roman" w:cs="Times New Roman"/>
          <w:sz w:val="24"/>
          <w:szCs w:val="24"/>
        </w:rPr>
      </w:pPr>
      <w:r w:rsidRPr="00F70BF3">
        <w:rPr>
          <w:rFonts w:ascii="Times New Roman" w:hAnsi="Times New Roman" w:cs="Times New Roman"/>
          <w:sz w:val="24"/>
          <w:szCs w:val="24"/>
        </w:rPr>
        <w:t>We may make the following observations about this problem-solving process.</w:t>
      </w:r>
    </w:p>
    <w:p w14:paraId="1304D98B" w14:textId="77777777" w:rsidR="00F70BF3" w:rsidRPr="00F70BF3" w:rsidRDefault="00F70BF3" w:rsidP="00F70BF3">
      <w:pPr>
        <w:numPr>
          <w:ilvl w:val="0"/>
          <w:numId w:val="1"/>
        </w:numPr>
        <w:rPr>
          <w:rFonts w:ascii="Times New Roman" w:hAnsi="Times New Roman" w:cs="Times New Roman"/>
          <w:sz w:val="24"/>
          <w:szCs w:val="24"/>
        </w:rPr>
      </w:pPr>
      <w:r w:rsidRPr="00F70BF3">
        <w:rPr>
          <w:rFonts w:ascii="Times New Roman" w:hAnsi="Times New Roman" w:cs="Times New Roman"/>
          <w:b/>
          <w:bCs/>
          <w:sz w:val="24"/>
          <w:szCs w:val="24"/>
        </w:rPr>
        <w:t>Using different types of knowledge:</w:t>
      </w:r>
      <w:r w:rsidRPr="00F70BF3">
        <w:rPr>
          <w:rFonts w:ascii="Times New Roman" w:hAnsi="Times New Roman" w:cs="Times New Roman"/>
          <w:sz w:val="24"/>
          <w:szCs w:val="24"/>
        </w:rPr>
        <w:t xml:space="preserve"> We used what we knew about words, grammar, and spelling to solve the puzzle.</w:t>
      </w:r>
    </w:p>
    <w:p w14:paraId="3C1A57E1" w14:textId="77777777" w:rsidR="00F70BF3" w:rsidRPr="00F70BF3" w:rsidRDefault="00F70BF3" w:rsidP="00F70BF3">
      <w:pPr>
        <w:numPr>
          <w:ilvl w:val="0"/>
          <w:numId w:val="1"/>
        </w:numPr>
        <w:rPr>
          <w:rFonts w:ascii="Times New Roman" w:hAnsi="Times New Roman" w:cs="Times New Roman"/>
          <w:sz w:val="24"/>
          <w:szCs w:val="24"/>
        </w:rPr>
      </w:pPr>
      <w:r w:rsidRPr="00F70BF3">
        <w:rPr>
          <w:rFonts w:ascii="Times New Roman" w:hAnsi="Times New Roman" w:cs="Times New Roman"/>
          <w:b/>
          <w:bCs/>
          <w:sz w:val="24"/>
          <w:szCs w:val="24"/>
        </w:rPr>
        <w:t>Keeping track of guesses:</w:t>
      </w:r>
      <w:r w:rsidRPr="00F70BF3">
        <w:rPr>
          <w:rFonts w:ascii="Times New Roman" w:hAnsi="Times New Roman" w:cs="Times New Roman"/>
          <w:sz w:val="24"/>
          <w:szCs w:val="24"/>
        </w:rPr>
        <w:t xml:space="preserve"> We wrote down our guesses in one place and used our knowledge to see if they made sense.</w:t>
      </w:r>
    </w:p>
    <w:p w14:paraId="59AA16EC" w14:textId="5F173473" w:rsidR="00F70BF3" w:rsidRDefault="00F70BF3" w:rsidP="00F70BF3">
      <w:pPr>
        <w:numPr>
          <w:ilvl w:val="0"/>
          <w:numId w:val="1"/>
        </w:numPr>
        <w:rPr>
          <w:rFonts w:ascii="Times New Roman" w:hAnsi="Times New Roman" w:cs="Times New Roman"/>
          <w:sz w:val="24"/>
          <w:szCs w:val="24"/>
        </w:rPr>
      </w:pPr>
      <w:r>
        <w:rPr>
          <w:rFonts w:ascii="Times New Roman" w:hAnsi="Times New Roman" w:cs="Times New Roman"/>
          <w:b/>
          <w:bCs/>
          <w:sz w:val="24"/>
          <w:szCs w:val="24"/>
        </w:rPr>
        <w:t>“</w:t>
      </w:r>
      <w:proofErr w:type="gramStart"/>
      <w:r>
        <w:rPr>
          <w:rFonts w:ascii="Times New Roman" w:hAnsi="Times New Roman" w:cs="Times New Roman"/>
          <w:b/>
          <w:bCs/>
          <w:sz w:val="24"/>
          <w:szCs w:val="24"/>
        </w:rPr>
        <w:t>1”</w:t>
      </w:r>
      <w:r w:rsidRPr="00F70BF3">
        <w:rPr>
          <w:rFonts w:ascii="Times New Roman" w:hAnsi="Times New Roman" w:cs="Times New Roman"/>
          <w:b/>
          <w:bCs/>
          <w:sz w:val="24"/>
          <w:szCs w:val="24"/>
        </w:rPr>
        <w:t>Thinking</w:t>
      </w:r>
      <w:proofErr w:type="gramEnd"/>
      <w:r w:rsidRPr="00F70BF3">
        <w:rPr>
          <w:rFonts w:ascii="Times New Roman" w:hAnsi="Times New Roman" w:cs="Times New Roman"/>
          <w:b/>
          <w:bCs/>
          <w:sz w:val="24"/>
          <w:szCs w:val="24"/>
        </w:rPr>
        <w:t xml:space="preserve"> flexibly:</w:t>
      </w:r>
      <w:r w:rsidRPr="00F70BF3">
        <w:rPr>
          <w:rFonts w:ascii="Times New Roman" w:hAnsi="Times New Roman" w:cs="Times New Roman"/>
          <w:sz w:val="24"/>
          <w:szCs w:val="24"/>
        </w:rPr>
        <w:t xml:space="preserve"> Sometimes we started with general rules and applied them to specific cases. Other times, we looked at specific clues to figure out broader patterns.</w:t>
      </w:r>
    </w:p>
    <w:p w14:paraId="4D282713" w14:textId="3D210003" w:rsidR="00F70BF3" w:rsidRDefault="00F70BF3" w:rsidP="00F70BF3">
      <w:pPr>
        <w:numPr>
          <w:ilvl w:val="0"/>
          <w:numId w:val="1"/>
        </w:num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w:t>
      </w:r>
      <w:r w:rsidRPr="00F70BF3">
        <w:rPr>
          <w:rFonts w:ascii="Times New Roman" w:hAnsi="Times New Roman" w:cs="Times New Roman"/>
          <w:sz w:val="24"/>
          <w:szCs w:val="24"/>
        </w:rPr>
        <w:t>We</w:t>
      </w:r>
      <w:proofErr w:type="gramEnd"/>
      <w:r w:rsidRPr="00F70BF3">
        <w:rPr>
          <w:rFonts w:ascii="Times New Roman" w:hAnsi="Times New Roman" w:cs="Times New Roman"/>
          <w:sz w:val="24"/>
          <w:szCs w:val="24"/>
        </w:rPr>
        <w:t xml:space="preserve"> reasoned opportunistically. At times, we reasoned from general to specific rules (if the word is three letters long and ends in E, it is probably THE), and at other times, we reasoned from the specific to the general </w:t>
      </w:r>
      <w:proofErr w:type="gramStart"/>
      <w:r w:rsidRPr="00F70BF3">
        <w:rPr>
          <w:rFonts w:ascii="Times New Roman" w:hAnsi="Times New Roman" w:cs="Times New Roman"/>
          <w:sz w:val="24"/>
          <w:szCs w:val="24"/>
        </w:rPr>
        <w:t>(?EE</w:t>
      </w:r>
      <w:proofErr w:type="gramEnd"/>
      <w:r w:rsidRPr="00F70BF3">
        <w:rPr>
          <w:rFonts w:ascii="Times New Roman" w:hAnsi="Times New Roman" w:cs="Times New Roman"/>
          <w:sz w:val="24"/>
          <w:szCs w:val="24"/>
        </w:rPr>
        <w:t>? might be DEER, BEER, or SEEN, but since the word must be a verb and not a noun, only SEEN satisfies our hypothesis).</w:t>
      </w:r>
    </w:p>
    <w:p w14:paraId="443EB7BF" w14:textId="623A2BF3" w:rsidR="00F70BF3" w:rsidRDefault="00F70BF3" w:rsidP="00F70BF3">
      <w:pPr>
        <w:rPr>
          <w:rFonts w:ascii="Times New Roman" w:hAnsi="Times New Roman" w:cs="Times New Roman"/>
          <w:sz w:val="24"/>
          <w:szCs w:val="24"/>
        </w:rPr>
      </w:pPr>
      <w:r w:rsidRPr="00F70BF3">
        <w:rPr>
          <w:rFonts w:ascii="Times New Roman" w:hAnsi="Times New Roman" w:cs="Times New Roman"/>
          <w:sz w:val="24"/>
          <w:szCs w:val="24"/>
        </w:rPr>
        <w:t>In simpler terms, a blackboard model is a way of solving complex problems by breaking them down into smaller parts and using different pieces of knowledge to find a solution. It's like having a shared space (the blackboard) where you write down guesses and ideas, and then use those to work towards solving the problem. This approach has been successfully used in various fields, like speech recognition and image understanding, because it's efficient and allows for collaboration between different pieces of knowledge.</w:t>
      </w:r>
    </w:p>
    <w:p w14:paraId="7542A77F" w14:textId="6AB8DB3E" w:rsidR="00F70BF3" w:rsidRPr="00F70BF3" w:rsidRDefault="00F70BF3" w:rsidP="00F70BF3">
      <w:pPr>
        <w:pStyle w:val="Heading2"/>
        <w:spacing w:after="240"/>
        <w:rPr>
          <w:rFonts w:ascii="Times New Roman" w:hAnsi="Times New Roman" w:cs="Times New Roman"/>
          <w:b/>
          <w:bCs/>
          <w:color w:val="auto"/>
          <w:sz w:val="36"/>
          <w:szCs w:val="36"/>
        </w:rPr>
      </w:pPr>
      <w:r w:rsidRPr="00F70BF3">
        <w:rPr>
          <w:rFonts w:ascii="Times New Roman" w:hAnsi="Times New Roman" w:cs="Times New Roman"/>
          <w:b/>
          <w:bCs/>
          <w:color w:val="auto"/>
          <w:sz w:val="36"/>
          <w:szCs w:val="36"/>
        </w:rPr>
        <w:t>1.3 The Architecture of the Blackboard Framework</w:t>
      </w:r>
    </w:p>
    <w:p w14:paraId="469F598D" w14:textId="47D307A5" w:rsidR="0058696F" w:rsidRDefault="00F70BF3" w:rsidP="00031AF9">
      <w:pPr>
        <w:rPr>
          <w:rFonts w:ascii="Times New Roman" w:hAnsi="Times New Roman" w:cs="Times New Roman"/>
          <w:sz w:val="24"/>
          <w:szCs w:val="24"/>
        </w:rPr>
      </w:pPr>
      <w:proofErr w:type="spellStart"/>
      <w:r w:rsidRPr="00F70BF3">
        <w:rPr>
          <w:rFonts w:ascii="Times New Roman" w:hAnsi="Times New Roman" w:cs="Times New Roman"/>
          <w:sz w:val="24"/>
          <w:szCs w:val="24"/>
        </w:rPr>
        <w:t>Englemore</w:t>
      </w:r>
      <w:proofErr w:type="spellEnd"/>
      <w:r w:rsidRPr="00F70BF3">
        <w:rPr>
          <w:rFonts w:ascii="Times New Roman" w:hAnsi="Times New Roman" w:cs="Times New Roman"/>
          <w:sz w:val="24"/>
          <w:szCs w:val="24"/>
        </w:rPr>
        <w:t xml:space="preserve"> and Morgan explain the blackboard model by analogy to the problem of a group of people solving a jigsaw puzzle:</w:t>
      </w:r>
    </w:p>
    <w:p w14:paraId="044747AA" w14:textId="26C724A6" w:rsidR="00F70BF3" w:rsidRDefault="00F70BF3" w:rsidP="00F70BF3">
      <w:pPr>
        <w:ind w:left="720"/>
        <w:rPr>
          <w:rFonts w:ascii="Times New Roman" w:hAnsi="Times New Roman" w:cs="Times New Roman"/>
          <w:sz w:val="24"/>
          <w:szCs w:val="24"/>
        </w:rPr>
      </w:pPr>
      <w:r w:rsidRPr="00F70BF3">
        <w:rPr>
          <w:rFonts w:ascii="Times New Roman" w:hAnsi="Times New Roman" w:cs="Times New Roman"/>
          <w:sz w:val="24"/>
          <w:szCs w:val="24"/>
        </w:rPr>
        <w:t>In essence, the blackboard model works like a group of people solving a jigsaw puzzle together. Imagine a room with a big blackboard and a group of people holding puzzle pieces. Each person examines their pieces and looks for ones that fit with what's already on the blackboard. When they find a match, they add their piece to the blackboard, which might trigger other pieces to fit as well. There's no need for direct communication because everyone knows when their piece will help solve the puzzle. It's a flexible and opportunistic approach, where the solution builds gradually as people add their pieces, rather than following a rigid, predetermined order.</w:t>
      </w:r>
    </w:p>
    <w:p w14:paraId="6394A728" w14:textId="12EA76C3" w:rsidR="00F70BF3" w:rsidRDefault="00F70BF3" w:rsidP="00031AF9">
      <w:pPr>
        <w:rPr>
          <w:rFonts w:ascii="Times New Roman" w:hAnsi="Times New Roman" w:cs="Times New Roman"/>
          <w:sz w:val="24"/>
          <w:szCs w:val="24"/>
        </w:rPr>
      </w:pPr>
      <w:r w:rsidRPr="00F70BF3">
        <w:rPr>
          <w:rFonts w:ascii="Times New Roman" w:hAnsi="Times New Roman" w:cs="Times New Roman"/>
          <w:sz w:val="24"/>
          <w:szCs w:val="24"/>
        </w:rPr>
        <w:t xml:space="preserve">The blackboard framework comprises three main components: the blackboard itself, multiple knowledge sources, and a controller that manages interactions among these sources. The blackboard serves as a </w:t>
      </w:r>
      <w:r w:rsidRPr="00F70BF3">
        <w:rPr>
          <w:rFonts w:ascii="Times New Roman" w:hAnsi="Times New Roman" w:cs="Times New Roman"/>
          <w:sz w:val="24"/>
          <w:szCs w:val="24"/>
        </w:rPr>
        <w:lastRenderedPageBreak/>
        <w:t>repository for data essential for solving the problem, holding both input and output information. It contains objects representing elements of the solution space, organized into hierarchical levels of analysis. These objects and their properties define the language used to discuss and manipulate solutions.</w:t>
      </w:r>
    </w:p>
    <w:p w14:paraId="1C17DF90" w14:textId="6FF94806" w:rsidR="00F70BF3" w:rsidRDefault="00F70BF3" w:rsidP="00031AF9">
      <w:pPr>
        <w:rPr>
          <w:rFonts w:ascii="Times New Roman" w:hAnsi="Times New Roman" w:cs="Times New Roman"/>
          <w:sz w:val="24"/>
          <w:szCs w:val="24"/>
        </w:rPr>
      </w:pPr>
      <w:proofErr w:type="spellStart"/>
      <w:r w:rsidRPr="00F70BF3">
        <w:rPr>
          <w:rFonts w:ascii="Times New Roman" w:hAnsi="Times New Roman" w:cs="Times New Roman"/>
          <w:sz w:val="24"/>
          <w:szCs w:val="24"/>
        </w:rPr>
        <w:t>Englemore</w:t>
      </w:r>
      <w:proofErr w:type="spellEnd"/>
      <w:r w:rsidRPr="00F70BF3">
        <w:rPr>
          <w:rFonts w:ascii="Times New Roman" w:hAnsi="Times New Roman" w:cs="Times New Roman"/>
          <w:sz w:val="24"/>
          <w:szCs w:val="24"/>
        </w:rPr>
        <w:t xml:space="preserve"> and Morgan describe how the domain knowledge required to solve a problem is divided into separate and independent knowledge sources. Each knowledge source aims to provide information that contributes to solving the problem. When activated, a knowledge source accesses the current information on the blackboard and updates it according to its specialized knowledge. These knowledge sources are typically represented as procedures, sets of rules, or logic assertions.</w:t>
      </w:r>
    </w:p>
    <w:p w14:paraId="3319CE5C" w14:textId="30ED071D" w:rsidR="00F70BF3" w:rsidRDefault="00F70BF3" w:rsidP="00F70BF3">
      <w:pPr>
        <w:jc w:val="center"/>
        <w:rPr>
          <w:rFonts w:ascii="Times New Roman" w:hAnsi="Times New Roman" w:cs="Times New Roman"/>
          <w:sz w:val="24"/>
          <w:szCs w:val="24"/>
        </w:rPr>
      </w:pPr>
      <w:r w:rsidRPr="00F70BF3">
        <w:rPr>
          <w:noProof/>
        </w:rPr>
        <w:drawing>
          <wp:inline distT="0" distB="0" distL="0" distR="0" wp14:anchorId="057D84FF" wp14:editId="41E67F7E">
            <wp:extent cx="4926330" cy="2499360"/>
            <wp:effectExtent l="19050" t="19050" r="26670" b="15240"/>
            <wp:docPr id="867150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219"/>
                    <a:stretch/>
                  </pic:blipFill>
                  <pic:spPr bwMode="auto">
                    <a:xfrm>
                      <a:off x="0" y="0"/>
                      <a:ext cx="4926330" cy="24993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67324C" w14:textId="7DF70F90" w:rsidR="00F70BF3" w:rsidRPr="00F70BF3" w:rsidRDefault="00F70BF3" w:rsidP="00F70BF3">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w:t>
      </w:r>
      <w:r w:rsidRPr="00F70BF3">
        <w:rPr>
          <w:rFonts w:ascii="Times New Roman" w:hAnsi="Times New Roman" w:cs="Times New Roman"/>
          <w:sz w:val="24"/>
          <w:szCs w:val="24"/>
        </w:rPr>
        <w:t>Knowledge</w:t>
      </w:r>
      <w:proofErr w:type="gramEnd"/>
      <w:r w:rsidRPr="00F70BF3">
        <w:rPr>
          <w:rFonts w:ascii="Times New Roman" w:hAnsi="Times New Roman" w:cs="Times New Roman"/>
          <w:sz w:val="24"/>
          <w:szCs w:val="24"/>
        </w:rPr>
        <w:t xml:space="preserve"> sources, abbreviated as KSs, are tailored to specific domains. In speech recognition systems, they might include agents that understand phonemes, words, and sentences. Similarly, in image recognition systems, KSs would encompass agents knowledgeable about basic image elements like edges and textures, as well as higher-level concepts like objects in a scene such as buildings, roads, and people. Typically, KSs mirror the hierarchical structure of objects on the blackboard. Each KS takes input from one level, processes it, and produces or modifies output at another level. For example, a KS focusing on words in a speech recognition system might </w:t>
      </w:r>
      <w:proofErr w:type="spellStart"/>
      <w:r w:rsidRPr="00F70BF3">
        <w:rPr>
          <w:rFonts w:ascii="Times New Roman" w:hAnsi="Times New Roman" w:cs="Times New Roman"/>
          <w:sz w:val="24"/>
          <w:szCs w:val="24"/>
        </w:rPr>
        <w:t>analyze</w:t>
      </w:r>
      <w:proofErr w:type="spellEnd"/>
      <w:r w:rsidRPr="00F70BF3">
        <w:rPr>
          <w:rFonts w:ascii="Times New Roman" w:hAnsi="Times New Roman" w:cs="Times New Roman"/>
          <w:sz w:val="24"/>
          <w:szCs w:val="24"/>
        </w:rPr>
        <w:t xml:space="preserve"> phonemes to form complete words.</w:t>
      </w:r>
    </w:p>
    <w:p w14:paraId="66DA5CF7" w14:textId="5A017409" w:rsidR="00F70BF3" w:rsidRDefault="00F70BF3" w:rsidP="00F70BF3">
      <w:pPr>
        <w:rPr>
          <w:rFonts w:ascii="Times New Roman" w:hAnsi="Times New Roman" w:cs="Times New Roman"/>
          <w:sz w:val="24"/>
          <w:szCs w:val="24"/>
        </w:rPr>
      </w:pPr>
      <w:r w:rsidRPr="00F70BF3">
        <w:rPr>
          <w:rFonts w:ascii="Times New Roman" w:hAnsi="Times New Roman" w:cs="Times New Roman"/>
          <w:sz w:val="24"/>
          <w:szCs w:val="24"/>
        </w:rPr>
        <w:t>There are two main reasoning approaches in KSs: forward-chaining and backward-chaining. Forward-chaining involves starting with specific assertions and deriving a general conclusion, while backward-chaining begins with a hypothesis and tries to validate it using existing assertions. Control in the blackboard model is opportunistic because depending on the situation, a KS may employ either forward or backward chaining.</w:t>
      </w:r>
    </w:p>
    <w:p w14:paraId="524AFC75" w14:textId="0BD7A397" w:rsidR="00F70BF3" w:rsidRPr="00F70BF3" w:rsidRDefault="00F70BF3" w:rsidP="00F70BF3">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w:t>
      </w:r>
      <w:r w:rsidRPr="00F70BF3">
        <w:rPr>
          <w:rFonts w:ascii="Times New Roman" w:hAnsi="Times New Roman" w:cs="Times New Roman"/>
          <w:sz w:val="24"/>
          <w:szCs w:val="24"/>
        </w:rPr>
        <w:t>Knowledge</w:t>
      </w:r>
      <w:proofErr w:type="gramEnd"/>
      <w:r w:rsidRPr="00F70BF3">
        <w:rPr>
          <w:rFonts w:ascii="Times New Roman" w:hAnsi="Times New Roman" w:cs="Times New Roman"/>
          <w:sz w:val="24"/>
          <w:szCs w:val="24"/>
        </w:rPr>
        <w:t xml:space="preserve"> sources, or KSs, are specialized for specific domains like speech or image recognition. They match the hierarchical structure of objects on the blackboard, taking input from one level and producing or modifying output at another. For example, a KS for speech recognition might </w:t>
      </w:r>
      <w:proofErr w:type="spellStart"/>
      <w:r w:rsidRPr="00F70BF3">
        <w:rPr>
          <w:rFonts w:ascii="Times New Roman" w:hAnsi="Times New Roman" w:cs="Times New Roman"/>
          <w:sz w:val="24"/>
          <w:szCs w:val="24"/>
        </w:rPr>
        <w:t>analyze</w:t>
      </w:r>
      <w:proofErr w:type="spellEnd"/>
      <w:r w:rsidRPr="00F70BF3">
        <w:rPr>
          <w:rFonts w:ascii="Times New Roman" w:hAnsi="Times New Roman" w:cs="Times New Roman"/>
          <w:sz w:val="24"/>
          <w:szCs w:val="24"/>
        </w:rPr>
        <w:t xml:space="preserve"> phonemes to form complete words.</w:t>
      </w:r>
    </w:p>
    <w:p w14:paraId="02E3BAEA" w14:textId="21C3EA26" w:rsidR="00F70BF3" w:rsidRDefault="00F70BF3" w:rsidP="00F70BF3">
      <w:pPr>
        <w:rPr>
          <w:rFonts w:ascii="Times New Roman" w:hAnsi="Times New Roman" w:cs="Times New Roman"/>
          <w:sz w:val="24"/>
          <w:szCs w:val="24"/>
        </w:rPr>
      </w:pPr>
      <w:r w:rsidRPr="00F70BF3">
        <w:rPr>
          <w:rFonts w:ascii="Times New Roman" w:hAnsi="Times New Roman" w:cs="Times New Roman"/>
          <w:sz w:val="24"/>
          <w:szCs w:val="24"/>
        </w:rPr>
        <w:t>There are two reasoning approaches: forward-chaining, starting with specific assertions to derive a conclusion, and backward-chaining, beginning with a hypothesis and trying to validate it. Control in the blackboard model is opportunistic, allowing KSs to use either approach based on the situation.</w:t>
      </w:r>
    </w:p>
    <w:p w14:paraId="063445AC" w14:textId="60C814AC" w:rsidR="00F70BF3" w:rsidRPr="00F70BF3" w:rsidRDefault="00F70BF3" w:rsidP="00F70BF3">
      <w:pPr>
        <w:rPr>
          <w:rFonts w:ascii="Times New Roman" w:hAnsi="Times New Roman" w:cs="Times New Roman"/>
          <w:sz w:val="24"/>
          <w:szCs w:val="24"/>
        </w:rPr>
      </w:pPr>
      <w:r w:rsidRPr="00F70BF3">
        <w:rPr>
          <w:rFonts w:ascii="Times New Roman" w:hAnsi="Times New Roman" w:cs="Times New Roman"/>
          <w:sz w:val="24"/>
          <w:szCs w:val="24"/>
        </w:rPr>
        <w:t>Knowledge sources have preconditions and actions. Preconditions define the blackboard state the knowledge source is interested in, like identifying a linear region in image recognition. When a precondition is met, the knowledge source focuses on that part of the blackboard and takes action using its rules or procedural knowledge.</w:t>
      </w:r>
    </w:p>
    <w:p w14:paraId="54F58C0E" w14:textId="1E6197A0" w:rsidR="00F70BF3" w:rsidRPr="00031AF9" w:rsidRDefault="00F70BF3" w:rsidP="00F70BF3">
      <w:pPr>
        <w:rPr>
          <w:rFonts w:ascii="Times New Roman" w:hAnsi="Times New Roman" w:cs="Times New Roman"/>
          <w:sz w:val="24"/>
          <w:szCs w:val="24"/>
        </w:rPr>
      </w:pPr>
      <w:r w:rsidRPr="00F70BF3">
        <w:rPr>
          <w:rFonts w:ascii="Times New Roman" w:hAnsi="Times New Roman" w:cs="Times New Roman"/>
          <w:sz w:val="24"/>
          <w:szCs w:val="24"/>
        </w:rPr>
        <w:t>There's no need for constant polling; instead, when a knowledge source has something to contribute, it notifies the blackboard controller. The controller then selects the most promising knowledge source from those available.</w:t>
      </w:r>
    </w:p>
    <w:p w14:paraId="6ADF5E6B" w14:textId="42F44D03" w:rsidR="00031AF9" w:rsidRPr="00F70BF3" w:rsidRDefault="00F70BF3" w:rsidP="00F70BF3">
      <w:pPr>
        <w:pStyle w:val="Heading2"/>
        <w:spacing w:after="240"/>
        <w:rPr>
          <w:rFonts w:ascii="Times New Roman" w:hAnsi="Times New Roman" w:cs="Times New Roman"/>
          <w:b/>
          <w:bCs/>
          <w:color w:val="auto"/>
          <w:sz w:val="36"/>
          <w:szCs w:val="36"/>
        </w:rPr>
      </w:pPr>
      <w:r w:rsidRPr="00F70BF3">
        <w:rPr>
          <w:rFonts w:ascii="Times New Roman" w:hAnsi="Times New Roman" w:cs="Times New Roman"/>
          <w:b/>
          <w:bCs/>
          <w:color w:val="auto"/>
          <w:sz w:val="36"/>
          <w:szCs w:val="36"/>
        </w:rPr>
        <w:lastRenderedPageBreak/>
        <w:t>1.4 Analysis of Knowledge Sources</w:t>
      </w:r>
    </w:p>
    <w:p w14:paraId="37863B35" w14:textId="568213BD" w:rsidR="00F70BF3" w:rsidRDefault="004E3D7E" w:rsidP="00031AF9">
      <w:pPr>
        <w:rPr>
          <w:rFonts w:ascii="Times New Roman" w:hAnsi="Times New Roman" w:cs="Times New Roman"/>
          <w:sz w:val="24"/>
          <w:szCs w:val="24"/>
        </w:rPr>
      </w:pPr>
      <w:r w:rsidRPr="004E3D7E">
        <w:rPr>
          <w:rFonts w:ascii="Times New Roman" w:hAnsi="Times New Roman" w:cs="Times New Roman"/>
          <w:sz w:val="24"/>
          <w:szCs w:val="24"/>
        </w:rPr>
        <w:t xml:space="preserve">To </w:t>
      </w:r>
      <w:proofErr w:type="spellStart"/>
      <w:r w:rsidRPr="004E3D7E">
        <w:rPr>
          <w:rFonts w:ascii="Times New Roman" w:hAnsi="Times New Roman" w:cs="Times New Roman"/>
          <w:sz w:val="24"/>
          <w:szCs w:val="24"/>
        </w:rPr>
        <w:t>analyze</w:t>
      </w:r>
      <w:proofErr w:type="spellEnd"/>
      <w:r w:rsidRPr="004E3D7E">
        <w:rPr>
          <w:rFonts w:ascii="Times New Roman" w:hAnsi="Times New Roman" w:cs="Times New Roman"/>
          <w:sz w:val="24"/>
          <w:szCs w:val="24"/>
        </w:rPr>
        <w:t xml:space="preserve"> knowledge sources for our cryptogram-solving problem, we'll follow a typical approach used in knowledge engineering. This involves collaborating with a domain expert to document their problem-solving heuristics. We can achieve this by solving several cryptograms while documenting the thought process.</w:t>
      </w:r>
    </w:p>
    <w:p w14:paraId="51F393AB" w14:textId="6C9719FA" w:rsid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Our analysis suggests that 13 knowledge sources are relevant; they appear with</w:t>
      </w:r>
      <w:r>
        <w:rPr>
          <w:rFonts w:ascii="Times New Roman" w:hAnsi="Times New Roman" w:cs="Times New Roman"/>
          <w:sz w:val="24"/>
          <w:szCs w:val="24"/>
        </w:rPr>
        <w:t xml:space="preserve"> </w:t>
      </w:r>
      <w:r w:rsidRPr="004E3D7E">
        <w:rPr>
          <w:rFonts w:ascii="Times New Roman" w:hAnsi="Times New Roman" w:cs="Times New Roman"/>
          <w:sz w:val="24"/>
          <w:szCs w:val="24"/>
        </w:rPr>
        <w:t>the knowledge they embody in the following list:</w:t>
      </w:r>
    </w:p>
    <w:tbl>
      <w:tblPr>
        <w:tblStyle w:val="TableGrid"/>
        <w:tblW w:w="0" w:type="auto"/>
        <w:tblLook w:val="04A0" w:firstRow="1" w:lastRow="0" w:firstColumn="1" w:lastColumn="0" w:noHBand="0" w:noVBand="1"/>
      </w:tblPr>
      <w:tblGrid>
        <w:gridCol w:w="5228"/>
        <w:gridCol w:w="5228"/>
      </w:tblGrid>
      <w:tr w:rsidR="004E3D7E" w14:paraId="4030FBAE" w14:textId="77777777" w:rsidTr="004E3D7E">
        <w:trPr>
          <w:trHeight w:val="448"/>
        </w:trPr>
        <w:tc>
          <w:tcPr>
            <w:tcW w:w="5228" w:type="dxa"/>
          </w:tcPr>
          <w:p w14:paraId="17C17A12" w14:textId="2C59E007" w:rsid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Common prefixes</w:t>
            </w:r>
          </w:p>
        </w:tc>
        <w:tc>
          <w:tcPr>
            <w:tcW w:w="5228" w:type="dxa"/>
          </w:tcPr>
          <w:p w14:paraId="7474CEDD" w14:textId="2D8455DC" w:rsidR="004E3D7E" w:rsidRDefault="004E3D7E" w:rsidP="004E3D7E">
            <w:pPr>
              <w:spacing w:after="160" w:line="259" w:lineRule="auto"/>
              <w:rPr>
                <w:rFonts w:ascii="Times New Roman" w:hAnsi="Times New Roman" w:cs="Times New Roman"/>
                <w:sz w:val="24"/>
                <w:szCs w:val="24"/>
              </w:rPr>
            </w:pPr>
            <w:r w:rsidRPr="004E3D7E">
              <w:rPr>
                <w:rFonts w:ascii="Times New Roman" w:hAnsi="Times New Roman" w:cs="Times New Roman"/>
                <w:sz w:val="24"/>
                <w:szCs w:val="24"/>
              </w:rPr>
              <w:t>Common word beginnings such as re, anti, and un</w:t>
            </w:r>
          </w:p>
        </w:tc>
      </w:tr>
      <w:tr w:rsidR="004E3D7E" w14:paraId="600F2765" w14:textId="77777777" w:rsidTr="004E3D7E">
        <w:tc>
          <w:tcPr>
            <w:tcW w:w="5228" w:type="dxa"/>
          </w:tcPr>
          <w:p w14:paraId="323424BE" w14:textId="629D5152" w:rsid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Common suffixes</w:t>
            </w:r>
          </w:p>
        </w:tc>
        <w:tc>
          <w:tcPr>
            <w:tcW w:w="5228" w:type="dxa"/>
          </w:tcPr>
          <w:p w14:paraId="15726165" w14:textId="300C6077" w:rsid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 xml:space="preserve">Common word endings such as </w:t>
            </w:r>
            <w:proofErr w:type="spellStart"/>
            <w:r w:rsidRPr="004E3D7E">
              <w:rPr>
                <w:rFonts w:ascii="Times New Roman" w:hAnsi="Times New Roman" w:cs="Times New Roman"/>
                <w:sz w:val="24"/>
                <w:szCs w:val="24"/>
              </w:rPr>
              <w:t>ly</w:t>
            </w:r>
            <w:proofErr w:type="spellEnd"/>
            <w:r w:rsidRPr="004E3D7E">
              <w:rPr>
                <w:rFonts w:ascii="Times New Roman" w:hAnsi="Times New Roman" w:cs="Times New Roman"/>
                <w:sz w:val="24"/>
                <w:szCs w:val="24"/>
              </w:rPr>
              <w:t xml:space="preserve">, </w:t>
            </w:r>
            <w:proofErr w:type="spellStart"/>
            <w:r w:rsidRPr="004E3D7E">
              <w:rPr>
                <w:rFonts w:ascii="Times New Roman" w:hAnsi="Times New Roman" w:cs="Times New Roman"/>
                <w:sz w:val="24"/>
                <w:szCs w:val="24"/>
              </w:rPr>
              <w:t>ing</w:t>
            </w:r>
            <w:proofErr w:type="spellEnd"/>
            <w:r w:rsidRPr="004E3D7E">
              <w:rPr>
                <w:rFonts w:ascii="Times New Roman" w:hAnsi="Times New Roman" w:cs="Times New Roman"/>
                <w:sz w:val="24"/>
                <w:szCs w:val="24"/>
              </w:rPr>
              <w:t>, es, and ed</w:t>
            </w:r>
          </w:p>
        </w:tc>
      </w:tr>
      <w:tr w:rsidR="004E3D7E" w14:paraId="485FCA30" w14:textId="77777777" w:rsidTr="004E3D7E">
        <w:tc>
          <w:tcPr>
            <w:tcW w:w="5228" w:type="dxa"/>
          </w:tcPr>
          <w:p w14:paraId="40674760" w14:textId="103C6804" w:rsid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Consonants</w:t>
            </w:r>
          </w:p>
        </w:tc>
        <w:tc>
          <w:tcPr>
            <w:tcW w:w="5228" w:type="dxa"/>
          </w:tcPr>
          <w:p w14:paraId="552A071D" w14:textId="0E2577DB" w:rsidR="004E3D7E" w:rsidRDefault="004E3D7E" w:rsidP="004E3D7E">
            <w:pPr>
              <w:spacing w:after="160" w:line="259" w:lineRule="auto"/>
              <w:rPr>
                <w:rFonts w:ascii="Times New Roman" w:hAnsi="Times New Roman" w:cs="Times New Roman"/>
                <w:sz w:val="24"/>
                <w:szCs w:val="24"/>
              </w:rPr>
            </w:pPr>
            <w:proofErr w:type="spellStart"/>
            <w:r w:rsidRPr="004E3D7E">
              <w:rPr>
                <w:rFonts w:ascii="Times New Roman" w:hAnsi="Times New Roman" w:cs="Times New Roman"/>
                <w:sz w:val="24"/>
                <w:szCs w:val="24"/>
              </w:rPr>
              <w:t>Nonvowel</w:t>
            </w:r>
            <w:proofErr w:type="spellEnd"/>
            <w:r w:rsidRPr="004E3D7E">
              <w:rPr>
                <w:rFonts w:ascii="Times New Roman" w:hAnsi="Times New Roman" w:cs="Times New Roman"/>
                <w:sz w:val="24"/>
                <w:szCs w:val="24"/>
              </w:rPr>
              <w:t xml:space="preserve"> letters</w:t>
            </w:r>
          </w:p>
        </w:tc>
      </w:tr>
      <w:tr w:rsidR="004E3D7E" w14:paraId="403FF7C2" w14:textId="77777777" w:rsidTr="004E3D7E">
        <w:tc>
          <w:tcPr>
            <w:tcW w:w="5228" w:type="dxa"/>
          </w:tcPr>
          <w:p w14:paraId="4C6B9C89" w14:textId="7110B2DA" w:rsidR="004E3D7E" w:rsidRP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Direct substitution</w:t>
            </w:r>
          </w:p>
        </w:tc>
        <w:tc>
          <w:tcPr>
            <w:tcW w:w="5228" w:type="dxa"/>
          </w:tcPr>
          <w:p w14:paraId="5761066A" w14:textId="57891EA9" w:rsidR="004E3D7E" w:rsidRPr="004E3D7E" w:rsidRDefault="004E3D7E" w:rsidP="004E3D7E">
            <w:pPr>
              <w:spacing w:after="160" w:line="259" w:lineRule="auto"/>
              <w:rPr>
                <w:rFonts w:ascii="Times New Roman" w:hAnsi="Times New Roman" w:cs="Times New Roman"/>
                <w:sz w:val="24"/>
                <w:szCs w:val="24"/>
              </w:rPr>
            </w:pPr>
            <w:r w:rsidRPr="004E3D7E">
              <w:rPr>
                <w:rFonts w:ascii="Times New Roman" w:hAnsi="Times New Roman" w:cs="Times New Roman"/>
                <w:sz w:val="24"/>
                <w:szCs w:val="24"/>
              </w:rPr>
              <w:t>Hints given as part of the problem statement</w:t>
            </w:r>
          </w:p>
        </w:tc>
      </w:tr>
      <w:tr w:rsidR="004E3D7E" w14:paraId="08919971" w14:textId="77777777" w:rsidTr="004E3D7E">
        <w:tc>
          <w:tcPr>
            <w:tcW w:w="5228" w:type="dxa"/>
          </w:tcPr>
          <w:p w14:paraId="5C72BB80" w14:textId="3EDCD903" w:rsidR="004E3D7E" w:rsidRP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Double letters</w:t>
            </w:r>
          </w:p>
        </w:tc>
        <w:tc>
          <w:tcPr>
            <w:tcW w:w="5228" w:type="dxa"/>
          </w:tcPr>
          <w:p w14:paraId="3890080C" w14:textId="34DB4F3D" w:rsidR="004E3D7E" w:rsidRPr="004E3D7E" w:rsidRDefault="004E3D7E" w:rsidP="004E3D7E">
            <w:pPr>
              <w:spacing w:after="160" w:line="259" w:lineRule="auto"/>
              <w:rPr>
                <w:rFonts w:ascii="Times New Roman" w:hAnsi="Times New Roman" w:cs="Times New Roman"/>
                <w:sz w:val="24"/>
                <w:szCs w:val="24"/>
              </w:rPr>
            </w:pPr>
            <w:r w:rsidRPr="004E3D7E">
              <w:rPr>
                <w:rFonts w:ascii="Times New Roman" w:hAnsi="Times New Roman" w:cs="Times New Roman"/>
                <w:sz w:val="24"/>
                <w:szCs w:val="24"/>
              </w:rPr>
              <w:t xml:space="preserve">Common double letters, such as </w:t>
            </w:r>
            <w:proofErr w:type="spellStart"/>
            <w:r w:rsidRPr="004E3D7E">
              <w:rPr>
                <w:rFonts w:ascii="Times New Roman" w:hAnsi="Times New Roman" w:cs="Times New Roman"/>
                <w:sz w:val="24"/>
                <w:szCs w:val="24"/>
              </w:rPr>
              <w:t>tt</w:t>
            </w:r>
            <w:proofErr w:type="spellEnd"/>
            <w:r w:rsidRPr="004E3D7E">
              <w:rPr>
                <w:rFonts w:ascii="Times New Roman" w:hAnsi="Times New Roman" w:cs="Times New Roman"/>
                <w:sz w:val="24"/>
                <w:szCs w:val="24"/>
              </w:rPr>
              <w:t xml:space="preserve">, </w:t>
            </w:r>
            <w:proofErr w:type="spellStart"/>
            <w:r w:rsidRPr="004E3D7E">
              <w:rPr>
                <w:rFonts w:ascii="Times New Roman" w:hAnsi="Times New Roman" w:cs="Times New Roman"/>
                <w:sz w:val="24"/>
                <w:szCs w:val="24"/>
              </w:rPr>
              <w:t>ll</w:t>
            </w:r>
            <w:proofErr w:type="spellEnd"/>
            <w:r w:rsidRPr="004E3D7E">
              <w:rPr>
                <w:rFonts w:ascii="Times New Roman" w:hAnsi="Times New Roman" w:cs="Times New Roman"/>
                <w:sz w:val="24"/>
                <w:szCs w:val="24"/>
              </w:rPr>
              <w:t>, and ss</w:t>
            </w:r>
          </w:p>
        </w:tc>
      </w:tr>
      <w:tr w:rsidR="004E3D7E" w14:paraId="0A484EA9" w14:textId="77777777" w:rsidTr="004E3D7E">
        <w:tc>
          <w:tcPr>
            <w:tcW w:w="5228" w:type="dxa"/>
          </w:tcPr>
          <w:p w14:paraId="6129FA54" w14:textId="0EA01181" w:rsidR="004E3D7E" w:rsidRP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Letter frequency</w:t>
            </w:r>
          </w:p>
        </w:tc>
        <w:tc>
          <w:tcPr>
            <w:tcW w:w="5228" w:type="dxa"/>
          </w:tcPr>
          <w:p w14:paraId="227554F0" w14:textId="05016A9F" w:rsidR="004E3D7E" w:rsidRPr="004E3D7E" w:rsidRDefault="004E3D7E" w:rsidP="004E3D7E">
            <w:pPr>
              <w:spacing w:after="160" w:line="259" w:lineRule="auto"/>
              <w:rPr>
                <w:rFonts w:ascii="Times New Roman" w:hAnsi="Times New Roman" w:cs="Times New Roman"/>
                <w:sz w:val="24"/>
                <w:szCs w:val="24"/>
              </w:rPr>
            </w:pPr>
            <w:r w:rsidRPr="004E3D7E">
              <w:rPr>
                <w:rFonts w:ascii="Times New Roman" w:hAnsi="Times New Roman" w:cs="Times New Roman"/>
                <w:sz w:val="24"/>
                <w:szCs w:val="24"/>
              </w:rPr>
              <w:t>Probability of the appearance of each letter</w:t>
            </w:r>
          </w:p>
        </w:tc>
      </w:tr>
      <w:tr w:rsidR="004E3D7E" w14:paraId="777289CC" w14:textId="77777777" w:rsidTr="004E3D7E">
        <w:tc>
          <w:tcPr>
            <w:tcW w:w="5228" w:type="dxa"/>
          </w:tcPr>
          <w:p w14:paraId="0569534C" w14:textId="584F4FC5" w:rsidR="004E3D7E" w:rsidRP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Legal strings</w:t>
            </w:r>
          </w:p>
        </w:tc>
        <w:tc>
          <w:tcPr>
            <w:tcW w:w="5228" w:type="dxa"/>
          </w:tcPr>
          <w:p w14:paraId="34AD4D12" w14:textId="0E242B84" w:rsidR="004E3D7E" w:rsidRPr="004E3D7E" w:rsidRDefault="004E3D7E" w:rsidP="004E3D7E">
            <w:pPr>
              <w:spacing w:after="160" w:line="259" w:lineRule="auto"/>
              <w:rPr>
                <w:rFonts w:ascii="Times New Roman" w:hAnsi="Times New Roman" w:cs="Times New Roman"/>
                <w:sz w:val="24"/>
                <w:szCs w:val="24"/>
              </w:rPr>
            </w:pPr>
            <w:r w:rsidRPr="004E3D7E">
              <w:rPr>
                <w:rFonts w:ascii="Times New Roman" w:hAnsi="Times New Roman" w:cs="Times New Roman"/>
                <w:sz w:val="24"/>
                <w:szCs w:val="24"/>
              </w:rPr>
              <w:t xml:space="preserve">Legal and illegal combinations of letters, such as </w:t>
            </w:r>
            <w:proofErr w:type="spellStart"/>
            <w:r w:rsidRPr="004E3D7E">
              <w:rPr>
                <w:rFonts w:ascii="Times New Roman" w:hAnsi="Times New Roman" w:cs="Times New Roman"/>
                <w:sz w:val="24"/>
                <w:szCs w:val="24"/>
              </w:rPr>
              <w:t>qu</w:t>
            </w:r>
            <w:proofErr w:type="spellEnd"/>
            <w:r>
              <w:rPr>
                <w:rFonts w:ascii="Times New Roman" w:hAnsi="Times New Roman" w:cs="Times New Roman"/>
                <w:sz w:val="24"/>
                <w:szCs w:val="24"/>
              </w:rPr>
              <w:t xml:space="preserve"> </w:t>
            </w:r>
            <w:r w:rsidRPr="004E3D7E">
              <w:rPr>
                <w:rFonts w:ascii="Times New Roman" w:hAnsi="Times New Roman" w:cs="Times New Roman"/>
                <w:sz w:val="24"/>
                <w:szCs w:val="24"/>
              </w:rPr>
              <w:t xml:space="preserve">and </w:t>
            </w:r>
            <w:proofErr w:type="spellStart"/>
            <w:r w:rsidRPr="004E3D7E">
              <w:rPr>
                <w:rFonts w:ascii="Times New Roman" w:hAnsi="Times New Roman" w:cs="Times New Roman"/>
                <w:sz w:val="24"/>
                <w:szCs w:val="24"/>
              </w:rPr>
              <w:t>zg</w:t>
            </w:r>
            <w:proofErr w:type="spellEnd"/>
            <w:r w:rsidRPr="004E3D7E">
              <w:rPr>
                <w:rFonts w:ascii="Times New Roman" w:hAnsi="Times New Roman" w:cs="Times New Roman"/>
                <w:sz w:val="24"/>
                <w:szCs w:val="24"/>
              </w:rPr>
              <w:t>, respectively</w:t>
            </w:r>
          </w:p>
        </w:tc>
      </w:tr>
      <w:tr w:rsidR="004E3D7E" w14:paraId="521D53E0" w14:textId="77777777" w:rsidTr="004E3D7E">
        <w:tc>
          <w:tcPr>
            <w:tcW w:w="5228" w:type="dxa"/>
          </w:tcPr>
          <w:p w14:paraId="70930072" w14:textId="1CC0DCDA" w:rsidR="004E3D7E" w:rsidRP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Pattern matching</w:t>
            </w:r>
          </w:p>
        </w:tc>
        <w:tc>
          <w:tcPr>
            <w:tcW w:w="5228" w:type="dxa"/>
          </w:tcPr>
          <w:p w14:paraId="5284F7A5" w14:textId="0ECB36C6" w:rsidR="004E3D7E" w:rsidRPr="004E3D7E" w:rsidRDefault="004E3D7E" w:rsidP="004E3D7E">
            <w:pPr>
              <w:spacing w:after="160" w:line="259" w:lineRule="auto"/>
              <w:rPr>
                <w:rFonts w:ascii="Times New Roman" w:hAnsi="Times New Roman" w:cs="Times New Roman"/>
                <w:sz w:val="24"/>
                <w:szCs w:val="24"/>
              </w:rPr>
            </w:pPr>
            <w:r w:rsidRPr="004E3D7E">
              <w:rPr>
                <w:rFonts w:ascii="Times New Roman" w:hAnsi="Times New Roman" w:cs="Times New Roman"/>
                <w:sz w:val="24"/>
                <w:szCs w:val="24"/>
              </w:rPr>
              <w:t>Words that match a specified pattern of letters</w:t>
            </w:r>
          </w:p>
        </w:tc>
      </w:tr>
      <w:tr w:rsidR="004E3D7E" w14:paraId="79EA66A4" w14:textId="77777777" w:rsidTr="004E3D7E">
        <w:tc>
          <w:tcPr>
            <w:tcW w:w="5228" w:type="dxa"/>
          </w:tcPr>
          <w:p w14:paraId="5D88A257" w14:textId="6889289F" w:rsidR="004E3D7E" w:rsidRP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Sentence structure</w:t>
            </w:r>
          </w:p>
        </w:tc>
        <w:tc>
          <w:tcPr>
            <w:tcW w:w="5228" w:type="dxa"/>
          </w:tcPr>
          <w:p w14:paraId="5DC8C2EA" w14:textId="0354BC4E" w:rsidR="004E3D7E" w:rsidRPr="004E3D7E" w:rsidRDefault="004E3D7E" w:rsidP="004E3D7E">
            <w:pPr>
              <w:spacing w:after="160" w:line="259" w:lineRule="auto"/>
              <w:rPr>
                <w:rFonts w:ascii="Times New Roman" w:hAnsi="Times New Roman" w:cs="Times New Roman"/>
                <w:sz w:val="24"/>
                <w:szCs w:val="24"/>
              </w:rPr>
            </w:pPr>
            <w:r w:rsidRPr="004E3D7E">
              <w:rPr>
                <w:rFonts w:ascii="Times New Roman" w:hAnsi="Times New Roman" w:cs="Times New Roman"/>
                <w:sz w:val="24"/>
                <w:szCs w:val="24"/>
              </w:rPr>
              <w:t>Grammar, including the meanings of noun and verb</w:t>
            </w:r>
            <w:r>
              <w:rPr>
                <w:rFonts w:ascii="Times New Roman" w:hAnsi="Times New Roman" w:cs="Times New Roman"/>
                <w:sz w:val="24"/>
                <w:szCs w:val="24"/>
              </w:rPr>
              <w:t xml:space="preserve"> </w:t>
            </w:r>
            <w:r w:rsidRPr="004E3D7E">
              <w:rPr>
                <w:rFonts w:ascii="Times New Roman" w:hAnsi="Times New Roman" w:cs="Times New Roman"/>
                <w:sz w:val="24"/>
                <w:szCs w:val="24"/>
              </w:rPr>
              <w:t>phrases</w:t>
            </w:r>
          </w:p>
        </w:tc>
      </w:tr>
      <w:tr w:rsidR="004E3D7E" w14:paraId="449E802B" w14:textId="77777777" w:rsidTr="004E3D7E">
        <w:tc>
          <w:tcPr>
            <w:tcW w:w="5228" w:type="dxa"/>
          </w:tcPr>
          <w:p w14:paraId="39687678" w14:textId="498489CD" w:rsidR="004E3D7E" w:rsidRP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Small words</w:t>
            </w:r>
          </w:p>
        </w:tc>
        <w:tc>
          <w:tcPr>
            <w:tcW w:w="5228" w:type="dxa"/>
          </w:tcPr>
          <w:p w14:paraId="7795B06F" w14:textId="73866272" w:rsidR="004E3D7E" w:rsidRPr="004E3D7E" w:rsidRDefault="004E3D7E" w:rsidP="004E3D7E">
            <w:pPr>
              <w:spacing w:after="160" w:line="259" w:lineRule="auto"/>
              <w:rPr>
                <w:rFonts w:ascii="Times New Roman" w:hAnsi="Times New Roman" w:cs="Times New Roman"/>
                <w:sz w:val="24"/>
                <w:szCs w:val="24"/>
              </w:rPr>
            </w:pPr>
            <w:r w:rsidRPr="004E3D7E">
              <w:rPr>
                <w:rFonts w:ascii="Times New Roman" w:hAnsi="Times New Roman" w:cs="Times New Roman"/>
                <w:sz w:val="24"/>
                <w:szCs w:val="24"/>
              </w:rPr>
              <w:t xml:space="preserve">Possible matches for one-, two-, three-, and </w:t>
            </w:r>
            <w:proofErr w:type="spellStart"/>
            <w:r w:rsidRPr="004E3D7E">
              <w:rPr>
                <w:rFonts w:ascii="Times New Roman" w:hAnsi="Times New Roman" w:cs="Times New Roman"/>
                <w:sz w:val="24"/>
                <w:szCs w:val="24"/>
              </w:rPr>
              <w:t>fourletter</w:t>
            </w:r>
            <w:proofErr w:type="spellEnd"/>
            <w:r w:rsidRPr="004E3D7E">
              <w:rPr>
                <w:rFonts w:ascii="Times New Roman" w:hAnsi="Times New Roman" w:cs="Times New Roman"/>
                <w:sz w:val="24"/>
                <w:szCs w:val="24"/>
              </w:rPr>
              <w:t xml:space="preserve"> words</w:t>
            </w:r>
          </w:p>
        </w:tc>
      </w:tr>
      <w:tr w:rsidR="004E3D7E" w14:paraId="20F84D91" w14:textId="77777777" w:rsidTr="004E3D7E">
        <w:tc>
          <w:tcPr>
            <w:tcW w:w="5228" w:type="dxa"/>
          </w:tcPr>
          <w:p w14:paraId="47ADB14C" w14:textId="70C48785" w:rsidR="004E3D7E" w:rsidRP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Solved</w:t>
            </w:r>
          </w:p>
        </w:tc>
        <w:tc>
          <w:tcPr>
            <w:tcW w:w="5228" w:type="dxa"/>
          </w:tcPr>
          <w:p w14:paraId="6D779E14" w14:textId="33379720" w:rsidR="004E3D7E" w:rsidRPr="004E3D7E" w:rsidRDefault="004E3D7E" w:rsidP="004E3D7E">
            <w:pPr>
              <w:spacing w:after="160" w:line="259" w:lineRule="auto"/>
              <w:rPr>
                <w:rFonts w:ascii="Times New Roman" w:hAnsi="Times New Roman" w:cs="Times New Roman"/>
                <w:sz w:val="24"/>
                <w:szCs w:val="24"/>
              </w:rPr>
            </w:pPr>
            <w:r w:rsidRPr="004E3D7E">
              <w:rPr>
                <w:rFonts w:ascii="Times New Roman" w:hAnsi="Times New Roman" w:cs="Times New Roman"/>
                <w:sz w:val="24"/>
                <w:szCs w:val="24"/>
              </w:rPr>
              <w:t>Whether or not the problem is solved, or if no further</w:t>
            </w:r>
            <w:r>
              <w:rPr>
                <w:rFonts w:ascii="Times New Roman" w:hAnsi="Times New Roman" w:cs="Times New Roman"/>
                <w:sz w:val="24"/>
                <w:szCs w:val="24"/>
              </w:rPr>
              <w:t xml:space="preserve"> </w:t>
            </w:r>
            <w:r w:rsidRPr="004E3D7E">
              <w:rPr>
                <w:rFonts w:ascii="Times New Roman" w:hAnsi="Times New Roman" w:cs="Times New Roman"/>
                <w:sz w:val="24"/>
                <w:szCs w:val="24"/>
              </w:rPr>
              <w:t>progress can be made</w:t>
            </w:r>
          </w:p>
        </w:tc>
      </w:tr>
      <w:tr w:rsidR="004E3D7E" w14:paraId="32CED2D6" w14:textId="77777777" w:rsidTr="004E3D7E">
        <w:tc>
          <w:tcPr>
            <w:tcW w:w="5228" w:type="dxa"/>
          </w:tcPr>
          <w:p w14:paraId="328C3496" w14:textId="437B3D00" w:rsidR="004E3D7E" w:rsidRPr="004E3D7E" w:rsidRDefault="004E3D7E" w:rsidP="004E3D7E">
            <w:pPr>
              <w:rPr>
                <w:rFonts w:ascii="Times New Roman" w:hAnsi="Times New Roman" w:cs="Times New Roman"/>
                <w:b/>
                <w:bCs/>
                <w:sz w:val="24"/>
                <w:szCs w:val="24"/>
              </w:rPr>
            </w:pPr>
            <w:r w:rsidRPr="004E3D7E">
              <w:rPr>
                <w:rFonts w:ascii="Times New Roman" w:hAnsi="Times New Roman" w:cs="Times New Roman"/>
                <w:sz w:val="24"/>
                <w:szCs w:val="24"/>
              </w:rPr>
              <w:t>Vowels</w:t>
            </w:r>
          </w:p>
        </w:tc>
        <w:tc>
          <w:tcPr>
            <w:tcW w:w="5228" w:type="dxa"/>
          </w:tcPr>
          <w:p w14:paraId="47CA3136" w14:textId="1E865374" w:rsidR="004E3D7E" w:rsidRPr="004E3D7E" w:rsidRDefault="004E3D7E" w:rsidP="004E3D7E">
            <w:pPr>
              <w:spacing w:after="160" w:line="259" w:lineRule="auto"/>
              <w:rPr>
                <w:rFonts w:ascii="Times New Roman" w:hAnsi="Times New Roman" w:cs="Times New Roman"/>
                <w:sz w:val="24"/>
                <w:szCs w:val="24"/>
              </w:rPr>
            </w:pPr>
            <w:proofErr w:type="spellStart"/>
            <w:r w:rsidRPr="004E3D7E">
              <w:rPr>
                <w:rFonts w:ascii="Times New Roman" w:hAnsi="Times New Roman" w:cs="Times New Roman"/>
                <w:sz w:val="24"/>
                <w:szCs w:val="24"/>
              </w:rPr>
              <w:t>Nonconsonant</w:t>
            </w:r>
            <w:proofErr w:type="spellEnd"/>
            <w:r w:rsidRPr="004E3D7E">
              <w:rPr>
                <w:rFonts w:ascii="Times New Roman" w:hAnsi="Times New Roman" w:cs="Times New Roman"/>
                <w:sz w:val="24"/>
                <w:szCs w:val="24"/>
              </w:rPr>
              <w:t xml:space="preserve"> letters</w:t>
            </w:r>
          </w:p>
        </w:tc>
      </w:tr>
      <w:tr w:rsidR="004E3D7E" w14:paraId="362C440B" w14:textId="77777777" w:rsidTr="004E3D7E">
        <w:tc>
          <w:tcPr>
            <w:tcW w:w="5228" w:type="dxa"/>
          </w:tcPr>
          <w:p w14:paraId="56A07F74" w14:textId="5E3682C6" w:rsidR="004E3D7E" w:rsidRP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Word structure</w:t>
            </w:r>
          </w:p>
        </w:tc>
        <w:tc>
          <w:tcPr>
            <w:tcW w:w="5228" w:type="dxa"/>
          </w:tcPr>
          <w:p w14:paraId="664668B8" w14:textId="473305DA" w:rsidR="004E3D7E" w:rsidRPr="004E3D7E" w:rsidRDefault="004E3D7E" w:rsidP="004E3D7E">
            <w:pPr>
              <w:spacing w:after="160" w:line="259" w:lineRule="auto"/>
              <w:rPr>
                <w:rFonts w:ascii="Times New Roman" w:hAnsi="Times New Roman" w:cs="Times New Roman"/>
                <w:sz w:val="24"/>
                <w:szCs w:val="24"/>
              </w:rPr>
            </w:pPr>
            <w:r w:rsidRPr="004E3D7E">
              <w:rPr>
                <w:rFonts w:ascii="Times New Roman" w:hAnsi="Times New Roman" w:cs="Times New Roman"/>
                <w:sz w:val="24"/>
                <w:szCs w:val="24"/>
              </w:rPr>
              <w:t>The location of vowels and the common structure of</w:t>
            </w:r>
            <w:r>
              <w:rPr>
                <w:rFonts w:ascii="Times New Roman" w:hAnsi="Times New Roman" w:cs="Times New Roman"/>
                <w:sz w:val="24"/>
                <w:szCs w:val="24"/>
              </w:rPr>
              <w:t xml:space="preserve"> </w:t>
            </w:r>
            <w:r w:rsidRPr="004E3D7E">
              <w:rPr>
                <w:rFonts w:ascii="Times New Roman" w:hAnsi="Times New Roman" w:cs="Times New Roman"/>
                <w:sz w:val="24"/>
                <w:szCs w:val="24"/>
              </w:rPr>
              <w:t>nouns, verbs, adjectives, adverbs, articles, conjunctives, and so on</w:t>
            </w:r>
          </w:p>
        </w:tc>
      </w:tr>
    </w:tbl>
    <w:p w14:paraId="3A347F99" w14:textId="313DCE72" w:rsidR="004E3D7E" w:rsidRDefault="004E3D7E" w:rsidP="004E3D7E">
      <w:pPr>
        <w:rPr>
          <w:rFonts w:ascii="Times New Roman" w:hAnsi="Times New Roman" w:cs="Times New Roman"/>
          <w:sz w:val="24"/>
          <w:szCs w:val="24"/>
        </w:rPr>
      </w:pPr>
    </w:p>
    <w:p w14:paraId="33448630" w14:textId="3B275CB3" w:rsidR="004E3D7E" w:rsidRP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 xml:space="preserve">From an object-oriented perspective, each of these 13 knowledge sources can be seen as a potential class in our system architecture. Each class instance holds specific state (its knowledge), exhibits </w:t>
      </w:r>
      <w:proofErr w:type="spellStart"/>
      <w:r w:rsidRPr="004E3D7E">
        <w:rPr>
          <w:rFonts w:ascii="Times New Roman" w:hAnsi="Times New Roman" w:cs="Times New Roman"/>
          <w:sz w:val="24"/>
          <w:szCs w:val="24"/>
        </w:rPr>
        <w:t>behavior</w:t>
      </w:r>
      <w:proofErr w:type="spellEnd"/>
      <w:r w:rsidRPr="004E3D7E">
        <w:rPr>
          <w:rFonts w:ascii="Times New Roman" w:hAnsi="Times New Roman" w:cs="Times New Roman"/>
          <w:sz w:val="24"/>
          <w:szCs w:val="24"/>
        </w:rPr>
        <w:t xml:space="preserve"> unique to its class (like how a suffix knowledge source reacts to words with common endings), and has its own identity (such as the existence of a small-word knowledge source independent of pattern-matching knowledge sources).</w:t>
      </w:r>
    </w:p>
    <w:p w14:paraId="6041777D" w14:textId="66DCAEB6" w:rsidR="004E3D7E" w:rsidRDefault="004E3D7E" w:rsidP="004E3D7E">
      <w:pPr>
        <w:rPr>
          <w:rFonts w:ascii="Times New Roman" w:hAnsi="Times New Roman" w:cs="Times New Roman"/>
          <w:sz w:val="24"/>
          <w:szCs w:val="24"/>
        </w:rPr>
      </w:pPr>
      <w:r w:rsidRPr="004E3D7E">
        <w:rPr>
          <w:rFonts w:ascii="Times New Roman" w:hAnsi="Times New Roman" w:cs="Times New Roman"/>
          <w:sz w:val="24"/>
          <w:szCs w:val="24"/>
        </w:rPr>
        <w:t>These knowledge sources can also be organized into a hierarchy based on their scope of operation. Some work at the sentence level, others at the letter level, and some handle groups or individual letters. This hierarchy mirrors the objects that might be present on the blackboard: sentences, words, strings of letters, and individual letters.</w:t>
      </w:r>
    </w:p>
    <w:p w14:paraId="01B92567" w14:textId="676615DB" w:rsidR="004E3D7E" w:rsidRDefault="004E3D7E" w:rsidP="004E3D7E">
      <w:pPr>
        <w:pStyle w:val="Heading1"/>
        <w:rPr>
          <w:rFonts w:ascii="Times New Roman" w:hAnsi="Times New Roman" w:cs="Times New Roman"/>
          <w:b/>
          <w:bCs/>
          <w:color w:val="auto"/>
        </w:rPr>
      </w:pPr>
      <w:r w:rsidRPr="009B25D3">
        <w:rPr>
          <w:rFonts w:ascii="Times New Roman" w:hAnsi="Times New Roman" w:cs="Times New Roman"/>
          <w:b/>
          <w:bCs/>
          <w:color w:val="auto"/>
        </w:rPr>
        <w:t xml:space="preserve">2 </w:t>
      </w:r>
      <w:proofErr w:type="gramStart"/>
      <w:r w:rsidRPr="009B25D3">
        <w:rPr>
          <w:rFonts w:ascii="Times New Roman" w:hAnsi="Times New Roman" w:cs="Times New Roman"/>
          <w:b/>
          <w:bCs/>
          <w:color w:val="auto"/>
        </w:rPr>
        <w:t>ELABORATION</w:t>
      </w:r>
      <w:proofErr w:type="gramEnd"/>
    </w:p>
    <w:p w14:paraId="3A86C1FE" w14:textId="77777777" w:rsidR="009B25D3" w:rsidRDefault="009B25D3" w:rsidP="009B25D3">
      <w:pPr>
        <w:rPr>
          <w:rFonts w:ascii="Times New Roman" w:hAnsi="Times New Roman" w:cs="Times New Roman"/>
          <w:sz w:val="24"/>
          <w:szCs w:val="24"/>
        </w:rPr>
      </w:pPr>
    </w:p>
    <w:p w14:paraId="4A1ABE52" w14:textId="4D8EE9C9" w:rsidR="009B25D3" w:rsidRPr="009B25D3" w:rsidRDefault="009B25D3" w:rsidP="009B25D3">
      <w:pPr>
        <w:rPr>
          <w:rFonts w:ascii="Times New Roman" w:hAnsi="Times New Roman" w:cs="Times New Roman"/>
          <w:sz w:val="24"/>
          <w:szCs w:val="24"/>
        </w:rPr>
      </w:pPr>
      <w:r w:rsidRPr="009B25D3">
        <w:rPr>
          <w:rFonts w:ascii="Times New Roman" w:hAnsi="Times New Roman" w:cs="Times New Roman"/>
          <w:sz w:val="24"/>
          <w:szCs w:val="24"/>
        </w:rPr>
        <w:lastRenderedPageBreak/>
        <w:t>We're now poised to devise a solution to the cryptanalysis challenge by leveraging the blackboard framework we've outlined. This exemplifies a prime case of large-scale reuse, as we employ a tried-and-tested architectural pattern as the basis of our design.</w:t>
      </w:r>
    </w:p>
    <w:p w14:paraId="0DCF23CC" w14:textId="7D760323" w:rsidR="009B25D3" w:rsidRDefault="009B25D3" w:rsidP="009B25D3">
      <w:pPr>
        <w:rPr>
          <w:rFonts w:ascii="Times New Roman" w:hAnsi="Times New Roman" w:cs="Times New Roman"/>
          <w:sz w:val="24"/>
          <w:szCs w:val="24"/>
        </w:rPr>
      </w:pPr>
      <w:r w:rsidRPr="009B25D3">
        <w:rPr>
          <w:rFonts w:ascii="Times New Roman" w:hAnsi="Times New Roman" w:cs="Times New Roman"/>
          <w:sz w:val="24"/>
          <w:szCs w:val="24"/>
        </w:rPr>
        <w:t>Based on the blackboard framework architecture, our system's top-level entities include a blackboard, multiple knowledge sources, and a controller. Our immediate objective is to pinpoint the domain-specific classes and objects that refine these overarching abstractions.</w:t>
      </w:r>
    </w:p>
    <w:p w14:paraId="1949AD4B" w14:textId="24042105" w:rsidR="009B25D3" w:rsidRDefault="009B25D3" w:rsidP="009B25D3">
      <w:pPr>
        <w:pStyle w:val="Heading2"/>
        <w:spacing w:after="240"/>
        <w:rPr>
          <w:rFonts w:ascii="Times New Roman" w:hAnsi="Times New Roman" w:cs="Times New Roman"/>
          <w:b/>
          <w:bCs/>
          <w:color w:val="auto"/>
          <w:sz w:val="36"/>
          <w:szCs w:val="36"/>
        </w:rPr>
      </w:pPr>
      <w:r w:rsidRPr="009B25D3">
        <w:rPr>
          <w:rFonts w:ascii="Times New Roman" w:hAnsi="Times New Roman" w:cs="Times New Roman"/>
          <w:b/>
          <w:bCs/>
          <w:color w:val="auto"/>
          <w:sz w:val="36"/>
          <w:szCs w:val="36"/>
        </w:rPr>
        <w:t>2.1 Blackboard Objects</w:t>
      </w:r>
    </w:p>
    <w:p w14:paraId="7DFA156A" w14:textId="4F77D3ED" w:rsidR="008A57A7" w:rsidRDefault="008A57A7" w:rsidP="009B25D3">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w:t>
      </w:r>
      <w:r w:rsidRPr="008A57A7">
        <w:rPr>
          <w:rFonts w:ascii="Times New Roman" w:hAnsi="Times New Roman" w:cs="Times New Roman"/>
          <w:sz w:val="24"/>
          <w:szCs w:val="24"/>
        </w:rPr>
        <w:t>The</w:t>
      </w:r>
      <w:proofErr w:type="gramEnd"/>
      <w:r w:rsidRPr="008A57A7">
        <w:rPr>
          <w:rFonts w:ascii="Times New Roman" w:hAnsi="Times New Roman" w:cs="Times New Roman"/>
          <w:sz w:val="24"/>
          <w:szCs w:val="24"/>
        </w:rPr>
        <w:t xml:space="preserve"> blackboard is an elaborate structure of multiple levels of abstractions. The abstractions are captured as objects that appear hierarchically on a blackboard structure. The hierarchical object structure parallels the different levels of abstractions of the knowledge sources. The knowledge sources use the blackboard as a global source of input data, partial solutions, alternatives, final solutions, and control information.</w:t>
      </w:r>
    </w:p>
    <w:p w14:paraId="6CD7A5B3" w14:textId="0058B6AD" w:rsidR="009B25D3" w:rsidRDefault="008A57A7" w:rsidP="009B25D3">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1”T</w:t>
      </w:r>
      <w:r w:rsidRPr="008A57A7">
        <w:rPr>
          <w:rFonts w:ascii="Times New Roman" w:hAnsi="Times New Roman" w:cs="Times New Roman"/>
          <w:sz w:val="24"/>
          <w:szCs w:val="24"/>
        </w:rPr>
        <w:t>he</w:t>
      </w:r>
      <w:proofErr w:type="gramEnd"/>
      <w:r w:rsidRPr="008A57A7">
        <w:rPr>
          <w:rFonts w:ascii="Times New Roman" w:hAnsi="Times New Roman" w:cs="Times New Roman"/>
          <w:sz w:val="24"/>
          <w:szCs w:val="24"/>
        </w:rPr>
        <w:t xml:space="preserve"> blackboard is like a big bulletin board with different layers, each representing a level of detail. These layers match up with the various levels of complexity in our problem-solving strategies. The knowledge sources check this board for information they need to solve the puzzle, like hints, partial answers, and instructions on what to do next.</w:t>
      </w:r>
    </w:p>
    <w:p w14:paraId="58428C32" w14:textId="01325A16" w:rsidR="008A57A7" w:rsidRPr="008A57A7" w:rsidRDefault="008A57A7" w:rsidP="008A57A7">
      <w:pPr>
        <w:spacing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2”</w:t>
      </w:r>
      <w:r w:rsidRPr="008A57A7">
        <w:rPr>
          <w:rFonts w:ascii="Times New Roman" w:hAnsi="Times New Roman" w:cs="Times New Roman"/>
          <w:sz w:val="24"/>
          <w:szCs w:val="24"/>
        </w:rPr>
        <w:t>To</w:t>
      </w:r>
      <w:proofErr w:type="gramEnd"/>
      <w:r w:rsidRPr="008A57A7">
        <w:rPr>
          <w:rFonts w:ascii="Times New Roman" w:hAnsi="Times New Roman" w:cs="Times New Roman"/>
          <w:sz w:val="24"/>
          <w:szCs w:val="24"/>
        </w:rPr>
        <w:t xml:space="preserve"> begin the design of the blackboard’s hierarchical structure, we identify the following classes:</w:t>
      </w:r>
    </w:p>
    <w:p w14:paraId="0C093116" w14:textId="1BFC0311" w:rsidR="008A57A7" w:rsidRPr="008A57A7" w:rsidRDefault="008A57A7" w:rsidP="008A57A7">
      <w:pPr>
        <w:pStyle w:val="ListParagraph"/>
        <w:numPr>
          <w:ilvl w:val="0"/>
          <w:numId w:val="2"/>
        </w:numPr>
        <w:spacing w:line="240" w:lineRule="auto"/>
        <w:rPr>
          <w:rFonts w:ascii="Times New Roman" w:hAnsi="Times New Roman" w:cs="Times New Roman"/>
          <w:sz w:val="24"/>
          <w:szCs w:val="24"/>
        </w:rPr>
      </w:pPr>
      <w:r w:rsidRPr="008A57A7">
        <w:rPr>
          <w:rFonts w:ascii="Times New Roman" w:hAnsi="Times New Roman" w:cs="Times New Roman"/>
          <w:sz w:val="24"/>
          <w:szCs w:val="24"/>
        </w:rPr>
        <w:t>Sentence:  A complete cryptogram</w:t>
      </w:r>
    </w:p>
    <w:p w14:paraId="57ACC114" w14:textId="76DA1971" w:rsidR="008A57A7" w:rsidRPr="008A57A7" w:rsidRDefault="008A57A7" w:rsidP="008A57A7">
      <w:pPr>
        <w:pStyle w:val="ListParagraph"/>
        <w:numPr>
          <w:ilvl w:val="0"/>
          <w:numId w:val="2"/>
        </w:numPr>
        <w:spacing w:line="240" w:lineRule="auto"/>
        <w:rPr>
          <w:rFonts w:ascii="Times New Roman" w:hAnsi="Times New Roman" w:cs="Times New Roman"/>
          <w:sz w:val="24"/>
          <w:szCs w:val="24"/>
        </w:rPr>
      </w:pPr>
      <w:r w:rsidRPr="008A57A7">
        <w:rPr>
          <w:rFonts w:ascii="Times New Roman" w:hAnsi="Times New Roman" w:cs="Times New Roman"/>
          <w:sz w:val="24"/>
          <w:szCs w:val="24"/>
        </w:rPr>
        <w:t>Word:  A single word in the cryptogram</w:t>
      </w:r>
    </w:p>
    <w:p w14:paraId="1977FCED" w14:textId="60A4E012" w:rsidR="008A57A7" w:rsidRPr="008A57A7" w:rsidRDefault="008A57A7" w:rsidP="008A57A7">
      <w:pPr>
        <w:pStyle w:val="ListParagraph"/>
        <w:numPr>
          <w:ilvl w:val="0"/>
          <w:numId w:val="2"/>
        </w:numPr>
        <w:spacing w:line="240" w:lineRule="auto"/>
        <w:rPr>
          <w:rFonts w:ascii="Times New Roman" w:hAnsi="Times New Roman" w:cs="Times New Roman"/>
          <w:sz w:val="24"/>
          <w:szCs w:val="24"/>
        </w:rPr>
      </w:pPr>
      <w:proofErr w:type="spellStart"/>
      <w:r w:rsidRPr="008A57A7">
        <w:rPr>
          <w:rFonts w:ascii="Times New Roman" w:hAnsi="Times New Roman" w:cs="Times New Roman"/>
          <w:sz w:val="24"/>
          <w:szCs w:val="24"/>
        </w:rPr>
        <w:t>CipherLetter</w:t>
      </w:r>
      <w:proofErr w:type="spellEnd"/>
      <w:r w:rsidRPr="008A57A7">
        <w:rPr>
          <w:rFonts w:ascii="Times New Roman" w:hAnsi="Times New Roman" w:cs="Times New Roman"/>
          <w:sz w:val="24"/>
          <w:szCs w:val="24"/>
        </w:rPr>
        <w:t>:  A single letter of a word</w:t>
      </w:r>
    </w:p>
    <w:p w14:paraId="562BA494" w14:textId="0E050465" w:rsidR="008A57A7" w:rsidRPr="008A57A7" w:rsidRDefault="008A57A7" w:rsidP="008A57A7">
      <w:pPr>
        <w:spacing w:line="240" w:lineRule="auto"/>
        <w:rPr>
          <w:rFonts w:ascii="Times New Roman" w:hAnsi="Times New Roman" w:cs="Times New Roman"/>
          <w:sz w:val="24"/>
          <w:szCs w:val="24"/>
        </w:rPr>
      </w:pPr>
      <w:r w:rsidRPr="008A57A7">
        <w:rPr>
          <w:rFonts w:ascii="Times New Roman" w:hAnsi="Times New Roman" w:cs="Times New Roman"/>
          <w:sz w:val="24"/>
          <w:szCs w:val="24"/>
        </w:rPr>
        <w:t>Knowledge sources must also share knowledge about the assumptions each</w:t>
      </w:r>
      <w:r>
        <w:rPr>
          <w:rFonts w:ascii="Times New Roman" w:hAnsi="Times New Roman" w:cs="Times New Roman"/>
          <w:sz w:val="24"/>
          <w:szCs w:val="24"/>
        </w:rPr>
        <w:t xml:space="preserve"> </w:t>
      </w:r>
      <w:r w:rsidRPr="008A57A7">
        <w:rPr>
          <w:rFonts w:ascii="Times New Roman" w:hAnsi="Times New Roman" w:cs="Times New Roman"/>
          <w:sz w:val="24"/>
          <w:szCs w:val="24"/>
        </w:rPr>
        <w:t>makes, so we include the following class of blackboard objects:</w:t>
      </w:r>
      <w:r>
        <w:rPr>
          <w:rFonts w:ascii="Times New Roman" w:hAnsi="Times New Roman" w:cs="Times New Roman"/>
          <w:sz w:val="24"/>
          <w:szCs w:val="24"/>
        </w:rPr>
        <w:tab/>
      </w:r>
    </w:p>
    <w:p w14:paraId="6355A651" w14:textId="7976F5BE" w:rsidR="008A57A7" w:rsidRPr="008A57A7" w:rsidRDefault="008A57A7" w:rsidP="008A57A7">
      <w:pPr>
        <w:pStyle w:val="ListParagraph"/>
        <w:numPr>
          <w:ilvl w:val="0"/>
          <w:numId w:val="3"/>
        </w:numPr>
        <w:spacing w:line="240" w:lineRule="auto"/>
        <w:rPr>
          <w:rFonts w:ascii="Times New Roman" w:hAnsi="Times New Roman" w:cs="Times New Roman"/>
          <w:sz w:val="24"/>
          <w:szCs w:val="24"/>
        </w:rPr>
      </w:pPr>
      <w:r w:rsidRPr="008A57A7">
        <w:rPr>
          <w:rFonts w:ascii="Times New Roman" w:hAnsi="Times New Roman" w:cs="Times New Roman"/>
          <w:sz w:val="24"/>
          <w:szCs w:val="24"/>
        </w:rPr>
        <w:t>Assumption:  An assumption made by a knowledge source</w:t>
      </w:r>
    </w:p>
    <w:p w14:paraId="40E74EF0" w14:textId="278EF609" w:rsidR="008A57A7" w:rsidRPr="008A57A7" w:rsidRDefault="008A57A7" w:rsidP="008A57A7">
      <w:pPr>
        <w:spacing w:line="240" w:lineRule="auto"/>
        <w:rPr>
          <w:rFonts w:ascii="Times New Roman" w:hAnsi="Times New Roman" w:cs="Times New Roman"/>
          <w:sz w:val="24"/>
          <w:szCs w:val="24"/>
        </w:rPr>
      </w:pPr>
      <w:r w:rsidRPr="008A57A7">
        <w:rPr>
          <w:rFonts w:ascii="Times New Roman" w:hAnsi="Times New Roman" w:cs="Times New Roman"/>
          <w:sz w:val="24"/>
          <w:szCs w:val="24"/>
        </w:rPr>
        <w:t>Finally, it is important to know what plaintext and ciphertext letters in the alphabet have been used in assumptions made by the knowledge sources, so we include</w:t>
      </w:r>
      <w:r>
        <w:rPr>
          <w:rFonts w:ascii="Times New Roman" w:hAnsi="Times New Roman" w:cs="Times New Roman"/>
          <w:sz w:val="24"/>
          <w:szCs w:val="24"/>
        </w:rPr>
        <w:t xml:space="preserve"> </w:t>
      </w:r>
      <w:r w:rsidRPr="008A57A7">
        <w:rPr>
          <w:rFonts w:ascii="Times New Roman" w:hAnsi="Times New Roman" w:cs="Times New Roman"/>
          <w:sz w:val="24"/>
          <w:szCs w:val="24"/>
        </w:rPr>
        <w:t>the following class:</w:t>
      </w:r>
    </w:p>
    <w:p w14:paraId="1F22055E" w14:textId="194A3040" w:rsidR="009B25D3" w:rsidRDefault="008A57A7" w:rsidP="009B25D3">
      <w:pPr>
        <w:pStyle w:val="ListParagraph"/>
        <w:numPr>
          <w:ilvl w:val="0"/>
          <w:numId w:val="3"/>
        </w:numPr>
        <w:spacing w:line="240" w:lineRule="auto"/>
        <w:rPr>
          <w:rFonts w:ascii="Times New Roman" w:hAnsi="Times New Roman" w:cs="Times New Roman"/>
          <w:sz w:val="24"/>
          <w:szCs w:val="24"/>
        </w:rPr>
      </w:pPr>
      <w:r w:rsidRPr="008A57A7">
        <w:rPr>
          <w:rFonts w:ascii="Times New Roman" w:hAnsi="Times New Roman" w:cs="Times New Roman"/>
          <w:sz w:val="24"/>
          <w:szCs w:val="24"/>
        </w:rPr>
        <w:t>Alphabet: The plaintext alphabet, the ciphertext alphabet, and the mapping between the two</w:t>
      </w:r>
    </w:p>
    <w:p w14:paraId="32409F7E" w14:textId="5FDD2193" w:rsidR="008A57A7" w:rsidRDefault="008A57A7" w:rsidP="008A57A7">
      <w:pPr>
        <w:spacing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2”</w:t>
      </w:r>
      <w:r w:rsidRPr="008A57A7">
        <w:rPr>
          <w:rFonts w:ascii="Times New Roman" w:hAnsi="Times New Roman" w:cs="Times New Roman"/>
          <w:sz w:val="24"/>
          <w:szCs w:val="24"/>
        </w:rPr>
        <w:t>we're</w:t>
      </w:r>
      <w:proofErr w:type="gramEnd"/>
      <w:r w:rsidRPr="008A57A7">
        <w:rPr>
          <w:rFonts w:ascii="Times New Roman" w:hAnsi="Times New Roman" w:cs="Times New Roman"/>
          <w:sz w:val="24"/>
          <w:szCs w:val="24"/>
        </w:rPr>
        <w:t xml:space="preserve"> setting up the structure of our blackboard by defining different types of information that will be stored on it. We start by recognizing that our cryptogram can be broken down into sentences, words, and individual letters. Additionally, we need to keep track of the assumptions made by our knowledge sources, like which letters they've guessed for the plaintext and ciphertext. Finally, we'll have a class to manage the relationship between the plaintext and ciphertext alphabets.</w:t>
      </w:r>
    </w:p>
    <w:p w14:paraId="144CE88D" w14:textId="7AFF1B43" w:rsidR="008A57A7" w:rsidRDefault="008A57A7" w:rsidP="008A57A7">
      <w:pPr>
        <w:spacing w:line="240" w:lineRule="auto"/>
        <w:rPr>
          <w:rFonts w:ascii="Times New Roman" w:hAnsi="Times New Roman" w:cs="Times New Roman"/>
          <w:sz w:val="24"/>
          <w:szCs w:val="24"/>
        </w:rPr>
      </w:pPr>
      <w:r>
        <w:rPr>
          <w:rFonts w:ascii="Times New Roman" w:hAnsi="Times New Roman" w:cs="Times New Roman"/>
          <w:sz w:val="24"/>
          <w:szCs w:val="24"/>
        </w:rPr>
        <w:t>T</w:t>
      </w:r>
      <w:r w:rsidRPr="008A57A7">
        <w:rPr>
          <w:rFonts w:ascii="Times New Roman" w:hAnsi="Times New Roman" w:cs="Times New Roman"/>
          <w:sz w:val="24"/>
          <w:szCs w:val="24"/>
        </w:rPr>
        <w:t xml:space="preserve">here's a commonality among these classes: they all represent objects that can be stored on the blackboard. To capture this shared characteristic, we create a superclass called </w:t>
      </w:r>
      <w:proofErr w:type="spellStart"/>
      <w:r w:rsidRPr="008A57A7">
        <w:rPr>
          <w:rFonts w:ascii="Times New Roman" w:hAnsi="Times New Roman" w:cs="Times New Roman"/>
          <w:sz w:val="24"/>
          <w:szCs w:val="24"/>
        </w:rPr>
        <w:t>BlackboardObject</w:t>
      </w:r>
      <w:proofErr w:type="spellEnd"/>
      <w:r w:rsidRPr="008A57A7">
        <w:rPr>
          <w:rFonts w:ascii="Times New Roman" w:hAnsi="Times New Roman" w:cs="Times New Roman"/>
          <w:sz w:val="24"/>
          <w:szCs w:val="24"/>
        </w:rPr>
        <w:t>. This superclass serves as the foundation for all objects that can be placed on the blackboard.</w:t>
      </w:r>
    </w:p>
    <w:p w14:paraId="28A0DACC" w14:textId="54E88B48" w:rsidR="008A57A7" w:rsidRPr="008A57A7" w:rsidRDefault="008A57A7" w:rsidP="008A57A7">
      <w:pPr>
        <w:spacing w:line="240" w:lineRule="auto"/>
        <w:rPr>
          <w:rFonts w:ascii="Times New Roman" w:hAnsi="Times New Roman" w:cs="Times New Roman"/>
          <w:sz w:val="24"/>
          <w:szCs w:val="24"/>
        </w:rPr>
      </w:pPr>
      <w:r w:rsidRPr="008A57A7">
        <w:rPr>
          <w:rFonts w:ascii="Times New Roman" w:hAnsi="Times New Roman" w:cs="Times New Roman"/>
          <w:sz w:val="24"/>
          <w:szCs w:val="24"/>
        </w:rPr>
        <w:t xml:space="preserve">Looking at the </w:t>
      </w:r>
      <w:proofErr w:type="spellStart"/>
      <w:r w:rsidRPr="008A57A7">
        <w:rPr>
          <w:rFonts w:ascii="Times New Roman" w:hAnsi="Times New Roman" w:cs="Times New Roman"/>
          <w:sz w:val="24"/>
          <w:szCs w:val="24"/>
        </w:rPr>
        <w:t>BlackboardObject</w:t>
      </w:r>
      <w:proofErr w:type="spellEnd"/>
      <w:r w:rsidRPr="008A57A7">
        <w:rPr>
          <w:rFonts w:ascii="Times New Roman" w:hAnsi="Times New Roman" w:cs="Times New Roman"/>
          <w:sz w:val="24"/>
          <w:szCs w:val="24"/>
        </w:rPr>
        <w:t xml:space="preserve"> class from its outside view, we may</w:t>
      </w:r>
      <w:r>
        <w:rPr>
          <w:rFonts w:ascii="Times New Roman" w:hAnsi="Times New Roman" w:cs="Times New Roman"/>
          <w:sz w:val="24"/>
          <w:szCs w:val="24"/>
        </w:rPr>
        <w:t xml:space="preserve"> </w:t>
      </w:r>
      <w:r w:rsidRPr="008A57A7">
        <w:rPr>
          <w:rFonts w:ascii="Times New Roman" w:hAnsi="Times New Roman" w:cs="Times New Roman"/>
          <w:sz w:val="24"/>
          <w:szCs w:val="24"/>
        </w:rPr>
        <w:t>define two applicable operations:</w:t>
      </w:r>
    </w:p>
    <w:p w14:paraId="3DF6811A" w14:textId="51CA65AB" w:rsidR="008A57A7" w:rsidRPr="008A57A7" w:rsidRDefault="008A57A7" w:rsidP="008A57A7">
      <w:pPr>
        <w:pStyle w:val="ListParagraph"/>
        <w:numPr>
          <w:ilvl w:val="0"/>
          <w:numId w:val="3"/>
        </w:numPr>
        <w:spacing w:line="240" w:lineRule="auto"/>
        <w:rPr>
          <w:rFonts w:ascii="Times New Roman" w:hAnsi="Times New Roman" w:cs="Times New Roman"/>
          <w:sz w:val="24"/>
          <w:szCs w:val="24"/>
        </w:rPr>
      </w:pPr>
      <w:r w:rsidRPr="008A57A7">
        <w:rPr>
          <w:rFonts w:ascii="Times New Roman" w:hAnsi="Times New Roman" w:cs="Times New Roman"/>
          <w:b/>
          <w:bCs/>
          <w:sz w:val="24"/>
          <w:szCs w:val="24"/>
        </w:rPr>
        <w:t>register:</w:t>
      </w:r>
      <w:r w:rsidRPr="008A57A7">
        <w:rPr>
          <w:rFonts w:ascii="Times New Roman" w:hAnsi="Times New Roman" w:cs="Times New Roman"/>
          <w:sz w:val="24"/>
          <w:szCs w:val="24"/>
        </w:rPr>
        <w:t xml:space="preserve"> Add the object to the blackboard.</w:t>
      </w:r>
    </w:p>
    <w:p w14:paraId="6A0134CB" w14:textId="30A6EDFE" w:rsidR="008A57A7" w:rsidRDefault="008A57A7" w:rsidP="008A57A7">
      <w:pPr>
        <w:pStyle w:val="ListParagraph"/>
        <w:numPr>
          <w:ilvl w:val="0"/>
          <w:numId w:val="3"/>
        </w:numPr>
        <w:spacing w:line="240" w:lineRule="auto"/>
        <w:rPr>
          <w:rFonts w:ascii="Times New Roman" w:hAnsi="Times New Roman" w:cs="Times New Roman"/>
          <w:sz w:val="24"/>
          <w:szCs w:val="24"/>
        </w:rPr>
      </w:pPr>
      <w:r w:rsidRPr="008A57A7">
        <w:rPr>
          <w:rFonts w:ascii="Times New Roman" w:hAnsi="Times New Roman" w:cs="Times New Roman"/>
          <w:b/>
          <w:bCs/>
          <w:sz w:val="24"/>
          <w:szCs w:val="24"/>
        </w:rPr>
        <w:t>resign:</w:t>
      </w:r>
      <w:r w:rsidRPr="008A57A7">
        <w:rPr>
          <w:rFonts w:ascii="Times New Roman" w:hAnsi="Times New Roman" w:cs="Times New Roman"/>
          <w:sz w:val="24"/>
          <w:szCs w:val="24"/>
        </w:rPr>
        <w:t xml:space="preserve"> Remove the object from the blackboard</w:t>
      </w:r>
    </w:p>
    <w:p w14:paraId="4DA0295B" w14:textId="26AA3719" w:rsidR="008A57A7" w:rsidRDefault="008A57A7" w:rsidP="008A57A7">
      <w:pPr>
        <w:spacing w:line="240" w:lineRule="auto"/>
        <w:rPr>
          <w:rFonts w:ascii="Times New Roman" w:hAnsi="Times New Roman" w:cs="Times New Roman"/>
          <w:sz w:val="24"/>
          <w:szCs w:val="24"/>
        </w:rPr>
      </w:pPr>
      <w:r w:rsidRPr="008A57A7">
        <w:rPr>
          <w:rFonts w:ascii="Times New Roman" w:hAnsi="Times New Roman" w:cs="Times New Roman"/>
          <w:sz w:val="24"/>
          <w:szCs w:val="24"/>
        </w:rPr>
        <w:t xml:space="preserve">We define "register" and "resign" as operations on instances of </w:t>
      </w:r>
      <w:proofErr w:type="spellStart"/>
      <w:r w:rsidRPr="008A57A7">
        <w:rPr>
          <w:rFonts w:ascii="Times New Roman" w:hAnsi="Times New Roman" w:cs="Times New Roman"/>
          <w:sz w:val="24"/>
          <w:szCs w:val="24"/>
        </w:rPr>
        <w:t>BlackboardObject</w:t>
      </w:r>
      <w:proofErr w:type="spellEnd"/>
      <w:r w:rsidRPr="008A57A7">
        <w:rPr>
          <w:rFonts w:ascii="Times New Roman" w:hAnsi="Times New Roman" w:cs="Times New Roman"/>
          <w:sz w:val="24"/>
          <w:szCs w:val="24"/>
        </w:rPr>
        <w:t xml:space="preserve"> rather than on the Blackboard itself because the </w:t>
      </w:r>
      <w:proofErr w:type="spellStart"/>
      <w:r w:rsidRPr="008A57A7">
        <w:rPr>
          <w:rFonts w:ascii="Times New Roman" w:hAnsi="Times New Roman" w:cs="Times New Roman"/>
          <w:sz w:val="24"/>
          <w:szCs w:val="24"/>
        </w:rPr>
        <w:t>BlackboardObject</w:t>
      </w:r>
      <w:proofErr w:type="spellEnd"/>
      <w:r w:rsidRPr="008A57A7">
        <w:rPr>
          <w:rFonts w:ascii="Times New Roman" w:hAnsi="Times New Roman" w:cs="Times New Roman"/>
          <w:sz w:val="24"/>
          <w:szCs w:val="24"/>
        </w:rPr>
        <w:t xml:space="preserve"> instances have the detailed knowledge and responsibility to manage their own attachment to or removal from the Blackboard. Each </w:t>
      </w:r>
      <w:proofErr w:type="spellStart"/>
      <w:r w:rsidRPr="008A57A7">
        <w:rPr>
          <w:rFonts w:ascii="Times New Roman" w:hAnsi="Times New Roman" w:cs="Times New Roman"/>
          <w:sz w:val="24"/>
          <w:szCs w:val="24"/>
        </w:rPr>
        <w:t>BlackboardObject</w:t>
      </w:r>
      <w:proofErr w:type="spellEnd"/>
      <w:r w:rsidRPr="008A57A7">
        <w:rPr>
          <w:rFonts w:ascii="Times New Roman" w:hAnsi="Times New Roman" w:cs="Times New Roman"/>
          <w:sz w:val="24"/>
          <w:szCs w:val="24"/>
        </w:rPr>
        <w:t xml:space="preserve"> needs to be self-aware when it's attached to the Blackboard so it can participate effectively in problem-solving on the Blackboard. This responsibility aligns well with the </w:t>
      </w:r>
      <w:proofErr w:type="spellStart"/>
      <w:r w:rsidRPr="008A57A7">
        <w:rPr>
          <w:rFonts w:ascii="Times New Roman" w:hAnsi="Times New Roman" w:cs="Times New Roman"/>
          <w:sz w:val="24"/>
          <w:szCs w:val="24"/>
        </w:rPr>
        <w:t>behavior</w:t>
      </w:r>
      <w:proofErr w:type="spellEnd"/>
      <w:r w:rsidRPr="008A57A7">
        <w:rPr>
          <w:rFonts w:ascii="Times New Roman" w:hAnsi="Times New Roman" w:cs="Times New Roman"/>
          <w:sz w:val="24"/>
          <w:szCs w:val="24"/>
        </w:rPr>
        <w:t xml:space="preserve"> and knowledge encapsulated within each </w:t>
      </w:r>
      <w:proofErr w:type="spellStart"/>
      <w:r w:rsidRPr="008A57A7">
        <w:rPr>
          <w:rFonts w:ascii="Times New Roman" w:hAnsi="Times New Roman" w:cs="Times New Roman"/>
          <w:sz w:val="24"/>
          <w:szCs w:val="24"/>
        </w:rPr>
        <w:t>BlackboardObject</w:t>
      </w:r>
      <w:proofErr w:type="spellEnd"/>
      <w:r w:rsidRPr="008A57A7">
        <w:rPr>
          <w:rFonts w:ascii="Times New Roman" w:hAnsi="Times New Roman" w:cs="Times New Roman"/>
          <w:sz w:val="24"/>
          <w:szCs w:val="24"/>
        </w:rPr>
        <w:t xml:space="preserve"> instance.</w:t>
      </w:r>
    </w:p>
    <w:p w14:paraId="3791BE89" w14:textId="74D95191" w:rsidR="008A57A7" w:rsidRDefault="008A57A7" w:rsidP="008A57A7">
      <w:pPr>
        <w:spacing w:line="240" w:lineRule="auto"/>
        <w:jc w:val="center"/>
        <w:rPr>
          <w:rFonts w:ascii="Times New Roman" w:hAnsi="Times New Roman" w:cs="Times New Roman"/>
          <w:sz w:val="24"/>
          <w:szCs w:val="24"/>
        </w:rPr>
      </w:pPr>
      <w:r w:rsidRPr="008A57A7">
        <w:rPr>
          <w:noProof/>
        </w:rPr>
        <w:lastRenderedPageBreak/>
        <w:drawing>
          <wp:inline distT="0" distB="0" distL="0" distR="0" wp14:anchorId="0222C31B" wp14:editId="74683077">
            <wp:extent cx="5090160" cy="2446020"/>
            <wp:effectExtent l="19050" t="19050" r="15240" b="11430"/>
            <wp:docPr id="636903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2446020"/>
                    </a:xfrm>
                    <a:prstGeom prst="rect">
                      <a:avLst/>
                    </a:prstGeom>
                    <a:noFill/>
                    <a:ln>
                      <a:solidFill>
                        <a:schemeClr val="tx1"/>
                      </a:solidFill>
                    </a:ln>
                  </pic:spPr>
                </pic:pic>
              </a:graphicData>
            </a:graphic>
          </wp:inline>
        </w:drawing>
      </w:r>
    </w:p>
    <w:p w14:paraId="72EB5A3A" w14:textId="52B89404" w:rsidR="008A57A7" w:rsidRDefault="008A57A7" w:rsidP="008A57A7">
      <w:pPr>
        <w:pStyle w:val="Heading2"/>
        <w:spacing w:before="0" w:after="240" w:line="240" w:lineRule="auto"/>
        <w:rPr>
          <w:rFonts w:ascii="Times New Roman" w:hAnsi="Times New Roman" w:cs="Times New Roman"/>
          <w:b/>
          <w:bCs/>
          <w:color w:val="auto"/>
          <w:sz w:val="36"/>
          <w:szCs w:val="36"/>
        </w:rPr>
      </w:pPr>
      <w:r w:rsidRPr="008A57A7">
        <w:rPr>
          <w:rFonts w:ascii="Times New Roman" w:hAnsi="Times New Roman" w:cs="Times New Roman"/>
          <w:b/>
          <w:bCs/>
          <w:color w:val="auto"/>
          <w:sz w:val="36"/>
          <w:szCs w:val="36"/>
        </w:rPr>
        <w:t>2.2 Dependencies and Affirmations</w:t>
      </w:r>
    </w:p>
    <w:p w14:paraId="02439502" w14:textId="5A2798CD" w:rsidR="008A57A7" w:rsidRDefault="005E217C" w:rsidP="008A57A7">
      <w:pPr>
        <w:rPr>
          <w:rFonts w:ascii="Times New Roman" w:hAnsi="Times New Roman" w:cs="Times New Roman"/>
          <w:sz w:val="24"/>
          <w:szCs w:val="24"/>
        </w:rPr>
      </w:pPr>
      <w:r w:rsidRPr="005E217C">
        <w:rPr>
          <w:rFonts w:ascii="Times New Roman" w:hAnsi="Times New Roman" w:cs="Times New Roman"/>
          <w:sz w:val="24"/>
          <w:szCs w:val="24"/>
        </w:rPr>
        <w:t>The introduction of the abstract class "Dependent" provides a mechanism for individual sentences, words, and cipher letters to maintain references to knowledge sources that depend on them. This ensures that when there's a change in an assumption about an object, the relevant knowledge sources can be notified. By implementing this class, objects in our system can manage their dependencies effectively, facilitating communication and coordination with associated knowledge sources.</w:t>
      </w:r>
    </w:p>
    <w:p w14:paraId="19AF4EDF" w14:textId="77777777" w:rsidR="005E217C" w:rsidRPr="005E217C" w:rsidRDefault="005E217C" w:rsidP="005E217C">
      <w:pPr>
        <w:rPr>
          <w:rFonts w:ascii="Times New Roman" w:hAnsi="Times New Roman" w:cs="Times New Roman"/>
          <w:sz w:val="24"/>
          <w:szCs w:val="24"/>
        </w:rPr>
      </w:pPr>
      <w:r w:rsidRPr="005E217C">
        <w:rPr>
          <w:rFonts w:ascii="Times New Roman" w:hAnsi="Times New Roman" w:cs="Times New Roman"/>
          <w:sz w:val="24"/>
          <w:szCs w:val="24"/>
        </w:rPr>
        <w:t>To design the Dependent class, we include an object that represents a collection of knowledge sources:</w:t>
      </w:r>
    </w:p>
    <w:p w14:paraId="75717276" w14:textId="10CDB726" w:rsidR="005E217C" w:rsidRPr="005E217C" w:rsidRDefault="005E217C" w:rsidP="005E217C">
      <w:pPr>
        <w:pStyle w:val="ListParagraph"/>
        <w:numPr>
          <w:ilvl w:val="0"/>
          <w:numId w:val="4"/>
        </w:numPr>
        <w:rPr>
          <w:rFonts w:ascii="Times New Roman" w:hAnsi="Times New Roman" w:cs="Times New Roman"/>
          <w:sz w:val="24"/>
          <w:szCs w:val="24"/>
        </w:rPr>
      </w:pPr>
      <w:r w:rsidRPr="005E217C">
        <w:rPr>
          <w:rFonts w:ascii="Times New Roman" w:hAnsi="Times New Roman" w:cs="Times New Roman"/>
          <w:b/>
          <w:bCs/>
          <w:sz w:val="24"/>
          <w:szCs w:val="24"/>
        </w:rPr>
        <w:t>references:</w:t>
      </w:r>
      <w:r w:rsidRPr="005E217C">
        <w:rPr>
          <w:rFonts w:ascii="Times New Roman" w:hAnsi="Times New Roman" w:cs="Times New Roman"/>
          <w:sz w:val="24"/>
          <w:szCs w:val="24"/>
        </w:rPr>
        <w:t xml:space="preserve"> Collection of knowledge sources</w:t>
      </w:r>
    </w:p>
    <w:p w14:paraId="1C411494" w14:textId="77777777" w:rsidR="005E217C" w:rsidRPr="005E217C" w:rsidRDefault="005E217C" w:rsidP="005E217C">
      <w:pPr>
        <w:rPr>
          <w:rFonts w:ascii="Times New Roman" w:hAnsi="Times New Roman" w:cs="Times New Roman"/>
          <w:sz w:val="24"/>
          <w:szCs w:val="24"/>
        </w:rPr>
      </w:pPr>
      <w:r w:rsidRPr="005E217C">
        <w:rPr>
          <w:rFonts w:ascii="Times New Roman" w:hAnsi="Times New Roman" w:cs="Times New Roman"/>
          <w:sz w:val="24"/>
          <w:szCs w:val="24"/>
        </w:rPr>
        <w:t>In addition, the following operations are defined for this class:</w:t>
      </w:r>
    </w:p>
    <w:p w14:paraId="07BF210D" w14:textId="3EF7E3A7" w:rsidR="005E217C" w:rsidRPr="005E217C" w:rsidRDefault="005E217C" w:rsidP="005E217C">
      <w:pPr>
        <w:pStyle w:val="ListParagraph"/>
        <w:numPr>
          <w:ilvl w:val="0"/>
          <w:numId w:val="4"/>
        </w:numPr>
        <w:rPr>
          <w:rFonts w:ascii="Times New Roman" w:hAnsi="Times New Roman" w:cs="Times New Roman"/>
          <w:sz w:val="24"/>
          <w:szCs w:val="24"/>
        </w:rPr>
      </w:pPr>
      <w:r w:rsidRPr="005E217C">
        <w:rPr>
          <w:rFonts w:ascii="Times New Roman" w:hAnsi="Times New Roman" w:cs="Times New Roman"/>
          <w:b/>
          <w:bCs/>
          <w:sz w:val="24"/>
          <w:szCs w:val="24"/>
        </w:rPr>
        <w:t xml:space="preserve"> add:</w:t>
      </w:r>
      <w:r w:rsidRPr="005E217C">
        <w:rPr>
          <w:rFonts w:ascii="Times New Roman" w:hAnsi="Times New Roman" w:cs="Times New Roman"/>
          <w:sz w:val="24"/>
          <w:szCs w:val="24"/>
        </w:rPr>
        <w:t xml:space="preserve"> Add a reference to the knowledge source.</w:t>
      </w:r>
    </w:p>
    <w:p w14:paraId="4A639470" w14:textId="46E55602" w:rsidR="005E217C" w:rsidRPr="005E217C" w:rsidRDefault="005E217C" w:rsidP="005E217C">
      <w:pPr>
        <w:pStyle w:val="ListParagraph"/>
        <w:numPr>
          <w:ilvl w:val="0"/>
          <w:numId w:val="4"/>
        </w:numPr>
        <w:rPr>
          <w:rFonts w:ascii="Times New Roman" w:hAnsi="Times New Roman" w:cs="Times New Roman"/>
          <w:sz w:val="24"/>
          <w:szCs w:val="24"/>
        </w:rPr>
      </w:pPr>
      <w:r w:rsidRPr="005E217C">
        <w:rPr>
          <w:rFonts w:ascii="Times New Roman" w:hAnsi="Times New Roman" w:cs="Times New Roman"/>
          <w:b/>
          <w:bCs/>
          <w:sz w:val="24"/>
          <w:szCs w:val="24"/>
        </w:rPr>
        <w:t xml:space="preserve"> remove:</w:t>
      </w:r>
      <w:r w:rsidRPr="005E217C">
        <w:rPr>
          <w:rFonts w:ascii="Times New Roman" w:hAnsi="Times New Roman" w:cs="Times New Roman"/>
          <w:sz w:val="24"/>
          <w:szCs w:val="24"/>
        </w:rPr>
        <w:t xml:space="preserve"> Remove a reference to the knowledge source.</w:t>
      </w:r>
    </w:p>
    <w:p w14:paraId="694266AD" w14:textId="4C1C598C" w:rsidR="005E217C" w:rsidRPr="005E217C" w:rsidRDefault="005E217C" w:rsidP="005E217C">
      <w:pPr>
        <w:pStyle w:val="ListParagraph"/>
        <w:numPr>
          <w:ilvl w:val="0"/>
          <w:numId w:val="4"/>
        </w:numPr>
        <w:rPr>
          <w:rFonts w:ascii="Times New Roman" w:hAnsi="Times New Roman" w:cs="Times New Roman"/>
          <w:sz w:val="24"/>
          <w:szCs w:val="24"/>
        </w:rPr>
      </w:pPr>
      <w:r w:rsidRPr="005E217C">
        <w:rPr>
          <w:rFonts w:ascii="Times New Roman" w:hAnsi="Times New Roman" w:cs="Times New Roman"/>
          <w:b/>
          <w:bCs/>
          <w:sz w:val="24"/>
          <w:szCs w:val="24"/>
        </w:rPr>
        <w:t xml:space="preserve"> </w:t>
      </w:r>
      <w:proofErr w:type="spellStart"/>
      <w:r w:rsidRPr="005E217C">
        <w:rPr>
          <w:rFonts w:ascii="Times New Roman" w:hAnsi="Times New Roman" w:cs="Times New Roman"/>
          <w:b/>
          <w:bCs/>
          <w:sz w:val="24"/>
          <w:szCs w:val="24"/>
        </w:rPr>
        <w:t>numberOfDependents</w:t>
      </w:r>
      <w:proofErr w:type="spellEnd"/>
      <w:r w:rsidRPr="005E217C">
        <w:rPr>
          <w:rFonts w:ascii="Times New Roman" w:hAnsi="Times New Roman" w:cs="Times New Roman"/>
          <w:b/>
          <w:bCs/>
          <w:sz w:val="24"/>
          <w:szCs w:val="24"/>
        </w:rPr>
        <w:t>:</w:t>
      </w:r>
      <w:r w:rsidRPr="005E217C">
        <w:rPr>
          <w:rFonts w:ascii="Times New Roman" w:hAnsi="Times New Roman" w:cs="Times New Roman"/>
          <w:sz w:val="24"/>
          <w:szCs w:val="24"/>
        </w:rPr>
        <w:t xml:space="preserve"> Return the number of dependents.</w:t>
      </w:r>
    </w:p>
    <w:p w14:paraId="61105C5D" w14:textId="74581B2C" w:rsidR="005E217C" w:rsidRDefault="005E217C" w:rsidP="005E217C">
      <w:pPr>
        <w:pStyle w:val="ListParagraph"/>
        <w:numPr>
          <w:ilvl w:val="0"/>
          <w:numId w:val="4"/>
        </w:numPr>
        <w:rPr>
          <w:rFonts w:ascii="Times New Roman" w:hAnsi="Times New Roman" w:cs="Times New Roman"/>
          <w:sz w:val="24"/>
          <w:szCs w:val="24"/>
        </w:rPr>
      </w:pPr>
      <w:r w:rsidRPr="005E217C">
        <w:rPr>
          <w:rFonts w:ascii="Times New Roman" w:hAnsi="Times New Roman" w:cs="Times New Roman"/>
          <w:b/>
          <w:bCs/>
          <w:sz w:val="24"/>
          <w:szCs w:val="24"/>
        </w:rPr>
        <w:t xml:space="preserve"> </w:t>
      </w:r>
      <w:r>
        <w:rPr>
          <w:rFonts w:ascii="Times New Roman" w:hAnsi="Times New Roman" w:cs="Times New Roman"/>
          <w:b/>
          <w:bCs/>
          <w:sz w:val="24"/>
          <w:szCs w:val="24"/>
        </w:rPr>
        <w:t>n</w:t>
      </w:r>
      <w:r w:rsidRPr="005E217C">
        <w:rPr>
          <w:rFonts w:ascii="Times New Roman" w:hAnsi="Times New Roman" w:cs="Times New Roman"/>
          <w:b/>
          <w:bCs/>
          <w:sz w:val="24"/>
          <w:szCs w:val="24"/>
        </w:rPr>
        <w:t>otify:</w:t>
      </w:r>
      <w:r w:rsidRPr="005E217C">
        <w:rPr>
          <w:rFonts w:ascii="Times New Roman" w:hAnsi="Times New Roman" w:cs="Times New Roman"/>
          <w:sz w:val="24"/>
          <w:szCs w:val="24"/>
        </w:rPr>
        <w:t xml:space="preserve"> Broadcast an operation of each dependent.</w:t>
      </w:r>
    </w:p>
    <w:p w14:paraId="23F59475" w14:textId="79DA2FDD" w:rsidR="00FB68A1" w:rsidRPr="00FB68A1" w:rsidRDefault="00FB68A1" w:rsidP="00FB68A1">
      <w:pPr>
        <w:rPr>
          <w:rFonts w:ascii="Times New Roman" w:hAnsi="Times New Roman" w:cs="Times New Roman"/>
          <w:sz w:val="24"/>
          <w:szCs w:val="24"/>
        </w:rPr>
      </w:pPr>
      <w:r w:rsidRPr="00FB68A1">
        <w:rPr>
          <w:rFonts w:ascii="Times New Roman" w:hAnsi="Times New Roman" w:cs="Times New Roman"/>
          <w:sz w:val="24"/>
          <w:szCs w:val="24"/>
        </w:rPr>
        <w:t>The operation "</w:t>
      </w:r>
      <w:proofErr w:type="gramStart"/>
      <w:r w:rsidRPr="00FB68A1">
        <w:rPr>
          <w:rFonts w:ascii="Times New Roman" w:hAnsi="Times New Roman" w:cs="Times New Roman"/>
          <w:sz w:val="24"/>
          <w:szCs w:val="24"/>
        </w:rPr>
        <w:t>notify</w:t>
      </w:r>
      <w:proofErr w:type="gramEnd"/>
      <w:r w:rsidRPr="00FB68A1">
        <w:rPr>
          <w:rFonts w:ascii="Times New Roman" w:hAnsi="Times New Roman" w:cs="Times New Roman"/>
          <w:sz w:val="24"/>
          <w:szCs w:val="24"/>
        </w:rPr>
        <w:t>" functions as a passive iterator, allowing us to perform a specified operation on every dependent object when invoked. This flexibility enables efficient handling of dependencies across the collection.</w:t>
      </w:r>
    </w:p>
    <w:p w14:paraId="683E8F44" w14:textId="426B250D" w:rsidR="00FB68A1" w:rsidRPr="00FB68A1" w:rsidRDefault="00FB68A1" w:rsidP="00FB68A1">
      <w:pPr>
        <w:rPr>
          <w:rFonts w:ascii="Times New Roman" w:hAnsi="Times New Roman" w:cs="Times New Roman"/>
          <w:sz w:val="24"/>
          <w:szCs w:val="24"/>
        </w:rPr>
      </w:pPr>
      <w:r w:rsidRPr="00FB68A1">
        <w:rPr>
          <w:rFonts w:ascii="Times New Roman" w:hAnsi="Times New Roman" w:cs="Times New Roman"/>
          <w:sz w:val="24"/>
          <w:szCs w:val="24"/>
        </w:rPr>
        <w:t>The "Dependency" property can be independently mixed into other classes, enhancing their functionality. For instance, a "</w:t>
      </w:r>
      <w:proofErr w:type="spellStart"/>
      <w:r w:rsidRPr="00FB68A1">
        <w:rPr>
          <w:rFonts w:ascii="Times New Roman" w:hAnsi="Times New Roman" w:cs="Times New Roman"/>
          <w:sz w:val="24"/>
          <w:szCs w:val="24"/>
        </w:rPr>
        <w:t>CipherLetter</w:t>
      </w:r>
      <w:proofErr w:type="spellEnd"/>
      <w:r w:rsidRPr="00FB68A1">
        <w:rPr>
          <w:rFonts w:ascii="Times New Roman" w:hAnsi="Times New Roman" w:cs="Times New Roman"/>
          <w:sz w:val="24"/>
          <w:szCs w:val="24"/>
        </w:rPr>
        <w:t>" can be both a "</w:t>
      </w:r>
      <w:proofErr w:type="spellStart"/>
      <w:r w:rsidRPr="00FB68A1">
        <w:rPr>
          <w:rFonts w:ascii="Times New Roman" w:hAnsi="Times New Roman" w:cs="Times New Roman"/>
          <w:sz w:val="24"/>
          <w:szCs w:val="24"/>
        </w:rPr>
        <w:t>BlackboardObject</w:t>
      </w:r>
      <w:proofErr w:type="spellEnd"/>
      <w:r w:rsidRPr="00FB68A1">
        <w:rPr>
          <w:rFonts w:ascii="Times New Roman" w:hAnsi="Times New Roman" w:cs="Times New Roman"/>
          <w:sz w:val="24"/>
          <w:szCs w:val="24"/>
        </w:rPr>
        <w:t xml:space="preserve">" and a "Dependent," enabling seamless integration of these abstractions for desired </w:t>
      </w:r>
      <w:proofErr w:type="spellStart"/>
      <w:r w:rsidRPr="00FB68A1">
        <w:rPr>
          <w:rFonts w:ascii="Times New Roman" w:hAnsi="Times New Roman" w:cs="Times New Roman"/>
          <w:sz w:val="24"/>
          <w:szCs w:val="24"/>
        </w:rPr>
        <w:t>behavior</w:t>
      </w:r>
      <w:proofErr w:type="spellEnd"/>
      <w:r w:rsidRPr="00FB68A1">
        <w:rPr>
          <w:rFonts w:ascii="Times New Roman" w:hAnsi="Times New Roman" w:cs="Times New Roman"/>
          <w:sz w:val="24"/>
          <w:szCs w:val="24"/>
        </w:rPr>
        <w:t>. Utilizing an abstract class in this manner promotes reusability and enhances the separation of concerns within the architecture.</w:t>
      </w:r>
    </w:p>
    <w:p w14:paraId="3708112F" w14:textId="430B1DC3" w:rsidR="00FB68A1" w:rsidRDefault="00FB68A1" w:rsidP="00FB68A1">
      <w:pPr>
        <w:rPr>
          <w:rFonts w:ascii="Times New Roman" w:hAnsi="Times New Roman" w:cs="Times New Roman"/>
          <w:sz w:val="24"/>
          <w:szCs w:val="24"/>
        </w:rPr>
      </w:pPr>
      <w:r w:rsidRPr="00FB68A1">
        <w:rPr>
          <w:rFonts w:ascii="Times New Roman" w:hAnsi="Times New Roman" w:cs="Times New Roman"/>
          <w:sz w:val="24"/>
          <w:szCs w:val="24"/>
        </w:rPr>
        <w:t>Additionally, both "</w:t>
      </w:r>
      <w:proofErr w:type="spellStart"/>
      <w:r w:rsidRPr="00FB68A1">
        <w:rPr>
          <w:rFonts w:ascii="Times New Roman" w:hAnsi="Times New Roman" w:cs="Times New Roman"/>
          <w:sz w:val="24"/>
          <w:szCs w:val="24"/>
        </w:rPr>
        <w:t>CipherLetter</w:t>
      </w:r>
      <w:proofErr w:type="spellEnd"/>
      <w:r w:rsidRPr="00FB68A1">
        <w:rPr>
          <w:rFonts w:ascii="Times New Roman" w:hAnsi="Times New Roman" w:cs="Times New Roman"/>
          <w:sz w:val="24"/>
          <w:szCs w:val="24"/>
        </w:rPr>
        <w:t>" and "Alphabet" share another common property: instances of these classes may have assumptions made about them, managed by the "Assumption" object, which is also a type of "</w:t>
      </w:r>
      <w:proofErr w:type="spellStart"/>
      <w:r w:rsidRPr="00FB68A1">
        <w:rPr>
          <w:rFonts w:ascii="Times New Roman" w:hAnsi="Times New Roman" w:cs="Times New Roman"/>
          <w:sz w:val="24"/>
          <w:szCs w:val="24"/>
        </w:rPr>
        <w:t>BlackboardObject</w:t>
      </w:r>
      <w:proofErr w:type="spellEnd"/>
      <w:r w:rsidRPr="00FB68A1">
        <w:rPr>
          <w:rFonts w:ascii="Times New Roman" w:hAnsi="Times New Roman" w:cs="Times New Roman"/>
          <w:sz w:val="24"/>
          <w:szCs w:val="24"/>
        </w:rPr>
        <w:t>." To track assumptions and assertions about associated objects, we introduce the "Affirmation" class.</w:t>
      </w:r>
    </w:p>
    <w:p w14:paraId="4E9C3648" w14:textId="77777777" w:rsidR="00C432C7" w:rsidRPr="00C432C7" w:rsidRDefault="00C432C7" w:rsidP="00C432C7">
      <w:pPr>
        <w:rPr>
          <w:rFonts w:ascii="Times New Roman" w:hAnsi="Times New Roman" w:cs="Times New Roman"/>
          <w:sz w:val="24"/>
          <w:szCs w:val="24"/>
        </w:rPr>
      </w:pPr>
      <w:r w:rsidRPr="00C432C7">
        <w:rPr>
          <w:rFonts w:ascii="Times New Roman" w:hAnsi="Times New Roman" w:cs="Times New Roman"/>
          <w:sz w:val="24"/>
          <w:szCs w:val="24"/>
        </w:rPr>
        <w:t>We define the following operations for instances of the Affirmation class:</w:t>
      </w:r>
    </w:p>
    <w:p w14:paraId="59DB4A63" w14:textId="50E415C8" w:rsidR="00C432C7" w:rsidRPr="00C432C7" w:rsidRDefault="00C432C7" w:rsidP="00C432C7">
      <w:pPr>
        <w:pStyle w:val="ListParagraph"/>
        <w:numPr>
          <w:ilvl w:val="0"/>
          <w:numId w:val="5"/>
        </w:numPr>
        <w:rPr>
          <w:rFonts w:ascii="Times New Roman" w:hAnsi="Times New Roman" w:cs="Times New Roman"/>
          <w:sz w:val="24"/>
          <w:szCs w:val="24"/>
        </w:rPr>
      </w:pPr>
      <w:r w:rsidRPr="00C432C7">
        <w:rPr>
          <w:rFonts w:ascii="Times New Roman" w:hAnsi="Times New Roman" w:cs="Times New Roman"/>
          <w:b/>
          <w:bCs/>
          <w:sz w:val="24"/>
          <w:szCs w:val="24"/>
        </w:rPr>
        <w:t>M</w:t>
      </w:r>
      <w:r w:rsidRPr="00C432C7">
        <w:rPr>
          <w:rFonts w:ascii="Times New Roman" w:hAnsi="Times New Roman" w:cs="Times New Roman"/>
          <w:b/>
          <w:bCs/>
          <w:sz w:val="24"/>
          <w:szCs w:val="24"/>
        </w:rPr>
        <w:t>ake</w:t>
      </w:r>
      <w:r w:rsidRPr="00C432C7">
        <w:rPr>
          <w:rFonts w:ascii="Times New Roman" w:hAnsi="Times New Roman" w:cs="Times New Roman"/>
          <w:b/>
          <w:bCs/>
          <w:sz w:val="24"/>
          <w:szCs w:val="24"/>
        </w:rPr>
        <w:t>:</w:t>
      </w:r>
      <w:r w:rsidRPr="00C432C7">
        <w:rPr>
          <w:rFonts w:ascii="Times New Roman" w:hAnsi="Times New Roman" w:cs="Times New Roman"/>
          <w:sz w:val="24"/>
          <w:szCs w:val="24"/>
        </w:rPr>
        <w:t xml:space="preserve"> Make a statement.</w:t>
      </w:r>
    </w:p>
    <w:p w14:paraId="4CC196D3" w14:textId="353179CA" w:rsidR="00C432C7" w:rsidRPr="00C432C7" w:rsidRDefault="00C432C7" w:rsidP="00C432C7">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r</w:t>
      </w:r>
      <w:r w:rsidRPr="00C432C7">
        <w:rPr>
          <w:rFonts w:ascii="Times New Roman" w:hAnsi="Times New Roman" w:cs="Times New Roman"/>
          <w:b/>
          <w:bCs/>
          <w:sz w:val="24"/>
          <w:szCs w:val="24"/>
        </w:rPr>
        <w:t>etract</w:t>
      </w:r>
      <w:r w:rsidRPr="00C432C7">
        <w:rPr>
          <w:rFonts w:ascii="Times New Roman" w:hAnsi="Times New Roman" w:cs="Times New Roman"/>
          <w:b/>
          <w:bCs/>
          <w:sz w:val="24"/>
          <w:szCs w:val="24"/>
        </w:rPr>
        <w:t>:</w:t>
      </w:r>
      <w:r w:rsidRPr="00C432C7">
        <w:rPr>
          <w:rFonts w:ascii="Times New Roman" w:hAnsi="Times New Roman" w:cs="Times New Roman"/>
          <w:sz w:val="24"/>
          <w:szCs w:val="24"/>
        </w:rPr>
        <w:t xml:space="preserve"> Retract a statement.</w:t>
      </w:r>
    </w:p>
    <w:p w14:paraId="39C3F4D8" w14:textId="492BB31D" w:rsidR="00C432C7" w:rsidRPr="00C432C7" w:rsidRDefault="00C432C7" w:rsidP="00C432C7">
      <w:pPr>
        <w:pStyle w:val="ListParagraph"/>
        <w:numPr>
          <w:ilvl w:val="0"/>
          <w:numId w:val="5"/>
        </w:numPr>
        <w:rPr>
          <w:rFonts w:ascii="Times New Roman" w:hAnsi="Times New Roman" w:cs="Times New Roman"/>
          <w:sz w:val="24"/>
          <w:szCs w:val="24"/>
        </w:rPr>
      </w:pPr>
      <w:r w:rsidRPr="00C432C7">
        <w:rPr>
          <w:rFonts w:ascii="Times New Roman" w:hAnsi="Times New Roman" w:cs="Times New Roman"/>
          <w:b/>
          <w:bCs/>
          <w:sz w:val="24"/>
          <w:szCs w:val="24"/>
        </w:rPr>
        <w:t>ciphertext</w:t>
      </w:r>
      <w:r w:rsidRPr="00C432C7">
        <w:rPr>
          <w:rFonts w:ascii="Times New Roman" w:hAnsi="Times New Roman" w:cs="Times New Roman"/>
          <w:b/>
          <w:bCs/>
          <w:sz w:val="24"/>
          <w:szCs w:val="24"/>
        </w:rPr>
        <w:t>:</w:t>
      </w:r>
      <w:r>
        <w:rPr>
          <w:rFonts w:ascii="Times New Roman" w:hAnsi="Times New Roman" w:cs="Times New Roman"/>
          <w:sz w:val="24"/>
          <w:szCs w:val="24"/>
        </w:rPr>
        <w:t xml:space="preserve"> </w:t>
      </w:r>
      <w:r w:rsidRPr="00C432C7">
        <w:rPr>
          <w:rFonts w:ascii="Times New Roman" w:hAnsi="Times New Roman" w:cs="Times New Roman"/>
          <w:sz w:val="24"/>
          <w:szCs w:val="24"/>
        </w:rPr>
        <w:t>Given a plaintext letter, return its ciphertext equivalent.</w:t>
      </w:r>
    </w:p>
    <w:p w14:paraId="1B23BDF1" w14:textId="6A0155FE" w:rsidR="00C432C7" w:rsidRPr="00C432C7" w:rsidRDefault="00C432C7" w:rsidP="00C432C7">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p</w:t>
      </w:r>
      <w:r w:rsidRPr="00C432C7">
        <w:rPr>
          <w:rFonts w:ascii="Times New Roman" w:hAnsi="Times New Roman" w:cs="Times New Roman"/>
          <w:b/>
          <w:bCs/>
          <w:sz w:val="24"/>
          <w:szCs w:val="24"/>
        </w:rPr>
        <w:t>laintext</w:t>
      </w:r>
      <w:r w:rsidRPr="00C432C7">
        <w:rPr>
          <w:rFonts w:ascii="Times New Roman" w:hAnsi="Times New Roman" w:cs="Times New Roman"/>
          <w:b/>
          <w:bCs/>
          <w:sz w:val="24"/>
          <w:szCs w:val="24"/>
        </w:rPr>
        <w:t>:</w:t>
      </w:r>
      <w:r w:rsidRPr="00C432C7">
        <w:rPr>
          <w:rFonts w:ascii="Times New Roman" w:hAnsi="Times New Roman" w:cs="Times New Roman"/>
          <w:sz w:val="24"/>
          <w:szCs w:val="24"/>
        </w:rPr>
        <w:t xml:space="preserve"> Given a ciphertext letter, return its plaintext equivalent.</w:t>
      </w:r>
    </w:p>
    <w:p w14:paraId="7FA8809A" w14:textId="4D1B7D99" w:rsidR="00C432C7" w:rsidRPr="00C432C7" w:rsidRDefault="00C432C7" w:rsidP="00C432C7">
      <w:pPr>
        <w:rPr>
          <w:rFonts w:ascii="Times New Roman" w:hAnsi="Times New Roman" w:cs="Times New Roman"/>
          <w:sz w:val="24"/>
          <w:szCs w:val="24"/>
        </w:rPr>
      </w:pPr>
      <w:r w:rsidRPr="00C432C7">
        <w:rPr>
          <w:rFonts w:ascii="Times New Roman" w:hAnsi="Times New Roman" w:cs="Times New Roman"/>
          <w:sz w:val="24"/>
          <w:szCs w:val="24"/>
        </w:rPr>
        <w:t xml:space="preserve">To enhance our model, we'll distinguish between assumptions and assertions. An assumption represents a temporary mapping between a ciphertext and its corresponding plaintext, while an assertion denotes a </w:t>
      </w:r>
      <w:r w:rsidRPr="00C432C7">
        <w:rPr>
          <w:rFonts w:ascii="Times New Roman" w:hAnsi="Times New Roman" w:cs="Times New Roman"/>
          <w:sz w:val="24"/>
          <w:szCs w:val="24"/>
        </w:rPr>
        <w:lastRenderedPageBreak/>
        <w:t>permanent mapping. As the cryptogram solution progresses, assumptions may evolve into assertions. To accommodate this, we refine the Assumption class and introduce a new subclass called Assertion, both managed by instances of the Affirmation class and placed on the blackboard.</w:t>
      </w:r>
    </w:p>
    <w:p w14:paraId="74F4FBE9" w14:textId="2000FB19" w:rsidR="00C432C7" w:rsidRPr="00C432C7" w:rsidRDefault="00C432C7" w:rsidP="00C432C7">
      <w:pPr>
        <w:rPr>
          <w:rFonts w:ascii="Times New Roman" w:hAnsi="Times New Roman" w:cs="Times New Roman"/>
          <w:sz w:val="24"/>
          <w:szCs w:val="24"/>
        </w:rPr>
      </w:pPr>
      <w:r w:rsidRPr="00C432C7">
        <w:rPr>
          <w:rFonts w:ascii="Times New Roman" w:hAnsi="Times New Roman" w:cs="Times New Roman"/>
          <w:sz w:val="24"/>
          <w:szCs w:val="24"/>
        </w:rPr>
        <w:t xml:space="preserve">Assumption objects, being of general interest to all knowledge sources, inherit from </w:t>
      </w:r>
      <w:proofErr w:type="spellStart"/>
      <w:r w:rsidRPr="00C432C7">
        <w:rPr>
          <w:rFonts w:ascii="Times New Roman" w:hAnsi="Times New Roman" w:cs="Times New Roman"/>
          <w:sz w:val="24"/>
          <w:szCs w:val="24"/>
        </w:rPr>
        <w:t>BlackboardObject</w:t>
      </w:r>
      <w:proofErr w:type="spellEnd"/>
      <w:r w:rsidRPr="00C432C7">
        <w:rPr>
          <w:rFonts w:ascii="Times New Roman" w:hAnsi="Times New Roman" w:cs="Times New Roman"/>
          <w:sz w:val="24"/>
          <w:szCs w:val="24"/>
        </w:rPr>
        <w:t xml:space="preserve">. They hold properties such as the target (the associated blackboard object), creator (the knowledge source), reason, </w:t>
      </w:r>
      <w:proofErr w:type="spellStart"/>
      <w:r w:rsidRPr="00C432C7">
        <w:rPr>
          <w:rFonts w:ascii="Times New Roman" w:hAnsi="Times New Roman" w:cs="Times New Roman"/>
          <w:sz w:val="24"/>
          <w:szCs w:val="24"/>
        </w:rPr>
        <w:t>plainLetter</w:t>
      </w:r>
      <w:proofErr w:type="spellEnd"/>
      <w:r w:rsidRPr="00C432C7">
        <w:rPr>
          <w:rFonts w:ascii="Times New Roman" w:hAnsi="Times New Roman" w:cs="Times New Roman"/>
          <w:sz w:val="24"/>
          <w:szCs w:val="24"/>
        </w:rPr>
        <w:t xml:space="preserve">, and </w:t>
      </w:r>
      <w:proofErr w:type="spellStart"/>
      <w:r w:rsidRPr="00C432C7">
        <w:rPr>
          <w:rFonts w:ascii="Times New Roman" w:hAnsi="Times New Roman" w:cs="Times New Roman"/>
          <w:sz w:val="24"/>
          <w:szCs w:val="24"/>
        </w:rPr>
        <w:t>cipherLetter</w:t>
      </w:r>
      <w:proofErr w:type="spellEnd"/>
      <w:r w:rsidRPr="00C432C7">
        <w:rPr>
          <w:rFonts w:ascii="Times New Roman" w:hAnsi="Times New Roman" w:cs="Times New Roman"/>
          <w:sz w:val="24"/>
          <w:szCs w:val="24"/>
        </w:rPr>
        <w:t>. These properties reflect the nature of an assumption, including its origin and the mapped letters.</w:t>
      </w:r>
    </w:p>
    <w:p w14:paraId="0C1F4C6E" w14:textId="15648A54" w:rsidR="00C432C7" w:rsidRPr="00C432C7" w:rsidRDefault="00C432C7" w:rsidP="00C432C7">
      <w:pPr>
        <w:rPr>
          <w:rFonts w:ascii="Times New Roman" w:hAnsi="Times New Roman" w:cs="Times New Roman"/>
          <w:sz w:val="24"/>
          <w:szCs w:val="24"/>
        </w:rPr>
      </w:pPr>
      <w:r w:rsidRPr="00C432C7">
        <w:rPr>
          <w:rFonts w:ascii="Times New Roman" w:hAnsi="Times New Roman" w:cs="Times New Roman"/>
          <w:sz w:val="24"/>
          <w:szCs w:val="24"/>
        </w:rPr>
        <w:t xml:space="preserve">Assertion, a subclass of Assumption, shares operations like </w:t>
      </w:r>
      <w:proofErr w:type="spellStart"/>
      <w:r w:rsidRPr="00C432C7">
        <w:rPr>
          <w:rFonts w:ascii="Times New Roman" w:hAnsi="Times New Roman" w:cs="Times New Roman"/>
          <w:sz w:val="24"/>
          <w:szCs w:val="24"/>
        </w:rPr>
        <w:t>isRetractable</w:t>
      </w:r>
      <w:proofErr w:type="spellEnd"/>
      <w:r w:rsidRPr="00C432C7">
        <w:rPr>
          <w:rFonts w:ascii="Times New Roman" w:hAnsi="Times New Roman" w:cs="Times New Roman"/>
          <w:sz w:val="24"/>
          <w:szCs w:val="24"/>
        </w:rPr>
        <w:t>. While Assumptions can be retracted, Assertions cannot, as they represent definitive mappings.</w:t>
      </w:r>
    </w:p>
    <w:p w14:paraId="62715E88" w14:textId="27C3DCF9" w:rsidR="005E217C" w:rsidRPr="005E217C" w:rsidRDefault="00C432C7" w:rsidP="00C432C7">
      <w:pPr>
        <w:rPr>
          <w:rFonts w:ascii="Times New Roman" w:hAnsi="Times New Roman" w:cs="Times New Roman"/>
          <w:sz w:val="24"/>
          <w:szCs w:val="24"/>
        </w:rPr>
      </w:pPr>
      <w:r w:rsidRPr="00C432C7">
        <w:rPr>
          <w:rFonts w:ascii="Times New Roman" w:hAnsi="Times New Roman" w:cs="Times New Roman"/>
          <w:sz w:val="24"/>
          <w:szCs w:val="24"/>
        </w:rPr>
        <w:t xml:space="preserve">Figure 10–3 depicts the collaboration between Dependent and Affirmation classes. For example, a </w:t>
      </w:r>
      <w:proofErr w:type="spellStart"/>
      <w:r w:rsidRPr="00C432C7">
        <w:rPr>
          <w:rFonts w:ascii="Times New Roman" w:hAnsi="Times New Roman" w:cs="Times New Roman"/>
          <w:sz w:val="24"/>
          <w:szCs w:val="24"/>
        </w:rPr>
        <w:t>KnowledgeSource</w:t>
      </w:r>
      <w:proofErr w:type="spellEnd"/>
      <w:r w:rsidRPr="00C432C7">
        <w:rPr>
          <w:rFonts w:ascii="Times New Roman" w:hAnsi="Times New Roman" w:cs="Times New Roman"/>
          <w:sz w:val="24"/>
          <w:szCs w:val="24"/>
        </w:rPr>
        <w:t xml:space="preserve"> creates an Assumption and refers to a </w:t>
      </w:r>
      <w:proofErr w:type="spellStart"/>
      <w:r w:rsidRPr="00C432C7">
        <w:rPr>
          <w:rFonts w:ascii="Times New Roman" w:hAnsi="Times New Roman" w:cs="Times New Roman"/>
          <w:sz w:val="24"/>
          <w:szCs w:val="24"/>
        </w:rPr>
        <w:t>CipherLetter</w:t>
      </w:r>
      <w:proofErr w:type="spellEnd"/>
      <w:r w:rsidRPr="00C432C7">
        <w:rPr>
          <w:rFonts w:ascii="Times New Roman" w:hAnsi="Times New Roman" w:cs="Times New Roman"/>
          <w:sz w:val="24"/>
          <w:szCs w:val="24"/>
        </w:rPr>
        <w:t>. Different associations exist between knowledge sources and assumptions, and between knowledge sources and letters, highlighting distinct roles and protocols.</w:t>
      </w:r>
    </w:p>
    <w:p w14:paraId="63FBC942" w14:textId="4D64C25E" w:rsidR="00695491" w:rsidRDefault="00C432C7" w:rsidP="00695491">
      <w:pPr>
        <w:jc w:val="center"/>
      </w:pPr>
      <w:r w:rsidRPr="00C432C7">
        <w:drawing>
          <wp:inline distT="0" distB="0" distL="0" distR="0" wp14:anchorId="7B086A36" wp14:editId="0381F47D">
            <wp:extent cx="5090160" cy="5897880"/>
            <wp:effectExtent l="19050" t="19050" r="15240" b="26670"/>
            <wp:docPr id="1147796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160" cy="5897880"/>
                    </a:xfrm>
                    <a:prstGeom prst="rect">
                      <a:avLst/>
                    </a:prstGeom>
                    <a:noFill/>
                    <a:ln>
                      <a:solidFill>
                        <a:schemeClr val="tx1"/>
                      </a:solidFill>
                    </a:ln>
                  </pic:spPr>
                </pic:pic>
              </a:graphicData>
            </a:graphic>
          </wp:inline>
        </w:drawing>
      </w:r>
    </w:p>
    <w:p w14:paraId="570E54A0" w14:textId="77777777" w:rsidR="00695491" w:rsidRPr="00695491" w:rsidRDefault="00695491" w:rsidP="00695491">
      <w:pPr>
        <w:jc w:val="center"/>
      </w:pPr>
    </w:p>
    <w:p w14:paraId="7BBE5590" w14:textId="5545708E" w:rsidR="00695491" w:rsidRPr="00695491" w:rsidRDefault="00695491" w:rsidP="00695491">
      <w:pPr>
        <w:pStyle w:val="Heading1"/>
        <w:spacing w:line="360" w:lineRule="auto"/>
        <w:rPr>
          <w:rFonts w:ascii="Times New Roman" w:hAnsi="Times New Roman" w:cs="Times New Roman"/>
          <w:b/>
          <w:bCs/>
          <w:color w:val="000000" w:themeColor="text1"/>
        </w:rPr>
      </w:pPr>
      <w:r w:rsidRPr="00695491">
        <w:rPr>
          <w:rFonts w:ascii="Times New Roman" w:hAnsi="Times New Roman" w:cs="Times New Roman"/>
          <w:b/>
          <w:bCs/>
          <w:color w:val="000000" w:themeColor="text1"/>
        </w:rPr>
        <w:lastRenderedPageBreak/>
        <w:t xml:space="preserve">3 </w:t>
      </w:r>
      <w:proofErr w:type="gramStart"/>
      <w:r w:rsidRPr="00695491">
        <w:rPr>
          <w:rFonts w:ascii="Times New Roman" w:hAnsi="Times New Roman" w:cs="Times New Roman"/>
          <w:b/>
          <w:bCs/>
          <w:color w:val="000000" w:themeColor="text1"/>
        </w:rPr>
        <w:t>CONSTRUCTION</w:t>
      </w:r>
      <w:proofErr w:type="gramEnd"/>
    </w:p>
    <w:p w14:paraId="72C768AD" w14:textId="75818DBF" w:rsidR="00695491" w:rsidRDefault="00695491" w:rsidP="00695491">
      <w:pPr>
        <w:rPr>
          <w:rFonts w:ascii="Times New Roman" w:hAnsi="Times New Roman" w:cs="Times New Roman"/>
          <w:sz w:val="24"/>
          <w:szCs w:val="24"/>
        </w:rPr>
      </w:pPr>
      <w:r w:rsidRPr="00695491">
        <w:rPr>
          <w:rFonts w:ascii="Times New Roman" w:hAnsi="Times New Roman" w:cs="Times New Roman"/>
          <w:sz w:val="24"/>
          <w:szCs w:val="24"/>
        </w:rPr>
        <w:t xml:space="preserve">Let’s continue our design of the Sentence, Word, and </w:t>
      </w:r>
      <w:proofErr w:type="spellStart"/>
      <w:r w:rsidRPr="00695491">
        <w:rPr>
          <w:rFonts w:ascii="Times New Roman" w:hAnsi="Times New Roman" w:cs="Times New Roman"/>
          <w:sz w:val="24"/>
          <w:szCs w:val="24"/>
        </w:rPr>
        <w:t>CipherLetter</w:t>
      </w:r>
      <w:proofErr w:type="spellEnd"/>
      <w:r w:rsidRPr="00695491">
        <w:rPr>
          <w:rFonts w:ascii="Times New Roman" w:hAnsi="Times New Roman" w:cs="Times New Roman"/>
          <w:sz w:val="24"/>
          <w:szCs w:val="24"/>
        </w:rPr>
        <w:t xml:space="preserve"> classes, followed by the Alphabet class, by doing a little isolated class design.</w:t>
      </w:r>
    </w:p>
    <w:p w14:paraId="0C7E11F9" w14:textId="62019BEB" w:rsidR="00695491" w:rsidRPr="00695491" w:rsidRDefault="00695491" w:rsidP="00695491">
      <w:pPr>
        <w:rPr>
          <w:rFonts w:ascii="Times New Roman" w:hAnsi="Times New Roman" w:cs="Times New Roman"/>
          <w:sz w:val="24"/>
          <w:szCs w:val="24"/>
        </w:rPr>
      </w:pPr>
      <w:r w:rsidRPr="00695491">
        <w:rPr>
          <w:rFonts w:ascii="Times New Roman" w:hAnsi="Times New Roman" w:cs="Times New Roman"/>
          <w:sz w:val="24"/>
          <w:szCs w:val="24"/>
        </w:rPr>
        <w:t xml:space="preserve">In designing the Sentence, Word, and </w:t>
      </w:r>
      <w:proofErr w:type="spellStart"/>
      <w:r w:rsidRPr="00695491">
        <w:rPr>
          <w:rFonts w:ascii="Times New Roman" w:hAnsi="Times New Roman" w:cs="Times New Roman"/>
          <w:sz w:val="24"/>
          <w:szCs w:val="24"/>
        </w:rPr>
        <w:t>CipherLetter</w:t>
      </w:r>
      <w:proofErr w:type="spellEnd"/>
      <w:r w:rsidRPr="00695491">
        <w:rPr>
          <w:rFonts w:ascii="Times New Roman" w:hAnsi="Times New Roman" w:cs="Times New Roman"/>
          <w:sz w:val="24"/>
          <w:szCs w:val="24"/>
        </w:rPr>
        <w:t xml:space="preserve"> classes, as well as the Alphabet class, we'll start with isolated class design. This involves outlining the properties and </w:t>
      </w:r>
      <w:proofErr w:type="spellStart"/>
      <w:r w:rsidRPr="00695491">
        <w:rPr>
          <w:rFonts w:ascii="Times New Roman" w:hAnsi="Times New Roman" w:cs="Times New Roman"/>
          <w:sz w:val="24"/>
          <w:szCs w:val="24"/>
        </w:rPr>
        <w:t>behaviors</w:t>
      </w:r>
      <w:proofErr w:type="spellEnd"/>
      <w:r w:rsidRPr="00695491">
        <w:rPr>
          <w:rFonts w:ascii="Times New Roman" w:hAnsi="Times New Roman" w:cs="Times New Roman"/>
          <w:sz w:val="24"/>
          <w:szCs w:val="24"/>
        </w:rPr>
        <w:t xml:space="preserve"> of each class independently before considering their interactions within the broader system.</w:t>
      </w:r>
    </w:p>
    <w:p w14:paraId="635EBED1" w14:textId="03D5BBFA" w:rsidR="008A57A7" w:rsidRDefault="00695491" w:rsidP="00695491">
      <w:pPr>
        <w:pStyle w:val="Heading2"/>
        <w:spacing w:after="240" w:line="240" w:lineRule="auto"/>
        <w:rPr>
          <w:rFonts w:ascii="Times New Roman" w:hAnsi="Times New Roman" w:cs="Times New Roman"/>
          <w:b/>
          <w:bCs/>
          <w:color w:val="000000" w:themeColor="text1"/>
          <w:sz w:val="36"/>
          <w:szCs w:val="36"/>
        </w:rPr>
      </w:pPr>
      <w:r w:rsidRPr="00695491">
        <w:rPr>
          <w:rFonts w:ascii="Times New Roman" w:hAnsi="Times New Roman" w:cs="Times New Roman"/>
          <w:b/>
          <w:bCs/>
          <w:color w:val="000000" w:themeColor="text1"/>
          <w:sz w:val="36"/>
          <w:szCs w:val="36"/>
        </w:rPr>
        <w:t xml:space="preserve">3.1 </w:t>
      </w:r>
      <w:r w:rsidRPr="00695491">
        <w:rPr>
          <w:rFonts w:ascii="Times New Roman" w:hAnsi="Times New Roman" w:cs="Times New Roman"/>
          <w:b/>
          <w:bCs/>
          <w:color w:val="000000" w:themeColor="text1"/>
          <w:sz w:val="36"/>
          <w:szCs w:val="36"/>
        </w:rPr>
        <w:t>Designing the Blackboard Objects</w:t>
      </w:r>
    </w:p>
    <w:p w14:paraId="08C4EE04" w14:textId="4B5BE79D" w:rsidR="00695491" w:rsidRPr="00695491" w:rsidRDefault="00695491" w:rsidP="00695491">
      <w:pPr>
        <w:rPr>
          <w:rFonts w:ascii="Times New Roman" w:hAnsi="Times New Roman" w:cs="Times New Roman"/>
          <w:sz w:val="24"/>
          <w:szCs w:val="24"/>
        </w:rPr>
      </w:pPr>
      <w:r w:rsidRPr="00695491">
        <w:rPr>
          <w:rFonts w:ascii="Times New Roman" w:hAnsi="Times New Roman" w:cs="Times New Roman"/>
          <w:sz w:val="24"/>
          <w:szCs w:val="24"/>
        </w:rPr>
        <w:t xml:space="preserve">Designing the Blackboard Objects involves defining the properties and </w:t>
      </w:r>
      <w:proofErr w:type="spellStart"/>
      <w:r w:rsidRPr="00695491">
        <w:rPr>
          <w:rFonts w:ascii="Times New Roman" w:hAnsi="Times New Roman" w:cs="Times New Roman"/>
          <w:sz w:val="24"/>
          <w:szCs w:val="24"/>
        </w:rPr>
        <w:t>behaviors</w:t>
      </w:r>
      <w:proofErr w:type="spellEnd"/>
      <w:r w:rsidRPr="00695491">
        <w:rPr>
          <w:rFonts w:ascii="Times New Roman" w:hAnsi="Times New Roman" w:cs="Times New Roman"/>
          <w:sz w:val="24"/>
          <w:szCs w:val="24"/>
        </w:rPr>
        <w:t xml:space="preserve"> of each class, such as Sentence, Word, and </w:t>
      </w:r>
      <w:proofErr w:type="spellStart"/>
      <w:r w:rsidRPr="00695491">
        <w:rPr>
          <w:rFonts w:ascii="Times New Roman" w:hAnsi="Times New Roman" w:cs="Times New Roman"/>
          <w:sz w:val="24"/>
          <w:szCs w:val="24"/>
        </w:rPr>
        <w:t>CipherLetter</w:t>
      </w:r>
      <w:proofErr w:type="spellEnd"/>
      <w:r w:rsidRPr="00695491">
        <w:rPr>
          <w:rFonts w:ascii="Times New Roman" w:hAnsi="Times New Roman" w:cs="Times New Roman"/>
          <w:sz w:val="24"/>
          <w:szCs w:val="24"/>
        </w:rPr>
        <w:t>.</w:t>
      </w:r>
    </w:p>
    <w:p w14:paraId="407C97D0" w14:textId="1FD14535" w:rsidR="00695491" w:rsidRPr="00695491" w:rsidRDefault="00695491" w:rsidP="00695491">
      <w:pPr>
        <w:rPr>
          <w:rFonts w:ascii="Times New Roman" w:hAnsi="Times New Roman" w:cs="Times New Roman"/>
          <w:sz w:val="24"/>
          <w:szCs w:val="24"/>
        </w:rPr>
      </w:pPr>
      <w:r w:rsidRPr="00695491">
        <w:rPr>
          <w:rFonts w:ascii="Times New Roman" w:hAnsi="Times New Roman" w:cs="Times New Roman"/>
          <w:sz w:val="24"/>
          <w:szCs w:val="24"/>
        </w:rPr>
        <w:t xml:space="preserve">For instance, a Sentence can be described as a </w:t>
      </w:r>
      <w:proofErr w:type="spellStart"/>
      <w:r w:rsidRPr="00695491">
        <w:rPr>
          <w:rFonts w:ascii="Times New Roman" w:hAnsi="Times New Roman" w:cs="Times New Roman"/>
          <w:sz w:val="24"/>
          <w:szCs w:val="24"/>
        </w:rPr>
        <w:t>BlackboardObject</w:t>
      </w:r>
      <w:proofErr w:type="spellEnd"/>
      <w:r w:rsidRPr="00695491">
        <w:rPr>
          <w:rFonts w:ascii="Times New Roman" w:hAnsi="Times New Roman" w:cs="Times New Roman"/>
          <w:sz w:val="24"/>
          <w:szCs w:val="24"/>
        </w:rPr>
        <w:t xml:space="preserve"> and a Dependent, indicating its presence on the blackboard and its dependency on other objects. It typically comprises a list of words that form the sentence.</w:t>
      </w:r>
    </w:p>
    <w:p w14:paraId="445C748E" w14:textId="06D8EF2B" w:rsidR="00695491" w:rsidRPr="00695491" w:rsidRDefault="00695491" w:rsidP="00695491">
      <w:pPr>
        <w:rPr>
          <w:rFonts w:ascii="Times New Roman" w:hAnsi="Times New Roman" w:cs="Times New Roman"/>
          <w:sz w:val="24"/>
          <w:szCs w:val="24"/>
        </w:rPr>
      </w:pPr>
      <w:r w:rsidRPr="00695491">
        <w:rPr>
          <w:rFonts w:ascii="Times New Roman" w:hAnsi="Times New Roman" w:cs="Times New Roman"/>
          <w:sz w:val="24"/>
          <w:szCs w:val="24"/>
        </w:rPr>
        <w:t xml:space="preserve">To facilitate potential subclassing, the superclass Dependent is made abstract, allowing for shared </w:t>
      </w:r>
      <w:proofErr w:type="spellStart"/>
      <w:r w:rsidRPr="00695491">
        <w:rPr>
          <w:rFonts w:ascii="Times New Roman" w:hAnsi="Times New Roman" w:cs="Times New Roman"/>
          <w:sz w:val="24"/>
          <w:szCs w:val="24"/>
        </w:rPr>
        <w:t>behavior</w:t>
      </w:r>
      <w:proofErr w:type="spellEnd"/>
      <w:r w:rsidRPr="00695491">
        <w:rPr>
          <w:rFonts w:ascii="Times New Roman" w:hAnsi="Times New Roman" w:cs="Times New Roman"/>
          <w:sz w:val="24"/>
          <w:szCs w:val="24"/>
        </w:rPr>
        <w:t xml:space="preserve"> among subclasses. This abstraction ensures consistency in handling dependencies across different subclasses inheriting from Dependent.</w:t>
      </w:r>
    </w:p>
    <w:p w14:paraId="3DFC0685" w14:textId="68AC5A00" w:rsidR="00695491" w:rsidRDefault="00695491" w:rsidP="00695491">
      <w:pPr>
        <w:jc w:val="center"/>
      </w:pPr>
      <w:r w:rsidRPr="00695491">
        <w:drawing>
          <wp:inline distT="0" distB="0" distL="0" distR="0" wp14:anchorId="7C387963" wp14:editId="3C42D710">
            <wp:extent cx="4636770" cy="1821180"/>
            <wp:effectExtent l="19050" t="19050" r="11430" b="26670"/>
            <wp:docPr id="92764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8907"/>
                    <a:stretch/>
                  </pic:blipFill>
                  <pic:spPr bwMode="auto">
                    <a:xfrm>
                      <a:off x="0" y="0"/>
                      <a:ext cx="4636770" cy="18211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DFACA8" w14:textId="36E31BAF" w:rsidR="005661B2" w:rsidRPr="005661B2" w:rsidRDefault="005661B2" w:rsidP="005661B2">
      <w:pPr>
        <w:rPr>
          <w:rFonts w:ascii="Times New Roman" w:hAnsi="Times New Roman" w:cs="Times New Roman"/>
          <w:sz w:val="24"/>
          <w:szCs w:val="24"/>
        </w:rPr>
      </w:pPr>
      <w:r w:rsidRPr="005661B2">
        <w:rPr>
          <w:rFonts w:ascii="Times New Roman" w:hAnsi="Times New Roman" w:cs="Times New Roman"/>
          <w:sz w:val="24"/>
          <w:szCs w:val="24"/>
        </w:rPr>
        <w:t>In addition to the operations register and resign defined by its superclass</w:t>
      </w:r>
      <w:r w:rsidRPr="005661B2">
        <w:rPr>
          <w:rFonts w:ascii="Times New Roman" w:hAnsi="Times New Roman" w:cs="Times New Roman"/>
          <w:sz w:val="24"/>
          <w:szCs w:val="24"/>
        </w:rPr>
        <w:t xml:space="preserve"> </w:t>
      </w:r>
      <w:proofErr w:type="spellStart"/>
      <w:r w:rsidRPr="005661B2">
        <w:rPr>
          <w:rFonts w:ascii="Times New Roman" w:hAnsi="Times New Roman" w:cs="Times New Roman"/>
          <w:sz w:val="24"/>
          <w:szCs w:val="24"/>
        </w:rPr>
        <w:t>BlackboardObject</w:t>
      </w:r>
      <w:proofErr w:type="spellEnd"/>
      <w:r w:rsidRPr="005661B2">
        <w:rPr>
          <w:rFonts w:ascii="Times New Roman" w:hAnsi="Times New Roman" w:cs="Times New Roman"/>
          <w:sz w:val="24"/>
          <w:szCs w:val="24"/>
        </w:rPr>
        <w:t>, plus the four operations defined in Dependent, we</w:t>
      </w:r>
      <w:r w:rsidRPr="005661B2">
        <w:rPr>
          <w:rFonts w:ascii="Times New Roman" w:hAnsi="Times New Roman" w:cs="Times New Roman"/>
          <w:sz w:val="24"/>
          <w:szCs w:val="24"/>
        </w:rPr>
        <w:t xml:space="preserve"> </w:t>
      </w:r>
      <w:r w:rsidRPr="005661B2">
        <w:rPr>
          <w:rFonts w:ascii="Times New Roman" w:hAnsi="Times New Roman" w:cs="Times New Roman"/>
          <w:sz w:val="24"/>
          <w:szCs w:val="24"/>
        </w:rPr>
        <w:t>add the following two sentence-specific operations:</w:t>
      </w:r>
    </w:p>
    <w:p w14:paraId="79EF7E85" w14:textId="1F609348" w:rsidR="005661B2" w:rsidRPr="005661B2" w:rsidRDefault="005661B2" w:rsidP="005661B2">
      <w:pPr>
        <w:pStyle w:val="ListParagraph"/>
        <w:numPr>
          <w:ilvl w:val="0"/>
          <w:numId w:val="6"/>
        </w:numPr>
        <w:rPr>
          <w:rFonts w:ascii="Times New Roman" w:hAnsi="Times New Roman" w:cs="Times New Roman"/>
          <w:sz w:val="24"/>
          <w:szCs w:val="24"/>
        </w:rPr>
      </w:pPr>
      <w:r w:rsidRPr="005661B2">
        <w:rPr>
          <w:rFonts w:ascii="Times New Roman" w:hAnsi="Times New Roman" w:cs="Times New Roman"/>
          <w:b/>
          <w:bCs/>
          <w:sz w:val="24"/>
          <w:szCs w:val="24"/>
        </w:rPr>
        <w:t>value</w:t>
      </w:r>
      <w:r w:rsidRPr="005661B2">
        <w:rPr>
          <w:rFonts w:ascii="Times New Roman" w:hAnsi="Times New Roman" w:cs="Times New Roman"/>
          <w:b/>
          <w:bCs/>
          <w:sz w:val="24"/>
          <w:szCs w:val="24"/>
        </w:rPr>
        <w:t>:</w:t>
      </w:r>
      <w:r w:rsidRPr="005661B2">
        <w:rPr>
          <w:rFonts w:ascii="Times New Roman" w:hAnsi="Times New Roman" w:cs="Times New Roman"/>
          <w:sz w:val="24"/>
          <w:szCs w:val="24"/>
        </w:rPr>
        <w:t xml:space="preserve"> Return the current value of the sentence.</w:t>
      </w:r>
    </w:p>
    <w:p w14:paraId="69EDF34E" w14:textId="51B283E9" w:rsidR="005661B2" w:rsidRPr="005661B2" w:rsidRDefault="005661B2" w:rsidP="005661B2">
      <w:pPr>
        <w:pStyle w:val="ListParagraph"/>
        <w:numPr>
          <w:ilvl w:val="0"/>
          <w:numId w:val="6"/>
        </w:numPr>
        <w:rPr>
          <w:rFonts w:ascii="Times New Roman" w:hAnsi="Times New Roman" w:cs="Times New Roman"/>
          <w:sz w:val="24"/>
          <w:szCs w:val="24"/>
        </w:rPr>
      </w:pPr>
      <w:proofErr w:type="spellStart"/>
      <w:r w:rsidRPr="005661B2">
        <w:rPr>
          <w:rFonts w:ascii="Times New Roman" w:hAnsi="Times New Roman" w:cs="Times New Roman"/>
          <w:b/>
          <w:bCs/>
          <w:sz w:val="24"/>
          <w:szCs w:val="24"/>
        </w:rPr>
        <w:t>isSolved</w:t>
      </w:r>
      <w:proofErr w:type="spellEnd"/>
      <w:r w:rsidRPr="005661B2">
        <w:rPr>
          <w:rFonts w:ascii="Times New Roman" w:hAnsi="Times New Roman" w:cs="Times New Roman"/>
          <w:b/>
          <w:bCs/>
          <w:sz w:val="24"/>
          <w:szCs w:val="24"/>
        </w:rPr>
        <w:t>:</w:t>
      </w:r>
      <w:r w:rsidRPr="005661B2">
        <w:rPr>
          <w:rFonts w:ascii="Times New Roman" w:hAnsi="Times New Roman" w:cs="Times New Roman"/>
          <w:sz w:val="24"/>
          <w:szCs w:val="24"/>
        </w:rPr>
        <w:t xml:space="preserve"> Return true if there is an assertion for all words in the</w:t>
      </w:r>
      <w:r>
        <w:rPr>
          <w:rFonts w:ascii="Times New Roman" w:hAnsi="Times New Roman" w:cs="Times New Roman"/>
          <w:sz w:val="24"/>
          <w:szCs w:val="24"/>
        </w:rPr>
        <w:t xml:space="preserve"> </w:t>
      </w:r>
      <w:r w:rsidRPr="005661B2">
        <w:rPr>
          <w:rFonts w:ascii="Times New Roman" w:hAnsi="Times New Roman" w:cs="Times New Roman"/>
          <w:sz w:val="24"/>
          <w:szCs w:val="24"/>
        </w:rPr>
        <w:t>sentence.</w:t>
      </w:r>
    </w:p>
    <w:p w14:paraId="37208184" w14:textId="6448ED2B" w:rsidR="005661B2" w:rsidRDefault="005661B2" w:rsidP="005661B2">
      <w:pPr>
        <w:rPr>
          <w:rFonts w:ascii="Times New Roman" w:hAnsi="Times New Roman" w:cs="Times New Roman"/>
          <w:sz w:val="24"/>
          <w:szCs w:val="24"/>
        </w:rPr>
      </w:pPr>
      <w:r w:rsidRPr="005661B2">
        <w:rPr>
          <w:rFonts w:ascii="Times New Roman" w:hAnsi="Times New Roman" w:cs="Times New Roman"/>
          <w:sz w:val="24"/>
          <w:szCs w:val="24"/>
        </w:rPr>
        <w:t xml:space="preserve">At the start of the problem, value returns a string representing the original cryptogram. Once </w:t>
      </w:r>
      <w:proofErr w:type="spellStart"/>
      <w:r w:rsidRPr="005661B2">
        <w:rPr>
          <w:rFonts w:ascii="Times New Roman" w:hAnsi="Times New Roman" w:cs="Times New Roman"/>
          <w:sz w:val="24"/>
          <w:szCs w:val="24"/>
        </w:rPr>
        <w:t>isSolved</w:t>
      </w:r>
      <w:proofErr w:type="spellEnd"/>
      <w:r w:rsidRPr="005661B2">
        <w:rPr>
          <w:rFonts w:ascii="Times New Roman" w:hAnsi="Times New Roman" w:cs="Times New Roman"/>
          <w:sz w:val="24"/>
          <w:szCs w:val="24"/>
        </w:rPr>
        <w:t xml:space="preserve"> evaluates as true, the operation value may be used to</w:t>
      </w:r>
      <w:r>
        <w:rPr>
          <w:rFonts w:ascii="Times New Roman" w:hAnsi="Times New Roman" w:cs="Times New Roman"/>
          <w:sz w:val="24"/>
          <w:szCs w:val="24"/>
        </w:rPr>
        <w:t xml:space="preserve"> </w:t>
      </w:r>
      <w:r w:rsidRPr="005661B2">
        <w:rPr>
          <w:rFonts w:ascii="Times New Roman" w:hAnsi="Times New Roman" w:cs="Times New Roman"/>
          <w:sz w:val="24"/>
          <w:szCs w:val="24"/>
        </w:rPr>
        <w:t xml:space="preserve">retrieve the plaintext solution. Accessing value before </w:t>
      </w:r>
      <w:proofErr w:type="spellStart"/>
      <w:r w:rsidRPr="005661B2">
        <w:rPr>
          <w:rFonts w:ascii="Times New Roman" w:hAnsi="Times New Roman" w:cs="Times New Roman"/>
          <w:sz w:val="24"/>
          <w:szCs w:val="24"/>
        </w:rPr>
        <w:t>isSolved</w:t>
      </w:r>
      <w:proofErr w:type="spellEnd"/>
      <w:r w:rsidRPr="005661B2">
        <w:rPr>
          <w:rFonts w:ascii="Times New Roman" w:hAnsi="Times New Roman" w:cs="Times New Roman"/>
          <w:sz w:val="24"/>
          <w:szCs w:val="24"/>
        </w:rPr>
        <w:t xml:space="preserve"> is true will</w:t>
      </w:r>
      <w:r>
        <w:rPr>
          <w:rFonts w:ascii="Times New Roman" w:hAnsi="Times New Roman" w:cs="Times New Roman"/>
          <w:sz w:val="24"/>
          <w:szCs w:val="24"/>
        </w:rPr>
        <w:t xml:space="preserve"> </w:t>
      </w:r>
      <w:r w:rsidRPr="005661B2">
        <w:rPr>
          <w:rFonts w:ascii="Times New Roman" w:hAnsi="Times New Roman" w:cs="Times New Roman"/>
          <w:sz w:val="24"/>
          <w:szCs w:val="24"/>
        </w:rPr>
        <w:t>yield partial solutions.</w:t>
      </w:r>
    </w:p>
    <w:p w14:paraId="6A72B291" w14:textId="1DF88009" w:rsidR="005661B2" w:rsidRPr="005661B2" w:rsidRDefault="005661B2" w:rsidP="005661B2">
      <w:pPr>
        <w:rPr>
          <w:rFonts w:ascii="Times New Roman" w:hAnsi="Times New Roman" w:cs="Times New Roman"/>
          <w:sz w:val="24"/>
          <w:szCs w:val="24"/>
        </w:rPr>
      </w:pPr>
      <w:r w:rsidRPr="005661B2">
        <w:rPr>
          <w:rFonts w:ascii="Times New Roman" w:hAnsi="Times New Roman" w:cs="Times New Roman"/>
          <w:sz w:val="24"/>
          <w:szCs w:val="24"/>
        </w:rPr>
        <w:t>As we did for the Sentence operations, we define the following two operations</w:t>
      </w:r>
      <w:r>
        <w:rPr>
          <w:rFonts w:ascii="Times New Roman" w:hAnsi="Times New Roman" w:cs="Times New Roman"/>
          <w:sz w:val="24"/>
          <w:szCs w:val="24"/>
        </w:rPr>
        <w:t xml:space="preserve"> </w:t>
      </w:r>
      <w:r w:rsidRPr="005661B2">
        <w:rPr>
          <w:rFonts w:ascii="Times New Roman" w:hAnsi="Times New Roman" w:cs="Times New Roman"/>
          <w:sz w:val="24"/>
          <w:szCs w:val="24"/>
        </w:rPr>
        <w:t xml:space="preserve">for the class </w:t>
      </w:r>
      <w:proofErr w:type="gramStart"/>
      <w:r w:rsidRPr="005661B2">
        <w:rPr>
          <w:rFonts w:ascii="Times New Roman" w:hAnsi="Times New Roman" w:cs="Times New Roman"/>
          <w:sz w:val="24"/>
          <w:szCs w:val="24"/>
        </w:rPr>
        <w:t>Word</w:t>
      </w:r>
      <w:proofErr w:type="gramEnd"/>
      <w:r w:rsidRPr="005661B2">
        <w:rPr>
          <w:rFonts w:ascii="Times New Roman" w:hAnsi="Times New Roman" w:cs="Times New Roman"/>
          <w:sz w:val="24"/>
          <w:szCs w:val="24"/>
        </w:rPr>
        <w:t>:</w:t>
      </w:r>
    </w:p>
    <w:p w14:paraId="4D396075" w14:textId="2677AA6D" w:rsidR="005661B2" w:rsidRPr="005661B2" w:rsidRDefault="005661B2" w:rsidP="005661B2">
      <w:pPr>
        <w:pStyle w:val="ListParagraph"/>
        <w:numPr>
          <w:ilvl w:val="0"/>
          <w:numId w:val="7"/>
        </w:numPr>
        <w:rPr>
          <w:rFonts w:ascii="Times New Roman" w:hAnsi="Times New Roman" w:cs="Times New Roman"/>
          <w:sz w:val="24"/>
          <w:szCs w:val="24"/>
        </w:rPr>
      </w:pPr>
      <w:r w:rsidRPr="005661B2">
        <w:rPr>
          <w:rFonts w:ascii="Times New Roman" w:hAnsi="Times New Roman" w:cs="Times New Roman"/>
          <w:b/>
          <w:bCs/>
          <w:sz w:val="24"/>
          <w:szCs w:val="24"/>
        </w:rPr>
        <w:t>value</w:t>
      </w:r>
      <w:r w:rsidRPr="005661B2">
        <w:rPr>
          <w:rFonts w:ascii="Times New Roman" w:hAnsi="Times New Roman" w:cs="Times New Roman"/>
          <w:b/>
          <w:bCs/>
          <w:sz w:val="24"/>
          <w:szCs w:val="24"/>
        </w:rPr>
        <w:t>:</w:t>
      </w:r>
      <w:r w:rsidRPr="005661B2">
        <w:rPr>
          <w:rFonts w:ascii="Times New Roman" w:hAnsi="Times New Roman" w:cs="Times New Roman"/>
          <w:sz w:val="24"/>
          <w:szCs w:val="24"/>
        </w:rPr>
        <w:t xml:space="preserve"> Return the current value of the word.</w:t>
      </w:r>
    </w:p>
    <w:p w14:paraId="381E7647" w14:textId="57D1D629" w:rsidR="005661B2" w:rsidRDefault="005661B2" w:rsidP="005661B2">
      <w:pPr>
        <w:pStyle w:val="ListParagraph"/>
        <w:numPr>
          <w:ilvl w:val="0"/>
          <w:numId w:val="7"/>
        </w:numPr>
        <w:rPr>
          <w:rFonts w:ascii="Times New Roman" w:hAnsi="Times New Roman" w:cs="Times New Roman"/>
          <w:sz w:val="24"/>
          <w:szCs w:val="24"/>
        </w:rPr>
      </w:pPr>
      <w:proofErr w:type="spellStart"/>
      <w:r w:rsidRPr="005661B2">
        <w:rPr>
          <w:rFonts w:ascii="Times New Roman" w:hAnsi="Times New Roman" w:cs="Times New Roman"/>
          <w:b/>
          <w:bCs/>
          <w:sz w:val="24"/>
          <w:szCs w:val="24"/>
        </w:rPr>
        <w:t>isSolved</w:t>
      </w:r>
      <w:proofErr w:type="spellEnd"/>
      <w:r w:rsidRPr="005661B2">
        <w:rPr>
          <w:rFonts w:ascii="Times New Roman" w:hAnsi="Times New Roman" w:cs="Times New Roman"/>
          <w:b/>
          <w:bCs/>
          <w:sz w:val="24"/>
          <w:szCs w:val="24"/>
        </w:rPr>
        <w:t>:</w:t>
      </w:r>
      <w:r w:rsidRPr="005661B2">
        <w:rPr>
          <w:rFonts w:ascii="Times New Roman" w:hAnsi="Times New Roman" w:cs="Times New Roman"/>
          <w:sz w:val="24"/>
          <w:szCs w:val="24"/>
        </w:rPr>
        <w:t xml:space="preserve"> Return true if there is an assertion for every letter in the word.</w:t>
      </w:r>
    </w:p>
    <w:p w14:paraId="5E3BE3E4" w14:textId="2E24F9F6" w:rsidR="0054661A" w:rsidRPr="0054661A" w:rsidRDefault="0054661A" w:rsidP="0054661A">
      <w:pPr>
        <w:rPr>
          <w:rFonts w:ascii="Times New Roman" w:hAnsi="Times New Roman" w:cs="Times New Roman"/>
          <w:sz w:val="24"/>
          <w:szCs w:val="24"/>
        </w:rPr>
      </w:pPr>
      <w:r w:rsidRPr="0054661A">
        <w:rPr>
          <w:rFonts w:ascii="Times New Roman" w:hAnsi="Times New Roman" w:cs="Times New Roman"/>
          <w:sz w:val="24"/>
          <w:szCs w:val="24"/>
        </w:rPr>
        <w:t xml:space="preserve">For the </w:t>
      </w:r>
      <w:proofErr w:type="spellStart"/>
      <w:r w:rsidRPr="0054661A">
        <w:rPr>
          <w:rFonts w:ascii="Times New Roman" w:hAnsi="Times New Roman" w:cs="Times New Roman"/>
          <w:sz w:val="24"/>
          <w:szCs w:val="24"/>
        </w:rPr>
        <w:t>CipherLetter</w:t>
      </w:r>
      <w:proofErr w:type="spellEnd"/>
      <w:r w:rsidRPr="0054661A">
        <w:rPr>
          <w:rFonts w:ascii="Times New Roman" w:hAnsi="Times New Roman" w:cs="Times New Roman"/>
          <w:sz w:val="24"/>
          <w:szCs w:val="24"/>
        </w:rPr>
        <w:t xml:space="preserve"> class, we define it as a subclass of </w:t>
      </w:r>
      <w:proofErr w:type="spellStart"/>
      <w:r w:rsidRPr="0054661A">
        <w:rPr>
          <w:rFonts w:ascii="Times New Roman" w:hAnsi="Times New Roman" w:cs="Times New Roman"/>
          <w:sz w:val="24"/>
          <w:szCs w:val="24"/>
        </w:rPr>
        <w:t>BlackboardObject</w:t>
      </w:r>
      <w:proofErr w:type="spellEnd"/>
      <w:r w:rsidRPr="0054661A">
        <w:rPr>
          <w:rFonts w:ascii="Times New Roman" w:hAnsi="Times New Roman" w:cs="Times New Roman"/>
          <w:sz w:val="24"/>
          <w:szCs w:val="24"/>
        </w:rPr>
        <w:t xml:space="preserve"> and Dependent. Each </w:t>
      </w:r>
      <w:proofErr w:type="spellStart"/>
      <w:r w:rsidRPr="0054661A">
        <w:rPr>
          <w:rFonts w:ascii="Times New Roman" w:hAnsi="Times New Roman" w:cs="Times New Roman"/>
          <w:sz w:val="24"/>
          <w:szCs w:val="24"/>
        </w:rPr>
        <w:t>CipherLetter</w:t>
      </w:r>
      <w:proofErr w:type="spellEnd"/>
      <w:r w:rsidRPr="0054661A">
        <w:rPr>
          <w:rFonts w:ascii="Times New Roman" w:hAnsi="Times New Roman" w:cs="Times New Roman"/>
          <w:sz w:val="24"/>
          <w:szCs w:val="24"/>
        </w:rPr>
        <w:t xml:space="preserve"> object holds a value (e.g., the ciphertext letter "H") and a collection of assumptions and assertions regarding its corresponding plaintext letter. These statements are managed by an Affirmation object.</w:t>
      </w:r>
    </w:p>
    <w:p w14:paraId="3AA291D9" w14:textId="77777777" w:rsidR="0054661A" w:rsidRPr="0054661A" w:rsidRDefault="0054661A" w:rsidP="0054661A">
      <w:pPr>
        <w:rPr>
          <w:rFonts w:ascii="Times New Roman" w:hAnsi="Times New Roman" w:cs="Times New Roman"/>
          <w:sz w:val="24"/>
          <w:szCs w:val="24"/>
        </w:rPr>
      </w:pPr>
      <w:r w:rsidRPr="0054661A">
        <w:rPr>
          <w:rFonts w:ascii="Times New Roman" w:hAnsi="Times New Roman" w:cs="Times New Roman"/>
          <w:sz w:val="24"/>
          <w:szCs w:val="24"/>
        </w:rPr>
        <w:t xml:space="preserve">The Affirmation class maintains a history of assumptions and assertions, allowing knowledge sources to learn from past mistakes. It includes operations like </w:t>
      </w:r>
      <w:proofErr w:type="spellStart"/>
      <w:r w:rsidRPr="0054661A">
        <w:rPr>
          <w:rFonts w:ascii="Times New Roman" w:hAnsi="Times New Roman" w:cs="Times New Roman"/>
          <w:sz w:val="24"/>
          <w:szCs w:val="24"/>
        </w:rPr>
        <w:t>mostRecent</w:t>
      </w:r>
      <w:proofErr w:type="spellEnd"/>
      <w:r w:rsidRPr="0054661A">
        <w:rPr>
          <w:rFonts w:ascii="Times New Roman" w:hAnsi="Times New Roman" w:cs="Times New Roman"/>
          <w:sz w:val="24"/>
          <w:szCs w:val="24"/>
        </w:rPr>
        <w:t xml:space="preserve"> and </w:t>
      </w:r>
      <w:proofErr w:type="spellStart"/>
      <w:r w:rsidRPr="0054661A">
        <w:rPr>
          <w:rFonts w:ascii="Times New Roman" w:hAnsi="Times New Roman" w:cs="Times New Roman"/>
          <w:sz w:val="24"/>
          <w:szCs w:val="24"/>
        </w:rPr>
        <w:t>statementAt</w:t>
      </w:r>
      <w:proofErr w:type="spellEnd"/>
      <w:r w:rsidRPr="0054661A">
        <w:rPr>
          <w:rFonts w:ascii="Times New Roman" w:hAnsi="Times New Roman" w:cs="Times New Roman"/>
          <w:sz w:val="24"/>
          <w:szCs w:val="24"/>
        </w:rPr>
        <w:t xml:space="preserve"> to access these statements.</w:t>
      </w:r>
    </w:p>
    <w:p w14:paraId="09C1FA84" w14:textId="77777777" w:rsidR="0054661A" w:rsidRPr="0054661A" w:rsidRDefault="0054661A" w:rsidP="0054661A">
      <w:pPr>
        <w:rPr>
          <w:rFonts w:ascii="Times New Roman" w:hAnsi="Times New Roman" w:cs="Times New Roman"/>
          <w:sz w:val="24"/>
          <w:szCs w:val="24"/>
        </w:rPr>
      </w:pPr>
    </w:p>
    <w:p w14:paraId="7F73B5B5" w14:textId="71B454C5" w:rsidR="0054661A" w:rsidRDefault="0054661A" w:rsidP="0054661A">
      <w:pPr>
        <w:rPr>
          <w:rFonts w:ascii="Times New Roman" w:hAnsi="Times New Roman" w:cs="Times New Roman"/>
          <w:sz w:val="24"/>
          <w:szCs w:val="24"/>
        </w:rPr>
      </w:pPr>
      <w:r w:rsidRPr="0054661A">
        <w:rPr>
          <w:rFonts w:ascii="Times New Roman" w:hAnsi="Times New Roman" w:cs="Times New Roman"/>
          <w:sz w:val="24"/>
          <w:szCs w:val="24"/>
        </w:rPr>
        <w:lastRenderedPageBreak/>
        <w:t>As for the Alphabet class, it represents the plaintext and ciphertext alphabets along with their mappings. This information is crucial for knowledge sources to determine potential plaintext-ciphertext mappings.</w:t>
      </w:r>
    </w:p>
    <w:p w14:paraId="3C5E420C" w14:textId="65C1E691" w:rsidR="0054661A" w:rsidRDefault="0054661A" w:rsidP="0054661A">
      <w:pPr>
        <w:jc w:val="center"/>
        <w:rPr>
          <w:rFonts w:ascii="Times New Roman" w:hAnsi="Times New Roman" w:cs="Times New Roman"/>
          <w:sz w:val="24"/>
          <w:szCs w:val="24"/>
        </w:rPr>
      </w:pPr>
      <w:r w:rsidRPr="0054661A">
        <w:drawing>
          <wp:inline distT="0" distB="0" distL="0" distR="0" wp14:anchorId="63B74B35" wp14:editId="28ABD8C6">
            <wp:extent cx="5090160" cy="5593080"/>
            <wp:effectExtent l="19050" t="19050" r="15240" b="26670"/>
            <wp:docPr id="288718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160" cy="5593080"/>
                    </a:xfrm>
                    <a:prstGeom prst="rect">
                      <a:avLst/>
                    </a:prstGeom>
                    <a:noFill/>
                    <a:ln>
                      <a:solidFill>
                        <a:schemeClr val="tx1"/>
                      </a:solidFill>
                    </a:ln>
                  </pic:spPr>
                </pic:pic>
              </a:graphicData>
            </a:graphic>
          </wp:inline>
        </w:drawing>
      </w:r>
    </w:p>
    <w:p w14:paraId="500E08AC" w14:textId="60645C1C" w:rsidR="0054661A" w:rsidRPr="0054661A" w:rsidRDefault="0054661A" w:rsidP="0054661A">
      <w:pPr>
        <w:pStyle w:val="Heading1"/>
        <w:rPr>
          <w:rFonts w:ascii="Times New Roman" w:hAnsi="Times New Roman" w:cs="Times New Roman"/>
          <w:b/>
          <w:bCs/>
          <w:color w:val="000000" w:themeColor="text1"/>
        </w:rPr>
      </w:pPr>
      <w:r w:rsidRPr="0054661A">
        <w:rPr>
          <w:rFonts w:ascii="Times New Roman" w:hAnsi="Times New Roman" w:cs="Times New Roman"/>
          <w:b/>
          <w:bCs/>
          <w:color w:val="000000" w:themeColor="text1"/>
        </w:rPr>
        <w:t>4.TRANSISTION</w:t>
      </w:r>
    </w:p>
    <w:p w14:paraId="63DB6FF5" w14:textId="77777777" w:rsidR="0054661A" w:rsidRPr="0054661A" w:rsidRDefault="0054661A" w:rsidP="0054661A"/>
    <w:sectPr w:rsidR="0054661A" w:rsidRPr="0054661A" w:rsidSect="00266B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808B0"/>
    <w:multiLevelType w:val="multilevel"/>
    <w:tmpl w:val="F9E6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B42073"/>
    <w:multiLevelType w:val="hybridMultilevel"/>
    <w:tmpl w:val="0F440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C00DB6"/>
    <w:multiLevelType w:val="hybridMultilevel"/>
    <w:tmpl w:val="45206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EC4F45"/>
    <w:multiLevelType w:val="hybridMultilevel"/>
    <w:tmpl w:val="B3265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D03705"/>
    <w:multiLevelType w:val="hybridMultilevel"/>
    <w:tmpl w:val="05D64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694E39"/>
    <w:multiLevelType w:val="hybridMultilevel"/>
    <w:tmpl w:val="D890B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F44C0D"/>
    <w:multiLevelType w:val="hybridMultilevel"/>
    <w:tmpl w:val="BDDE7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4056150">
    <w:abstractNumId w:val="0"/>
  </w:num>
  <w:num w:numId="2" w16cid:durableId="1902015966">
    <w:abstractNumId w:val="2"/>
  </w:num>
  <w:num w:numId="3" w16cid:durableId="832836523">
    <w:abstractNumId w:val="5"/>
  </w:num>
  <w:num w:numId="4" w16cid:durableId="1664627963">
    <w:abstractNumId w:val="3"/>
  </w:num>
  <w:num w:numId="5" w16cid:durableId="2079279072">
    <w:abstractNumId w:val="1"/>
  </w:num>
  <w:num w:numId="6" w16cid:durableId="716006169">
    <w:abstractNumId w:val="6"/>
  </w:num>
  <w:num w:numId="7" w16cid:durableId="1671255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81D"/>
    <w:rsid w:val="00031AF9"/>
    <w:rsid w:val="000A1E9D"/>
    <w:rsid w:val="001838A6"/>
    <w:rsid w:val="00266B19"/>
    <w:rsid w:val="004E3D7E"/>
    <w:rsid w:val="0054661A"/>
    <w:rsid w:val="005661B2"/>
    <w:rsid w:val="0058696F"/>
    <w:rsid w:val="005E217C"/>
    <w:rsid w:val="00695491"/>
    <w:rsid w:val="006D565A"/>
    <w:rsid w:val="0077081D"/>
    <w:rsid w:val="008A57A7"/>
    <w:rsid w:val="008B4A9E"/>
    <w:rsid w:val="009B25D3"/>
    <w:rsid w:val="00C432C7"/>
    <w:rsid w:val="00F70BF3"/>
    <w:rsid w:val="00FB6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81B84"/>
  <w15:chartTrackingRefBased/>
  <w15:docId w15:val="{CC84588F-B51A-48D1-9F38-2D5EC9327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6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1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6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1E9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E3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57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8731">
      <w:bodyDiv w:val="1"/>
      <w:marLeft w:val="0"/>
      <w:marRight w:val="0"/>
      <w:marTop w:val="0"/>
      <w:marBottom w:val="0"/>
      <w:divBdr>
        <w:top w:val="none" w:sz="0" w:space="0" w:color="auto"/>
        <w:left w:val="none" w:sz="0" w:space="0" w:color="auto"/>
        <w:bottom w:val="none" w:sz="0" w:space="0" w:color="auto"/>
        <w:right w:val="none" w:sz="0" w:space="0" w:color="auto"/>
      </w:divBdr>
      <w:divsChild>
        <w:div w:id="820123359">
          <w:marLeft w:val="0"/>
          <w:marRight w:val="0"/>
          <w:marTop w:val="0"/>
          <w:marBottom w:val="0"/>
          <w:divBdr>
            <w:top w:val="none" w:sz="0" w:space="0" w:color="auto"/>
            <w:left w:val="none" w:sz="0" w:space="0" w:color="auto"/>
            <w:bottom w:val="none" w:sz="0" w:space="0" w:color="auto"/>
            <w:right w:val="none" w:sz="0" w:space="0" w:color="auto"/>
          </w:divBdr>
          <w:divsChild>
            <w:div w:id="1675911623">
              <w:marLeft w:val="0"/>
              <w:marRight w:val="0"/>
              <w:marTop w:val="0"/>
              <w:marBottom w:val="0"/>
              <w:divBdr>
                <w:top w:val="none" w:sz="0" w:space="0" w:color="auto"/>
                <w:left w:val="none" w:sz="0" w:space="0" w:color="auto"/>
                <w:bottom w:val="none" w:sz="0" w:space="0" w:color="auto"/>
                <w:right w:val="none" w:sz="0" w:space="0" w:color="auto"/>
              </w:divBdr>
              <w:divsChild>
                <w:div w:id="193968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7185">
      <w:bodyDiv w:val="1"/>
      <w:marLeft w:val="0"/>
      <w:marRight w:val="0"/>
      <w:marTop w:val="0"/>
      <w:marBottom w:val="0"/>
      <w:divBdr>
        <w:top w:val="none" w:sz="0" w:space="0" w:color="auto"/>
        <w:left w:val="none" w:sz="0" w:space="0" w:color="auto"/>
        <w:bottom w:val="none" w:sz="0" w:space="0" w:color="auto"/>
        <w:right w:val="none" w:sz="0" w:space="0" w:color="auto"/>
      </w:divBdr>
    </w:div>
    <w:div w:id="475142863">
      <w:bodyDiv w:val="1"/>
      <w:marLeft w:val="0"/>
      <w:marRight w:val="0"/>
      <w:marTop w:val="0"/>
      <w:marBottom w:val="0"/>
      <w:divBdr>
        <w:top w:val="none" w:sz="0" w:space="0" w:color="auto"/>
        <w:left w:val="none" w:sz="0" w:space="0" w:color="auto"/>
        <w:bottom w:val="none" w:sz="0" w:space="0" w:color="auto"/>
        <w:right w:val="none" w:sz="0" w:space="0" w:color="auto"/>
      </w:divBdr>
    </w:div>
    <w:div w:id="523132281">
      <w:bodyDiv w:val="1"/>
      <w:marLeft w:val="0"/>
      <w:marRight w:val="0"/>
      <w:marTop w:val="0"/>
      <w:marBottom w:val="0"/>
      <w:divBdr>
        <w:top w:val="none" w:sz="0" w:space="0" w:color="auto"/>
        <w:left w:val="none" w:sz="0" w:space="0" w:color="auto"/>
        <w:bottom w:val="none" w:sz="0" w:space="0" w:color="auto"/>
        <w:right w:val="none" w:sz="0" w:space="0" w:color="auto"/>
      </w:divBdr>
    </w:div>
    <w:div w:id="657076497">
      <w:bodyDiv w:val="1"/>
      <w:marLeft w:val="0"/>
      <w:marRight w:val="0"/>
      <w:marTop w:val="0"/>
      <w:marBottom w:val="0"/>
      <w:divBdr>
        <w:top w:val="none" w:sz="0" w:space="0" w:color="auto"/>
        <w:left w:val="none" w:sz="0" w:space="0" w:color="auto"/>
        <w:bottom w:val="none" w:sz="0" w:space="0" w:color="auto"/>
        <w:right w:val="none" w:sz="0" w:space="0" w:color="auto"/>
      </w:divBdr>
    </w:div>
    <w:div w:id="731194776">
      <w:bodyDiv w:val="1"/>
      <w:marLeft w:val="0"/>
      <w:marRight w:val="0"/>
      <w:marTop w:val="0"/>
      <w:marBottom w:val="0"/>
      <w:divBdr>
        <w:top w:val="none" w:sz="0" w:space="0" w:color="auto"/>
        <w:left w:val="none" w:sz="0" w:space="0" w:color="auto"/>
        <w:bottom w:val="none" w:sz="0" w:space="0" w:color="auto"/>
        <w:right w:val="none" w:sz="0" w:space="0" w:color="auto"/>
      </w:divBdr>
    </w:div>
    <w:div w:id="860976581">
      <w:bodyDiv w:val="1"/>
      <w:marLeft w:val="0"/>
      <w:marRight w:val="0"/>
      <w:marTop w:val="0"/>
      <w:marBottom w:val="0"/>
      <w:divBdr>
        <w:top w:val="none" w:sz="0" w:space="0" w:color="auto"/>
        <w:left w:val="none" w:sz="0" w:space="0" w:color="auto"/>
        <w:bottom w:val="none" w:sz="0" w:space="0" w:color="auto"/>
        <w:right w:val="none" w:sz="0" w:space="0" w:color="auto"/>
      </w:divBdr>
    </w:div>
    <w:div w:id="869684529">
      <w:bodyDiv w:val="1"/>
      <w:marLeft w:val="0"/>
      <w:marRight w:val="0"/>
      <w:marTop w:val="0"/>
      <w:marBottom w:val="0"/>
      <w:divBdr>
        <w:top w:val="none" w:sz="0" w:space="0" w:color="auto"/>
        <w:left w:val="none" w:sz="0" w:space="0" w:color="auto"/>
        <w:bottom w:val="none" w:sz="0" w:space="0" w:color="auto"/>
        <w:right w:val="none" w:sz="0" w:space="0" w:color="auto"/>
      </w:divBdr>
    </w:div>
    <w:div w:id="1305697574">
      <w:bodyDiv w:val="1"/>
      <w:marLeft w:val="0"/>
      <w:marRight w:val="0"/>
      <w:marTop w:val="0"/>
      <w:marBottom w:val="0"/>
      <w:divBdr>
        <w:top w:val="none" w:sz="0" w:space="0" w:color="auto"/>
        <w:left w:val="none" w:sz="0" w:space="0" w:color="auto"/>
        <w:bottom w:val="none" w:sz="0" w:space="0" w:color="auto"/>
        <w:right w:val="none" w:sz="0" w:space="0" w:color="auto"/>
      </w:divBdr>
      <w:divsChild>
        <w:div w:id="871917560">
          <w:marLeft w:val="0"/>
          <w:marRight w:val="0"/>
          <w:marTop w:val="0"/>
          <w:marBottom w:val="0"/>
          <w:divBdr>
            <w:top w:val="none" w:sz="0" w:space="0" w:color="auto"/>
            <w:left w:val="none" w:sz="0" w:space="0" w:color="auto"/>
            <w:bottom w:val="none" w:sz="0" w:space="0" w:color="auto"/>
            <w:right w:val="none" w:sz="0" w:space="0" w:color="auto"/>
          </w:divBdr>
          <w:divsChild>
            <w:div w:id="1249693">
              <w:marLeft w:val="0"/>
              <w:marRight w:val="0"/>
              <w:marTop w:val="0"/>
              <w:marBottom w:val="0"/>
              <w:divBdr>
                <w:top w:val="none" w:sz="0" w:space="0" w:color="auto"/>
                <w:left w:val="none" w:sz="0" w:space="0" w:color="auto"/>
                <w:bottom w:val="none" w:sz="0" w:space="0" w:color="auto"/>
                <w:right w:val="none" w:sz="0" w:space="0" w:color="auto"/>
              </w:divBdr>
              <w:divsChild>
                <w:div w:id="18359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266352">
      <w:bodyDiv w:val="1"/>
      <w:marLeft w:val="0"/>
      <w:marRight w:val="0"/>
      <w:marTop w:val="0"/>
      <w:marBottom w:val="0"/>
      <w:divBdr>
        <w:top w:val="none" w:sz="0" w:space="0" w:color="auto"/>
        <w:left w:val="none" w:sz="0" w:space="0" w:color="auto"/>
        <w:bottom w:val="none" w:sz="0" w:space="0" w:color="auto"/>
        <w:right w:val="none" w:sz="0" w:space="0" w:color="auto"/>
      </w:divBdr>
    </w:div>
    <w:div w:id="1615209282">
      <w:bodyDiv w:val="1"/>
      <w:marLeft w:val="0"/>
      <w:marRight w:val="0"/>
      <w:marTop w:val="0"/>
      <w:marBottom w:val="0"/>
      <w:divBdr>
        <w:top w:val="none" w:sz="0" w:space="0" w:color="auto"/>
        <w:left w:val="none" w:sz="0" w:space="0" w:color="auto"/>
        <w:bottom w:val="none" w:sz="0" w:space="0" w:color="auto"/>
        <w:right w:val="none" w:sz="0" w:space="0" w:color="auto"/>
      </w:divBdr>
    </w:div>
    <w:div w:id="1668560795">
      <w:bodyDiv w:val="1"/>
      <w:marLeft w:val="0"/>
      <w:marRight w:val="0"/>
      <w:marTop w:val="0"/>
      <w:marBottom w:val="0"/>
      <w:divBdr>
        <w:top w:val="none" w:sz="0" w:space="0" w:color="auto"/>
        <w:left w:val="none" w:sz="0" w:space="0" w:color="auto"/>
        <w:bottom w:val="none" w:sz="0" w:space="0" w:color="auto"/>
        <w:right w:val="none" w:sz="0" w:space="0" w:color="auto"/>
      </w:divBdr>
      <w:divsChild>
        <w:div w:id="246497894">
          <w:marLeft w:val="0"/>
          <w:marRight w:val="0"/>
          <w:marTop w:val="0"/>
          <w:marBottom w:val="0"/>
          <w:divBdr>
            <w:top w:val="none" w:sz="0" w:space="0" w:color="auto"/>
            <w:left w:val="none" w:sz="0" w:space="0" w:color="auto"/>
            <w:bottom w:val="none" w:sz="0" w:space="0" w:color="auto"/>
            <w:right w:val="none" w:sz="0" w:space="0" w:color="auto"/>
          </w:divBdr>
          <w:divsChild>
            <w:div w:id="1141145559">
              <w:marLeft w:val="0"/>
              <w:marRight w:val="0"/>
              <w:marTop w:val="0"/>
              <w:marBottom w:val="0"/>
              <w:divBdr>
                <w:top w:val="none" w:sz="0" w:space="0" w:color="auto"/>
                <w:left w:val="none" w:sz="0" w:space="0" w:color="auto"/>
                <w:bottom w:val="none" w:sz="0" w:space="0" w:color="auto"/>
                <w:right w:val="none" w:sz="0" w:space="0" w:color="auto"/>
              </w:divBdr>
              <w:divsChild>
                <w:div w:id="20434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51749">
      <w:bodyDiv w:val="1"/>
      <w:marLeft w:val="0"/>
      <w:marRight w:val="0"/>
      <w:marTop w:val="0"/>
      <w:marBottom w:val="0"/>
      <w:divBdr>
        <w:top w:val="none" w:sz="0" w:space="0" w:color="auto"/>
        <w:left w:val="none" w:sz="0" w:space="0" w:color="auto"/>
        <w:bottom w:val="none" w:sz="0" w:space="0" w:color="auto"/>
        <w:right w:val="none" w:sz="0" w:space="0" w:color="auto"/>
      </w:divBdr>
    </w:div>
    <w:div w:id="1731536046">
      <w:bodyDiv w:val="1"/>
      <w:marLeft w:val="0"/>
      <w:marRight w:val="0"/>
      <w:marTop w:val="0"/>
      <w:marBottom w:val="0"/>
      <w:divBdr>
        <w:top w:val="none" w:sz="0" w:space="0" w:color="auto"/>
        <w:left w:val="none" w:sz="0" w:space="0" w:color="auto"/>
        <w:bottom w:val="none" w:sz="0" w:space="0" w:color="auto"/>
        <w:right w:val="none" w:sz="0" w:space="0" w:color="auto"/>
      </w:divBdr>
    </w:div>
    <w:div w:id="1851025898">
      <w:bodyDiv w:val="1"/>
      <w:marLeft w:val="0"/>
      <w:marRight w:val="0"/>
      <w:marTop w:val="0"/>
      <w:marBottom w:val="0"/>
      <w:divBdr>
        <w:top w:val="none" w:sz="0" w:space="0" w:color="auto"/>
        <w:left w:val="none" w:sz="0" w:space="0" w:color="auto"/>
        <w:bottom w:val="none" w:sz="0" w:space="0" w:color="auto"/>
        <w:right w:val="none" w:sz="0" w:space="0" w:color="auto"/>
      </w:divBdr>
    </w:div>
    <w:div w:id="208452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10</Pages>
  <Words>3302</Words>
  <Characters>18826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nageswarrao</dc:creator>
  <cp:keywords/>
  <dc:description/>
  <cp:lastModifiedBy>siva nageswarrao</cp:lastModifiedBy>
  <cp:revision>3</cp:revision>
  <dcterms:created xsi:type="dcterms:W3CDTF">2024-05-05T01:46:00Z</dcterms:created>
  <dcterms:modified xsi:type="dcterms:W3CDTF">2024-05-05T07:44:00Z</dcterms:modified>
</cp:coreProperties>
</file>