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30"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Unit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Ensemble Learning and Random Forests: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Voting Classifiers, Bagging and Pasting, Random Forests, Boosting, Stacking.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Support Vector Machine: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Linear SVM Classification, Nonlinear SVM Classification SVM Regression, Naïve Bayes Classifiers. </w:t>
      </w:r>
    </w:p>
    <w:p w:rsidR="00000000" w:rsidDel="00000000" w:rsidP="00000000" w:rsidRDefault="00000000" w:rsidRPr="00000000" w14:paraId="00000006">
      <w:pPr>
        <w:shd w:fill="ffffff" w:val="clear"/>
        <w:spacing w:after="13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shd w:fill="ffffff" w:val="clear"/>
        <w:spacing w:after="130" w:lineRule="auto"/>
        <w:rPr>
          <w:rFonts w:ascii="Times New Roman" w:cs="Times New Roman" w:eastAsia="Times New Roman" w:hAnsi="Times New Roman"/>
          <w:color w:val="632423"/>
          <w:u w:val="single"/>
        </w:rPr>
      </w:pPr>
      <w:r w:rsidDel="00000000" w:rsidR="00000000" w:rsidRPr="00000000">
        <w:rPr>
          <w:rFonts w:ascii="Times New Roman" w:cs="Times New Roman" w:eastAsia="Times New Roman" w:hAnsi="Times New Roman"/>
          <w:color w:val="632423"/>
          <w:u w:val="single"/>
          <w:rtl w:val="0"/>
        </w:rPr>
        <w:t xml:space="preserve">VOTING CLASSIFIERS</w:t>
      </w:r>
    </w:p>
    <w:p w:rsidR="00000000" w:rsidDel="00000000" w:rsidP="00000000" w:rsidRDefault="00000000" w:rsidRPr="00000000" w14:paraId="00000008">
      <w:pPr>
        <w:shd w:fill="ffffff" w:val="clear"/>
        <w:spacing w:after="13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Voting Classifier is a machine learning model that trains on an ensemble of numerous models and predicts an output (class) based on their highest probability of chosen class as the output.</w:t>
        <w:br w:type="textWrapping"/>
        <w:t xml:space="preserve">It simply aggregates the findings of each classifier passed into Voting Classifier and predicts the output class based on the highest majority of voting. The idea is instead of creating separate dedicated models and finding the accuracy for each them, we create a single model which trains by these models and predicts output based on their combined majority of voting for each output class.</w:t>
      </w:r>
    </w:p>
    <w:p w:rsidR="00000000" w:rsidDel="00000000" w:rsidP="00000000" w:rsidRDefault="00000000" w:rsidRPr="00000000" w14:paraId="00000009">
      <w:pPr>
        <w:shd w:fill="ffffff" w:val="clear"/>
        <w:spacing w:after="13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Classifier supports two types of votings.</w:t>
      </w:r>
    </w:p>
    <w:p w:rsidR="00000000" w:rsidDel="00000000" w:rsidP="00000000" w:rsidRDefault="00000000" w:rsidRPr="00000000" w14:paraId="0000000A">
      <w:pPr>
        <w:numPr>
          <w:ilvl w:val="0"/>
          <w:numId w:val="12"/>
        </w:numPr>
        <w:spacing w:after="0"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 Voting:</w:t>
      </w:r>
      <w:r w:rsidDel="00000000" w:rsidR="00000000" w:rsidRPr="00000000">
        <w:rPr>
          <w:rFonts w:ascii="Times New Roman" w:cs="Times New Roman" w:eastAsia="Times New Roman" w:hAnsi="Times New Roman"/>
          <w:rtl w:val="0"/>
        </w:rPr>
        <w:t xml:space="preserve"> In hard voting, the predicted output class is a class with the highest majority of votes i.e the class which had the highest probability of being predicted by each of the classifiers. Suppose three classifiers predicted the output class(A, A, B), so here the majority predicted A as output. Hence A will be the final prediction</w:t>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0"/>
          <w:numId w:val="12"/>
        </w:numPr>
        <w:spacing w:after="0"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 Voting</w:t>
      </w:r>
      <w:r w:rsidDel="00000000" w:rsidR="00000000" w:rsidRPr="00000000">
        <w:rPr>
          <w:rFonts w:ascii="Times New Roman" w:cs="Times New Roman" w:eastAsia="Times New Roman" w:hAnsi="Times New Roman"/>
          <w:rtl w:val="0"/>
        </w:rPr>
        <w:t xml:space="preserve">: In soft voting, the output class is the prediction based on the average of probability given to that class. Suppose given some input to three models, the prediction probability for class A = (0.30, 0.47, 0.53) and B = (0.20, 0.32, 0.40). So the average for class A is 0.4333 and B is 0.3067, the winner is clearly class A because it had the highest probability averaged by each classifier.</w:t>
      </w:r>
    </w:p>
    <w:p w:rsidR="00000000" w:rsidDel="00000000" w:rsidP="00000000" w:rsidRDefault="00000000" w:rsidRPr="00000000" w14:paraId="0000000D">
      <w:pPr>
        <w:spacing w:after="0" w:line="240" w:lineRule="auto"/>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0F">
      <w:pPr>
        <w:shd w:fill="ffffff" w:val="clear"/>
        <w:spacing w:after="280" w:before="65" w:lineRule="auto"/>
        <w:jc w:val="both"/>
        <w:rPr>
          <w:rFonts w:ascii="Times New Roman" w:cs="Times New Roman" w:eastAsia="Times New Roman" w:hAnsi="Times New Roman"/>
          <w:color w:val="610b38"/>
        </w:rPr>
      </w:pPr>
      <w:r w:rsidDel="00000000" w:rsidR="00000000" w:rsidRPr="00000000">
        <w:rPr>
          <w:rFonts w:ascii="Times New Roman" w:cs="Times New Roman" w:eastAsia="Times New Roman" w:hAnsi="Times New Roman"/>
          <w:color w:val="610b38"/>
          <w:rtl w:val="0"/>
        </w:rPr>
        <w:t xml:space="preserve">Random Forest Algorithm</w:t>
      </w:r>
    </w:p>
    <w:p w:rsidR="00000000" w:rsidDel="00000000" w:rsidP="00000000" w:rsidRDefault="00000000" w:rsidRPr="00000000" w14:paraId="00000010">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Random Forest is a popular machine learning algorithm that belongs to the supervised learning technique. It can be used for both Classification and Regression problems in ML. It is based on the concept of </w:t>
      </w:r>
      <w:r w:rsidDel="00000000" w:rsidR="00000000" w:rsidRPr="00000000">
        <w:rPr>
          <w:rFonts w:ascii="Times New Roman" w:cs="Times New Roman" w:eastAsia="Times New Roman" w:hAnsi="Times New Roman"/>
          <w:b w:val="1"/>
          <w:color w:val="333333"/>
          <w:rtl w:val="0"/>
        </w:rPr>
        <w:t xml:space="preserve">ensemble learning,</w:t>
      </w:r>
      <w:r w:rsidDel="00000000" w:rsidR="00000000" w:rsidRPr="00000000">
        <w:rPr>
          <w:rFonts w:ascii="Times New Roman" w:cs="Times New Roman" w:eastAsia="Times New Roman" w:hAnsi="Times New Roman"/>
          <w:color w:val="333333"/>
          <w:rtl w:val="0"/>
        </w:rPr>
        <w:t xml:space="preserve"> which is a process of </w:t>
      </w:r>
      <w:r w:rsidDel="00000000" w:rsidR="00000000" w:rsidRPr="00000000">
        <w:rPr>
          <w:rFonts w:ascii="Times New Roman" w:cs="Times New Roman" w:eastAsia="Times New Roman" w:hAnsi="Times New Roman"/>
          <w:i w:val="1"/>
          <w:color w:val="333333"/>
          <w:rtl w:val="0"/>
        </w:rPr>
        <w:t xml:space="preserve">combining multiple classifiers to solve a complex problem and to improve the performance of the model.</w:t>
      </w:r>
      <w:r w:rsidDel="00000000" w:rsidR="00000000" w:rsidRPr="00000000">
        <w:rPr>
          <w:rtl w:val="0"/>
        </w:rPr>
      </w:r>
    </w:p>
    <w:p w:rsidR="00000000" w:rsidDel="00000000" w:rsidP="00000000" w:rsidRDefault="00000000" w:rsidRPr="00000000" w14:paraId="00000011">
      <w:pPr>
        <w:shd w:fill="ffffff" w:val="clear"/>
        <w:spacing w:after="280" w:before="280" w:line="240"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color w:val="333333"/>
          <w:rtl w:val="0"/>
        </w:rPr>
        <w:t xml:space="preserve">As the name suggests, </w:t>
      </w:r>
      <w:r w:rsidDel="00000000" w:rsidR="00000000" w:rsidRPr="00000000">
        <w:rPr>
          <w:rFonts w:ascii="Times New Roman" w:cs="Times New Roman" w:eastAsia="Times New Roman" w:hAnsi="Times New Roman"/>
          <w:b w:val="1"/>
          <w:i w:val="1"/>
          <w:color w:val="333333"/>
          <w:rtl w:val="0"/>
        </w:rPr>
        <w:t xml:space="preserve">"Random Forest is a classifier that contains a number of decision trees on various subsets of the given dataset and takes the average to improve the </w:t>
      </w:r>
    </w:p>
    <w:p w:rsidR="00000000" w:rsidDel="00000000" w:rsidP="00000000" w:rsidRDefault="00000000" w:rsidRPr="00000000" w14:paraId="00000012">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i w:val="1"/>
          <w:color w:val="333333"/>
          <w:rtl w:val="0"/>
        </w:rPr>
        <w:t xml:space="preserve">predictive accuracy of that dataset."</w:t>
      </w:r>
      <w:r w:rsidDel="00000000" w:rsidR="00000000" w:rsidRPr="00000000">
        <w:rPr>
          <w:rFonts w:ascii="Times New Roman" w:cs="Times New Roman" w:eastAsia="Times New Roman" w:hAnsi="Times New Roman"/>
          <w:color w:val="333333"/>
          <w:rtl w:val="0"/>
        </w:rPr>
        <w:t xml:space="preserve">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13">
      <w:pPr>
        <w:shd w:fill="ffffff" w:val="clear"/>
        <w:spacing w:after="280" w:before="280" w:line="24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below diagram explains the working of the Random Forest algorithm:</w:t>
      </w:r>
    </w:p>
    <w:p w:rsidR="00000000" w:rsidDel="00000000" w:rsidP="00000000" w:rsidRDefault="00000000" w:rsidRPr="00000000" w14:paraId="00000014">
      <w:pPr>
        <w:shd w:fill="ffffff" w:val="clear"/>
        <w:spacing w:after="280" w:before="280" w:line="240" w:lineRule="auto"/>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38619" cy="2293941"/>
            <wp:effectExtent b="0" l="0" r="0" t="0"/>
            <wp:docPr descr="Random Forest Algorithm" id="1" name="image1.png"/>
            <a:graphic>
              <a:graphicData uri="http://schemas.openxmlformats.org/drawingml/2006/picture">
                <pic:pic>
                  <pic:nvPicPr>
                    <pic:cNvPr descr="Random Forest Algorithm" id="0" name="image1.png"/>
                    <pic:cNvPicPr preferRelativeResize="0"/>
                  </pic:nvPicPr>
                  <pic:blipFill>
                    <a:blip r:embed="rId6"/>
                    <a:srcRect b="0" l="0" r="0" t="0"/>
                    <a:stretch>
                      <a:fillRect/>
                    </a:stretch>
                  </pic:blipFill>
                  <pic:spPr>
                    <a:xfrm>
                      <a:off x="0" y="0"/>
                      <a:ext cx="3438619" cy="229394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OF RANDOM FOREST :</w:t>
      </w:r>
    </w:p>
    <w:p w:rsidR="00000000" w:rsidDel="00000000" w:rsidP="00000000" w:rsidRDefault="00000000" w:rsidRPr="00000000" w14:paraId="00000018">
      <w:pPr>
        <w:numPr>
          <w:ilvl w:val="0"/>
          <w:numId w:val="13"/>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takes less training time as compared to other algorithms.</w:t>
      </w:r>
    </w:p>
    <w:p w:rsidR="00000000" w:rsidDel="00000000" w:rsidP="00000000" w:rsidRDefault="00000000" w:rsidRPr="00000000" w14:paraId="00000019">
      <w:pPr>
        <w:numPr>
          <w:ilvl w:val="0"/>
          <w:numId w:val="13"/>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predicts output with high accuracy, even for the large dataset it runs efficiently.</w:t>
      </w:r>
    </w:p>
    <w:p w:rsidR="00000000" w:rsidDel="00000000" w:rsidP="00000000" w:rsidRDefault="00000000" w:rsidRPr="00000000" w14:paraId="0000001A">
      <w:pPr>
        <w:numPr>
          <w:ilvl w:val="0"/>
          <w:numId w:val="13"/>
        </w:numPr>
        <w:shd w:fill="ffffff" w:val="clear"/>
        <w:spacing w:after="28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can also maintain accuracy when a large proportion of data is missing.</w:t>
      </w:r>
    </w:p>
    <w:p w:rsidR="00000000" w:rsidDel="00000000" w:rsidP="00000000" w:rsidRDefault="00000000" w:rsidRPr="00000000" w14:paraId="0000001B">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How does Random Forest algorithm work?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Random Forest works in two-phase first is to create the random forest by combining N decision tree, and second is to make predictions for each tree created in the first phase.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 Working process can be explained in the below steps and diagram: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Step-1:</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Select random K data points from the training set.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Step-2:</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Build the decision trees associated with the selected data points (Subsets).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Step-3:</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Choose the number N for decision trees that you want to build.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Step-4:</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Repeat Step 1 &amp; 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Step-5:</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For new data points, find the predictions of each decision tree, and assign the new data points to the category that wins the majority votes.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 working of the algorithm can be better understood by the below example: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Consider the below image: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216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729120" cy="1873401"/>
            <wp:effectExtent b="0" l="0" r="0" t="0"/>
            <wp:docPr descr="Random Forest Algorithm" id="3" name="image3.png"/>
            <a:graphic>
              <a:graphicData uri="http://schemas.openxmlformats.org/drawingml/2006/picture">
                <pic:pic>
                  <pic:nvPicPr>
                    <pic:cNvPr descr="Random Forest Algorithm" id="0" name="image3.png"/>
                    <pic:cNvPicPr preferRelativeResize="0"/>
                  </pic:nvPicPr>
                  <pic:blipFill>
                    <a:blip r:embed="rId7"/>
                    <a:srcRect b="0" l="0" r="0" t="0"/>
                    <a:stretch>
                      <a:fillRect/>
                    </a:stretch>
                  </pic:blipFill>
                  <pic:spPr>
                    <a:xfrm>
                      <a:off x="0" y="0"/>
                      <a:ext cx="2729120" cy="187340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80" w:before="52"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Applications of Random Forest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There are mainly four sectors where Random forest mostly used:</w:t>
      </w:r>
    </w:p>
    <w:p w:rsidR="00000000" w:rsidDel="00000000" w:rsidP="00000000" w:rsidRDefault="00000000" w:rsidRPr="00000000" w14:paraId="0000002A">
      <w:pPr>
        <w:numPr>
          <w:ilvl w:val="0"/>
          <w:numId w:val="14"/>
        </w:numPr>
        <w:shd w:fill="ffffff" w:val="clear"/>
        <w:spacing w:after="0" w:before="52"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Banking:</w:t>
      </w:r>
      <w:r w:rsidDel="00000000" w:rsidR="00000000" w:rsidRPr="00000000">
        <w:rPr>
          <w:rFonts w:ascii="Times New Roman" w:cs="Times New Roman" w:eastAsia="Times New Roman" w:hAnsi="Times New Roman"/>
          <w:color w:val="000000"/>
          <w:rtl w:val="0"/>
        </w:rPr>
        <w:t xml:space="preserve"> Banking sector mostly uses this algorithm for the identification of loan risk.</w:t>
      </w:r>
    </w:p>
    <w:p w:rsidR="00000000" w:rsidDel="00000000" w:rsidP="00000000" w:rsidRDefault="00000000" w:rsidRPr="00000000" w14:paraId="0000002B">
      <w:pPr>
        <w:numPr>
          <w:ilvl w:val="0"/>
          <w:numId w:val="14"/>
        </w:numPr>
        <w:shd w:fill="ffffff" w:val="clear"/>
        <w:spacing w:after="0" w:before="52"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Medicine:</w:t>
      </w:r>
      <w:r w:rsidDel="00000000" w:rsidR="00000000" w:rsidRPr="00000000">
        <w:rPr>
          <w:rFonts w:ascii="Times New Roman" w:cs="Times New Roman" w:eastAsia="Times New Roman" w:hAnsi="Times New Roman"/>
          <w:color w:val="000000"/>
          <w:rtl w:val="0"/>
        </w:rPr>
        <w:t xml:space="preserve"> With the help of this algorithm, disease trends and risks of the disease can be identified.</w:t>
      </w:r>
    </w:p>
    <w:p w:rsidR="00000000" w:rsidDel="00000000" w:rsidP="00000000" w:rsidRDefault="00000000" w:rsidRPr="00000000" w14:paraId="0000002C">
      <w:pPr>
        <w:numPr>
          <w:ilvl w:val="0"/>
          <w:numId w:val="14"/>
        </w:numPr>
        <w:shd w:fill="ffffff" w:val="clear"/>
        <w:spacing w:after="0" w:before="52"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Land Use:</w:t>
      </w:r>
      <w:r w:rsidDel="00000000" w:rsidR="00000000" w:rsidRPr="00000000">
        <w:rPr>
          <w:rFonts w:ascii="Times New Roman" w:cs="Times New Roman" w:eastAsia="Times New Roman" w:hAnsi="Times New Roman"/>
          <w:color w:val="000000"/>
          <w:rtl w:val="0"/>
        </w:rPr>
        <w:t xml:space="preserve"> We can identify the areas of similar land use by this algorithm.</w:t>
      </w:r>
    </w:p>
    <w:p w:rsidR="00000000" w:rsidDel="00000000" w:rsidP="00000000" w:rsidRDefault="00000000" w:rsidRPr="00000000" w14:paraId="0000002D">
      <w:pPr>
        <w:numPr>
          <w:ilvl w:val="0"/>
          <w:numId w:val="14"/>
        </w:numPr>
        <w:shd w:fill="ffffff" w:val="clear"/>
        <w:spacing w:after="280" w:before="52"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Marketing:</w:t>
      </w:r>
      <w:r w:rsidDel="00000000" w:rsidR="00000000" w:rsidRPr="00000000">
        <w:rPr>
          <w:rFonts w:ascii="Times New Roman" w:cs="Times New Roman" w:eastAsia="Times New Roman" w:hAnsi="Times New Roman"/>
          <w:color w:val="000000"/>
          <w:rtl w:val="0"/>
        </w:rPr>
        <w:t xml:space="preserve"> Marketing trends can be identified using this algorithm.</w:t>
      </w:r>
    </w:p>
    <w:p w:rsidR="00000000" w:rsidDel="00000000" w:rsidP="00000000" w:rsidRDefault="00000000" w:rsidRPr="00000000" w14:paraId="0000002E">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Advantages of Random Forest</w:t>
      </w:r>
    </w:p>
    <w:p w:rsidR="00000000" w:rsidDel="00000000" w:rsidP="00000000" w:rsidRDefault="00000000" w:rsidRPr="00000000" w14:paraId="0000002F">
      <w:pPr>
        <w:numPr>
          <w:ilvl w:val="0"/>
          <w:numId w:val="1"/>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Random Forest is capable of performing both Classification and Regression tasks.</w:t>
      </w:r>
    </w:p>
    <w:p w:rsidR="00000000" w:rsidDel="00000000" w:rsidP="00000000" w:rsidRDefault="00000000" w:rsidRPr="00000000" w14:paraId="00000030">
      <w:pPr>
        <w:numPr>
          <w:ilvl w:val="0"/>
          <w:numId w:val="1"/>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is capable of handling large datasets with high dimensionality.</w:t>
      </w:r>
    </w:p>
    <w:p w:rsidR="00000000" w:rsidDel="00000000" w:rsidP="00000000" w:rsidRDefault="00000000" w:rsidRPr="00000000" w14:paraId="00000031">
      <w:pPr>
        <w:numPr>
          <w:ilvl w:val="0"/>
          <w:numId w:val="1"/>
        </w:numPr>
        <w:shd w:fill="ffffff" w:val="clear"/>
        <w:spacing w:after="28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enhances the accuracy of the model and prevents the overfitting issue.</w:t>
      </w:r>
    </w:p>
    <w:p w:rsidR="00000000" w:rsidDel="00000000" w:rsidP="00000000" w:rsidRDefault="00000000" w:rsidRPr="00000000" w14:paraId="00000032">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Disadvantages of Random Forest</w:t>
      </w:r>
    </w:p>
    <w:p w:rsidR="00000000" w:rsidDel="00000000" w:rsidP="00000000" w:rsidRDefault="00000000" w:rsidRPr="00000000" w14:paraId="00000033">
      <w:pPr>
        <w:numPr>
          <w:ilvl w:val="0"/>
          <w:numId w:val="2"/>
        </w:numPr>
        <w:shd w:fill="ffffff" w:val="clear"/>
        <w:spacing w:after="28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Although random forest can be used for both classification and regression tasks, it is not more suitable for Regression tasks.</w:t>
      </w:r>
    </w:p>
    <w:p w:rsidR="00000000" w:rsidDel="00000000" w:rsidP="00000000" w:rsidRDefault="00000000" w:rsidRPr="00000000" w14:paraId="00000034">
      <w:pPr>
        <w:shd w:fill="ffffff" w:val="clear"/>
        <w:spacing w:after="280" w:before="52"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Heading1"/>
        <w:shd w:fill="ffffff" w:val="clear"/>
        <w:spacing w:after="280" w:before="65" w:lineRule="auto"/>
        <w:jc w:val="both"/>
        <w:rPr>
          <w:b w:val="0"/>
          <w:color w:val="610b38"/>
          <w:sz w:val="22"/>
          <w:szCs w:val="22"/>
        </w:rPr>
      </w:pPr>
      <w:r w:rsidDel="00000000" w:rsidR="00000000" w:rsidRPr="00000000">
        <w:rPr>
          <w:b w:val="0"/>
          <w:color w:val="610b38"/>
          <w:sz w:val="22"/>
          <w:szCs w:val="22"/>
          <w:rtl w:val="0"/>
        </w:rPr>
        <w:t xml:space="preserve">Stacking in Machine Learning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There are many ways to ensemble models in machine learning, such as Bagging, Boosting, and stacking. </w:t>
      </w:r>
      <w:r w:rsidDel="00000000" w:rsidR="00000000" w:rsidRPr="00000000">
        <w:rPr>
          <w:rFonts w:ascii="Times New Roman" w:cs="Times New Roman" w:eastAsia="Times New Roman" w:hAnsi="Times New Roman"/>
          <w:b w:val="1"/>
          <w:i w:val="1"/>
          <w:smallCaps w:val="0"/>
          <w:strike w:val="0"/>
          <w:color w:val="333333"/>
          <w:sz w:val="22"/>
          <w:szCs w:val="22"/>
          <w:u w:val="none"/>
          <w:shd w:fill="auto" w:val="clear"/>
          <w:vertAlign w:val="baseline"/>
          <w:rtl w:val="0"/>
        </w:rPr>
        <w:t xml:space="preserve">Stacking is one of the most popular ensemble machine learning techniques used to predict multiple nodes to build a new model and improve model performance.</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Stacking enables us to train multiple models to solve similar problems, and based on their combined output, it builds a new model with improved performance.</w:t>
      </w:r>
    </w:p>
    <w:p w:rsidR="00000000" w:rsidDel="00000000" w:rsidP="00000000" w:rsidRDefault="00000000" w:rsidRPr="00000000" w14:paraId="00000037">
      <w:pPr>
        <w:shd w:fill="ffffff" w:val="clear"/>
        <w:spacing w:after="280" w:before="52"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ENSEMBLE LEARNING</w:t>
      </w:r>
    </w:p>
    <w:p w:rsidR="00000000" w:rsidDel="00000000" w:rsidP="00000000" w:rsidRDefault="00000000" w:rsidRPr="00000000" w14:paraId="00000038">
      <w:pPr>
        <w:shd w:fill="ffffff" w:val="clear"/>
        <w:spacing w:after="280" w:before="52"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Ensemble learning is one of the most powerful machine learning techniques that use the combined output of two or more models/weak learners and solve a particular computational intelligence problem. E.g., a Random Forest algorithm is an ensemble of various decision trees combined.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333333"/>
          <w:sz w:val="22"/>
          <w:szCs w:val="22"/>
          <w:u w:val="none"/>
          <w:shd w:fill="auto" w:val="clear"/>
          <w:vertAlign w:val="baseline"/>
          <w:rtl w:val="0"/>
        </w:rPr>
        <w:t xml:space="preserve">"An ensembled model is a machine learning model that combines the predictions from two or more models.”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There are 3 most common ensemble learning methods in machine learning. These are as follows:</w:t>
      </w:r>
    </w:p>
    <w:p w:rsidR="00000000" w:rsidDel="00000000" w:rsidP="00000000" w:rsidRDefault="00000000" w:rsidRPr="00000000" w14:paraId="0000003B">
      <w:pPr>
        <w:numPr>
          <w:ilvl w:val="0"/>
          <w:numId w:val="3"/>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Bagging</w:t>
      </w:r>
    </w:p>
    <w:p w:rsidR="00000000" w:rsidDel="00000000" w:rsidP="00000000" w:rsidRDefault="00000000" w:rsidRPr="00000000" w14:paraId="0000003C">
      <w:pPr>
        <w:numPr>
          <w:ilvl w:val="0"/>
          <w:numId w:val="3"/>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Boosting</w:t>
      </w:r>
    </w:p>
    <w:p w:rsidR="00000000" w:rsidDel="00000000" w:rsidP="00000000" w:rsidRDefault="00000000" w:rsidRPr="00000000" w14:paraId="0000003D">
      <w:pPr>
        <w:numPr>
          <w:ilvl w:val="0"/>
          <w:numId w:val="3"/>
        </w:numPr>
        <w:shd w:fill="ffffff" w:val="clear"/>
        <w:spacing w:after="28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Stacking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However, we will mainly discuss Stacking on this topic.</w:t>
      </w:r>
    </w:p>
    <w:p w:rsidR="00000000" w:rsidDel="00000000" w:rsidP="00000000" w:rsidRDefault="00000000" w:rsidRPr="00000000" w14:paraId="0000003F">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1. Bagging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Bagging is a method of ensemble modeling, which is primarily used to solve supervised machine learning problems. It is generally completed in two steps as follows:</w:t>
      </w:r>
    </w:p>
    <w:p w:rsidR="00000000" w:rsidDel="00000000" w:rsidP="00000000" w:rsidRDefault="00000000" w:rsidRPr="00000000" w14:paraId="00000041">
      <w:pPr>
        <w:numPr>
          <w:ilvl w:val="0"/>
          <w:numId w:val="4"/>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Bootstrapping:</w:t>
      </w:r>
      <w:r w:rsidDel="00000000" w:rsidR="00000000" w:rsidRPr="00000000">
        <w:rPr>
          <w:rFonts w:ascii="Times New Roman" w:cs="Times New Roman" w:eastAsia="Times New Roman" w:hAnsi="Times New Roman"/>
          <w:color w:val="000000"/>
          <w:rtl w:val="0"/>
        </w:rPr>
        <w:t xml:space="preserve"> It is a random sampling method that is used to derive samples from the data using the replacement procedure. In this method, first, random data samples are fed to the primary model, and then a base learning algorithm is run on the samples to complete the learning process.</w:t>
      </w:r>
    </w:p>
    <w:p w:rsidR="00000000" w:rsidDel="00000000" w:rsidP="00000000" w:rsidRDefault="00000000" w:rsidRPr="00000000" w14:paraId="00000042">
      <w:pPr>
        <w:numPr>
          <w:ilvl w:val="0"/>
          <w:numId w:val="4"/>
        </w:numPr>
        <w:shd w:fill="ffffff" w:val="clear"/>
        <w:spacing w:after="280" w:before="52"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Aggregation:</w:t>
      </w:r>
      <w:r w:rsidDel="00000000" w:rsidR="00000000" w:rsidRPr="00000000">
        <w:rPr>
          <w:rFonts w:ascii="Times New Roman" w:cs="Times New Roman" w:eastAsia="Times New Roman" w:hAnsi="Times New Roman"/>
          <w:color w:val="000000"/>
          <w:rtl w:val="0"/>
        </w:rPr>
        <w:t xml:space="preserve"> This is a step that involves the process of combining the output of all base models and, based on their output, predicting an aggregate result with greater accuracy and reduced variance.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In the Random Forest method, predictions from multiple decision trees are ensembled parallelly. Further, in regression problems, we use an average of these predictions to get the final output, whereas, in classification problems, the model is selected as the predicted class.</w:t>
      </w:r>
    </w:p>
    <w:p w:rsidR="00000000" w:rsidDel="00000000" w:rsidP="00000000" w:rsidRDefault="00000000" w:rsidRPr="00000000" w14:paraId="00000044">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2. Boosting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Boosting is an ensemble method that enables each member to learn from the preceding member's mistakes and make better predictions for the future. Unlike the bagging method, in boosting, all base learners (weak) are arranged in a sequential format so that they can learn from the mistakes of their preceding learner. Hence, in this way, all weak learners get turned into strong learners and make a better predictive model with significantly improved performance.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We have a basic understanding of ensemble techniques in machine learning and their two common methods, i.e., bagging and boosting. Now, let's discuss a different paradigm of ensemble learning, i.e., Stacking.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DIFFERENCE </w:t>
      </w:r>
    </w:p>
    <w:tbl>
      <w:tblPr>
        <w:tblStyle w:val="Table1"/>
        <w:tblW w:w="9599.0" w:type="dxa"/>
        <w:jc w:val="left"/>
        <w:tblInd w:w="-156.0" w:type="dxa"/>
        <w:tblBorders>
          <w:top w:color="c7ccbe" w:space="0" w:sz="4" w:val="single"/>
          <w:left w:color="c7ccbe" w:space="0" w:sz="4" w:val="single"/>
          <w:bottom w:color="c7ccbe" w:space="0" w:sz="4" w:val="single"/>
          <w:right w:color="c7ccbe" w:space="0" w:sz="4" w:val="single"/>
        </w:tblBorders>
        <w:tblLayout w:type="fixed"/>
        <w:tblLook w:val="0400"/>
      </w:tblPr>
      <w:tblGrid>
        <w:gridCol w:w="5013"/>
        <w:gridCol w:w="4586"/>
        <w:tblGridChange w:id="0">
          <w:tblGrid>
            <w:gridCol w:w="5013"/>
            <w:gridCol w:w="4586"/>
          </w:tblGrid>
        </w:tblGridChange>
      </w:tblGrid>
      <w:tr>
        <w:trPr>
          <w:cantSplit w:val="0"/>
          <w:tblHeader w:val="0"/>
        </w:trPr>
        <w:tc>
          <w:tcPr>
            <w:shd w:fill="c7ccbe" w:val="clear"/>
            <w:tcMar>
              <w:top w:w="156.0" w:type="dxa"/>
              <w:left w:w="156.0" w:type="dxa"/>
              <w:bottom w:w="156.0" w:type="dxa"/>
              <w:right w:w="156.0" w:type="dxa"/>
            </w:tcMa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Bagging</w:t>
            </w:r>
          </w:p>
        </w:tc>
        <w:tc>
          <w:tcPr>
            <w:shd w:fill="c7ccbe" w:val="clear"/>
            <w:tcMar>
              <w:top w:w="156.0" w:type="dxa"/>
              <w:left w:w="156.0" w:type="dxa"/>
              <w:bottom w:w="156.0" w:type="dxa"/>
              <w:right w:w="156.0" w:type="dxa"/>
            </w:tcMa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Boosting</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4D">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Various training data subsets are randomly drawn with replacement from the whole training dataset.</w:t>
            </w:r>
          </w:p>
        </w:tc>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4E">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Each new subset contains the components that were misclassified by previous models.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104.0" w:type="dxa"/>
              <w:left w:w="104.0" w:type="dxa"/>
              <w:bottom w:w="104.0" w:type="dxa"/>
              <w:right w:w="104.0" w:type="dxa"/>
            </w:tcMar>
          </w:tcPr>
          <w:p w:rsidR="00000000" w:rsidDel="00000000" w:rsidP="00000000" w:rsidRDefault="00000000" w:rsidRPr="00000000" w14:paraId="0000004F">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Bagging attempts to tackle the over-fitting issue.</w:t>
            </w:r>
          </w:p>
        </w:tc>
        <w:tc>
          <w:tcPr>
            <w:tcBorders>
              <w:top w:color="c7ccbe" w:space="0" w:sz="4" w:val="single"/>
              <w:left w:color="c7ccbe" w:space="0" w:sz="4" w:val="single"/>
              <w:bottom w:color="c7ccbe" w:space="0" w:sz="4" w:val="single"/>
              <w:right w:color="c7ccbe" w:space="0" w:sz="4" w:val="single"/>
            </w:tcBorders>
            <w:shd w:fill="eff1eb" w:val="clear"/>
            <w:tcMar>
              <w:top w:w="104.0" w:type="dxa"/>
              <w:left w:w="104.0" w:type="dxa"/>
              <w:bottom w:w="104.0" w:type="dxa"/>
              <w:right w:w="104.0" w:type="dxa"/>
            </w:tcMar>
          </w:tcPr>
          <w:p w:rsidR="00000000" w:rsidDel="00000000" w:rsidP="00000000" w:rsidRDefault="00000000" w:rsidRPr="00000000" w14:paraId="00000050">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Boosting tries to reduce bias.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51">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If the classifier is unstable (high variance), then we need to apply bagging.</w:t>
            </w:r>
          </w:p>
        </w:tc>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52">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If the classifier is steady and straightforward (high bias), then we need to apply boosting.</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104.0" w:type="dxa"/>
              <w:left w:w="104.0" w:type="dxa"/>
              <w:bottom w:w="104.0" w:type="dxa"/>
              <w:right w:w="104.0" w:type="dxa"/>
            </w:tcMar>
          </w:tcPr>
          <w:p w:rsidR="00000000" w:rsidDel="00000000" w:rsidP="00000000" w:rsidRDefault="00000000" w:rsidRPr="00000000" w14:paraId="00000053">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Every model receives an equal weight.</w:t>
            </w:r>
          </w:p>
        </w:tc>
        <w:tc>
          <w:tcPr>
            <w:tcBorders>
              <w:top w:color="c7ccbe" w:space="0" w:sz="4" w:val="single"/>
              <w:left w:color="c7ccbe" w:space="0" w:sz="4" w:val="single"/>
              <w:bottom w:color="c7ccbe" w:space="0" w:sz="4" w:val="single"/>
              <w:right w:color="c7ccbe" w:space="0" w:sz="4" w:val="single"/>
            </w:tcBorders>
            <w:shd w:fill="eff1eb" w:val="clear"/>
            <w:tcMar>
              <w:top w:w="104.0" w:type="dxa"/>
              <w:left w:w="104.0" w:type="dxa"/>
              <w:bottom w:w="104.0" w:type="dxa"/>
              <w:right w:w="104.0" w:type="dxa"/>
            </w:tcMar>
          </w:tcPr>
          <w:p w:rsidR="00000000" w:rsidDel="00000000" w:rsidP="00000000" w:rsidRDefault="00000000" w:rsidRPr="00000000" w14:paraId="00000054">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Models are weighted by their performance.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55">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Objective to decrease variance, not bias.</w:t>
            </w:r>
          </w:p>
        </w:tc>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56">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Objective to decrease bias, not variance.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104.0" w:type="dxa"/>
              <w:left w:w="104.0" w:type="dxa"/>
              <w:bottom w:w="104.0" w:type="dxa"/>
              <w:right w:w="104.0" w:type="dxa"/>
            </w:tcMar>
          </w:tcPr>
          <w:p w:rsidR="00000000" w:rsidDel="00000000" w:rsidP="00000000" w:rsidRDefault="00000000" w:rsidRPr="00000000" w14:paraId="00000057">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It is the easiest way of connecting predictions that belong to the same type.</w:t>
            </w:r>
          </w:p>
        </w:tc>
        <w:tc>
          <w:tcPr>
            <w:tcBorders>
              <w:top w:color="c7ccbe" w:space="0" w:sz="4" w:val="single"/>
              <w:left w:color="c7ccbe" w:space="0" w:sz="4" w:val="single"/>
              <w:bottom w:color="c7ccbe" w:space="0" w:sz="4" w:val="single"/>
              <w:right w:color="c7ccbe" w:space="0" w:sz="4" w:val="single"/>
            </w:tcBorders>
            <w:shd w:fill="eff1eb" w:val="clear"/>
            <w:tcMar>
              <w:top w:w="104.0" w:type="dxa"/>
              <w:left w:w="104.0" w:type="dxa"/>
              <w:bottom w:w="104.0" w:type="dxa"/>
              <w:right w:w="104.0" w:type="dxa"/>
            </w:tcMar>
          </w:tcPr>
          <w:p w:rsidR="00000000" w:rsidDel="00000000" w:rsidP="00000000" w:rsidRDefault="00000000" w:rsidRPr="00000000" w14:paraId="00000058">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It is a way of connecting predictions that belong to the different types.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59">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Every model is constructed independently.</w:t>
            </w:r>
          </w:p>
        </w:tc>
        <w:tc>
          <w:tcPr>
            <w:tcBorders>
              <w:top w:color="c7ccbe" w:space="0" w:sz="4" w:val="single"/>
              <w:left w:color="c7ccbe" w:space="0" w:sz="4" w:val="single"/>
              <w:bottom w:color="c7ccbe" w:space="0" w:sz="4" w:val="single"/>
              <w:right w:color="c7ccbe" w:space="0" w:sz="4" w:val="single"/>
            </w:tcBorders>
            <w:shd w:fill="ffffff" w:val="clear"/>
            <w:tcMar>
              <w:top w:w="104.0" w:type="dxa"/>
              <w:left w:w="104.0" w:type="dxa"/>
              <w:bottom w:w="104.0" w:type="dxa"/>
              <w:right w:w="104.0" w:type="dxa"/>
            </w:tcMar>
          </w:tcPr>
          <w:p w:rsidR="00000000" w:rsidDel="00000000" w:rsidP="00000000" w:rsidRDefault="00000000" w:rsidRPr="00000000" w14:paraId="0000005A">
            <w:pPr>
              <w:spacing w:after="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New models are affected by the performance of the previously developed model.</w:t>
            </w:r>
          </w:p>
        </w:tc>
      </w:tr>
    </w:tbl>
    <w:p w:rsidR="00000000" w:rsidDel="00000000" w:rsidP="00000000" w:rsidRDefault="00000000" w:rsidRPr="00000000" w14:paraId="0000005B">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3. Stacking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333333"/>
          <w:sz w:val="22"/>
          <w:szCs w:val="22"/>
          <w:u w:val="none"/>
          <w:shd w:fill="auto" w:val="clear"/>
          <w:vertAlign w:val="baseline"/>
          <w:rtl w:val="0"/>
        </w:rPr>
        <w:t xml:space="preserve">Stacking is one of the popular ensemble modeling techniques in machine learning. Various weak learners are ensembled in a parallel manner in such a way that by combining them with Meta learners, we can predict better predictions for the future.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In stacking, an algorithm takes the outputs of sub-models as input and attempts to learn how to best combine the input predictions to make a better output prediction.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Stacking is also known as </w:t>
      </w: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a stacked generalization</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and is an extended form of the Model Averaging Ensemble technique in which all sub-models equally participate as per their performance weights and build a new model with better predictions. This new model is stacked up on top of the others; this is the reason why it is named stacking.</w:t>
      </w:r>
    </w:p>
    <w:p w:rsidR="00000000" w:rsidDel="00000000" w:rsidP="00000000" w:rsidRDefault="00000000" w:rsidRPr="00000000" w14:paraId="0000005F">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Architecture of Stacking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 architecture of the stacking model is designed in such as way that it consists of two or more base/learner's models and a meta-model that combines the predictions of the base models. These base models are called level 0 models, and the meta-model is known as the level 1 model. So, the Stacking ensemble method includes </w:t>
      </w: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original (training) data, primary level models, primary level prediction, secondary level model, and final prediction</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The basic architecture of stacking can be represented as shown below the image.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1533770"/>
            <wp:effectExtent b="0" l="0" r="0" t="0"/>
            <wp:docPr descr="Stacking in Machine Learning" id="2" name="image2.png"/>
            <a:graphic>
              <a:graphicData uri="http://schemas.openxmlformats.org/drawingml/2006/picture">
                <pic:pic>
                  <pic:nvPicPr>
                    <pic:cNvPr descr="Stacking in Machine Learning" id="0" name="image2.png"/>
                    <pic:cNvPicPr preferRelativeResize="0"/>
                  </pic:nvPicPr>
                  <pic:blipFill>
                    <a:blip r:embed="rId8"/>
                    <a:srcRect b="0" l="0" r="0" t="0"/>
                    <a:stretch>
                      <a:fillRect/>
                    </a:stretch>
                  </pic:blipFill>
                  <pic:spPr>
                    <a:xfrm>
                      <a:off x="0" y="0"/>
                      <a:ext cx="5731510" cy="153377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6"/>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Original data:</w:t>
      </w:r>
      <w:r w:rsidDel="00000000" w:rsidR="00000000" w:rsidRPr="00000000">
        <w:rPr>
          <w:rFonts w:ascii="Times New Roman" w:cs="Times New Roman" w:eastAsia="Times New Roman" w:hAnsi="Times New Roman"/>
          <w:color w:val="000000"/>
          <w:rtl w:val="0"/>
        </w:rPr>
        <w:t xml:space="preserve"> This data is divided into n-folds and is also considered test data or training data.</w:t>
      </w:r>
    </w:p>
    <w:p w:rsidR="00000000" w:rsidDel="00000000" w:rsidP="00000000" w:rsidRDefault="00000000" w:rsidRPr="00000000" w14:paraId="00000063">
      <w:pPr>
        <w:numPr>
          <w:ilvl w:val="0"/>
          <w:numId w:val="6"/>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Base models:</w:t>
      </w:r>
      <w:r w:rsidDel="00000000" w:rsidR="00000000" w:rsidRPr="00000000">
        <w:rPr>
          <w:rFonts w:ascii="Times New Roman" w:cs="Times New Roman" w:eastAsia="Times New Roman" w:hAnsi="Times New Roman"/>
          <w:color w:val="000000"/>
          <w:rtl w:val="0"/>
        </w:rPr>
        <w:t xml:space="preserve"> These models are also referred to as level-0 models. These models use training data and provide compiled predictions (level-0) as an output.</w:t>
      </w:r>
    </w:p>
    <w:p w:rsidR="00000000" w:rsidDel="00000000" w:rsidP="00000000" w:rsidRDefault="00000000" w:rsidRPr="00000000" w14:paraId="00000064">
      <w:pPr>
        <w:numPr>
          <w:ilvl w:val="0"/>
          <w:numId w:val="6"/>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Level-0 Predictions:</w:t>
      </w:r>
      <w:r w:rsidDel="00000000" w:rsidR="00000000" w:rsidRPr="00000000">
        <w:rPr>
          <w:rFonts w:ascii="Times New Roman" w:cs="Times New Roman" w:eastAsia="Times New Roman" w:hAnsi="Times New Roman"/>
          <w:color w:val="000000"/>
          <w:rtl w:val="0"/>
        </w:rPr>
        <w:t xml:space="preserve"> Each base model is triggered on some training data and provides different predictions, which are known as </w:t>
      </w:r>
      <w:r w:rsidDel="00000000" w:rsidR="00000000" w:rsidRPr="00000000">
        <w:rPr>
          <w:rFonts w:ascii="Times New Roman" w:cs="Times New Roman" w:eastAsia="Times New Roman" w:hAnsi="Times New Roman"/>
          <w:b w:val="1"/>
          <w:color w:val="000000"/>
          <w:rtl w:val="0"/>
        </w:rPr>
        <w:t xml:space="preserve">level-0 predictions.</w:t>
      </w:r>
      <w:r w:rsidDel="00000000" w:rsidR="00000000" w:rsidRPr="00000000">
        <w:rPr>
          <w:rtl w:val="0"/>
        </w:rPr>
      </w:r>
    </w:p>
    <w:p w:rsidR="00000000" w:rsidDel="00000000" w:rsidP="00000000" w:rsidRDefault="00000000" w:rsidRPr="00000000" w14:paraId="00000065">
      <w:pPr>
        <w:numPr>
          <w:ilvl w:val="0"/>
          <w:numId w:val="6"/>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Meta Model:</w:t>
      </w:r>
      <w:r w:rsidDel="00000000" w:rsidR="00000000" w:rsidRPr="00000000">
        <w:rPr>
          <w:rFonts w:ascii="Times New Roman" w:cs="Times New Roman" w:eastAsia="Times New Roman" w:hAnsi="Times New Roman"/>
          <w:color w:val="000000"/>
          <w:rtl w:val="0"/>
        </w:rPr>
        <w:t xml:space="preserve"> The architecture of the stacking model consists of one meta-model, which helps to best combine the predictions of the base models. The meta-model is also known as the </w:t>
      </w:r>
      <w:r w:rsidDel="00000000" w:rsidR="00000000" w:rsidRPr="00000000">
        <w:rPr>
          <w:rFonts w:ascii="Times New Roman" w:cs="Times New Roman" w:eastAsia="Times New Roman" w:hAnsi="Times New Roman"/>
          <w:b w:val="1"/>
          <w:color w:val="000000"/>
          <w:rtl w:val="0"/>
        </w:rPr>
        <w:t xml:space="preserve">level-1 model</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66">
      <w:pPr>
        <w:numPr>
          <w:ilvl w:val="0"/>
          <w:numId w:val="6"/>
        </w:numPr>
        <w:shd w:fill="ffffff" w:val="clear"/>
        <w:spacing w:after="280" w:before="52"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Level-1 Prediction:</w:t>
      </w:r>
      <w:r w:rsidDel="00000000" w:rsidR="00000000" w:rsidRPr="00000000">
        <w:rPr>
          <w:rFonts w:ascii="Times New Roman" w:cs="Times New Roman" w:eastAsia="Times New Roman" w:hAnsi="Times New Roman"/>
          <w:color w:val="000000"/>
          <w:rtl w:val="0"/>
        </w:rPr>
        <w:t xml:space="preserve"> The meta-model learns how to best combine the predictions of the base models and is trained on different predictions made by individual base models, i.e., data not used to train the base models are fed to the meta-model, predictions are made, and these predictions, along with the expected outputs, provide the input and output pairs of the training dataset used to fit the meta-model.</w:t>
      </w:r>
    </w:p>
    <w:p w:rsidR="00000000" w:rsidDel="00000000" w:rsidP="00000000" w:rsidRDefault="00000000" w:rsidRPr="00000000" w14:paraId="00000067">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     Steps to implement Stacking models: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There are some important steps to implementing stacking models in machine learning.            </w:t>
      </w:r>
    </w:p>
    <w:p w:rsidR="00000000" w:rsidDel="00000000" w:rsidP="00000000" w:rsidRDefault="00000000" w:rsidRPr="00000000" w14:paraId="00000069">
      <w:pPr>
        <w:shd w:fill="ffffff" w:val="clear"/>
        <w:spacing w:after="280" w:before="52"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333333"/>
          <w:rtl w:val="0"/>
        </w:rPr>
        <w:t xml:space="preserve">These are as follows:</w:t>
      </w:r>
      <w:r w:rsidDel="00000000" w:rsidR="00000000" w:rsidRPr="00000000">
        <w:rPr>
          <w:rtl w:val="0"/>
        </w:rPr>
      </w:r>
    </w:p>
    <w:p w:rsidR="00000000" w:rsidDel="00000000" w:rsidP="00000000" w:rsidRDefault="00000000" w:rsidRPr="00000000" w14:paraId="0000006A">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Split training data sets into n-folds using the </w:t>
      </w:r>
      <w:r w:rsidDel="00000000" w:rsidR="00000000" w:rsidRPr="00000000">
        <w:rPr>
          <w:rFonts w:ascii="Times New Roman" w:cs="Times New Roman" w:eastAsia="Times New Roman" w:hAnsi="Times New Roman"/>
          <w:b w:val="1"/>
          <w:color w:val="000000"/>
          <w:rtl w:val="0"/>
        </w:rPr>
        <w:t xml:space="preserve">RepeatedStratifiedKFold</w:t>
      </w:r>
      <w:r w:rsidDel="00000000" w:rsidR="00000000" w:rsidRPr="00000000">
        <w:rPr>
          <w:rFonts w:ascii="Times New Roman" w:cs="Times New Roman" w:eastAsia="Times New Roman" w:hAnsi="Times New Roman"/>
          <w:color w:val="000000"/>
          <w:rtl w:val="0"/>
        </w:rPr>
        <w:t xml:space="preserve"> as this is the most common approach to preparing training datasets for meta-models.</w:t>
      </w:r>
    </w:p>
    <w:p w:rsidR="00000000" w:rsidDel="00000000" w:rsidP="00000000" w:rsidRDefault="00000000" w:rsidRPr="00000000" w14:paraId="0000006B">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Now the base model is fitted with the first fold, which is n-1, and it will make predictions for the nth folds.</w:t>
      </w:r>
    </w:p>
    <w:p w:rsidR="00000000" w:rsidDel="00000000" w:rsidP="00000000" w:rsidRDefault="00000000" w:rsidRPr="00000000" w14:paraId="0000006C">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The prediction made in the above step is added to the x1_train list.</w:t>
      </w:r>
    </w:p>
    <w:p w:rsidR="00000000" w:rsidDel="00000000" w:rsidP="00000000" w:rsidRDefault="00000000" w:rsidRPr="00000000" w14:paraId="0000006D">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Repeat steps 2 &amp; 3 for remaining n-1folds, so it will give x1_train array of size n,</w:t>
      </w:r>
    </w:p>
    <w:p w:rsidR="00000000" w:rsidDel="00000000" w:rsidP="00000000" w:rsidRDefault="00000000" w:rsidRPr="00000000" w14:paraId="0000006E">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Now, the model is trained on all the n parts, which will make predictions for the sample data.</w:t>
      </w:r>
    </w:p>
    <w:p w:rsidR="00000000" w:rsidDel="00000000" w:rsidP="00000000" w:rsidRDefault="00000000" w:rsidRPr="00000000" w14:paraId="0000006F">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Add this prediction to the y1_test list.</w:t>
      </w:r>
    </w:p>
    <w:p w:rsidR="00000000" w:rsidDel="00000000" w:rsidP="00000000" w:rsidRDefault="00000000" w:rsidRPr="00000000" w14:paraId="00000070">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In the same way, we can find x2_train, y2_test, x3_train, and y3_test by using Model 2 and 3 for training, respectively, to get Level 2 predictions.</w:t>
      </w:r>
    </w:p>
    <w:p w:rsidR="00000000" w:rsidDel="00000000" w:rsidP="00000000" w:rsidRDefault="00000000" w:rsidRPr="00000000" w14:paraId="00000071">
      <w:pPr>
        <w:numPr>
          <w:ilvl w:val="0"/>
          <w:numId w:val="8"/>
        </w:numPr>
        <w:shd w:fill="ffffff" w:val="clear"/>
        <w:spacing w:after="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Now train the Meta model on level 1 prediction, where these predictions will be used as features for the model.</w:t>
      </w:r>
    </w:p>
    <w:p w:rsidR="00000000" w:rsidDel="00000000" w:rsidP="00000000" w:rsidRDefault="00000000" w:rsidRPr="00000000" w14:paraId="00000072">
      <w:pPr>
        <w:numPr>
          <w:ilvl w:val="0"/>
          <w:numId w:val="8"/>
        </w:numPr>
        <w:shd w:fill="ffffff" w:val="clear"/>
        <w:spacing w:after="280" w:before="52"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Finally, Meta learners can now be used to make a prediction on test data in the stacking model.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Times New Roman" w:cs="Times New Roman" w:eastAsia="Times New Roman" w:hAnsi="Times New Roman"/>
          <w:b w:val="1"/>
          <w:i w:val="0"/>
          <w:smallCaps w:val="0"/>
          <w:strike w:val="0"/>
          <w:color w:val="40315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3152"/>
          <w:sz w:val="22"/>
          <w:szCs w:val="22"/>
          <w:u w:val="none"/>
          <w:shd w:fill="auto" w:val="clear"/>
          <w:vertAlign w:val="baseline"/>
          <w:rtl w:val="0"/>
        </w:rPr>
        <w:t xml:space="preserve">pasting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Bagging is to use the same training for every predictor, but to train them on different random subsets of the training set. When sampling is performed with replacement, this method is called bagging (short for bootstrap aggregating). When sampling is performed without replacement, it is called pasting.</w:t>
      </w:r>
    </w:p>
    <w:p w:rsidR="00000000" w:rsidDel="00000000" w:rsidP="00000000" w:rsidRDefault="00000000" w:rsidRPr="00000000" w14:paraId="00000075">
      <w:pPr>
        <w:shd w:fill="ffffff" w:val="clear"/>
        <w:spacing w:after="280" w:before="52"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Support Vector Machine: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Linear SVM Classification, Nonlinear SVM Classification SVM      Regression, Naïve Bayes Classifiers.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shd w:fill="ffffff" w:val="clear"/>
        <w:spacing w:after="280" w:before="84" w:lineRule="auto"/>
        <w:jc w:val="both"/>
        <w:rPr>
          <w:rFonts w:ascii="Times New Roman" w:cs="Times New Roman" w:eastAsia="Times New Roman" w:hAnsi="Times New Roman"/>
          <w:color w:val="610b38"/>
        </w:rPr>
      </w:pPr>
      <w:r w:rsidDel="00000000" w:rsidR="00000000" w:rsidRPr="00000000">
        <w:rPr>
          <w:rFonts w:ascii="Times New Roman" w:cs="Times New Roman" w:eastAsia="Times New Roman" w:hAnsi="Times New Roman"/>
          <w:color w:val="610b38"/>
          <w:rtl w:val="0"/>
        </w:rPr>
        <w:t xml:space="preserve">Support Vector Machine </w:t>
      </w:r>
    </w:p>
    <w:p w:rsidR="00000000" w:rsidDel="00000000" w:rsidP="00000000" w:rsidRDefault="00000000" w:rsidRPr="00000000" w14:paraId="00000079">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Support Vector Machine or SVM is one of the most popular Supervised Learning algorithms, which is used for Classification as well as Regression problems. However, primarily, it is used for Classification problems in Machine Learning.</w:t>
      </w:r>
    </w:p>
    <w:p w:rsidR="00000000" w:rsidDel="00000000" w:rsidP="00000000" w:rsidRDefault="00000000" w:rsidRPr="00000000" w14:paraId="0000007A">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000000" w:rsidDel="00000000" w:rsidP="00000000" w:rsidRDefault="00000000" w:rsidRPr="00000000" w14:paraId="0000007B">
      <w:pPr>
        <w:shd w:fill="ffffff" w:val="clear"/>
        <w:spacing w:after="280" w:before="28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534953" cy="2356373"/>
            <wp:effectExtent b="0" l="0" r="0" t="0"/>
            <wp:docPr descr="Support Vector Machine Algorithm" id="5" name="image5.png"/>
            <a:graphic>
              <a:graphicData uri="http://schemas.openxmlformats.org/drawingml/2006/picture">
                <pic:pic>
                  <pic:nvPicPr>
                    <pic:cNvPr descr="Support Vector Machine Algorithm" id="0" name="image5.png"/>
                    <pic:cNvPicPr preferRelativeResize="0"/>
                  </pic:nvPicPr>
                  <pic:blipFill>
                    <a:blip r:embed="rId9"/>
                    <a:srcRect b="0" l="0" r="0" t="0"/>
                    <a:stretch>
                      <a:fillRect/>
                    </a:stretch>
                  </pic:blipFill>
                  <pic:spPr>
                    <a:xfrm>
                      <a:off x="0" y="0"/>
                      <a:ext cx="3534953" cy="235637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280" w:before="52"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pStyle w:val="Heading2"/>
        <w:shd w:fill="ffffff" w:val="clear"/>
        <w:jc w:val="both"/>
        <w:rPr>
          <w:rFonts w:ascii="Times New Roman" w:cs="Times New Roman" w:eastAsia="Times New Roman" w:hAnsi="Times New Roman"/>
          <w:b w:val="0"/>
          <w:color w:val="610b4b"/>
          <w:sz w:val="22"/>
          <w:szCs w:val="22"/>
        </w:rPr>
      </w:pPr>
      <w:r w:rsidDel="00000000" w:rsidR="00000000" w:rsidRPr="00000000">
        <w:rPr>
          <w:rFonts w:ascii="Times New Roman" w:cs="Times New Roman" w:eastAsia="Times New Roman" w:hAnsi="Times New Roman"/>
          <w:b w:val="0"/>
          <w:color w:val="610b4b"/>
          <w:sz w:val="22"/>
          <w:szCs w:val="22"/>
          <w:rtl w:val="0"/>
        </w:rPr>
        <w:t xml:space="preserve">Types of SVM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SVM can be of two types:</w:t>
      </w:r>
      <w:r w:rsidDel="00000000" w:rsidR="00000000" w:rsidRPr="00000000">
        <w:rPr>
          <w:rtl w:val="0"/>
        </w:rPr>
      </w:r>
    </w:p>
    <w:p w:rsidR="00000000" w:rsidDel="00000000" w:rsidP="00000000" w:rsidRDefault="00000000" w:rsidRPr="00000000" w14:paraId="00000080">
      <w:pPr>
        <w:numPr>
          <w:ilvl w:val="0"/>
          <w:numId w:val="5"/>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Linear SVM:</w:t>
      </w:r>
      <w:r w:rsidDel="00000000" w:rsidR="00000000" w:rsidRPr="00000000">
        <w:rPr>
          <w:rFonts w:ascii="Times New Roman" w:cs="Times New Roman" w:eastAsia="Times New Roman" w:hAnsi="Times New Roman"/>
          <w:color w:val="000000"/>
          <w:rtl w:val="0"/>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rsidR="00000000" w:rsidDel="00000000" w:rsidP="00000000" w:rsidRDefault="00000000" w:rsidRPr="00000000" w14:paraId="00000081">
      <w:pPr>
        <w:numPr>
          <w:ilvl w:val="0"/>
          <w:numId w:val="5"/>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Non-linear SVM:</w:t>
      </w:r>
      <w:r w:rsidDel="00000000" w:rsidR="00000000" w:rsidRPr="00000000">
        <w:rPr>
          <w:rFonts w:ascii="Times New Roman" w:cs="Times New Roman" w:eastAsia="Times New Roman" w:hAnsi="Times New Roman"/>
          <w:color w:val="000000"/>
          <w:rtl w:val="0"/>
        </w:rPr>
        <w:t xml:space="preserve"> Non-Linear SVM is used for non-linearly separated data, which means if a dataset cannot be classified by using a straight line, then such data is termed as non-linear data and classifier used is called as Non-linear SVM classifier.</w:t>
      </w:r>
    </w:p>
    <w:p w:rsidR="00000000" w:rsidDel="00000000" w:rsidP="00000000" w:rsidRDefault="00000000" w:rsidRPr="00000000" w14:paraId="00000082">
      <w:pPr>
        <w:shd w:fill="ffffff" w:val="clear"/>
        <w:spacing w:after="280" w:before="52"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3">
      <w:pPr>
        <w:pStyle w:val="Heading2"/>
        <w:shd w:fill="ffffff" w:val="clear"/>
        <w:spacing w:before="0" w:lineRule="auto"/>
        <w:rPr>
          <w:rFonts w:ascii="Times New Roman" w:cs="Times New Roman" w:eastAsia="Times New Roman" w:hAnsi="Times New Roman"/>
          <w:b w:val="0"/>
          <w:color w:val="222222"/>
          <w:sz w:val="22"/>
          <w:szCs w:val="22"/>
        </w:rPr>
      </w:pPr>
      <w:r w:rsidDel="00000000" w:rsidR="00000000" w:rsidRPr="00000000">
        <w:rPr>
          <w:rFonts w:ascii="Times New Roman" w:cs="Times New Roman" w:eastAsia="Times New Roman" w:hAnsi="Times New Roman"/>
          <w:b w:val="0"/>
          <w:color w:val="222222"/>
          <w:sz w:val="22"/>
          <w:szCs w:val="22"/>
          <w:rtl w:val="0"/>
        </w:rPr>
        <w:t xml:space="preserve">Introduction to Support Vector Regression (SVR)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Support Vector Regression (SVR) uses the same principle as SVM, but for regression problems. Let’s spend a few minutes understanding the idea behind SVR.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86">
      <w:pPr>
        <w:pStyle w:val="Heading3"/>
        <w:shd w:fill="ffffff" w:val="clear"/>
        <w:spacing w:before="0" w:lineRule="auto"/>
        <w:rPr>
          <w:rFonts w:ascii="Times New Roman" w:cs="Times New Roman" w:eastAsia="Times New Roman" w:hAnsi="Times New Roman"/>
          <w:b w:val="0"/>
          <w:color w:val="222222"/>
        </w:rPr>
      </w:pPr>
      <w:r w:rsidDel="00000000" w:rsidR="00000000" w:rsidRPr="00000000">
        <w:rPr>
          <w:rFonts w:ascii="Times New Roman" w:cs="Times New Roman" w:eastAsia="Times New Roman" w:hAnsi="Times New Roman"/>
          <w:b w:val="0"/>
          <w:color w:val="222222"/>
          <w:rtl w:val="0"/>
        </w:rPr>
        <w:t xml:space="preserve">The Idea Behind Support Vector Regression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The problem of regression is to find a function that approximates mapping from an input domain to real numbers on the basis of a training sample. So let’s now dive deep and understand how SVR works actually.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center"/>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Pr>
        <w:drawing>
          <wp:inline distB="0" distT="0" distL="0" distR="0">
            <wp:extent cx="3357371" cy="1646711"/>
            <wp:effectExtent b="0" l="0" r="0" t="0"/>
            <wp:docPr descr="Support Vector Regression" id="4" name="image4.png"/>
            <a:graphic>
              <a:graphicData uri="http://schemas.openxmlformats.org/drawingml/2006/picture">
                <pic:pic>
                  <pic:nvPicPr>
                    <pic:cNvPr descr="Support Vector Regression" id="0" name="image4.png"/>
                    <pic:cNvPicPr preferRelativeResize="0"/>
                  </pic:nvPicPr>
                  <pic:blipFill>
                    <a:blip r:embed="rId10"/>
                    <a:srcRect b="0" l="0" r="0" t="0"/>
                    <a:stretch>
                      <a:fillRect/>
                    </a:stretch>
                  </pic:blipFill>
                  <pic:spPr>
                    <a:xfrm>
                      <a:off x="0" y="0"/>
                      <a:ext cx="3357371" cy="164671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hyperplane. </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Our objective, when we are moving on with SVR, is to basically consider the points that are within the decision boundary line.</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Our best fit line is the hyperplane that has a maximum number of points.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The first thing that we’ll understand is what is the decision boundary (the danger red line above!). Consider these lines as being at any distance, say ‘a’, from the hyperplane. So, these are the lines that we draw at distance ‘+a’ and ‘-a’ from the hyperplane. This ‘a’ in the text is basically referred to as epsilon.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.Our main aim here is to decide a decision boundary at ‘a’ distance from the original hyperplane such that data points closest to the hyperplane or the support vectors are within that boundary line.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Hence, we are going to take only those points that are within the decision boundary and have the least error rate, or are within the Margin of Tolerance. This gives us a better fitting model.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8E">
      <w:pPr>
        <w:pStyle w:val="Heading2"/>
        <w:shd w:fill="ffffff" w:val="clear"/>
        <w:spacing w:before="0" w:lineRule="auto"/>
        <w:rPr>
          <w:rFonts w:ascii="Times New Roman" w:cs="Times New Roman" w:eastAsia="Times New Roman" w:hAnsi="Times New Roman"/>
          <w:b w:val="0"/>
          <w:color w:val="222222"/>
          <w:sz w:val="22"/>
          <w:szCs w:val="22"/>
        </w:rPr>
      </w:pPr>
      <w:r w:rsidDel="00000000" w:rsidR="00000000" w:rsidRPr="00000000">
        <w:rPr>
          <w:rFonts w:ascii="Times New Roman" w:cs="Times New Roman" w:eastAsia="Times New Roman" w:hAnsi="Times New Roman"/>
          <w:b w:val="0"/>
          <w:color w:val="222222"/>
          <w:sz w:val="22"/>
          <w:szCs w:val="22"/>
          <w:rtl w:val="0"/>
        </w:rPr>
        <w:t xml:space="preserve">Implementing Support Vector Regression (SVR) in Python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Time to put on our coding hats! In this section, we’ll understand the use of Support Vector Regression with the help of a dataset. Here, we have to predict the salary of an employee given a few independent variables. A classic HR analytics project!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bff"/>
          <w:sz w:val="22"/>
          <w:szCs w:val="22"/>
          <w:u w:val="none"/>
          <w:shd w:fill="auto" w:val="clear"/>
          <w:vertAlign w:val="baseline"/>
        </w:rPr>
        <w:drawing>
          <wp:inline distB="0" distT="0" distL="0" distR="0">
            <wp:extent cx="4338320" cy="2052320"/>
            <wp:effectExtent b="0" l="0" r="0" t="0"/>
            <wp:docPr descr="Support Vector Machine" id="6" name="image6.png"/>
            <a:graphic>
              <a:graphicData uri="http://schemas.openxmlformats.org/drawingml/2006/picture">
                <pic:pic>
                  <pic:nvPicPr>
                    <pic:cNvPr descr="Support Vector Machine" id="0" name="image6.png"/>
                    <pic:cNvPicPr preferRelativeResize="0"/>
                  </pic:nvPicPr>
                  <pic:blipFill>
                    <a:blip r:embed="rId11"/>
                    <a:srcRect b="0" l="0" r="0" t="0"/>
                    <a:stretch>
                      <a:fillRect/>
                    </a:stretch>
                  </pic:blipFill>
                  <pic:spPr>
                    <a:xfrm>
                      <a:off x="0" y="0"/>
                      <a:ext cx="4338320" cy="205232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Step 1: Importing the libraries</w:t>
      </w:r>
      <w:r w:rsidDel="00000000" w:rsidR="00000000" w:rsidRPr="00000000">
        <w:rPr>
          <w:rtl w:val="0"/>
        </w:rPr>
      </w:r>
    </w:p>
    <w:tbl>
      <w:tblPr>
        <w:tblStyle w:val="Table2"/>
        <w:tblW w:w="3150.9999999999995" w:type="dxa"/>
        <w:jc w:val="left"/>
        <w:tblLayout w:type="fixed"/>
        <w:tblLook w:val="0400"/>
      </w:tblPr>
      <w:tblGrid>
        <w:gridCol w:w="462"/>
        <w:gridCol w:w="2689"/>
        <w:tblGridChange w:id="0">
          <w:tblGrid>
            <w:gridCol w:w="462"/>
            <w:gridCol w:w="2689"/>
          </w:tblGrid>
        </w:tblGridChange>
      </w:tblGrid>
      <w:tr>
        <w:trPr>
          <w:cantSplit w:val="0"/>
          <w:tblHeader w:val="0"/>
        </w:trPr>
        <w:tc>
          <w:tcPr>
            <w:tcMar>
              <w:top w:w="67.0" w:type="dxa"/>
              <w:left w:w="0.0" w:type="dxa"/>
              <w:bottom w:w="0.0" w:type="dxa"/>
              <w:right w:w="0.0" w:type="dxa"/>
            </w:tcMar>
          </w:tcPr>
          <w:p w:rsidR="00000000" w:rsidDel="00000000" w:rsidP="00000000" w:rsidRDefault="00000000" w:rsidRPr="00000000" w14:paraId="00000092">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7.0" w:type="dxa"/>
              <w:left w:w="0.0" w:type="dxa"/>
              <w:bottom w:w="0.0" w:type="dxa"/>
              <w:right w:w="0.0" w:type="dxa"/>
            </w:tcMar>
          </w:tcPr>
          <w:p w:rsidR="00000000" w:rsidDel="00000000" w:rsidP="00000000" w:rsidRDefault="00000000" w:rsidRPr="00000000" w14:paraId="00000093">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d73a49"/>
                <w:rtl w:val="0"/>
              </w:rPr>
              <w:t xml:space="preserve">import</w:t>
            </w:r>
            <w:r w:rsidDel="00000000" w:rsidR="00000000" w:rsidRPr="00000000">
              <w:rPr>
                <w:rFonts w:ascii="Times New Roman" w:cs="Times New Roman" w:eastAsia="Times New Roman" w:hAnsi="Times New Roman"/>
                <w:color w:val="333333"/>
                <w:rtl w:val="0"/>
              </w:rPr>
              <w:t xml:space="preserve"> numpy </w:t>
            </w:r>
            <w:r w:rsidDel="00000000" w:rsidR="00000000" w:rsidRPr="00000000">
              <w:rPr>
                <w:rFonts w:ascii="Times New Roman" w:cs="Times New Roman" w:eastAsia="Times New Roman" w:hAnsi="Times New Roman"/>
                <w:color w:val="d73a49"/>
                <w:rtl w:val="0"/>
              </w:rPr>
              <w:t xml:space="preserve">as</w:t>
            </w:r>
            <w:r w:rsidDel="00000000" w:rsidR="00000000" w:rsidRPr="00000000">
              <w:rPr>
                <w:rFonts w:ascii="Times New Roman" w:cs="Times New Roman" w:eastAsia="Times New Roman" w:hAnsi="Times New Roman"/>
                <w:color w:val="333333"/>
                <w:rtl w:val="0"/>
              </w:rPr>
              <w:t xml:space="preserve"> np</w:t>
            </w:r>
          </w:p>
        </w:tc>
      </w:tr>
      <w:tr>
        <w:trPr>
          <w:cantSplit w:val="0"/>
          <w:tblHeader w:val="0"/>
        </w:trPr>
        <w:tc>
          <w:tcPr>
            <w:shd w:fill="auto" w:val="clear"/>
          </w:tcPr>
          <w:p w:rsidR="00000000" w:rsidDel="00000000" w:rsidP="00000000" w:rsidRDefault="00000000" w:rsidRPr="00000000" w14:paraId="00000094">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5">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d73a49"/>
                <w:rtl w:val="0"/>
              </w:rPr>
              <w:t xml:space="preserve">import</w:t>
            </w:r>
            <w:r w:rsidDel="00000000" w:rsidR="00000000" w:rsidRPr="00000000">
              <w:rPr>
                <w:rFonts w:ascii="Times New Roman" w:cs="Times New Roman" w:eastAsia="Times New Roman" w:hAnsi="Times New Roman"/>
                <w:color w:val="333333"/>
                <w:rtl w:val="0"/>
              </w:rPr>
              <w:t xml:space="preserve"> matplotlib.pyplot </w:t>
            </w:r>
            <w:r w:rsidDel="00000000" w:rsidR="00000000" w:rsidRPr="00000000">
              <w:rPr>
                <w:rFonts w:ascii="Times New Roman" w:cs="Times New Roman" w:eastAsia="Times New Roman" w:hAnsi="Times New Roman"/>
                <w:color w:val="d73a49"/>
                <w:rtl w:val="0"/>
              </w:rPr>
              <w:t xml:space="preserve">as</w:t>
            </w:r>
            <w:r w:rsidDel="00000000" w:rsidR="00000000" w:rsidRPr="00000000">
              <w:rPr>
                <w:rFonts w:ascii="Times New Roman" w:cs="Times New Roman" w:eastAsia="Times New Roman" w:hAnsi="Times New Roman"/>
                <w:color w:val="333333"/>
                <w:rtl w:val="0"/>
              </w:rPr>
              <w:t xml:space="preserve"> plt</w:t>
            </w:r>
          </w:p>
        </w:tc>
      </w:tr>
      <w:tr>
        <w:trPr>
          <w:cantSplit w:val="0"/>
          <w:tblHeader w:val="0"/>
        </w:trPr>
        <w:tc>
          <w:tcPr/>
          <w:p w:rsidR="00000000" w:rsidDel="00000000" w:rsidP="00000000" w:rsidRDefault="00000000" w:rsidRPr="00000000" w14:paraId="00000096">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d73a49"/>
                <w:rtl w:val="0"/>
              </w:rPr>
              <w:t xml:space="preserve">import</w:t>
            </w:r>
            <w:r w:rsidDel="00000000" w:rsidR="00000000" w:rsidRPr="00000000">
              <w:rPr>
                <w:rFonts w:ascii="Times New Roman" w:cs="Times New Roman" w:eastAsia="Times New Roman" w:hAnsi="Times New Roman"/>
                <w:color w:val="333333"/>
                <w:rtl w:val="0"/>
              </w:rPr>
              <w:t xml:space="preserve"> pandas </w:t>
            </w:r>
            <w:r w:rsidDel="00000000" w:rsidR="00000000" w:rsidRPr="00000000">
              <w:rPr>
                <w:rFonts w:ascii="Times New Roman" w:cs="Times New Roman" w:eastAsia="Times New Roman" w:hAnsi="Times New Roman"/>
                <w:color w:val="d73a49"/>
                <w:rtl w:val="0"/>
              </w:rPr>
              <w:t xml:space="preserve">as</w:t>
            </w:r>
            <w:r w:rsidDel="00000000" w:rsidR="00000000" w:rsidRPr="00000000">
              <w:rPr>
                <w:rFonts w:ascii="Times New Roman" w:cs="Times New Roman" w:eastAsia="Times New Roman" w:hAnsi="Times New Roman"/>
                <w:color w:val="333333"/>
                <w:rtl w:val="0"/>
              </w:rPr>
              <w:t xml:space="preserve"> pd</w:t>
            </w:r>
          </w:p>
        </w:tc>
      </w:tr>
    </w:tbl>
    <w:p w:rsidR="00000000" w:rsidDel="00000000" w:rsidP="00000000" w:rsidRDefault="00000000" w:rsidRPr="00000000" w14:paraId="00000098">
      <w:pPr>
        <w:shd w:fill="f7f7f7" w:val="clear"/>
        <w:rPr>
          <w:rFonts w:ascii="Times New Roman" w:cs="Times New Roman" w:eastAsia="Times New Roman" w:hAnsi="Times New Roman"/>
          <w:color w:val="333333"/>
        </w:rPr>
      </w:pPr>
      <w:hyperlink r:id="rId12">
        <w:r w:rsidDel="00000000" w:rsidR="00000000" w:rsidRPr="00000000">
          <w:rPr>
            <w:rFonts w:ascii="Times New Roman" w:cs="Times New Roman" w:eastAsia="Times New Roman" w:hAnsi="Times New Roman"/>
            <w:b w:val="1"/>
            <w:color w:val="666666"/>
            <w:u w:val="single"/>
            <w:rtl w:val="0"/>
          </w:rPr>
          <w:t xml:space="preserve">view raw</w:t>
        </w:r>
      </w:hyperlink>
      <w:hyperlink r:id="rId13">
        <w:r w:rsidDel="00000000" w:rsidR="00000000" w:rsidRPr="00000000">
          <w:rPr>
            <w:rFonts w:ascii="Times New Roman" w:cs="Times New Roman" w:eastAsia="Times New Roman" w:hAnsi="Times New Roman"/>
            <w:b w:val="1"/>
            <w:color w:val="666666"/>
            <w:u w:val="single"/>
            <w:rtl w:val="0"/>
          </w:rPr>
          <w:t xml:space="preserve">svr1.py </w:t>
        </w:r>
      </w:hyperlink>
      <w:r w:rsidDel="00000000" w:rsidR="00000000" w:rsidRPr="00000000">
        <w:rPr>
          <w:rFonts w:ascii="Times New Roman" w:cs="Times New Roman" w:eastAsia="Times New Roman" w:hAnsi="Times New Roman"/>
          <w:color w:val="333333"/>
          <w:rtl w:val="0"/>
        </w:rPr>
        <w:t xml:space="preserve">hosted with </w:t>
      </w:r>
      <w:r w:rsidDel="00000000" w:rsidR="00000000" w:rsidRPr="00000000">
        <w:rPr>
          <w:rFonts w:ascii="Times New Roman" w:cs="Times New Roman" w:eastAsia="Times New Roman" w:hAnsi="Times New Roman"/>
          <w:color w:val="333333"/>
        </w:rPr>
        <w:pict>
          <v:shape id="_x0000_i1025" style="width:24.65pt;height:24.65pt" alt="❤" type="#_x0000_t75"/>
        </w:pict>
      </w:r>
      <w:r w:rsidDel="00000000" w:rsidR="00000000" w:rsidRPr="00000000">
        <w:rPr>
          <w:rFonts w:ascii="Times New Roman" w:cs="Times New Roman" w:eastAsia="Times New Roman" w:hAnsi="Times New Roman"/>
          <w:color w:val="333333"/>
          <w:rtl w:val="0"/>
        </w:rPr>
        <w:t xml:space="preserve"> by </w:t>
      </w:r>
      <w:hyperlink r:id="rId14">
        <w:r w:rsidDel="00000000" w:rsidR="00000000" w:rsidRPr="00000000">
          <w:rPr>
            <w:rFonts w:ascii="Times New Roman" w:cs="Times New Roman" w:eastAsia="Times New Roman" w:hAnsi="Times New Roman"/>
            <w:b w:val="1"/>
            <w:color w:val="666666"/>
            <w:u w:val="single"/>
            <w:rtl w:val="0"/>
          </w:rPr>
          <w:t xml:space="preserve">GitHub</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Step 2: Reading the dataset</w:t>
      </w:r>
      <w:r w:rsidDel="00000000" w:rsidR="00000000" w:rsidRPr="00000000">
        <w:rPr>
          <w:rtl w:val="0"/>
        </w:rPr>
      </w:r>
    </w:p>
    <w:tbl>
      <w:tblPr>
        <w:tblStyle w:val="Table3"/>
        <w:tblW w:w="4466.0" w:type="dxa"/>
        <w:jc w:val="left"/>
        <w:tblLayout w:type="fixed"/>
        <w:tblLook w:val="0400"/>
      </w:tblPr>
      <w:tblGrid>
        <w:gridCol w:w="462"/>
        <w:gridCol w:w="4004"/>
        <w:tblGridChange w:id="0">
          <w:tblGrid>
            <w:gridCol w:w="462"/>
            <w:gridCol w:w="4004"/>
          </w:tblGrid>
        </w:tblGridChange>
      </w:tblGrid>
      <w:tr>
        <w:trPr>
          <w:cantSplit w:val="0"/>
          <w:tblHeader w:val="0"/>
        </w:trPr>
        <w:tc>
          <w:tcPr>
            <w:tcMar>
              <w:top w:w="67.0" w:type="dxa"/>
              <w:left w:w="0.0" w:type="dxa"/>
              <w:bottom w:w="0.0" w:type="dxa"/>
              <w:right w:w="0.0" w:type="dxa"/>
            </w:tcMar>
          </w:tcPr>
          <w:p w:rsidR="00000000" w:rsidDel="00000000" w:rsidP="00000000" w:rsidRDefault="00000000" w:rsidRPr="00000000" w14:paraId="0000009A">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7.0" w:type="dxa"/>
              <w:left w:w="0.0" w:type="dxa"/>
              <w:bottom w:w="0.0" w:type="dxa"/>
              <w:right w:w="0.0" w:type="dxa"/>
            </w:tcMar>
          </w:tcPr>
          <w:p w:rsidR="00000000" w:rsidDel="00000000" w:rsidP="00000000" w:rsidRDefault="00000000" w:rsidRPr="00000000" w14:paraId="0000009B">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dataset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pd.</w:t>
            </w:r>
            <w:r w:rsidDel="00000000" w:rsidR="00000000" w:rsidRPr="00000000">
              <w:rPr>
                <w:rFonts w:ascii="Times New Roman" w:cs="Times New Roman" w:eastAsia="Times New Roman" w:hAnsi="Times New Roman"/>
                <w:color w:val="6f42c1"/>
                <w:rtl w:val="0"/>
              </w:rPr>
              <w:t xml:space="preserve">read_csv</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032f62"/>
                <w:rtl w:val="0"/>
              </w:rPr>
              <w:t xml:space="preserve">'Position_Salaries.csv'</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shd w:fill="auto" w:val="clear"/>
          </w:tcPr>
          <w:p w:rsidR="00000000" w:rsidDel="00000000" w:rsidP="00000000" w:rsidRDefault="00000000" w:rsidRPr="00000000" w14:paraId="0000009C">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D">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e36209"/>
                <w:rtl w:val="0"/>
              </w:rPr>
              <w:t xml:space="preserve">X</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dataset.iloc[:, </w:t>
            </w:r>
            <w:r w:rsidDel="00000000" w:rsidR="00000000" w:rsidRPr="00000000">
              <w:rPr>
                <w:rFonts w:ascii="Times New Roman" w:cs="Times New Roman" w:eastAsia="Times New Roman" w:hAnsi="Times New Roman"/>
                <w:color w:val="005cc5"/>
                <w:rtl w:val="0"/>
              </w:rPr>
              <w:t xml:space="preserve">1</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005cc5"/>
                <w:rtl w:val="0"/>
              </w:rPr>
              <w:t xml:space="preserve">2</w:t>
            </w:r>
            <w:r w:rsidDel="00000000" w:rsidR="00000000" w:rsidRPr="00000000">
              <w:rPr>
                <w:rFonts w:ascii="Times New Roman" w:cs="Times New Roman" w:eastAsia="Times New Roman" w:hAnsi="Times New Roman"/>
                <w:color w:val="333333"/>
                <w:rtl w:val="0"/>
              </w:rPr>
              <w:t xml:space="preserve">].values</w:t>
            </w:r>
          </w:p>
        </w:tc>
      </w:tr>
      <w:tr>
        <w:trPr>
          <w:cantSplit w:val="0"/>
          <w:tblHeader w:val="0"/>
        </w:trPr>
        <w:tc>
          <w:tcPr/>
          <w:p w:rsidR="00000000" w:rsidDel="00000000" w:rsidP="00000000" w:rsidRDefault="00000000" w:rsidRPr="00000000" w14:paraId="0000009E">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dataset.iloc[:, </w:t>
            </w:r>
            <w:r w:rsidDel="00000000" w:rsidR="00000000" w:rsidRPr="00000000">
              <w:rPr>
                <w:rFonts w:ascii="Times New Roman" w:cs="Times New Roman" w:eastAsia="Times New Roman" w:hAnsi="Times New Roman"/>
                <w:color w:val="005cc5"/>
                <w:rtl w:val="0"/>
              </w:rPr>
              <w:t xml:space="preserve">2</w:t>
            </w:r>
            <w:r w:rsidDel="00000000" w:rsidR="00000000" w:rsidRPr="00000000">
              <w:rPr>
                <w:rFonts w:ascii="Times New Roman" w:cs="Times New Roman" w:eastAsia="Times New Roman" w:hAnsi="Times New Roman"/>
                <w:color w:val="333333"/>
                <w:rtl w:val="0"/>
              </w:rPr>
              <w:t xml:space="preserve">].values</w:t>
            </w:r>
          </w:p>
        </w:tc>
      </w:tr>
    </w:tbl>
    <w:p w:rsidR="00000000" w:rsidDel="00000000" w:rsidP="00000000" w:rsidRDefault="00000000" w:rsidRPr="00000000" w14:paraId="000000A0">
      <w:pPr>
        <w:shd w:fill="f7f7f7" w:val="clear"/>
        <w:rPr>
          <w:rFonts w:ascii="Times New Roman" w:cs="Times New Roman" w:eastAsia="Times New Roman" w:hAnsi="Times New Roman"/>
          <w:color w:val="333333"/>
        </w:rPr>
      </w:pPr>
      <w:hyperlink r:id="rId15">
        <w:r w:rsidDel="00000000" w:rsidR="00000000" w:rsidRPr="00000000">
          <w:rPr>
            <w:rFonts w:ascii="Times New Roman" w:cs="Times New Roman" w:eastAsia="Times New Roman" w:hAnsi="Times New Roman"/>
            <w:b w:val="1"/>
            <w:color w:val="666666"/>
            <w:u w:val="single"/>
            <w:rtl w:val="0"/>
          </w:rPr>
          <w:t xml:space="preserve">view raw</w:t>
        </w:r>
      </w:hyperlink>
      <w:hyperlink r:id="rId16">
        <w:r w:rsidDel="00000000" w:rsidR="00000000" w:rsidRPr="00000000">
          <w:rPr>
            <w:rFonts w:ascii="Times New Roman" w:cs="Times New Roman" w:eastAsia="Times New Roman" w:hAnsi="Times New Roman"/>
            <w:b w:val="1"/>
            <w:color w:val="666666"/>
            <w:u w:val="single"/>
            <w:rtl w:val="0"/>
          </w:rPr>
          <w:t xml:space="preserve">sv2.py </w:t>
        </w:r>
      </w:hyperlink>
      <w:r w:rsidDel="00000000" w:rsidR="00000000" w:rsidRPr="00000000">
        <w:rPr>
          <w:rFonts w:ascii="Times New Roman" w:cs="Times New Roman" w:eastAsia="Times New Roman" w:hAnsi="Times New Roman"/>
          <w:color w:val="333333"/>
          <w:rtl w:val="0"/>
        </w:rPr>
        <w:t xml:space="preserve">hosted with </w:t>
      </w:r>
      <w:r w:rsidDel="00000000" w:rsidR="00000000" w:rsidRPr="00000000">
        <w:rPr>
          <w:rFonts w:ascii="Times New Roman" w:cs="Times New Roman" w:eastAsia="Times New Roman" w:hAnsi="Times New Roman"/>
          <w:color w:val="333333"/>
        </w:rPr>
        <w:pict>
          <v:shape id="_x0000_i1026" style="width:24.65pt;height:24.65pt" alt="❤" type="#_x0000_t75"/>
        </w:pict>
      </w:r>
      <w:r w:rsidDel="00000000" w:rsidR="00000000" w:rsidRPr="00000000">
        <w:rPr>
          <w:rFonts w:ascii="Times New Roman" w:cs="Times New Roman" w:eastAsia="Times New Roman" w:hAnsi="Times New Roman"/>
          <w:color w:val="333333"/>
          <w:rtl w:val="0"/>
        </w:rPr>
        <w:t xml:space="preserve"> by </w:t>
      </w:r>
      <w:hyperlink r:id="rId17">
        <w:r w:rsidDel="00000000" w:rsidR="00000000" w:rsidRPr="00000000">
          <w:rPr>
            <w:rFonts w:ascii="Times New Roman" w:cs="Times New Roman" w:eastAsia="Times New Roman" w:hAnsi="Times New Roman"/>
            <w:b w:val="1"/>
            <w:color w:val="666666"/>
            <w:u w:val="single"/>
            <w:rtl w:val="0"/>
          </w:rPr>
          <w:t xml:space="preserve">GitHub</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Step 3: Feature Scaling</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A real-world dataset contains features that vary in magnitudes, units, and range. I would suggest performing normalization when the scale of a feature is irrelevant or misleading.</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Feature Scaling basically helps to normalize the data within a particular range. Normally several common class types contain the feature scaling function so that they make feature scaling automatically. However, the SVR class is not a commonly used class type so we should perform feature scaling using Python.</w:t>
      </w:r>
    </w:p>
    <w:tbl>
      <w:tblPr>
        <w:tblStyle w:val="Table4"/>
        <w:tblW w:w="4886.0" w:type="dxa"/>
        <w:jc w:val="left"/>
        <w:tblLayout w:type="fixed"/>
        <w:tblLook w:val="0400"/>
      </w:tblPr>
      <w:tblGrid>
        <w:gridCol w:w="462"/>
        <w:gridCol w:w="4424"/>
        <w:tblGridChange w:id="0">
          <w:tblGrid>
            <w:gridCol w:w="462"/>
            <w:gridCol w:w="4424"/>
          </w:tblGrid>
        </w:tblGridChange>
      </w:tblGrid>
      <w:tr>
        <w:trPr>
          <w:cantSplit w:val="0"/>
          <w:tblHeader w:val="0"/>
        </w:trPr>
        <w:tc>
          <w:tcPr>
            <w:tcMar>
              <w:top w:w="67.0" w:type="dxa"/>
              <w:left w:w="0.0" w:type="dxa"/>
              <w:bottom w:w="0.0" w:type="dxa"/>
              <w:right w:w="0.0" w:type="dxa"/>
            </w:tcMar>
          </w:tcPr>
          <w:p w:rsidR="00000000" w:rsidDel="00000000" w:rsidP="00000000" w:rsidRDefault="00000000" w:rsidRPr="00000000" w14:paraId="000000A4">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7.0" w:type="dxa"/>
              <w:left w:w="0.0" w:type="dxa"/>
              <w:bottom w:w="0.0" w:type="dxa"/>
              <w:right w:w="0.0" w:type="dxa"/>
            </w:tcMar>
          </w:tcPr>
          <w:p w:rsidR="00000000" w:rsidDel="00000000" w:rsidP="00000000" w:rsidRDefault="00000000" w:rsidRPr="00000000" w14:paraId="000000A5">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d73a49"/>
                <w:rtl w:val="0"/>
              </w:rPr>
              <w:t xml:space="preserve">from</w:t>
            </w:r>
            <w:r w:rsidDel="00000000" w:rsidR="00000000" w:rsidRPr="00000000">
              <w:rPr>
                <w:rFonts w:ascii="Times New Roman" w:cs="Times New Roman" w:eastAsia="Times New Roman" w:hAnsi="Times New Roman"/>
                <w:color w:val="333333"/>
                <w:rtl w:val="0"/>
              </w:rPr>
              <w:t xml:space="preserve"> sklearn.preprocessing </w:t>
            </w:r>
            <w:r w:rsidDel="00000000" w:rsidR="00000000" w:rsidRPr="00000000">
              <w:rPr>
                <w:rFonts w:ascii="Times New Roman" w:cs="Times New Roman" w:eastAsia="Times New Roman" w:hAnsi="Times New Roman"/>
                <w:color w:val="d73a49"/>
                <w:rtl w:val="0"/>
              </w:rPr>
              <w:t xml:space="preserve">import</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e36209"/>
                <w:rtl w:val="0"/>
              </w:rPr>
              <w:t xml:space="preserve">StandardScaler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7">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sc_X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e36209"/>
                <w:rtl w:val="0"/>
              </w:rPr>
              <w:t xml:space="preserve">StandardScaler</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p w:rsidR="00000000" w:rsidDel="00000000" w:rsidP="00000000" w:rsidRDefault="00000000" w:rsidRPr="00000000" w14:paraId="000000A8">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sc_y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e36209"/>
                <w:rtl w:val="0"/>
              </w:rPr>
              <w:t xml:space="preserve">StandardScaler</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shd w:fill="auto" w:val="clear"/>
          </w:tcPr>
          <w:p w:rsidR="00000000" w:rsidDel="00000000" w:rsidP="00000000" w:rsidRDefault="00000000" w:rsidRPr="00000000" w14:paraId="000000AA">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B">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e36209"/>
                <w:rtl w:val="0"/>
              </w:rPr>
              <w:t xml:space="preserve">X</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sc_X.</w:t>
            </w:r>
            <w:r w:rsidDel="00000000" w:rsidR="00000000" w:rsidRPr="00000000">
              <w:rPr>
                <w:rFonts w:ascii="Times New Roman" w:cs="Times New Roman" w:eastAsia="Times New Roman" w:hAnsi="Times New Roman"/>
                <w:color w:val="6f42c1"/>
                <w:rtl w:val="0"/>
              </w:rPr>
              <w:t xml:space="preserve">fit_transform</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p w:rsidR="00000000" w:rsidDel="00000000" w:rsidP="00000000" w:rsidRDefault="00000000" w:rsidRPr="00000000" w14:paraId="000000AC">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sc_y.</w:t>
            </w:r>
            <w:r w:rsidDel="00000000" w:rsidR="00000000" w:rsidRPr="00000000">
              <w:rPr>
                <w:rFonts w:ascii="Times New Roman" w:cs="Times New Roman" w:eastAsia="Times New Roman" w:hAnsi="Times New Roman"/>
                <w:color w:val="6f42c1"/>
                <w:rtl w:val="0"/>
              </w:rPr>
              <w:t xml:space="preserve">fit_transform</w:t>
            </w:r>
            <w:r w:rsidDel="00000000" w:rsidR="00000000" w:rsidRPr="00000000">
              <w:rPr>
                <w:rFonts w:ascii="Times New Roman" w:cs="Times New Roman" w:eastAsia="Times New Roman" w:hAnsi="Times New Roman"/>
                <w:color w:val="333333"/>
                <w:rtl w:val="0"/>
              </w:rPr>
              <w:t xml:space="preserve">(y)</w:t>
            </w:r>
          </w:p>
        </w:tc>
      </w:tr>
    </w:tbl>
    <w:p w:rsidR="00000000" w:rsidDel="00000000" w:rsidP="00000000" w:rsidRDefault="00000000" w:rsidRPr="00000000" w14:paraId="000000AE">
      <w:pPr>
        <w:shd w:fill="f7f7f7" w:val="clear"/>
        <w:rPr>
          <w:rFonts w:ascii="Times New Roman" w:cs="Times New Roman" w:eastAsia="Times New Roman" w:hAnsi="Times New Roman"/>
          <w:color w:val="333333"/>
        </w:rPr>
      </w:pPr>
      <w:hyperlink r:id="rId18">
        <w:r w:rsidDel="00000000" w:rsidR="00000000" w:rsidRPr="00000000">
          <w:rPr>
            <w:rFonts w:ascii="Times New Roman" w:cs="Times New Roman" w:eastAsia="Times New Roman" w:hAnsi="Times New Roman"/>
            <w:b w:val="1"/>
            <w:color w:val="666666"/>
            <w:u w:val="single"/>
            <w:rtl w:val="0"/>
          </w:rPr>
          <w:t xml:space="preserve">view raw</w:t>
        </w:r>
      </w:hyperlink>
      <w:hyperlink r:id="rId19">
        <w:r w:rsidDel="00000000" w:rsidR="00000000" w:rsidRPr="00000000">
          <w:rPr>
            <w:rFonts w:ascii="Times New Roman" w:cs="Times New Roman" w:eastAsia="Times New Roman" w:hAnsi="Times New Roman"/>
            <w:b w:val="1"/>
            <w:color w:val="666666"/>
            <w:u w:val="single"/>
            <w:rtl w:val="0"/>
          </w:rPr>
          <w:t xml:space="preserve">svr3.py </w:t>
        </w:r>
      </w:hyperlink>
      <w:r w:rsidDel="00000000" w:rsidR="00000000" w:rsidRPr="00000000">
        <w:rPr>
          <w:rFonts w:ascii="Times New Roman" w:cs="Times New Roman" w:eastAsia="Times New Roman" w:hAnsi="Times New Roman"/>
          <w:color w:val="333333"/>
          <w:rtl w:val="0"/>
        </w:rPr>
        <w:t xml:space="preserve">hosted with </w:t>
      </w:r>
      <w:r w:rsidDel="00000000" w:rsidR="00000000" w:rsidRPr="00000000">
        <w:rPr>
          <w:rFonts w:ascii="Times New Roman" w:cs="Times New Roman" w:eastAsia="Times New Roman" w:hAnsi="Times New Roman"/>
          <w:color w:val="333333"/>
        </w:rPr>
        <w:pict>
          <v:shape id="_x0000_i1027" style="width:24.65pt;height:24.65pt" alt="❤" type="#_x0000_t75"/>
        </w:pict>
      </w:r>
      <w:r w:rsidDel="00000000" w:rsidR="00000000" w:rsidRPr="00000000">
        <w:rPr>
          <w:rFonts w:ascii="Times New Roman" w:cs="Times New Roman" w:eastAsia="Times New Roman" w:hAnsi="Times New Roman"/>
          <w:color w:val="333333"/>
          <w:rtl w:val="0"/>
        </w:rPr>
        <w:t xml:space="preserve"> by </w:t>
      </w:r>
      <w:hyperlink r:id="rId20">
        <w:r w:rsidDel="00000000" w:rsidR="00000000" w:rsidRPr="00000000">
          <w:rPr>
            <w:rFonts w:ascii="Times New Roman" w:cs="Times New Roman" w:eastAsia="Times New Roman" w:hAnsi="Times New Roman"/>
            <w:b w:val="1"/>
            <w:color w:val="666666"/>
            <w:u w:val="single"/>
            <w:rtl w:val="0"/>
          </w:rPr>
          <w:t xml:space="preserve">GitHub</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Step 4: Fitting SVR to the dataset</w:t>
      </w:r>
      <w:r w:rsidDel="00000000" w:rsidR="00000000" w:rsidRPr="00000000">
        <w:rPr>
          <w:rtl w:val="0"/>
        </w:rPr>
      </w:r>
    </w:p>
    <w:tbl>
      <w:tblPr>
        <w:tblStyle w:val="Table5"/>
        <w:tblW w:w="3197.0" w:type="dxa"/>
        <w:jc w:val="left"/>
        <w:tblLayout w:type="fixed"/>
        <w:tblLook w:val="0400"/>
      </w:tblPr>
      <w:tblGrid>
        <w:gridCol w:w="462"/>
        <w:gridCol w:w="2735"/>
        <w:tblGridChange w:id="0">
          <w:tblGrid>
            <w:gridCol w:w="462"/>
            <w:gridCol w:w="2735"/>
          </w:tblGrid>
        </w:tblGridChange>
      </w:tblGrid>
      <w:tr>
        <w:trPr>
          <w:cantSplit w:val="0"/>
          <w:tblHeader w:val="0"/>
        </w:trPr>
        <w:tc>
          <w:tcPr>
            <w:tcMar>
              <w:top w:w="67.0" w:type="dxa"/>
              <w:left w:w="0.0" w:type="dxa"/>
              <w:bottom w:w="0.0" w:type="dxa"/>
              <w:right w:w="0.0" w:type="dxa"/>
            </w:tcMar>
          </w:tcPr>
          <w:p w:rsidR="00000000" w:rsidDel="00000000" w:rsidP="00000000" w:rsidRDefault="00000000" w:rsidRPr="00000000" w14:paraId="000000B0">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7.0" w:type="dxa"/>
              <w:left w:w="0.0" w:type="dxa"/>
              <w:bottom w:w="0.0" w:type="dxa"/>
              <w:right w:w="0.0" w:type="dxa"/>
            </w:tcMar>
          </w:tcPr>
          <w:p w:rsidR="00000000" w:rsidDel="00000000" w:rsidP="00000000" w:rsidRDefault="00000000" w:rsidRPr="00000000" w14:paraId="000000B1">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d73a49"/>
                <w:rtl w:val="0"/>
              </w:rPr>
              <w:t xml:space="preserve">from</w:t>
            </w:r>
            <w:r w:rsidDel="00000000" w:rsidR="00000000" w:rsidRPr="00000000">
              <w:rPr>
                <w:rFonts w:ascii="Times New Roman" w:cs="Times New Roman" w:eastAsia="Times New Roman" w:hAnsi="Times New Roman"/>
                <w:color w:val="333333"/>
                <w:rtl w:val="0"/>
              </w:rPr>
              <w:t xml:space="preserve"> sklearn.svm </w:t>
            </w:r>
            <w:r w:rsidDel="00000000" w:rsidR="00000000" w:rsidRPr="00000000">
              <w:rPr>
                <w:rFonts w:ascii="Times New Roman" w:cs="Times New Roman" w:eastAsia="Times New Roman" w:hAnsi="Times New Roman"/>
                <w:color w:val="d73a49"/>
                <w:rtl w:val="0"/>
              </w:rPr>
              <w:t xml:space="preserve">import</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e36209"/>
                <w:rtl w:val="0"/>
              </w:rPr>
              <w:t xml:space="preserve">SVR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2">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3">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regressor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e36209"/>
                <w:rtl w:val="0"/>
              </w:rPr>
              <w:t xml:space="preserve">SVR</w:t>
            </w:r>
            <w:r w:rsidDel="00000000" w:rsidR="00000000" w:rsidRPr="00000000">
              <w:rPr>
                <w:rFonts w:ascii="Times New Roman" w:cs="Times New Roman" w:eastAsia="Times New Roman" w:hAnsi="Times New Roman"/>
                <w:color w:val="333333"/>
                <w:rtl w:val="0"/>
              </w:rPr>
              <w:t xml:space="preserve">(kernel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32f62"/>
                <w:rtl w:val="0"/>
              </w:rPr>
              <w:t xml:space="preserve">'rbf'</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p w:rsidR="00000000" w:rsidDel="00000000" w:rsidP="00000000" w:rsidRDefault="00000000" w:rsidRPr="00000000" w14:paraId="000000B4">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regressor.</w:t>
            </w:r>
            <w:r w:rsidDel="00000000" w:rsidR="00000000" w:rsidRPr="00000000">
              <w:rPr>
                <w:rFonts w:ascii="Times New Roman" w:cs="Times New Roman" w:eastAsia="Times New Roman" w:hAnsi="Times New Roman"/>
                <w:color w:val="6f42c1"/>
                <w:rtl w:val="0"/>
              </w:rPr>
              <w:t xml:space="preserve">fit</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w:t>
            </w:r>
            <w:r w:rsidDel="00000000" w:rsidR="00000000" w:rsidRPr="00000000">
              <w:rPr>
                <w:rFonts w:ascii="Times New Roman" w:cs="Times New Roman" w:eastAsia="Times New Roman" w:hAnsi="Times New Roman"/>
                <w:color w:val="333333"/>
                <w:rtl w:val="0"/>
              </w:rPr>
              <w:t xml:space="preserve">, y)</w:t>
            </w:r>
          </w:p>
        </w:tc>
      </w:tr>
    </w:tbl>
    <w:p w:rsidR="00000000" w:rsidDel="00000000" w:rsidP="00000000" w:rsidRDefault="00000000" w:rsidRPr="00000000" w14:paraId="000000B6">
      <w:pPr>
        <w:shd w:fill="f7f7f7" w:val="clear"/>
        <w:rPr>
          <w:rFonts w:ascii="Times New Roman" w:cs="Times New Roman" w:eastAsia="Times New Roman" w:hAnsi="Times New Roman"/>
          <w:color w:val="333333"/>
        </w:rPr>
      </w:pPr>
      <w:hyperlink r:id="rId21">
        <w:r w:rsidDel="00000000" w:rsidR="00000000" w:rsidRPr="00000000">
          <w:rPr>
            <w:rFonts w:ascii="Times New Roman" w:cs="Times New Roman" w:eastAsia="Times New Roman" w:hAnsi="Times New Roman"/>
            <w:b w:val="1"/>
            <w:color w:val="666666"/>
            <w:u w:val="single"/>
            <w:rtl w:val="0"/>
          </w:rPr>
          <w:t xml:space="preserve">view raw</w:t>
        </w:r>
      </w:hyperlink>
      <w:hyperlink r:id="rId22">
        <w:r w:rsidDel="00000000" w:rsidR="00000000" w:rsidRPr="00000000">
          <w:rPr>
            <w:rFonts w:ascii="Times New Roman" w:cs="Times New Roman" w:eastAsia="Times New Roman" w:hAnsi="Times New Roman"/>
            <w:b w:val="1"/>
            <w:color w:val="666666"/>
            <w:u w:val="single"/>
            <w:rtl w:val="0"/>
          </w:rPr>
          <w:t xml:space="preserve">svr4.py </w:t>
        </w:r>
      </w:hyperlink>
      <w:r w:rsidDel="00000000" w:rsidR="00000000" w:rsidRPr="00000000">
        <w:rPr>
          <w:rFonts w:ascii="Times New Roman" w:cs="Times New Roman" w:eastAsia="Times New Roman" w:hAnsi="Times New Roman"/>
          <w:color w:val="333333"/>
          <w:rtl w:val="0"/>
        </w:rPr>
        <w:t xml:space="preserve">hosted with </w:t>
      </w:r>
      <w:r w:rsidDel="00000000" w:rsidR="00000000" w:rsidRPr="00000000">
        <w:rPr>
          <w:rFonts w:ascii="Times New Roman" w:cs="Times New Roman" w:eastAsia="Times New Roman" w:hAnsi="Times New Roman"/>
          <w:color w:val="333333"/>
        </w:rPr>
        <w:pict>
          <v:shape id="_x0000_i1028" style="width:24.65pt;height:24.65pt" alt="❤" type="#_x0000_t75"/>
        </w:pict>
      </w:r>
      <w:r w:rsidDel="00000000" w:rsidR="00000000" w:rsidRPr="00000000">
        <w:rPr>
          <w:rFonts w:ascii="Times New Roman" w:cs="Times New Roman" w:eastAsia="Times New Roman" w:hAnsi="Times New Roman"/>
          <w:color w:val="333333"/>
          <w:rtl w:val="0"/>
        </w:rPr>
        <w:t xml:space="preserve"> by </w:t>
      </w:r>
      <w:hyperlink r:id="rId23">
        <w:r w:rsidDel="00000000" w:rsidR="00000000" w:rsidRPr="00000000">
          <w:rPr>
            <w:rFonts w:ascii="Times New Roman" w:cs="Times New Roman" w:eastAsia="Times New Roman" w:hAnsi="Times New Roman"/>
            <w:b w:val="1"/>
            <w:color w:val="666666"/>
            <w:u w:val="single"/>
            <w:rtl w:val="0"/>
          </w:rPr>
          <w:t xml:space="preserve">GitHub</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Kernel is the most important feature. There are many types of kernels – linear, Gaussian, etc. Each is used depending on the dataset. To learn more about this, read this: </w:t>
      </w:r>
      <w:hyperlink r:id="rId24">
        <w:r w:rsidDel="00000000" w:rsidR="00000000" w:rsidRPr="00000000">
          <w:rPr>
            <w:rFonts w:ascii="Times New Roman" w:cs="Times New Roman" w:eastAsia="Times New Roman" w:hAnsi="Times New Roman"/>
            <w:b w:val="0"/>
            <w:i w:val="0"/>
            <w:smallCaps w:val="0"/>
            <w:strike w:val="0"/>
            <w:color w:val="007bff"/>
            <w:sz w:val="22"/>
            <w:szCs w:val="22"/>
            <w:u w:val="single"/>
            <w:shd w:fill="auto" w:val="clear"/>
            <w:vertAlign w:val="baseline"/>
            <w:rtl w:val="0"/>
          </w:rPr>
          <w:t xml:space="preserve">Support Vector Machine (SVM) in Python and R</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Step 5. Predicting a new result</w:t>
      </w:r>
      <w:r w:rsidDel="00000000" w:rsidR="00000000" w:rsidRPr="00000000">
        <w:rPr>
          <w:rtl w:val="0"/>
        </w:rPr>
      </w:r>
    </w:p>
    <w:tbl>
      <w:tblPr>
        <w:tblStyle w:val="Table6"/>
        <w:tblW w:w="4124.0" w:type="dxa"/>
        <w:jc w:val="left"/>
        <w:tblLayout w:type="fixed"/>
        <w:tblLook w:val="0400"/>
      </w:tblPr>
      <w:tblGrid>
        <w:gridCol w:w="462"/>
        <w:gridCol w:w="3662"/>
        <w:tblGridChange w:id="0">
          <w:tblGrid>
            <w:gridCol w:w="462"/>
            <w:gridCol w:w="3662"/>
          </w:tblGrid>
        </w:tblGridChange>
      </w:tblGrid>
      <w:tr>
        <w:trPr>
          <w:cantSplit w:val="0"/>
          <w:tblHeader w:val="0"/>
        </w:trPr>
        <w:tc>
          <w:tcPr>
            <w:tcMar>
              <w:top w:w="67.0" w:type="dxa"/>
              <w:left w:w="0.0" w:type="dxa"/>
              <w:bottom w:w="0.0" w:type="dxa"/>
              <w:right w:w="0.0" w:type="dxa"/>
            </w:tcMar>
          </w:tcPr>
          <w:p w:rsidR="00000000" w:rsidDel="00000000" w:rsidP="00000000" w:rsidRDefault="00000000" w:rsidRPr="00000000" w14:paraId="000000B9">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7.0" w:type="dxa"/>
              <w:left w:w="0.0" w:type="dxa"/>
              <w:bottom w:w="0.0" w:type="dxa"/>
              <w:right w:w="0.0" w:type="dxa"/>
            </w:tcMar>
          </w:tcPr>
          <w:p w:rsidR="00000000" w:rsidDel="00000000" w:rsidP="00000000" w:rsidRDefault="00000000" w:rsidRPr="00000000" w14:paraId="000000BA">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y_pred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regressor.</w:t>
            </w:r>
            <w:r w:rsidDel="00000000" w:rsidR="00000000" w:rsidRPr="00000000">
              <w:rPr>
                <w:rFonts w:ascii="Times New Roman" w:cs="Times New Roman" w:eastAsia="Times New Roman" w:hAnsi="Times New Roman"/>
                <w:color w:val="6f42c1"/>
                <w:rtl w:val="0"/>
              </w:rPr>
              <w:t xml:space="preserve">predict</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005cc5"/>
                <w:rtl w:val="0"/>
              </w:rPr>
              <w:t xml:space="preserve">6.5</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shd w:fill="auto" w:val="clear"/>
          </w:tcPr>
          <w:p w:rsidR="00000000" w:rsidDel="00000000" w:rsidP="00000000" w:rsidRDefault="00000000" w:rsidRPr="00000000" w14:paraId="000000BB">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C">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y_pred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sc_y.</w:t>
            </w:r>
            <w:r w:rsidDel="00000000" w:rsidR="00000000" w:rsidRPr="00000000">
              <w:rPr>
                <w:rFonts w:ascii="Times New Roman" w:cs="Times New Roman" w:eastAsia="Times New Roman" w:hAnsi="Times New Roman"/>
                <w:color w:val="6f42c1"/>
                <w:rtl w:val="0"/>
              </w:rPr>
              <w:t xml:space="preserve">inverse_transform</w:t>
            </w:r>
            <w:r w:rsidDel="00000000" w:rsidR="00000000" w:rsidRPr="00000000">
              <w:rPr>
                <w:rFonts w:ascii="Times New Roman" w:cs="Times New Roman" w:eastAsia="Times New Roman" w:hAnsi="Times New Roman"/>
                <w:color w:val="333333"/>
                <w:rtl w:val="0"/>
              </w:rPr>
              <w:t xml:space="preserve">(y_pred) </w:t>
            </w:r>
          </w:p>
        </w:tc>
      </w:tr>
    </w:tbl>
    <w:p w:rsidR="00000000" w:rsidDel="00000000" w:rsidP="00000000" w:rsidRDefault="00000000" w:rsidRPr="00000000" w14:paraId="000000BD">
      <w:pPr>
        <w:shd w:fill="f7f7f7" w:val="clear"/>
        <w:rPr>
          <w:rFonts w:ascii="Times New Roman" w:cs="Times New Roman" w:eastAsia="Times New Roman" w:hAnsi="Times New Roman"/>
          <w:color w:val="333333"/>
        </w:rPr>
      </w:pPr>
      <w:hyperlink r:id="rId25">
        <w:r w:rsidDel="00000000" w:rsidR="00000000" w:rsidRPr="00000000">
          <w:rPr>
            <w:rFonts w:ascii="Times New Roman" w:cs="Times New Roman" w:eastAsia="Times New Roman" w:hAnsi="Times New Roman"/>
            <w:b w:val="1"/>
            <w:color w:val="666666"/>
            <w:u w:val="single"/>
            <w:rtl w:val="0"/>
          </w:rPr>
          <w:t xml:space="preserve">view raw</w:t>
        </w:r>
      </w:hyperlink>
      <w:hyperlink r:id="rId26">
        <w:r w:rsidDel="00000000" w:rsidR="00000000" w:rsidRPr="00000000">
          <w:rPr>
            <w:rFonts w:ascii="Times New Roman" w:cs="Times New Roman" w:eastAsia="Times New Roman" w:hAnsi="Times New Roman"/>
            <w:b w:val="1"/>
            <w:color w:val="666666"/>
            <w:u w:val="single"/>
            <w:rtl w:val="0"/>
          </w:rPr>
          <w:t xml:space="preserve">svr5.py </w:t>
        </w:r>
      </w:hyperlink>
      <w:r w:rsidDel="00000000" w:rsidR="00000000" w:rsidRPr="00000000">
        <w:rPr>
          <w:rFonts w:ascii="Times New Roman" w:cs="Times New Roman" w:eastAsia="Times New Roman" w:hAnsi="Times New Roman"/>
          <w:color w:val="333333"/>
          <w:rtl w:val="0"/>
        </w:rPr>
        <w:t xml:space="preserve">hosted with </w:t>
      </w:r>
      <w:r w:rsidDel="00000000" w:rsidR="00000000" w:rsidRPr="00000000">
        <w:rPr>
          <w:rFonts w:ascii="Times New Roman" w:cs="Times New Roman" w:eastAsia="Times New Roman" w:hAnsi="Times New Roman"/>
          <w:color w:val="333333"/>
        </w:rPr>
        <w:pict>
          <v:shape id="_x0000_i1029" style="width:24.65pt;height:24.65pt" alt="❤" type="#_x0000_t75"/>
        </w:pict>
      </w:r>
      <w:r w:rsidDel="00000000" w:rsidR="00000000" w:rsidRPr="00000000">
        <w:rPr>
          <w:rFonts w:ascii="Times New Roman" w:cs="Times New Roman" w:eastAsia="Times New Roman" w:hAnsi="Times New Roman"/>
          <w:color w:val="333333"/>
          <w:rtl w:val="0"/>
        </w:rPr>
        <w:t xml:space="preserve"> by </w:t>
      </w:r>
      <w:hyperlink r:id="rId27">
        <w:r w:rsidDel="00000000" w:rsidR="00000000" w:rsidRPr="00000000">
          <w:rPr>
            <w:rFonts w:ascii="Times New Roman" w:cs="Times New Roman" w:eastAsia="Times New Roman" w:hAnsi="Times New Roman"/>
            <w:b w:val="1"/>
            <w:color w:val="666666"/>
            <w:u w:val="single"/>
            <w:rtl w:val="0"/>
          </w:rPr>
          <w:t xml:space="preserve">GitHub</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So, the prediction for y_pred(6, 5) will be 170,370.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Step 6.</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Visualizing the SVR results (for higher resolution and smoother curve)</w:t>
      </w:r>
      <w:r w:rsidDel="00000000" w:rsidR="00000000" w:rsidRPr="00000000">
        <w:rPr>
          <w:rtl w:val="0"/>
        </w:rPr>
      </w:r>
    </w:p>
    <w:tbl>
      <w:tblPr>
        <w:tblStyle w:val="Table7"/>
        <w:tblW w:w="8660.0" w:type="dxa"/>
        <w:jc w:val="left"/>
        <w:tblLayout w:type="fixed"/>
        <w:tblLook w:val="0400"/>
      </w:tblPr>
      <w:tblGrid>
        <w:gridCol w:w="478"/>
        <w:gridCol w:w="8182"/>
        <w:tblGridChange w:id="0">
          <w:tblGrid>
            <w:gridCol w:w="478"/>
            <w:gridCol w:w="8182"/>
          </w:tblGrid>
        </w:tblGridChange>
      </w:tblGrid>
      <w:tr>
        <w:trPr>
          <w:cantSplit w:val="0"/>
          <w:tblHeader w:val="0"/>
        </w:trPr>
        <w:tc>
          <w:tcPr>
            <w:tcMar>
              <w:top w:w="67.0" w:type="dxa"/>
              <w:left w:w="0.0" w:type="dxa"/>
              <w:bottom w:w="0.0" w:type="dxa"/>
              <w:right w:w="0.0" w:type="dxa"/>
            </w:tcMar>
          </w:tcPr>
          <w:p w:rsidR="00000000" w:rsidDel="00000000" w:rsidP="00000000" w:rsidRDefault="00000000" w:rsidRPr="00000000" w14:paraId="000000C0">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7.0" w:type="dxa"/>
              <w:left w:w="0.0" w:type="dxa"/>
              <w:bottom w:w="0.0" w:type="dxa"/>
              <w:right w:w="0.0" w:type="dxa"/>
            </w:tcMar>
          </w:tcPr>
          <w:p w:rsidR="00000000" w:rsidDel="00000000" w:rsidP="00000000" w:rsidRDefault="00000000" w:rsidRPr="00000000" w14:paraId="000000C1">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e36209"/>
                <w:rtl w:val="0"/>
              </w:rPr>
              <w:t xml:space="preserve">X_grid</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np.</w:t>
            </w:r>
            <w:r w:rsidDel="00000000" w:rsidR="00000000" w:rsidRPr="00000000">
              <w:rPr>
                <w:rFonts w:ascii="Times New Roman" w:cs="Times New Roman" w:eastAsia="Times New Roman" w:hAnsi="Times New Roman"/>
                <w:color w:val="6f42c1"/>
                <w:rtl w:val="0"/>
              </w:rPr>
              <w:t xml:space="preserve">arange</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6f42c1"/>
                <w:rtl w:val="0"/>
              </w:rPr>
              <w:t xml:space="preserve">min</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6f42c1"/>
                <w:rtl w:val="0"/>
              </w:rPr>
              <w:t xml:space="preserve">max</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05cc5"/>
                <w:rtl w:val="0"/>
              </w:rPr>
              <w:t xml:space="preserve">0.01</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6a737d"/>
                <w:rtl w:val="0"/>
              </w:rPr>
              <w:t xml:space="preserve">#this step required because data is feature scaled.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3">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e36209"/>
                <w:rtl w:val="0"/>
              </w:rPr>
              <w:t xml:space="preserve">X_grid</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e36209"/>
                <w:rtl w:val="0"/>
              </w:rPr>
              <w:t xml:space="preserve">X_grid</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6f42c1"/>
                <w:rtl w:val="0"/>
              </w:rPr>
              <w:t xml:space="preserve">reshape</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6f42c1"/>
                <w:rtl w:val="0"/>
              </w:rPr>
              <w:t xml:space="preserve">len</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X_grid</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05cc5"/>
                <w:rtl w:val="0"/>
              </w:rPr>
              <w:t xml:space="preserve">1</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p w:rsidR="00000000" w:rsidDel="00000000" w:rsidP="00000000" w:rsidRDefault="00000000" w:rsidRPr="00000000" w14:paraId="000000C4">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plt.</w:t>
            </w:r>
            <w:r w:rsidDel="00000000" w:rsidR="00000000" w:rsidRPr="00000000">
              <w:rPr>
                <w:rFonts w:ascii="Times New Roman" w:cs="Times New Roman" w:eastAsia="Times New Roman" w:hAnsi="Times New Roman"/>
                <w:color w:val="6f42c1"/>
                <w:rtl w:val="0"/>
              </w:rPr>
              <w:t xml:space="preserve">scatter</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w:t>
            </w:r>
            <w:r w:rsidDel="00000000" w:rsidR="00000000" w:rsidRPr="00000000">
              <w:rPr>
                <w:rFonts w:ascii="Times New Roman" w:cs="Times New Roman" w:eastAsia="Times New Roman" w:hAnsi="Times New Roman"/>
                <w:color w:val="333333"/>
                <w:rtl w:val="0"/>
              </w:rPr>
              <w:t xml:space="preserve">, y, color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32f62"/>
                <w:rtl w:val="0"/>
              </w:rPr>
              <w:t xml:space="preserve">'red'</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shd w:fill="auto" w:val="clear"/>
          </w:tcPr>
          <w:p w:rsidR="00000000" w:rsidDel="00000000" w:rsidP="00000000" w:rsidRDefault="00000000" w:rsidRPr="00000000" w14:paraId="000000C6">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7">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plt.</w:t>
            </w:r>
            <w:r w:rsidDel="00000000" w:rsidR="00000000" w:rsidRPr="00000000">
              <w:rPr>
                <w:rFonts w:ascii="Times New Roman" w:cs="Times New Roman" w:eastAsia="Times New Roman" w:hAnsi="Times New Roman"/>
                <w:color w:val="6f42c1"/>
                <w:rtl w:val="0"/>
              </w:rPr>
              <w:t xml:space="preserve">plot</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X_grid</w:t>
            </w:r>
            <w:r w:rsidDel="00000000" w:rsidR="00000000" w:rsidRPr="00000000">
              <w:rPr>
                <w:rFonts w:ascii="Times New Roman" w:cs="Times New Roman" w:eastAsia="Times New Roman" w:hAnsi="Times New Roman"/>
                <w:color w:val="333333"/>
                <w:rtl w:val="0"/>
              </w:rPr>
              <w:t xml:space="preserve">, regressor.</w:t>
            </w:r>
            <w:r w:rsidDel="00000000" w:rsidR="00000000" w:rsidRPr="00000000">
              <w:rPr>
                <w:rFonts w:ascii="Times New Roman" w:cs="Times New Roman" w:eastAsia="Times New Roman" w:hAnsi="Times New Roman"/>
                <w:color w:val="6f42c1"/>
                <w:rtl w:val="0"/>
              </w:rPr>
              <w:t xml:space="preserve">predict</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e36209"/>
                <w:rtl w:val="0"/>
              </w:rPr>
              <w:t xml:space="preserve">X_grid</w:t>
            </w:r>
            <w:r w:rsidDel="00000000" w:rsidR="00000000" w:rsidRPr="00000000">
              <w:rPr>
                <w:rFonts w:ascii="Times New Roman" w:cs="Times New Roman" w:eastAsia="Times New Roman" w:hAnsi="Times New Roman"/>
                <w:color w:val="333333"/>
                <w:rtl w:val="0"/>
              </w:rPr>
              <w:t xml:space="preserve">), color </w:t>
            </w:r>
            <w:r w:rsidDel="00000000" w:rsidR="00000000" w:rsidRPr="00000000">
              <w:rPr>
                <w:rFonts w:ascii="Times New Roman" w:cs="Times New Roman" w:eastAsia="Times New Roman" w:hAnsi="Times New Roman"/>
                <w:color w:val="005cc5"/>
                <w:rtl w:val="0"/>
              </w:rPr>
              <w:t xml:space="preserve">=</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032f62"/>
                <w:rtl w:val="0"/>
              </w:rPr>
              <w:t xml:space="preserve">'blue'</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p w:rsidR="00000000" w:rsidDel="00000000" w:rsidP="00000000" w:rsidRDefault="00000000" w:rsidRPr="00000000" w14:paraId="000000C8">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plt.</w:t>
            </w:r>
            <w:r w:rsidDel="00000000" w:rsidR="00000000" w:rsidRPr="00000000">
              <w:rPr>
                <w:rFonts w:ascii="Times New Roman" w:cs="Times New Roman" w:eastAsia="Times New Roman" w:hAnsi="Times New Roman"/>
                <w:color w:val="6f42c1"/>
                <w:rtl w:val="0"/>
              </w:rPr>
              <w:t xml:space="preserve">title</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032f62"/>
                <w:rtl w:val="0"/>
              </w:rPr>
              <w:t xml:space="preserve">'Truth or Bluff (SVR)'</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shd w:fill="auto" w:val="clear"/>
          </w:tcPr>
          <w:p w:rsidR="00000000" w:rsidDel="00000000" w:rsidP="00000000" w:rsidRDefault="00000000" w:rsidRPr="00000000" w14:paraId="000000CA">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B">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plt.</w:t>
            </w:r>
            <w:r w:rsidDel="00000000" w:rsidR="00000000" w:rsidRPr="00000000">
              <w:rPr>
                <w:rFonts w:ascii="Times New Roman" w:cs="Times New Roman" w:eastAsia="Times New Roman" w:hAnsi="Times New Roman"/>
                <w:color w:val="6f42c1"/>
                <w:rtl w:val="0"/>
              </w:rPr>
              <w:t xml:space="preserve">xlabel</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032f62"/>
                <w:rtl w:val="0"/>
              </w:rPr>
              <w:t xml:space="preserve">'Position level'</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p w:rsidR="00000000" w:rsidDel="00000000" w:rsidP="00000000" w:rsidRDefault="00000000" w:rsidRPr="00000000" w14:paraId="000000CC">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plt.</w:t>
            </w:r>
            <w:r w:rsidDel="00000000" w:rsidR="00000000" w:rsidRPr="00000000">
              <w:rPr>
                <w:rFonts w:ascii="Times New Roman" w:cs="Times New Roman" w:eastAsia="Times New Roman" w:hAnsi="Times New Roman"/>
                <w:color w:val="6f42c1"/>
                <w:rtl w:val="0"/>
              </w:rPr>
              <w:t xml:space="preserve">ylabel</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032f62"/>
                <w:rtl w:val="0"/>
              </w:rPr>
              <w:t xml:space="preserve">'Salary'</w:t>
            </w:r>
            <w:r w:rsidDel="00000000" w:rsidR="00000000" w:rsidRPr="00000000">
              <w:rPr>
                <w:rFonts w:ascii="Times New Roman" w:cs="Times New Roman" w:eastAsia="Times New Roman" w:hAnsi="Times New Roman"/>
                <w:color w:val="333333"/>
                <w:rtl w:val="0"/>
              </w:rPr>
              <w:t xml:space="preserve">)</w:t>
            </w:r>
          </w:p>
        </w:tc>
      </w:tr>
      <w:tr>
        <w:trPr>
          <w:cantSplit w:val="0"/>
          <w:tblHeader w:val="0"/>
        </w:trPr>
        <w:tc>
          <w:tcPr>
            <w:shd w:fill="auto" w:val="clear"/>
          </w:tcPr>
          <w:p w:rsidR="00000000" w:rsidDel="00000000" w:rsidP="00000000" w:rsidRDefault="00000000" w:rsidRPr="00000000" w14:paraId="000000CE">
            <w:pPr>
              <w:jc w:val="right"/>
              <w:rPr>
                <w:rFonts w:ascii="Times New Roman" w:cs="Times New Roman" w:eastAsia="Times New Roman" w:hAnsi="Times New Roman"/>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F">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plt.</w:t>
            </w:r>
            <w:r w:rsidDel="00000000" w:rsidR="00000000" w:rsidRPr="00000000">
              <w:rPr>
                <w:rFonts w:ascii="Times New Roman" w:cs="Times New Roman" w:eastAsia="Times New Roman" w:hAnsi="Times New Roman"/>
                <w:color w:val="6f42c1"/>
                <w:rtl w:val="0"/>
              </w:rPr>
              <w:t xml:space="preserve">show</w:t>
            </w:r>
            <w:r w:rsidDel="00000000" w:rsidR="00000000" w:rsidRPr="00000000">
              <w:rPr>
                <w:rFonts w:ascii="Times New Roman" w:cs="Times New Roman" w:eastAsia="Times New Roman" w:hAnsi="Times New Roman"/>
                <w:color w:val="333333"/>
                <w:rtl w:val="0"/>
              </w:rPr>
              <w:t xml:space="preserve">()</w:t>
            </w:r>
          </w:p>
        </w:tc>
      </w:tr>
    </w:tbl>
    <w:p w:rsidR="00000000" w:rsidDel="00000000" w:rsidP="00000000" w:rsidRDefault="00000000" w:rsidRPr="00000000" w14:paraId="000000D0">
      <w:pPr>
        <w:shd w:fill="f7f7f7" w:val="clear"/>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0" distT="0" distL="0" distR="0">
            <wp:extent cx="2564330" cy="1911800"/>
            <wp:effectExtent b="0" l="0" r="0" t="0"/>
            <wp:docPr descr="Support Vector Regression" id="7" name="image7.png"/>
            <a:graphic>
              <a:graphicData uri="http://schemas.openxmlformats.org/drawingml/2006/picture">
                <pic:pic>
                  <pic:nvPicPr>
                    <pic:cNvPr descr="Support Vector Regression" id="0" name="image7.png"/>
                    <pic:cNvPicPr preferRelativeResize="0"/>
                  </pic:nvPicPr>
                  <pic:blipFill>
                    <a:blip r:embed="rId28"/>
                    <a:srcRect b="0" l="0" r="0" t="0"/>
                    <a:stretch>
                      <a:fillRect/>
                    </a:stretch>
                  </pic:blipFill>
                  <pic:spPr>
                    <a:xfrm>
                      <a:off x="0" y="0"/>
                      <a:ext cx="2564330" cy="1911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This is what we get as output- the best fit line that has a maximum number of points. Quite accurate!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D3">
      <w:pPr>
        <w:shd w:fill="ffffff" w:val="clear"/>
        <w:spacing w:after="280" w:before="84" w:lineRule="auto"/>
        <w:jc w:val="both"/>
        <w:rPr>
          <w:rFonts w:ascii="Times New Roman" w:cs="Times New Roman" w:eastAsia="Times New Roman" w:hAnsi="Times New Roman"/>
          <w:color w:val="610b38"/>
        </w:rPr>
      </w:pPr>
      <w:r w:rsidDel="00000000" w:rsidR="00000000" w:rsidRPr="00000000">
        <w:rPr>
          <w:rFonts w:ascii="Times New Roman" w:cs="Times New Roman" w:eastAsia="Times New Roman" w:hAnsi="Times New Roman"/>
          <w:color w:val="610b38"/>
          <w:rtl w:val="0"/>
        </w:rPr>
        <w:t xml:space="preserve">Naïve Bayes Classifier Algorithm</w:t>
      </w:r>
    </w:p>
    <w:p w:rsidR="00000000" w:rsidDel="00000000" w:rsidP="00000000" w:rsidRDefault="00000000" w:rsidRPr="00000000" w14:paraId="000000D4">
      <w:pPr>
        <w:numPr>
          <w:ilvl w:val="0"/>
          <w:numId w:val="7"/>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Naïve Bayes algorithm is a supervised learning algorithm, which is based on </w:t>
      </w:r>
      <w:r w:rsidDel="00000000" w:rsidR="00000000" w:rsidRPr="00000000">
        <w:rPr>
          <w:rFonts w:ascii="Times New Roman" w:cs="Times New Roman" w:eastAsia="Times New Roman" w:hAnsi="Times New Roman"/>
          <w:b w:val="1"/>
          <w:color w:val="000000"/>
          <w:rtl w:val="0"/>
        </w:rPr>
        <w:t xml:space="preserve">Bayes theorem</w:t>
      </w:r>
      <w:r w:rsidDel="00000000" w:rsidR="00000000" w:rsidRPr="00000000">
        <w:rPr>
          <w:rFonts w:ascii="Times New Roman" w:cs="Times New Roman" w:eastAsia="Times New Roman" w:hAnsi="Times New Roman"/>
          <w:color w:val="000000"/>
          <w:rtl w:val="0"/>
        </w:rPr>
        <w:t xml:space="preserve"> and used for solving classification problems.</w:t>
      </w:r>
    </w:p>
    <w:p w:rsidR="00000000" w:rsidDel="00000000" w:rsidP="00000000" w:rsidRDefault="00000000" w:rsidRPr="00000000" w14:paraId="000000D5">
      <w:pPr>
        <w:numPr>
          <w:ilvl w:val="0"/>
          <w:numId w:val="7"/>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is mainly used in </w:t>
      </w:r>
      <w:r w:rsidDel="00000000" w:rsidR="00000000" w:rsidRPr="00000000">
        <w:rPr>
          <w:rFonts w:ascii="Times New Roman" w:cs="Times New Roman" w:eastAsia="Times New Roman" w:hAnsi="Times New Roman"/>
          <w:i w:val="1"/>
          <w:color w:val="000000"/>
          <w:rtl w:val="0"/>
        </w:rPr>
        <w:t xml:space="preserve">text classification</w:t>
      </w:r>
      <w:r w:rsidDel="00000000" w:rsidR="00000000" w:rsidRPr="00000000">
        <w:rPr>
          <w:rFonts w:ascii="Times New Roman" w:cs="Times New Roman" w:eastAsia="Times New Roman" w:hAnsi="Times New Roman"/>
          <w:color w:val="000000"/>
          <w:rtl w:val="0"/>
        </w:rPr>
        <w:t xml:space="preserve"> that includes a high-dimensional training dataset.</w:t>
      </w:r>
    </w:p>
    <w:p w:rsidR="00000000" w:rsidDel="00000000" w:rsidP="00000000" w:rsidRDefault="00000000" w:rsidRPr="00000000" w14:paraId="000000D6">
      <w:pPr>
        <w:numPr>
          <w:ilvl w:val="0"/>
          <w:numId w:val="7"/>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Naïve Bayes Classifier is one of the simple and most effective Classification algorithms which helps in building the fast machine learning models that can make quick predictions.</w:t>
      </w:r>
    </w:p>
    <w:p w:rsidR="00000000" w:rsidDel="00000000" w:rsidP="00000000" w:rsidRDefault="00000000" w:rsidRPr="00000000" w14:paraId="000000D7">
      <w:pPr>
        <w:numPr>
          <w:ilvl w:val="0"/>
          <w:numId w:val="7"/>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It is a probabilistic classifier, which means it predicts on the basis of the probability of an object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8">
      <w:pPr>
        <w:numPr>
          <w:ilvl w:val="0"/>
          <w:numId w:val="7"/>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Some popular examples of Naïve Bayes Algorithm are </w:t>
      </w:r>
      <w:r w:rsidDel="00000000" w:rsidR="00000000" w:rsidRPr="00000000">
        <w:rPr>
          <w:rFonts w:ascii="Times New Roman" w:cs="Times New Roman" w:eastAsia="Times New Roman" w:hAnsi="Times New Roman"/>
          <w:b w:val="1"/>
          <w:color w:val="000000"/>
          <w:rtl w:val="0"/>
        </w:rPr>
        <w:t xml:space="preserve">spam filtration, Sentimental analysis, and classifying articles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9">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Why is it called Naïve Bayes?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 Naïve Bayes algorithm is comprised of two words Naïve and Bayes, Which can be described as:</w:t>
      </w:r>
    </w:p>
    <w:p w:rsidR="00000000" w:rsidDel="00000000" w:rsidP="00000000" w:rsidRDefault="00000000" w:rsidRPr="00000000" w14:paraId="000000DB">
      <w:pPr>
        <w:numPr>
          <w:ilvl w:val="0"/>
          <w:numId w:val="9"/>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Naïve</w:t>
      </w:r>
      <w:r w:rsidDel="00000000" w:rsidR="00000000" w:rsidRPr="00000000">
        <w:rPr>
          <w:rFonts w:ascii="Times New Roman" w:cs="Times New Roman" w:eastAsia="Times New Roman" w:hAnsi="Times New Roman"/>
          <w:color w:val="000000"/>
          <w:rtl w:val="0"/>
        </w:rPr>
        <w:t xml:space="preser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000000" w:rsidDel="00000000" w:rsidP="00000000" w:rsidRDefault="00000000" w:rsidRPr="00000000" w14:paraId="000000DC">
      <w:pPr>
        <w:numPr>
          <w:ilvl w:val="0"/>
          <w:numId w:val="9"/>
        </w:numPr>
        <w:shd w:fill="ffffff" w:val="clear"/>
        <w:spacing w:after="280" w:before="67" w:lineRule="auto"/>
        <w:ind w:left="720" w:hanging="360"/>
        <w:jc w:val="both"/>
        <w:rPr>
          <w:color w:val="008000"/>
          <w:u w:val="single"/>
        </w:rPr>
      </w:pPr>
      <w:r w:rsidDel="00000000" w:rsidR="00000000" w:rsidRPr="00000000">
        <w:rPr>
          <w:rFonts w:ascii="Times New Roman" w:cs="Times New Roman" w:eastAsia="Times New Roman" w:hAnsi="Times New Roman"/>
          <w:b w:val="1"/>
          <w:color w:val="000000"/>
          <w:rtl w:val="0"/>
        </w:rPr>
        <w:t xml:space="preserve">Bayes</w:t>
      </w:r>
      <w:r w:rsidDel="00000000" w:rsidR="00000000" w:rsidRPr="00000000">
        <w:rPr>
          <w:rFonts w:ascii="Times New Roman" w:cs="Times New Roman" w:eastAsia="Times New Roman" w:hAnsi="Times New Roman"/>
          <w:color w:val="000000"/>
          <w:rtl w:val="0"/>
        </w:rPr>
        <w:t xml:space="preserve">: It is called Bayes because it depends on the principle of </w:t>
      </w:r>
      <w:r w:rsidDel="00000000" w:rsidR="00000000" w:rsidRPr="00000000">
        <w:fldChar w:fldCharType="begin"/>
        <w:instrText xml:space="preserve"> HYPERLINK "https://www.javatpoint.com/bayes-theorem-in-artifical-intelligence" </w:instrText>
        <w:fldChar w:fldCharType="separate"/>
      </w:r>
      <w:r w:rsidDel="00000000" w:rsidR="00000000" w:rsidRPr="00000000">
        <w:rPr>
          <w:rFonts w:ascii="Times New Roman" w:cs="Times New Roman" w:eastAsia="Times New Roman" w:hAnsi="Times New Roman"/>
          <w:color w:val="008000"/>
          <w:u w:val="single"/>
          <w:rtl w:val="0"/>
        </w:rPr>
        <w:t xml:space="preserve">Bayes' Theorem</w:t>
      </w:r>
    </w:p>
    <w:p w:rsidR="00000000" w:rsidDel="00000000" w:rsidP="00000000" w:rsidRDefault="00000000" w:rsidRPr="00000000" w14:paraId="000000DD">
      <w:pPr>
        <w:shd w:fill="ffffff" w:val="clear"/>
        <w:spacing w:after="280" w:before="67" w:lineRule="auto"/>
        <w:ind w:left="720" w:firstLine="0"/>
        <w:jc w:val="both"/>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E">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Bayes' Theorem:</w:t>
      </w:r>
    </w:p>
    <w:p w:rsidR="00000000" w:rsidDel="00000000" w:rsidP="00000000" w:rsidRDefault="00000000" w:rsidRPr="00000000" w14:paraId="000000DF">
      <w:pPr>
        <w:numPr>
          <w:ilvl w:val="0"/>
          <w:numId w:val="10"/>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Bayes' theorem is also known as </w:t>
      </w:r>
      <w:r w:rsidDel="00000000" w:rsidR="00000000" w:rsidRPr="00000000">
        <w:rPr>
          <w:rFonts w:ascii="Times New Roman" w:cs="Times New Roman" w:eastAsia="Times New Roman" w:hAnsi="Times New Roman"/>
          <w:b w:val="1"/>
          <w:color w:val="000000"/>
          <w:rtl w:val="0"/>
        </w:rPr>
        <w:t xml:space="preserve">Bayes' Rule</w:t>
      </w:r>
      <w:r w:rsidDel="00000000" w:rsidR="00000000" w:rsidRPr="00000000">
        <w:rPr>
          <w:rFonts w:ascii="Times New Roman" w:cs="Times New Roman" w:eastAsia="Times New Roman" w:hAnsi="Times New Roman"/>
          <w:color w:val="000000"/>
          <w:rtl w:val="0"/>
        </w:rPr>
        <w:t xml:space="preserve"> or </w:t>
      </w:r>
      <w:r w:rsidDel="00000000" w:rsidR="00000000" w:rsidRPr="00000000">
        <w:rPr>
          <w:rFonts w:ascii="Times New Roman" w:cs="Times New Roman" w:eastAsia="Times New Roman" w:hAnsi="Times New Roman"/>
          <w:b w:val="1"/>
          <w:color w:val="000000"/>
          <w:rtl w:val="0"/>
        </w:rPr>
        <w:t xml:space="preserve">Bayes' law</w:t>
      </w:r>
      <w:r w:rsidDel="00000000" w:rsidR="00000000" w:rsidRPr="00000000">
        <w:rPr>
          <w:rFonts w:ascii="Times New Roman" w:cs="Times New Roman" w:eastAsia="Times New Roman" w:hAnsi="Times New Roman"/>
          <w:color w:val="000000"/>
          <w:rtl w:val="0"/>
        </w:rPr>
        <w:t xml:space="preserve">, which is used to determine the probability of a hypothesis with prior knowledge. It depends on the conditional probability.</w:t>
      </w:r>
    </w:p>
    <w:p w:rsidR="00000000" w:rsidDel="00000000" w:rsidP="00000000" w:rsidRDefault="00000000" w:rsidRPr="00000000" w14:paraId="000000E0">
      <w:pPr>
        <w:numPr>
          <w:ilvl w:val="0"/>
          <w:numId w:val="10"/>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The formula for Bayes' theorem is given as:</w:t>
      </w:r>
    </w:p>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84325" cy="467995"/>
            <wp:effectExtent b="0" l="0" r="0" t="0"/>
            <wp:docPr descr="Naïve Bayes Classifier Algorithm" id="8" name="image8.png"/>
            <a:graphic>
              <a:graphicData uri="http://schemas.openxmlformats.org/drawingml/2006/picture">
                <pic:pic>
                  <pic:nvPicPr>
                    <pic:cNvPr descr="Naïve Bayes Classifier Algorithm" id="0" name="image8.png"/>
                    <pic:cNvPicPr preferRelativeResize="0"/>
                  </pic:nvPicPr>
                  <pic:blipFill>
                    <a:blip r:embed="rId29"/>
                    <a:srcRect b="0" l="0" r="0" t="0"/>
                    <a:stretch>
                      <a:fillRect/>
                    </a:stretch>
                  </pic:blipFill>
                  <pic:spPr>
                    <a:xfrm>
                      <a:off x="0" y="0"/>
                      <a:ext cx="1584325" cy="46799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Where,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P(A|B) is Posterior probability</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Probability of hypothesis A on the observed event B.</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P(B|A) is Likelihood probability</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Probability of the evidence given that the probability of a hypothesis is true.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P(A) is Prior Probability</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Probability of hypothesis before observing the evidence.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P(B) is Marginal Probability</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Probability of Evidence.</w:t>
      </w:r>
    </w:p>
    <w:p w:rsidR="00000000" w:rsidDel="00000000" w:rsidP="00000000" w:rsidRDefault="00000000" w:rsidRPr="00000000" w14:paraId="000000E7">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Advantages of Naïve Bayes Classifier:</w:t>
      </w:r>
    </w:p>
    <w:p w:rsidR="00000000" w:rsidDel="00000000" w:rsidP="00000000" w:rsidRDefault="00000000" w:rsidRPr="00000000" w14:paraId="000000E8">
      <w:pPr>
        <w:numPr>
          <w:ilvl w:val="0"/>
          <w:numId w:val="11"/>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Naïve Bayes is one of the fast and easy ML algorithms to predict a class of datasets.</w:t>
      </w:r>
    </w:p>
    <w:p w:rsidR="00000000" w:rsidDel="00000000" w:rsidP="00000000" w:rsidRDefault="00000000" w:rsidRPr="00000000" w14:paraId="000000E9">
      <w:pPr>
        <w:numPr>
          <w:ilvl w:val="0"/>
          <w:numId w:val="11"/>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can be used for Binary as well as Multi-class Classifications.</w:t>
      </w:r>
    </w:p>
    <w:p w:rsidR="00000000" w:rsidDel="00000000" w:rsidP="00000000" w:rsidRDefault="00000000" w:rsidRPr="00000000" w14:paraId="000000EA">
      <w:pPr>
        <w:numPr>
          <w:ilvl w:val="0"/>
          <w:numId w:val="11"/>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performs well in Multi-class predictions as compared to the other Algorithms.</w:t>
      </w:r>
    </w:p>
    <w:p w:rsidR="00000000" w:rsidDel="00000000" w:rsidP="00000000" w:rsidRDefault="00000000" w:rsidRPr="00000000" w14:paraId="000000EB">
      <w:pPr>
        <w:numPr>
          <w:ilvl w:val="0"/>
          <w:numId w:val="11"/>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is the most popular choice for </w:t>
      </w:r>
      <w:r w:rsidDel="00000000" w:rsidR="00000000" w:rsidRPr="00000000">
        <w:rPr>
          <w:rFonts w:ascii="Times New Roman" w:cs="Times New Roman" w:eastAsia="Times New Roman" w:hAnsi="Times New Roman"/>
          <w:b w:val="1"/>
          <w:color w:val="000000"/>
          <w:rtl w:val="0"/>
        </w:rPr>
        <w:t xml:space="preserve">text classification problems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EC">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Disadvantages of Naïve Bayes Classifier:</w:t>
      </w:r>
    </w:p>
    <w:p w:rsidR="00000000" w:rsidDel="00000000" w:rsidP="00000000" w:rsidRDefault="00000000" w:rsidRPr="00000000" w14:paraId="000000ED">
      <w:pPr>
        <w:numPr>
          <w:ilvl w:val="0"/>
          <w:numId w:val="15"/>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Naive Bayes assumes that all features are independent or unrelated, so it cannot learn the relationship between features.</w:t>
      </w:r>
    </w:p>
    <w:p w:rsidR="00000000" w:rsidDel="00000000" w:rsidP="00000000" w:rsidRDefault="00000000" w:rsidRPr="00000000" w14:paraId="000000EE">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Applications of Naïve Bayes Classifier:</w:t>
      </w:r>
    </w:p>
    <w:p w:rsidR="00000000" w:rsidDel="00000000" w:rsidP="00000000" w:rsidRDefault="00000000" w:rsidRPr="00000000" w14:paraId="000000EF">
      <w:pPr>
        <w:numPr>
          <w:ilvl w:val="0"/>
          <w:numId w:val="16"/>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is used for </w:t>
      </w:r>
      <w:r w:rsidDel="00000000" w:rsidR="00000000" w:rsidRPr="00000000">
        <w:rPr>
          <w:rFonts w:ascii="Times New Roman" w:cs="Times New Roman" w:eastAsia="Times New Roman" w:hAnsi="Times New Roman"/>
          <w:b w:val="1"/>
          <w:color w:val="000000"/>
          <w:rtl w:val="0"/>
        </w:rPr>
        <w:t xml:space="preserve">Credit Scoring</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0">
      <w:pPr>
        <w:numPr>
          <w:ilvl w:val="0"/>
          <w:numId w:val="16"/>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is used in </w:t>
      </w:r>
      <w:r w:rsidDel="00000000" w:rsidR="00000000" w:rsidRPr="00000000">
        <w:rPr>
          <w:rFonts w:ascii="Times New Roman" w:cs="Times New Roman" w:eastAsia="Times New Roman" w:hAnsi="Times New Roman"/>
          <w:b w:val="1"/>
          <w:color w:val="000000"/>
          <w:rtl w:val="0"/>
        </w:rPr>
        <w:t xml:space="preserve">medical data classification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1">
      <w:pPr>
        <w:numPr>
          <w:ilvl w:val="0"/>
          <w:numId w:val="16"/>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can be used in </w:t>
      </w:r>
      <w:r w:rsidDel="00000000" w:rsidR="00000000" w:rsidRPr="00000000">
        <w:rPr>
          <w:rFonts w:ascii="Times New Roman" w:cs="Times New Roman" w:eastAsia="Times New Roman" w:hAnsi="Times New Roman"/>
          <w:b w:val="1"/>
          <w:color w:val="000000"/>
          <w:rtl w:val="0"/>
        </w:rPr>
        <w:t xml:space="preserve">real-time predictions</w:t>
      </w:r>
      <w:r w:rsidDel="00000000" w:rsidR="00000000" w:rsidRPr="00000000">
        <w:rPr>
          <w:rFonts w:ascii="Times New Roman" w:cs="Times New Roman" w:eastAsia="Times New Roman" w:hAnsi="Times New Roman"/>
          <w:color w:val="000000"/>
          <w:rtl w:val="0"/>
        </w:rPr>
        <w:t xml:space="preserve"> because Naïve Bayes Classifier is an eager learner.</w:t>
      </w:r>
    </w:p>
    <w:p w:rsidR="00000000" w:rsidDel="00000000" w:rsidP="00000000" w:rsidRDefault="00000000" w:rsidRPr="00000000" w14:paraId="000000F2">
      <w:pPr>
        <w:numPr>
          <w:ilvl w:val="0"/>
          <w:numId w:val="16"/>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It is used in Text classification such as </w:t>
      </w:r>
      <w:r w:rsidDel="00000000" w:rsidR="00000000" w:rsidRPr="00000000">
        <w:rPr>
          <w:rFonts w:ascii="Times New Roman" w:cs="Times New Roman" w:eastAsia="Times New Roman" w:hAnsi="Times New Roman"/>
          <w:b w:val="1"/>
          <w:color w:val="000000"/>
          <w:rtl w:val="0"/>
        </w:rPr>
        <w:t xml:space="preserve">Spam filtering</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Sentiment analysis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3">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Types of Naïve Bayes Model:</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There are three types of Naive Bayes Model, which are given below:</w:t>
      </w:r>
    </w:p>
    <w:p w:rsidR="00000000" w:rsidDel="00000000" w:rsidP="00000000" w:rsidRDefault="00000000" w:rsidRPr="00000000" w14:paraId="000000F5">
      <w:pPr>
        <w:numPr>
          <w:ilvl w:val="0"/>
          <w:numId w:val="17"/>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Gaussian</w:t>
      </w:r>
      <w:r w:rsidDel="00000000" w:rsidR="00000000" w:rsidRPr="00000000">
        <w:rPr>
          <w:rFonts w:ascii="Times New Roman" w:cs="Times New Roman" w:eastAsia="Times New Roman" w:hAnsi="Times New Roman"/>
          <w:color w:val="000000"/>
          <w:rtl w:val="0"/>
        </w:rPr>
        <w:t xml:space="preserve">: The Gaussian model assumes that features follow a normal distribution. This means if predictors take continuous values instead of discrete, then the model assumes that these values are sampled from the Gaussian distribution.</w:t>
      </w:r>
    </w:p>
    <w:p w:rsidR="00000000" w:rsidDel="00000000" w:rsidP="00000000" w:rsidRDefault="00000000" w:rsidRPr="00000000" w14:paraId="000000F6">
      <w:pPr>
        <w:numPr>
          <w:ilvl w:val="0"/>
          <w:numId w:val="17"/>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Multinomial</w:t>
      </w:r>
      <w:r w:rsidDel="00000000" w:rsidR="00000000" w:rsidRPr="00000000">
        <w:rPr>
          <w:rFonts w:ascii="Times New Roman" w:cs="Times New Roman" w:eastAsia="Times New Roman" w:hAnsi="Times New Roman"/>
          <w:color w:val="000000"/>
          <w:rtl w:val="0"/>
        </w:rPr>
        <w:t xml:space="preserve">: The Multinomial Naïve Bayes classifier is used when the data is multinomial distributed. It is primarily used for document classification problems, it means a particular document belongs to which category such as Sports, Politics, education, etc.</w:t>
        <w:br w:type="textWrapping"/>
        <w:t xml:space="preserve">The classifier uses the frequency of words for the predictors.</w:t>
      </w:r>
    </w:p>
    <w:p w:rsidR="00000000" w:rsidDel="00000000" w:rsidP="00000000" w:rsidRDefault="00000000" w:rsidRPr="00000000" w14:paraId="000000F7">
      <w:pPr>
        <w:numPr>
          <w:ilvl w:val="0"/>
          <w:numId w:val="17"/>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Bernoulli</w:t>
      </w:r>
      <w:r w:rsidDel="00000000" w:rsidR="00000000" w:rsidRPr="00000000">
        <w:rPr>
          <w:rFonts w:ascii="Times New Roman" w:cs="Times New Roman" w:eastAsia="Times New Roman" w:hAnsi="Times New Roman"/>
          <w:color w:val="000000"/>
          <w:rtl w:val="0"/>
        </w:rPr>
        <w:t xml:space="preserve">: The Bernoulli classifier works similar to the Multinomial classifier, but the predictor variables are the independent Booleans variables. Such as if a particular word is present or not in a document. This model is also famous for document classification tasks.</w:t>
      </w:r>
    </w:p>
    <w:p w:rsidR="00000000" w:rsidDel="00000000" w:rsidP="00000000" w:rsidRDefault="00000000" w:rsidRPr="00000000" w14:paraId="000000F8">
      <w:pPr>
        <w:pStyle w:val="Heading2"/>
        <w:shd w:fill="ffffff" w:val="clear"/>
        <w:jc w:val="both"/>
        <w:rPr>
          <w:rFonts w:ascii="Times New Roman" w:cs="Times New Roman" w:eastAsia="Times New Roman" w:hAnsi="Times New Roman"/>
          <w:b w:val="0"/>
          <w:color w:val="610b38"/>
          <w:sz w:val="22"/>
          <w:szCs w:val="22"/>
        </w:rPr>
      </w:pPr>
      <w:r w:rsidDel="00000000" w:rsidR="00000000" w:rsidRPr="00000000">
        <w:rPr>
          <w:rFonts w:ascii="Times New Roman" w:cs="Times New Roman" w:eastAsia="Times New Roman" w:hAnsi="Times New Roman"/>
          <w:b w:val="0"/>
          <w:color w:val="610b38"/>
          <w:sz w:val="22"/>
          <w:szCs w:val="22"/>
          <w:rtl w:val="0"/>
        </w:rPr>
        <w:t xml:space="preserve">Python Implementation of the Naïve Bayes algorithm:</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Now we will implement a Naive Bayes Algorithm using Python. So for this, we will use the "</w:t>
      </w: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user_data</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which we have used in our other classification model. Therefore we can easily compare the Naive Bayes model with the other models.</w:t>
      </w:r>
    </w:p>
    <w:p w:rsidR="00000000" w:rsidDel="00000000" w:rsidP="00000000" w:rsidRDefault="00000000" w:rsidRPr="00000000" w14:paraId="000000FA">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Steps to implement:</w:t>
      </w:r>
    </w:p>
    <w:p w:rsidR="00000000" w:rsidDel="00000000" w:rsidP="00000000" w:rsidRDefault="00000000" w:rsidRPr="00000000" w14:paraId="000000FB">
      <w:pPr>
        <w:numPr>
          <w:ilvl w:val="0"/>
          <w:numId w:val="18"/>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Data Pre-processing step</w:t>
      </w:r>
    </w:p>
    <w:p w:rsidR="00000000" w:rsidDel="00000000" w:rsidP="00000000" w:rsidRDefault="00000000" w:rsidRPr="00000000" w14:paraId="000000FC">
      <w:pPr>
        <w:numPr>
          <w:ilvl w:val="0"/>
          <w:numId w:val="18"/>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Fitting Naive Bayes to the Training set</w:t>
      </w:r>
    </w:p>
    <w:p w:rsidR="00000000" w:rsidDel="00000000" w:rsidP="00000000" w:rsidRDefault="00000000" w:rsidRPr="00000000" w14:paraId="000000FD">
      <w:pPr>
        <w:numPr>
          <w:ilvl w:val="0"/>
          <w:numId w:val="18"/>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Predicting the test result</w:t>
      </w:r>
    </w:p>
    <w:p w:rsidR="00000000" w:rsidDel="00000000" w:rsidP="00000000" w:rsidRDefault="00000000" w:rsidRPr="00000000" w14:paraId="000000FE">
      <w:pPr>
        <w:numPr>
          <w:ilvl w:val="0"/>
          <w:numId w:val="18"/>
        </w:numPr>
        <w:shd w:fill="ffffff" w:val="clear"/>
        <w:spacing w:after="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Test accuracy of the result(Creation of Confusion matrix)</w:t>
      </w:r>
    </w:p>
    <w:p w:rsidR="00000000" w:rsidDel="00000000" w:rsidP="00000000" w:rsidRDefault="00000000" w:rsidRPr="00000000" w14:paraId="000000FF">
      <w:pPr>
        <w:numPr>
          <w:ilvl w:val="0"/>
          <w:numId w:val="18"/>
        </w:numPr>
        <w:shd w:fill="ffffff" w:val="clear"/>
        <w:spacing w:after="280" w:before="67"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Visualizing the test set result</w:t>
      </w:r>
    </w:p>
    <w:p w:rsidR="00000000" w:rsidDel="00000000" w:rsidP="00000000" w:rsidRDefault="00000000" w:rsidRPr="00000000" w14:paraId="00000100">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1) Data Pre-processing step:</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In this step, we will pre-process/prepare the data so that we can use it efficiently in our code. It is similar as we did in </w:t>
      </w:r>
      <w:hyperlink r:id="rId30">
        <w:r w:rsidDel="00000000" w:rsidR="00000000" w:rsidRPr="00000000">
          <w:rPr>
            <w:rFonts w:ascii="Times New Roman" w:cs="Times New Roman" w:eastAsia="Times New Roman" w:hAnsi="Times New Roman"/>
            <w:b w:val="0"/>
            <w:i w:val="0"/>
            <w:smallCaps w:val="0"/>
            <w:strike w:val="0"/>
            <w:color w:val="008000"/>
            <w:sz w:val="22"/>
            <w:szCs w:val="22"/>
            <w:u w:val="single"/>
            <w:shd w:fill="auto" w:val="clear"/>
            <w:vertAlign w:val="baseline"/>
            <w:rtl w:val="0"/>
          </w:rPr>
          <w:t xml:space="preserve">data-pre-processing</w:t>
        </w:r>
      </w:hyperlink>
      <w:r w:rsidDel="00000000" w:rsidR="00000000" w:rsidRPr="00000000">
        <w:rPr>
          <w:rtl w:val="0"/>
        </w:rPr>
      </w:r>
    </w:p>
    <w:p w:rsidR="00000000" w:rsidDel="00000000" w:rsidP="00000000" w:rsidRDefault="00000000" w:rsidRPr="00000000" w14:paraId="00000102">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2) Fitting Naive Bayes to the Training Set: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After the pre-processing step, now we will fit the Naive Bayes model to the Training set. Below is the code for it:</w:t>
      </w:r>
    </w:p>
    <w:p w:rsidR="00000000" w:rsidDel="00000000" w:rsidP="00000000" w:rsidRDefault="00000000" w:rsidRPr="00000000" w14:paraId="00000104">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3) Prediction of the test set result: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Now we will predict the test set result. For this, we will create a new predictor variable </w:t>
      </w:r>
      <w:r w:rsidDel="00000000" w:rsidR="00000000" w:rsidRPr="00000000">
        <w:rPr>
          <w:rFonts w:ascii="Times New Roman" w:cs="Times New Roman" w:eastAsia="Times New Roman" w:hAnsi="Times New Roman"/>
          <w:b w:val="1"/>
          <w:i w:val="0"/>
          <w:smallCaps w:val="0"/>
          <w:strike w:val="0"/>
          <w:color w:val="333333"/>
          <w:sz w:val="22"/>
          <w:szCs w:val="22"/>
          <w:u w:val="none"/>
          <w:shd w:fill="auto" w:val="clear"/>
          <w:vertAlign w:val="baseline"/>
          <w:rtl w:val="0"/>
        </w:rPr>
        <w:t xml:space="preserve">y_pred</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and will use the predict function to make the predictions</w:t>
      </w:r>
    </w:p>
    <w:p w:rsidR="00000000" w:rsidDel="00000000" w:rsidP="00000000" w:rsidRDefault="00000000" w:rsidRPr="00000000" w14:paraId="00000106">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4) Creating Confusion Matrix:</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Now we will check the accuracy of the Naive Bayes classifier using the Confusion matrix. Below is the code for it:</w:t>
      </w:r>
    </w:p>
    <w:p w:rsidR="00000000" w:rsidDel="00000000" w:rsidP="00000000" w:rsidRDefault="00000000" w:rsidRPr="00000000" w14:paraId="00000108">
      <w:pPr>
        <w:pStyle w:val="Heading3"/>
        <w:shd w:fill="ffffff" w:val="clear"/>
        <w:jc w:val="both"/>
        <w:rPr>
          <w:rFonts w:ascii="Times New Roman" w:cs="Times New Roman" w:eastAsia="Times New Roman" w:hAnsi="Times New Roman"/>
          <w:b w:val="0"/>
          <w:color w:val="610b4b"/>
        </w:rPr>
      </w:pPr>
      <w:r w:rsidDel="00000000" w:rsidR="00000000" w:rsidRPr="00000000">
        <w:rPr>
          <w:rFonts w:ascii="Times New Roman" w:cs="Times New Roman" w:eastAsia="Times New Roman" w:hAnsi="Times New Roman"/>
          <w:b w:val="0"/>
          <w:color w:val="610b4b"/>
          <w:rtl w:val="0"/>
        </w:rPr>
        <w:t xml:space="preserve">5) Visualizing the training set result: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Next we will visualize the training set result using Naïve Bayes Classifier. Below is the code for it:</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hd w:fill="ffffff" w:val="clear"/>
        <w:spacing w:before="280" w:line="240" w:lineRule="auto"/>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 TargetMode="External"/><Relationship Id="rId22" Type="http://schemas.openxmlformats.org/officeDocument/2006/relationships/hyperlink" Target="https://gist.github.com/Alakhator/52735c2deda2e508788041c1ad5e60cf#file-svr4-py" TargetMode="External"/><Relationship Id="rId21" Type="http://schemas.openxmlformats.org/officeDocument/2006/relationships/hyperlink" Target="https://gist.github.com/Alakhator/52735c2deda2e508788041c1ad5e60cf/raw/8528b12178591b26144c9040dc179cd74042fa1f/svr4.py" TargetMode="External"/><Relationship Id="rId24" Type="http://schemas.openxmlformats.org/officeDocument/2006/relationships/hyperlink" Target="https://courses.analyticsvidhya.com/courses/support-vector-machine-svm-in-python-and-r?utm_source=blog&amp;utm_medium=support-vector-regression-tutorial-for-machine-learning" TargetMode="External"/><Relationship Id="rId23"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gist.github.com/Alakhator/a31ea5396d941e702e54623f11e85078#file-svr5-py" TargetMode="External"/><Relationship Id="rId25" Type="http://schemas.openxmlformats.org/officeDocument/2006/relationships/hyperlink" Target="https://gist.github.com/Alakhator/a31ea5396d941e702e54623f11e85078/raw/93f3cc45beb039c64d52c3b52ffd0f6b9a22339e/svr5.py" TargetMode="External"/><Relationship Id="rId28" Type="http://schemas.openxmlformats.org/officeDocument/2006/relationships/image" Target="media/image7.png"/><Relationship Id="rId27"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png"/><Relationship Id="rId30" Type="http://schemas.openxmlformats.org/officeDocument/2006/relationships/hyperlink" Target="https://www.javatpoint.com/data-preprocessing-machine-learning" TargetMode="Externa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gist.github.com/Alakhator/5ea0601f67f2ecda0f504042c66985f2#file-svr1-py" TargetMode="External"/><Relationship Id="rId12" Type="http://schemas.openxmlformats.org/officeDocument/2006/relationships/hyperlink" Target="https://gist.github.com/Alakhator/5ea0601f67f2ecda0f504042c66985f2/raw/eed4547a6f04c23053064c93c5b7b74d0191d0d9/svr1.py" TargetMode="External"/><Relationship Id="rId15" Type="http://schemas.openxmlformats.org/officeDocument/2006/relationships/hyperlink" Target="https://gist.github.com/Alakhator/a56458b4cd70a743f6202ef7d475582f/raw/c711116c5e4e4950283bd18d27e167f2fc16a849/sv2.py" TargetMode="External"/><Relationship Id="rId14" Type="http://schemas.openxmlformats.org/officeDocument/2006/relationships/hyperlink" Target="https://github.com/" TargetMode="External"/><Relationship Id="rId17" Type="http://schemas.openxmlformats.org/officeDocument/2006/relationships/hyperlink" Target="https://github.com/" TargetMode="External"/><Relationship Id="rId16" Type="http://schemas.openxmlformats.org/officeDocument/2006/relationships/hyperlink" Target="https://gist.github.com/Alakhator/a56458b4cd70a743f6202ef7d475582f#file-sv2-py" TargetMode="External"/><Relationship Id="rId19" Type="http://schemas.openxmlformats.org/officeDocument/2006/relationships/hyperlink" Target="https://gist.github.com/Alakhator/62fe57be04934a13e2b16994fbd7c80f#file-svr3-py" TargetMode="External"/><Relationship Id="rId18" Type="http://schemas.openxmlformats.org/officeDocument/2006/relationships/hyperlink" Target="https://gist.github.com/Alakhator/62fe57be04934a13e2b16994fbd7c80f/raw/b77c4854033c5648d5429a73a5d05d9cfc35498d/svr3.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