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E4BD7" w14:textId="3AE696C2" w:rsidR="00A741D2" w:rsidRDefault="00110486">
      <w:r>
        <w:rPr>
          <w:rFonts w:hint="eastAsia"/>
        </w:rPr>
        <w:t>大物1</w:t>
      </w:r>
      <w:r>
        <w:t>0.26</w:t>
      </w:r>
      <w:r>
        <w:rPr>
          <w:rFonts w:hint="eastAsia"/>
        </w:rPr>
        <w:t>知识重点总结</w:t>
      </w:r>
    </w:p>
    <w:p w14:paraId="41BE42DC" w14:textId="301B32E7" w:rsidR="00110486" w:rsidRDefault="00110486" w:rsidP="00110486">
      <w:r>
        <w:rPr>
          <w:rFonts w:hint="eastAsia"/>
        </w:rPr>
        <w:t>1、有磁介质存在时的磁场环路定理：</w:t>
      </w:r>
      <w:r w:rsidRPr="00110486">
        <w:rPr>
          <w:rFonts w:hint="eastAsia"/>
        </w:rPr>
        <w:t>合磁场：</w:t>
      </w:r>
      <w:r>
        <w:rPr>
          <w:rFonts w:hint="eastAsia"/>
        </w:rPr>
        <w:t>B=</w:t>
      </w:r>
      <w:r>
        <w:t>B0+B’</w:t>
      </w:r>
    </w:p>
    <w:p w14:paraId="634F33E7" w14:textId="1204E447" w:rsidR="00110486" w:rsidRDefault="00110486" w:rsidP="00110486">
      <w:pPr>
        <w:pStyle w:val="a3"/>
        <w:ind w:left="360" w:firstLineChars="0" w:firstLine="0"/>
      </w:pPr>
      <w:r>
        <w:rPr>
          <w:rFonts w:hint="eastAsia"/>
        </w:rPr>
        <w:t>B</w:t>
      </w:r>
      <w:r>
        <w:t>0</w:t>
      </w:r>
      <w:r>
        <w:rPr>
          <w:rFonts w:hint="eastAsia"/>
        </w:rPr>
        <w:t>由</w:t>
      </w:r>
      <w:r w:rsidRPr="00110486">
        <w:rPr>
          <w:rFonts w:hint="eastAsia"/>
        </w:rPr>
        <w:t>传导电流产生</w:t>
      </w:r>
      <w:r>
        <w:rPr>
          <w:rFonts w:hint="eastAsia"/>
        </w:rPr>
        <w:t>，B</w:t>
      </w:r>
      <w:r>
        <w:t>’</w:t>
      </w:r>
      <w:r>
        <w:rPr>
          <w:rFonts w:hint="eastAsia"/>
        </w:rPr>
        <w:t>由</w:t>
      </w:r>
      <w:r w:rsidRPr="00110486">
        <w:rPr>
          <w:rFonts w:hint="eastAsia"/>
        </w:rPr>
        <w:t>与介质有关的电流产生</w:t>
      </w:r>
      <w:r>
        <w:rPr>
          <w:rFonts w:hint="eastAsia"/>
        </w:rPr>
        <w:t>。</w:t>
      </w:r>
    </w:p>
    <w:p w14:paraId="60B635AF" w14:textId="3DB449C9" w:rsidR="00110486" w:rsidRDefault="00110486" w:rsidP="00110486">
      <w:pPr>
        <w:ind w:firstLineChars="200" w:firstLine="420"/>
      </w:pPr>
      <w:r>
        <w:rPr>
          <w:rFonts w:hint="eastAsia"/>
        </w:rPr>
        <w:t>有磁介质时的安培环路定理</w:t>
      </w:r>
      <w:r>
        <w:rPr>
          <w:rFonts w:hint="eastAsia"/>
        </w:rPr>
        <w:t>：</w:t>
      </w:r>
    </w:p>
    <w:p w14:paraId="487F66EF" w14:textId="00CF8681" w:rsidR="00110486" w:rsidRDefault="00110486" w:rsidP="00110486">
      <w:pPr>
        <w:ind w:firstLineChars="200" w:firstLine="420"/>
      </w:pPr>
      <w:r w:rsidRPr="00110486">
        <w:drawing>
          <wp:inline distT="0" distB="0" distL="0" distR="0" wp14:anchorId="0FA57D9D" wp14:editId="52542300">
            <wp:extent cx="4156289" cy="3108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088" cy="312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ABA0" w14:textId="01F9C7F7" w:rsidR="00110486" w:rsidRDefault="00110486" w:rsidP="00110486">
      <w:pPr>
        <w:ind w:firstLineChars="200" w:firstLine="420"/>
      </w:pPr>
      <w:r>
        <w:rPr>
          <w:rFonts w:hint="eastAsia"/>
        </w:rPr>
        <w:t>总结：B、M、H</w:t>
      </w:r>
      <w:r w:rsidRPr="00110486">
        <w:t>三者的关系</w:t>
      </w:r>
      <w:r>
        <w:rPr>
          <w:rFonts w:hint="eastAsia"/>
        </w:rPr>
        <w:t>：</w:t>
      </w:r>
    </w:p>
    <w:p w14:paraId="6678F46B" w14:textId="114B9A00" w:rsidR="00110486" w:rsidRDefault="00110486" w:rsidP="00110486">
      <w:pPr>
        <w:ind w:firstLineChars="200" w:firstLine="420"/>
      </w:pPr>
      <w:r w:rsidRPr="00110486">
        <w:drawing>
          <wp:inline distT="0" distB="0" distL="0" distR="0" wp14:anchorId="7E551C60" wp14:editId="7B5CC896">
            <wp:extent cx="4172667" cy="2537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239" cy="25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4E2D" w14:textId="77777777" w:rsidR="001E0511" w:rsidRDefault="001E0511" w:rsidP="001E0511">
      <w:r>
        <w:rPr>
          <w:rFonts w:hint="eastAsia"/>
        </w:rPr>
        <w:t>2、铁磁质：基本特点</w:t>
      </w:r>
      <w:r>
        <w:t>:</w:t>
      </w:r>
      <w:r w:rsidRPr="001E0511">
        <w:rPr>
          <w:rFonts w:hint="eastAsia"/>
        </w:rPr>
        <w:t xml:space="preserve"> </w:t>
      </w:r>
      <w:r w:rsidRPr="001E0511">
        <w:rPr>
          <w:rFonts w:hint="eastAsia"/>
        </w:rPr>
        <w:t>①</w:t>
      </w:r>
      <w:r>
        <w:rPr>
          <w:rFonts w:hint="eastAsia"/>
        </w:rPr>
        <w:t>相对磁导率为1</w:t>
      </w:r>
      <w:r>
        <w:t>0^2-10^4</w:t>
      </w:r>
      <w:r>
        <w:rPr>
          <w:rFonts w:hint="eastAsia"/>
        </w:rPr>
        <w:t>数量级。</w:t>
      </w:r>
    </w:p>
    <w:p w14:paraId="15B8B9B6" w14:textId="77777777" w:rsidR="001E0511" w:rsidRDefault="001E0511" w:rsidP="001E0511">
      <w:pPr>
        <w:ind w:firstLineChars="1000" w:firstLine="2100"/>
      </w:pPr>
      <w:r w:rsidRPr="001E0511">
        <w:rPr>
          <w:rFonts w:hint="eastAsia"/>
        </w:rPr>
        <w:t>②</w:t>
      </w:r>
      <w:r>
        <w:rPr>
          <w:rFonts w:hint="eastAsia"/>
        </w:rPr>
        <w:t>u</w:t>
      </w:r>
      <w:r>
        <w:t>r</w:t>
      </w:r>
      <w:r>
        <w:rPr>
          <w:rFonts w:hint="eastAsia"/>
        </w:rPr>
        <w:t>随磁性强弱发生变化。</w:t>
      </w:r>
    </w:p>
    <w:p w14:paraId="01C0CC64" w14:textId="77777777" w:rsidR="001E0511" w:rsidRDefault="001E0511" w:rsidP="001E0511">
      <w:pPr>
        <w:ind w:firstLineChars="1000" w:firstLine="2100"/>
      </w:pPr>
      <w:r w:rsidRPr="001E0511">
        <w:rPr>
          <w:rFonts w:hint="eastAsia"/>
        </w:rPr>
        <w:t>③</w:t>
      </w:r>
      <w:r>
        <w:rPr>
          <w:rFonts w:hint="eastAsia"/>
        </w:rPr>
        <w:t>有明显的磁滞效应。</w:t>
      </w:r>
    </w:p>
    <w:p w14:paraId="3F5D453E" w14:textId="77777777" w:rsidR="001E0511" w:rsidRDefault="001E0511" w:rsidP="001E0511">
      <w:pPr>
        <w:ind w:firstLineChars="1000" w:firstLine="2100"/>
      </w:pPr>
      <w:r w:rsidRPr="001E0511">
        <w:rPr>
          <w:rFonts w:hint="eastAsia"/>
        </w:rPr>
        <w:t>④超过居里温度变为顺磁质</w:t>
      </w:r>
      <w:r>
        <w:rPr>
          <w:rFonts w:hint="eastAsia"/>
        </w:rPr>
        <w:t>。</w:t>
      </w:r>
    </w:p>
    <w:p w14:paraId="1C5FBCDB" w14:textId="5A130EFA" w:rsidR="001E0511" w:rsidRDefault="001E0511" w:rsidP="001E0511">
      <w:pPr>
        <w:ind w:firstLineChars="1000" w:firstLine="2100"/>
      </w:pPr>
      <w:r w:rsidRPr="001E0511">
        <w:rPr>
          <w:rFonts w:hint="eastAsia"/>
        </w:rPr>
        <w:t>⑤有饱和状态</w:t>
      </w:r>
      <w:r>
        <w:rPr>
          <w:rFonts w:hint="eastAsia"/>
        </w:rPr>
        <w:t>。</w:t>
      </w:r>
    </w:p>
    <w:p w14:paraId="6D7B7348" w14:textId="77777777" w:rsidR="001E0511" w:rsidRDefault="001E0511" w:rsidP="001E0511">
      <w:r>
        <w:rPr>
          <w:rFonts w:hint="eastAsia"/>
        </w:rPr>
        <w:t>磁化曲线：</w:t>
      </w:r>
    </w:p>
    <w:p w14:paraId="283282AF" w14:textId="2AE0D154" w:rsidR="001E0511" w:rsidRDefault="001E0511" w:rsidP="001E0511">
      <w:r w:rsidRPr="001E0511">
        <w:lastRenderedPageBreak/>
        <w:drawing>
          <wp:inline distT="0" distB="0" distL="0" distR="0" wp14:anchorId="14B0D500" wp14:editId="13CC979B">
            <wp:extent cx="3358052" cy="1501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077" cy="15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49F4" w14:textId="055BC505" w:rsidR="001E0511" w:rsidRDefault="001E0511" w:rsidP="001E0511">
      <w:r>
        <w:rPr>
          <w:rFonts w:hint="eastAsia"/>
        </w:rPr>
        <w:t>磁滞回线：</w:t>
      </w:r>
    </w:p>
    <w:p w14:paraId="2CA212FB" w14:textId="162EE4C9" w:rsidR="001E0511" w:rsidRDefault="001E0511" w:rsidP="001E0511">
      <w:r>
        <w:rPr>
          <w:noProof/>
        </w:rPr>
        <w:drawing>
          <wp:inline distT="0" distB="0" distL="0" distR="0" wp14:anchorId="6814C2C3" wp14:editId="25C874A0">
            <wp:extent cx="4230852" cy="243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27" cy="2444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BB183" w14:textId="23957293" w:rsidR="001E0511" w:rsidRDefault="001E0511" w:rsidP="001E0511">
      <w:r>
        <w:rPr>
          <w:rFonts w:hint="eastAsia"/>
        </w:rPr>
        <w:t>3、电磁感应</w:t>
      </w:r>
    </w:p>
    <w:p w14:paraId="37593DD4" w14:textId="2F230516" w:rsidR="001E0511" w:rsidRDefault="001E0511" w:rsidP="001E051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定义：一个导线回路所围成的磁感应通量发生变化时，回路中就会有电流产生，这种现象称为电磁感应。在回路中</w:t>
      </w:r>
      <w:r>
        <w:rPr>
          <w:rFonts w:hint="eastAsia"/>
        </w:rPr>
        <w:t>产生的电流就称为感应电流，相应的电动势称为感应电动势</w:t>
      </w:r>
      <w:r w:rsidR="00950924">
        <w:rPr>
          <w:rFonts w:hint="eastAsia"/>
        </w:rPr>
        <w:t>。</w:t>
      </w:r>
    </w:p>
    <w:p w14:paraId="6D86DDE1" w14:textId="10A02C8F" w:rsidR="00950924" w:rsidRDefault="00950924" w:rsidP="001E0511">
      <w:r>
        <w:rPr>
          <w:rFonts w:hint="eastAsia"/>
        </w:rPr>
        <w:t>法拉第电磁感应定律：</w:t>
      </w:r>
    </w:p>
    <w:p w14:paraId="6BDA16FB" w14:textId="146601E9" w:rsidR="00950924" w:rsidRDefault="00950924" w:rsidP="001E0511">
      <w:r w:rsidRPr="00950924">
        <w:drawing>
          <wp:inline distT="0" distB="0" distL="0" distR="0" wp14:anchorId="5B82CCE2" wp14:editId="11AF7D49">
            <wp:extent cx="5274310" cy="2242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91F6" w14:textId="3C0861B8" w:rsidR="00950924" w:rsidRDefault="00950924" w:rsidP="00950924">
      <w:r>
        <w:rPr>
          <w:rFonts w:hint="eastAsia"/>
        </w:rPr>
        <w:t>楞次定律：</w:t>
      </w:r>
      <w:r>
        <w:rPr>
          <w:rFonts w:hint="eastAsia"/>
        </w:rPr>
        <w:t>闭合回路中感应电流的方向，总是使它所激发的磁场来阻止引起感应电流的磁通量的变化。</w:t>
      </w:r>
    </w:p>
    <w:p w14:paraId="31709176" w14:textId="4AF15D32" w:rsidR="00950924" w:rsidRDefault="00950924" w:rsidP="00950924">
      <w:r>
        <w:rPr>
          <w:rFonts w:hint="eastAsia"/>
        </w:rPr>
        <w:t>楞次定律是能量守恒定律在电磁感应现象上的具体体现</w:t>
      </w:r>
      <w:r>
        <w:rPr>
          <w:rFonts w:hint="eastAsia"/>
        </w:rPr>
        <w:t>。</w:t>
      </w:r>
    </w:p>
    <w:p w14:paraId="2863F773" w14:textId="6382F151" w:rsidR="00950924" w:rsidRDefault="00950924" w:rsidP="001E0511">
      <w:r>
        <w:rPr>
          <w:rFonts w:hint="eastAsia"/>
        </w:rPr>
        <w:t>4、动生电动势和感生电动势</w:t>
      </w:r>
    </w:p>
    <w:p w14:paraId="05B8C590" w14:textId="2418B921" w:rsidR="00950924" w:rsidRPr="00110486" w:rsidRDefault="00950924" w:rsidP="001E05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FB71A9" wp14:editId="2A8A1A9C">
            <wp:extent cx="4703809" cy="32004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63" cy="3221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50924" w:rsidRPr="0011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B256F"/>
    <w:multiLevelType w:val="hybridMultilevel"/>
    <w:tmpl w:val="87BA6ECE"/>
    <w:lvl w:ilvl="0" w:tplc="11C87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86"/>
    <w:rsid w:val="00110486"/>
    <w:rsid w:val="001E0511"/>
    <w:rsid w:val="00950924"/>
    <w:rsid w:val="00A7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6902"/>
  <w15:chartTrackingRefBased/>
  <w15:docId w15:val="{8E2E911D-3CD4-4275-9F55-2DA6B68D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4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</dc:creator>
  <cp:keywords/>
  <dc:description/>
  <cp:lastModifiedBy>张 乐</cp:lastModifiedBy>
  <cp:revision>1</cp:revision>
  <dcterms:created xsi:type="dcterms:W3CDTF">2020-10-26T08:56:00Z</dcterms:created>
  <dcterms:modified xsi:type="dcterms:W3CDTF">2020-10-26T09:24:00Z</dcterms:modified>
</cp:coreProperties>
</file>