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一．选择题（每个选择题2分，总分40分）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1.在虚拟内存管理中，地址变换机构将逻辑地址变换为物理地址，形成该逻辑地址的阶段是（）.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装载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2.下面关于存储管理的叙述中，正确的是（）。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A.存储保护的目的是限制内存的分配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B.在内存为M、有N个用户的分时系统中，每个用户占用M/N的内存空间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C.在虚拟内存系统中，只要磁盘空间无限大，作业就能拥有任意大的编址空间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bookmarkStart w:id="0" w:name="_GoBack"/>
      <w:bookmarkEnd w:id="0"/>
      <w:r>
        <w:rPr>
          <w:rFonts w:hint="eastAsia"/>
          <w:lang w:val="en-US" w:eastAsia="zh-CN"/>
        </w:rPr>
        <w:t>实现虚拟内存管理必须有相应硬件的支持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3.某基于动态分区存储管理的计算机，其主存容量为 55MB（初始为空），采用最佳适配（BestFit)算法，分配和释放的顺序为：分配15MB,分配30MB,释放15MB,分配8MB,分配6MB,此时主存中最大空闲分区的大小是（）。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7MB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9MB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10MB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15MB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4.段页式存储管理中，地址映射表是（）。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每个进程一张段表，两张页表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每个进程的每个段一张段表，一张页表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每个进程一张段表，每个段一张页表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每个进程一张页表，每个段一张段表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5.当前编程人员编写好的程序经过编译转换成目标文件后，各条指令的地址编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号起始一般定为（ ),称为（）地址。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1)A.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2)A. 绝对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B.名义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6.可重入程序是通过（）方法来改善系统性能的。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改变时间片长度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B.改变用户数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C.提高对换速度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D.减少对换数量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操作系统实现（）存储管理的代价最小。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A.分区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B.分页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C.分段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段页式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8.动态分区又称可变式分区，它是系统运行过程中（）动态建立的。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在作业创建时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在作业装入时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D.在作业未装入时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在作业完成时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9.下列关于虚拟存储器的论述中，正确的是（）。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作业在运行前，必须全部装入内存，且在运行过程中也一直驻留内存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B.作业在运行前，不必全部装入内存，且在运行过程中也不必一直驻留内存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C.作业在运行前，不必全部装入内存，但在运行过程中必须一直驻留内存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D.作业在运行前，必须全部装入内存，但在运行过程中不必一直驻留内存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10.在页式存储管理中选择页面的大小，需要考虑下列（）因素。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1.页面大的好处是页表比较少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II.页面小的好处是可以减少由内碎片引起的内存浪费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 影响磁盘访问时间的主要因素通常不是页面大小，所以使用时优先考虑较大的页面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A.I和III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II和III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C.I和II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D.I、II和III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11.为使虚存系统有效地发挥其预期的作用，所运行的程序应具有的特性是（）。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该程序不应含有过多的I/O操作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B.该程序的大小不应超过实际的内存容量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C.该程序应具有较好的局部性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该程序的指令相关性不应过多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12.()是请求分页存储管理方式和基本分页存储管理方式的区别。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地址重定向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B.不必将作业全部装入内存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采用快表技术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D.不必将作业装入连续区域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13.下面关于请求页式系统的页面调度算法中，说法错误的是（）。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A.一个好的页面调度算法应减少和避免抖动现象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B.FIFO算法实现简单，选择最先进入主存储器的页面调出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C.LRU算法基于局部性原理，首先调出最近一段时间内最长时间未被访问o过的页面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CLOCK 算法首先调出一段时间内被访问次数多的页面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14.考虑页面置换算法，系统有m个物理块供调度，初始时全空，页面引用串长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度为p,包含了n个不同的页号，无论用什么算法，缺页次数不会少于（ 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min(m,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15.提供虚拟存储技术的存储管理方法有（）。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动态分区存储管理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页式存储管理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请求段式存储管理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存储覆盖技术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16.在计算机系统中，快表用于（）。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A.存储文件信息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B.与主存交换信息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C.地址变换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D.存储通道程序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17.在虚拟分页存储管理系统中，若进程访问的页面不在主存中，且主存中没有可用的空闲帧时，系统正确的处理顺序为（）。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A.决定淘汰页→页面调出→缺页中断→页面调入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B.决定淘汰页→页面调入→缺页中断→页面调出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C.缺页中断→决定淘汰页→页面调出→页面调入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D.缺页中断→决定淘汰页→页面调入→页面调出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18.已知系统为32位实地址，采用48位虚拟地址，页面大小为4KB,页表项大小为8B.假设系统使用纯页式存储，则要采用（）级页表，页内偏移（）位。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3,12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3,14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4,12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4,14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19.下列说法中，正确的是（）。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I.先进先出（FIFO)页面置换算法会产生Belady 现象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II.最近最少使用（LRU)页面置换算法会产生Belady 现象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III.在进程运行时，若其工作集页面都在虚拟存储器内，则能够使该进程有效地否则会出现频繁的页面调入／调出现象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IV.在进程运行时，若其工作集页面都在主存储器内，则能够使该进程有效地运则会出现频繁的页面调入／调出现象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A.I、III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B.I、IV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II、III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D.II、IV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20.测得某个采用按需调页策略的计算机系统的部分状态数据为：CPU利用率为20%,用于交换空间的磁盘利用率为97.7%,其他设备的利用率为5%.由此判断系统出现异常，这种情况下（）能提高系统性能。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A.安装一个更快的硬盘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B.通过扩大硬盘容量增加交换空间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C.增加运行进程数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D.加内存条来增加物理空间容量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二．动态分区和固定分区分配方式相比，是否解决了碎片问题？（10分）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三．虚拟内存空间的大小有什么因素决定？（10分）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四．页式存储管理允许用户的编程空间为32个页面（每页1KB），主存为16KB。如有一用户程序为10页长，且某时刻该用户程序页见表（20分）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逻辑页号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若分别遇到三个逻辑地址0AC5H,1AC5H,3AC5H处的操作，计算并说明存储管理系统将如何处理。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.在一个请求分页存储管理系统中，一个作业的页面走向为4，3，2，1，4，3，5，4，3，2，1，5，当分配给作业的物理块数为3时，计算采用下述页面淘汰算法时的缺页率（假设开始执行时主存中没有页面），并比较结果。（20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（1）最佳置换算法。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（2）先进先出置换算法。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（3）最近最久未使用方法。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D4EBD"/>
    <w:rsid w:val="42514067"/>
    <w:rsid w:val="5FE0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2021-06-05T15:29:00Z</dcterms:created>
  <dc:creator>KLKST</dc:creator>
  <cp:lastModifiedBy>只要分数的Boy</cp:lastModifiedBy>
  <dcterms:modified xsi:type="dcterms:W3CDTF">2021-06-06T07:20:59Z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D58548637F6F4CEA82B173BEAAE620E5</vt:lpwstr>
  </property>
</Properties>
</file>