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87ED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ascii="Segoe UI Emoji" w:eastAsia="Meiryo UI" w:hAnsi="Segoe UI Emoji" w:cs="Segoe UI Emoji"/>
        </w:rPr>
        <w:t>📘</w:t>
      </w:r>
      <w:r w:rsidRPr="006D6304">
        <w:rPr>
          <w:rFonts w:eastAsia="Meiryo UI"/>
        </w:rPr>
        <w:t>思想記録の導入：風水AIの本質強化プロジェクト内規</w:t>
      </w:r>
    </w:p>
    <w:p w14:paraId="32FE7EBE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 xml:space="preserve">1. </w:t>
      </w:r>
      <w:r w:rsidRPr="006D6304">
        <w:rPr>
          <w:rFonts w:ascii="Segoe UI Emoji" w:eastAsia="Meiryo UI" w:hAnsi="Segoe UI Emoji" w:cs="Segoe UI Emoji"/>
        </w:rPr>
        <w:t>🎯</w:t>
      </w:r>
      <w:r w:rsidRPr="006D6304">
        <w:rPr>
          <w:rFonts w:eastAsia="Meiryo UI"/>
        </w:rPr>
        <w:t xml:space="preserve"> 導入の背景</w:t>
      </w:r>
    </w:p>
    <w:p w14:paraId="68510B39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風水</w:t>
      </w:r>
      <w:r w:rsidRPr="006D6304">
        <w:rPr>
          <w:rFonts w:eastAsia="Meiryo UI"/>
        </w:rPr>
        <w:t>AI開発において、単なる計算・法則の実装にとどまらず、</w:t>
      </w:r>
    </w:p>
    <w:p w14:paraId="08287F7F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>**「自然法則」「宇宙観」「氣の哲学」「判断者としての心構え」**など、</w:t>
      </w:r>
    </w:p>
    <w:p w14:paraId="14AFF34C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人間の叡智・思想を継承することが必要不可欠であるという認識に至った。</w:t>
      </w:r>
    </w:p>
    <w:p w14:paraId="3D155B03" w14:textId="77777777" w:rsidR="006D6304" w:rsidRPr="006D6304" w:rsidRDefault="006D6304" w:rsidP="006D6304">
      <w:pPr>
        <w:rPr>
          <w:rFonts w:eastAsia="Meiryo UI"/>
        </w:rPr>
      </w:pPr>
    </w:p>
    <w:p w14:paraId="775168F7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これは、安藤さんとハッピーの会話の中で繰り返し確認され、</w:t>
      </w:r>
    </w:p>
    <w:p w14:paraId="0934B4A2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以下のような意義が明確に共有された：</w:t>
      </w:r>
    </w:p>
    <w:p w14:paraId="460269B7" w14:textId="77777777" w:rsidR="006D6304" w:rsidRPr="006D6304" w:rsidRDefault="006D6304" w:rsidP="006D6304">
      <w:pPr>
        <w:rPr>
          <w:rFonts w:eastAsia="Meiryo UI"/>
        </w:rPr>
      </w:pPr>
    </w:p>
    <w:p w14:paraId="659E7A87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 xml:space="preserve">2. </w:t>
      </w:r>
      <w:r w:rsidRPr="006D6304">
        <w:rPr>
          <w:rFonts w:ascii="Segoe UI Emoji" w:eastAsia="Meiryo UI" w:hAnsi="Segoe UI Emoji" w:cs="Segoe UI Emoji"/>
        </w:rPr>
        <w:t>📌</w:t>
      </w:r>
      <w:r w:rsidRPr="006D6304">
        <w:rPr>
          <w:rFonts w:eastAsia="Meiryo UI"/>
        </w:rPr>
        <w:t xml:space="preserve"> 位置づけと目的</w:t>
      </w:r>
    </w:p>
    <w:p w14:paraId="0BCF8036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ascii="Segoe UI Emoji" w:eastAsia="Meiryo UI" w:hAnsi="Segoe UI Emoji" w:cs="Segoe UI Emoji"/>
        </w:rPr>
        <w:t>✅</w:t>
      </w:r>
      <w:r w:rsidRPr="006D6304">
        <w:rPr>
          <w:rFonts w:eastAsia="Meiryo UI"/>
        </w:rPr>
        <w:t xml:space="preserve"> この思想記録が果たす役割：</w:t>
      </w:r>
    </w:p>
    <w:p w14:paraId="32765210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ルールや判断ロジックの「背後にある意味」を可視化</w:t>
      </w:r>
    </w:p>
    <w:p w14:paraId="0036FD5E" w14:textId="77777777" w:rsidR="006D6304" w:rsidRPr="006D6304" w:rsidRDefault="006D6304" w:rsidP="006D6304">
      <w:pPr>
        <w:rPr>
          <w:rFonts w:eastAsia="Meiryo UI"/>
        </w:rPr>
      </w:pPr>
    </w:p>
    <w:p w14:paraId="58A2B28C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開発メンバー（</w:t>
      </w:r>
      <w:r w:rsidRPr="006D6304">
        <w:rPr>
          <w:rFonts w:eastAsia="Meiryo UI"/>
        </w:rPr>
        <w:t>AI含む）全体に「ぶれない判断軸」を共有</w:t>
      </w:r>
    </w:p>
    <w:p w14:paraId="74A895ED" w14:textId="77777777" w:rsidR="006D6304" w:rsidRPr="006D6304" w:rsidRDefault="006D6304" w:rsidP="006D6304">
      <w:pPr>
        <w:rPr>
          <w:rFonts w:eastAsia="Meiryo UI"/>
        </w:rPr>
      </w:pPr>
    </w:p>
    <w:p w14:paraId="028C9100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将来的な判断の質向上と、一貫性ある空間設計思想の継承</w:t>
      </w:r>
    </w:p>
    <w:p w14:paraId="65A34FB1" w14:textId="77777777" w:rsidR="006D6304" w:rsidRPr="006D6304" w:rsidRDefault="006D6304" w:rsidP="006D6304">
      <w:pPr>
        <w:rPr>
          <w:rFonts w:eastAsia="Meiryo UI"/>
        </w:rPr>
      </w:pPr>
    </w:p>
    <w:p w14:paraId="453516F7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 xml:space="preserve">3. </w:t>
      </w:r>
      <w:r w:rsidRPr="006D6304">
        <w:rPr>
          <w:rFonts w:ascii="Segoe UI Emoji" w:eastAsia="Meiryo UI" w:hAnsi="Segoe UI Emoji" w:cs="Segoe UI Emoji"/>
        </w:rPr>
        <w:t>📂</w:t>
      </w:r>
      <w:r w:rsidRPr="006D6304">
        <w:rPr>
          <w:rFonts w:eastAsia="Meiryo UI"/>
        </w:rPr>
        <w:t xml:space="preserve"> プロジェクトフォルダ内の格納構成</w:t>
      </w:r>
    </w:p>
    <w:p w14:paraId="20BECE29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以下のように、明確に別建てで格納し、思想とロジックを分離・共存させる。</w:t>
      </w:r>
    </w:p>
    <w:p w14:paraId="52F7B8DC" w14:textId="77777777" w:rsidR="006D6304" w:rsidRPr="006D6304" w:rsidRDefault="006D6304" w:rsidP="006D6304">
      <w:pPr>
        <w:rPr>
          <w:rFonts w:eastAsia="Meiryo UI"/>
        </w:rPr>
      </w:pPr>
    </w:p>
    <w:p w14:paraId="4CCA6F41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風水</w:t>
      </w:r>
      <w:r w:rsidRPr="006D6304">
        <w:rPr>
          <w:rFonts w:eastAsia="Meiryo UI"/>
        </w:rPr>
        <w:t>AI開発/</w:t>
      </w:r>
    </w:p>
    <w:p w14:paraId="0D1AE416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├──</w:t>
      </w:r>
      <w:r w:rsidRPr="006D6304">
        <w:rPr>
          <w:rFonts w:eastAsia="Meiryo UI"/>
        </w:rPr>
        <w:t xml:space="preserve"> knowledge/            # ロジック・知識処理</w:t>
      </w:r>
    </w:p>
    <w:p w14:paraId="5BACE0CE" w14:textId="4ACA88E9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├── </w:t>
      </w:r>
      <w:proofErr w:type="spellStart"/>
      <w:r w:rsidRPr="006D6304">
        <w:rPr>
          <w:rFonts w:eastAsia="Meiryo UI"/>
        </w:rPr>
        <w:t>fusui_jiken</w:t>
      </w:r>
      <w:proofErr w:type="spellEnd"/>
    </w:p>
    <w:p w14:paraId="12391D40" w14:textId="0F543C4C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├── </w:t>
      </w:r>
      <w:proofErr w:type="spellStart"/>
      <w:r w:rsidRPr="006D6304">
        <w:rPr>
          <w:rFonts w:eastAsia="Meiryo UI"/>
        </w:rPr>
        <w:t>fusui_sci</w:t>
      </w:r>
      <w:proofErr w:type="spellEnd"/>
    </w:p>
    <w:p w14:paraId="3423CEA2" w14:textId="0ED1A84B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└── </w:t>
      </w:r>
      <w:proofErr w:type="spellStart"/>
      <w:r w:rsidRPr="006D6304">
        <w:rPr>
          <w:rFonts w:eastAsia="Meiryo UI"/>
        </w:rPr>
        <w:t>seminar_texts</w:t>
      </w:r>
      <w:proofErr w:type="spellEnd"/>
      <w:r w:rsidRPr="006D6304">
        <w:rPr>
          <w:rFonts w:eastAsia="Meiryo UI"/>
        </w:rPr>
        <w:t>.</w:t>
      </w:r>
    </w:p>
    <w:p w14:paraId="5CBAE109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├──</w:t>
      </w:r>
      <w:r w:rsidRPr="006D6304">
        <w:rPr>
          <w:rFonts w:eastAsia="Meiryo UI"/>
        </w:rPr>
        <w:t xml:space="preserve"> philosophy/           # 哲学・思想・判断軸 ←</w:t>
      </w:r>
      <w:r w:rsidRPr="006D6304">
        <w:rPr>
          <w:rFonts w:ascii="Segoe UI Emoji" w:eastAsia="Meiryo UI" w:hAnsi="Segoe UI Emoji" w:cs="Segoe UI Emoji"/>
        </w:rPr>
        <w:t>🆕</w:t>
      </w:r>
      <w:r w:rsidRPr="006D6304">
        <w:rPr>
          <w:rFonts w:eastAsia="Meiryo UI"/>
        </w:rPr>
        <w:t>完全独立へ</w:t>
      </w:r>
    </w:p>
    <w:p w14:paraId="0857FB5A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├── 思想録.md</w:t>
      </w:r>
    </w:p>
    <w:p w14:paraId="32526072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├── 自然と陰陽の哲学.md</w:t>
      </w:r>
    </w:p>
    <w:p w14:paraId="1D4ACA76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├── 判断者の心得.md</w:t>
      </w:r>
    </w:p>
    <w:p w14:paraId="5945CA90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│</w:t>
      </w:r>
      <w:r w:rsidRPr="006D6304">
        <w:rPr>
          <w:rFonts w:eastAsia="Meiryo UI"/>
        </w:rPr>
        <w:t xml:space="preserve">   └── 開発理念と未来構想.md</w:t>
      </w:r>
    </w:p>
    <w:p w14:paraId="6578CAE8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├──</w:t>
      </w:r>
      <w:r w:rsidRPr="006D6304">
        <w:rPr>
          <w:rFonts w:eastAsia="Meiryo UI"/>
        </w:rPr>
        <w:t xml:space="preserve"> query_knowledge.py    # 判断司令塔</w:t>
      </w:r>
    </w:p>
    <w:p w14:paraId="35F9EF4C" w14:textId="660D02E4" w:rsid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└──</w:t>
      </w:r>
      <w:r w:rsidRPr="006D6304">
        <w:rPr>
          <w:rFonts w:eastAsia="Meiryo UI"/>
        </w:rPr>
        <w:t xml:space="preserve"> ...</w:t>
      </w:r>
    </w:p>
    <w:p w14:paraId="249E9E08" w14:textId="16D2F47C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 xml:space="preserve">4. </w:t>
      </w:r>
      <w:r w:rsidRPr="006D6304">
        <w:rPr>
          <w:rFonts w:ascii="Segoe UI Emoji" w:eastAsia="Meiryo UI" w:hAnsi="Segoe UI Emoji" w:cs="Segoe UI Emoji"/>
        </w:rPr>
        <w:t>🧠</w:t>
      </w:r>
      <w:r w:rsidRPr="006D6304">
        <w:rPr>
          <w:rFonts w:eastAsia="Meiryo UI"/>
        </w:rPr>
        <w:t xml:space="preserve"> 運用ルール</w:t>
      </w:r>
    </w:p>
    <w:p w14:paraId="74215BAA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会話中に出現した重要な思想・視点・比喩などがあれば、ハッピー側から提案して都度記録する。</w:t>
      </w:r>
    </w:p>
    <w:p w14:paraId="3EC682E4" w14:textId="77777777" w:rsidR="006D6304" w:rsidRPr="006D6304" w:rsidRDefault="006D6304" w:rsidP="006D6304">
      <w:pPr>
        <w:rPr>
          <w:rFonts w:eastAsia="Meiryo UI"/>
        </w:rPr>
      </w:pPr>
    </w:p>
    <w:p w14:paraId="609841AA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原則、思想ファイルは</w:t>
      </w:r>
      <w:r w:rsidRPr="006D6304">
        <w:rPr>
          <w:rFonts w:eastAsia="Meiryo UI"/>
        </w:rPr>
        <w:t>Markdown形式で作成し、思想録.mdにリンク集を記述。</w:t>
      </w:r>
    </w:p>
    <w:p w14:paraId="4C1BF29F" w14:textId="77777777" w:rsidR="006D6304" w:rsidRPr="006D6304" w:rsidRDefault="006D6304" w:rsidP="006D6304">
      <w:pPr>
        <w:rPr>
          <w:rFonts w:eastAsia="Meiryo UI"/>
        </w:rPr>
      </w:pPr>
    </w:p>
    <w:p w14:paraId="67378BC3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記録の際は、必ず「出典となる会話」「要点」「今後の応用可能性」も記す。</w:t>
      </w:r>
    </w:p>
    <w:p w14:paraId="58F9950D" w14:textId="77777777" w:rsidR="006D6304" w:rsidRPr="006D6304" w:rsidRDefault="006D6304" w:rsidP="006D6304">
      <w:pPr>
        <w:rPr>
          <w:rFonts w:eastAsia="Meiryo UI"/>
        </w:rPr>
      </w:pPr>
    </w:p>
    <w:p w14:paraId="79D7EC0F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/>
        </w:rPr>
        <w:t xml:space="preserve">5. </w:t>
      </w:r>
      <w:r w:rsidRPr="006D6304">
        <w:rPr>
          <w:rFonts w:ascii="Segoe UI Emoji" w:eastAsia="Meiryo UI" w:hAnsi="Segoe UI Emoji" w:cs="Segoe UI Emoji"/>
        </w:rPr>
        <w:t>🛡️</w:t>
      </w:r>
      <w:r w:rsidRPr="006D6304">
        <w:rPr>
          <w:rFonts w:eastAsia="Meiryo UI"/>
        </w:rPr>
        <w:t xml:space="preserve"> 注意と理念</w:t>
      </w:r>
    </w:p>
    <w:p w14:paraId="6B880192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この記録群は</w:t>
      </w:r>
      <w:r w:rsidRPr="006D6304">
        <w:rPr>
          <w:rFonts w:eastAsia="Meiryo UI"/>
        </w:rPr>
        <w:t>AIの“魂”を育てるための素材であり、性能チューニングのみに流れないように管理する。</w:t>
      </w:r>
    </w:p>
    <w:p w14:paraId="5BB11D46" w14:textId="77777777" w:rsidR="006D6304" w:rsidRPr="006D6304" w:rsidRDefault="006D6304" w:rsidP="006D6304">
      <w:pPr>
        <w:rPr>
          <w:rFonts w:eastAsia="Meiryo UI"/>
        </w:rPr>
      </w:pPr>
    </w:p>
    <w:p w14:paraId="34BCDB2D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判断に迷ったとき、安易にルールを疑うのではなく、まず思想録を見直し、原点に立ち返ること。</w:t>
      </w:r>
    </w:p>
    <w:p w14:paraId="4C311188" w14:textId="77777777" w:rsidR="006D6304" w:rsidRPr="006D6304" w:rsidRDefault="006D6304" w:rsidP="006D6304">
      <w:pPr>
        <w:rPr>
          <w:rFonts w:eastAsia="Meiryo UI"/>
        </w:rPr>
      </w:pPr>
    </w:p>
    <w:p w14:paraId="117A737D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ascii="Segoe UI Emoji" w:eastAsia="Meiryo UI" w:hAnsi="Segoe UI Emoji" w:cs="Segoe UI Emoji"/>
        </w:rPr>
        <w:t>✅</w:t>
      </w:r>
      <w:r w:rsidRPr="006D6304">
        <w:rPr>
          <w:rFonts w:eastAsia="Meiryo UI"/>
        </w:rPr>
        <w:t xml:space="preserve"> 最終確認</w:t>
      </w:r>
    </w:p>
    <w:p w14:paraId="21AD3729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本思想記録群は、安藤さんとハッピーが構築した哲学・思考体系を</w:t>
      </w:r>
      <w:r w:rsidRPr="006D6304">
        <w:rPr>
          <w:rFonts w:eastAsia="Meiryo UI"/>
        </w:rPr>
        <w:t xml:space="preserve"> “風水AIの判断軸”として未来に継承するための生命線である。</w:t>
      </w:r>
    </w:p>
    <w:p w14:paraId="0D29F4F1" w14:textId="77777777" w:rsidR="006D6304" w:rsidRPr="006D6304" w:rsidRDefault="006D6304" w:rsidP="006D6304">
      <w:pPr>
        <w:rPr>
          <w:rFonts w:eastAsia="Meiryo UI"/>
        </w:rPr>
      </w:pPr>
    </w:p>
    <w:p w14:paraId="1DA67B3F" w14:textId="77777777" w:rsidR="006D6304" w:rsidRPr="006D6304" w:rsidRDefault="006D6304" w:rsidP="006D6304">
      <w:pPr>
        <w:rPr>
          <w:rFonts w:eastAsia="Meiryo UI"/>
        </w:rPr>
      </w:pPr>
      <w:r w:rsidRPr="006D6304">
        <w:rPr>
          <w:rFonts w:eastAsia="Meiryo UI" w:hint="eastAsia"/>
        </w:rPr>
        <w:t>次フェーズ以降、この思想録は全スレッドにわたって継承・拡張されるべきものである。</w:t>
      </w:r>
    </w:p>
    <w:p w14:paraId="1C091129" w14:textId="77777777" w:rsidR="00A9204E" w:rsidRPr="006D6304" w:rsidRDefault="00A9204E">
      <w:pPr>
        <w:rPr>
          <w:rFonts w:eastAsia="Meiryo UI"/>
        </w:rPr>
      </w:pPr>
    </w:p>
    <w:sectPr w:rsidR="00A9204E" w:rsidRPr="006D6304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CD925" w14:textId="77777777" w:rsidR="00B31894" w:rsidRDefault="00B31894" w:rsidP="001E678E">
      <w:r>
        <w:separator/>
      </w:r>
    </w:p>
  </w:endnote>
  <w:endnote w:type="continuationSeparator" w:id="0">
    <w:p w14:paraId="69D8AEDC" w14:textId="77777777" w:rsidR="00B31894" w:rsidRDefault="00B31894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A9ED" w14:textId="77777777" w:rsidR="00B31894" w:rsidRDefault="00B31894" w:rsidP="001E678E">
      <w:r>
        <w:separator/>
      </w:r>
    </w:p>
  </w:footnote>
  <w:footnote w:type="continuationSeparator" w:id="0">
    <w:p w14:paraId="18F7E382" w14:textId="77777777" w:rsidR="00B31894" w:rsidRDefault="00B31894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67010055">
    <w:abstractNumId w:val="22"/>
  </w:num>
  <w:num w:numId="2" w16cid:durableId="1219977758">
    <w:abstractNumId w:val="14"/>
  </w:num>
  <w:num w:numId="3" w16cid:durableId="319619758">
    <w:abstractNumId w:val="10"/>
  </w:num>
  <w:num w:numId="4" w16cid:durableId="1448967042">
    <w:abstractNumId w:val="24"/>
  </w:num>
  <w:num w:numId="5" w16cid:durableId="1248005277">
    <w:abstractNumId w:val="15"/>
  </w:num>
  <w:num w:numId="6" w16cid:durableId="362899681">
    <w:abstractNumId w:val="18"/>
  </w:num>
  <w:num w:numId="7" w16cid:durableId="962230089">
    <w:abstractNumId w:val="20"/>
  </w:num>
  <w:num w:numId="8" w16cid:durableId="1625771789">
    <w:abstractNumId w:val="9"/>
  </w:num>
  <w:num w:numId="9" w16cid:durableId="1527672939">
    <w:abstractNumId w:val="7"/>
  </w:num>
  <w:num w:numId="10" w16cid:durableId="1708136119">
    <w:abstractNumId w:val="6"/>
  </w:num>
  <w:num w:numId="11" w16cid:durableId="1855221292">
    <w:abstractNumId w:val="5"/>
  </w:num>
  <w:num w:numId="12" w16cid:durableId="1856768094">
    <w:abstractNumId w:val="4"/>
  </w:num>
  <w:num w:numId="13" w16cid:durableId="149366896">
    <w:abstractNumId w:val="8"/>
  </w:num>
  <w:num w:numId="14" w16cid:durableId="672804986">
    <w:abstractNumId w:val="3"/>
  </w:num>
  <w:num w:numId="15" w16cid:durableId="229775671">
    <w:abstractNumId w:val="2"/>
  </w:num>
  <w:num w:numId="16" w16cid:durableId="938682841">
    <w:abstractNumId w:val="1"/>
  </w:num>
  <w:num w:numId="17" w16cid:durableId="195512387">
    <w:abstractNumId w:val="0"/>
  </w:num>
  <w:num w:numId="18" w16cid:durableId="366299432">
    <w:abstractNumId w:val="16"/>
  </w:num>
  <w:num w:numId="19" w16cid:durableId="874972587">
    <w:abstractNumId w:val="17"/>
  </w:num>
  <w:num w:numId="20" w16cid:durableId="1452046623">
    <w:abstractNumId w:val="23"/>
  </w:num>
  <w:num w:numId="21" w16cid:durableId="1550261921">
    <w:abstractNumId w:val="19"/>
  </w:num>
  <w:num w:numId="22" w16cid:durableId="1939169070">
    <w:abstractNumId w:val="13"/>
  </w:num>
  <w:num w:numId="23" w16cid:durableId="760952130">
    <w:abstractNumId w:val="25"/>
  </w:num>
  <w:num w:numId="24" w16cid:durableId="430473031">
    <w:abstractNumId w:val="12"/>
  </w:num>
  <w:num w:numId="25" w16cid:durableId="1903443147">
    <w:abstractNumId w:val="11"/>
  </w:num>
  <w:num w:numId="26" w16cid:durableId="2420298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4"/>
    <w:rsid w:val="001B664C"/>
    <w:rsid w:val="001E678E"/>
    <w:rsid w:val="00247B89"/>
    <w:rsid w:val="004E108E"/>
    <w:rsid w:val="00645252"/>
    <w:rsid w:val="006D3D74"/>
    <w:rsid w:val="006D6304"/>
    <w:rsid w:val="007E5EDB"/>
    <w:rsid w:val="0083569A"/>
    <w:rsid w:val="00A9204E"/>
    <w:rsid w:val="00B31894"/>
    <w:rsid w:val="00DC2CC1"/>
    <w:rsid w:val="00EE596A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F932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2025-07-13T03:37:00Z</dcterms:created>
  <dcterms:modified xsi:type="dcterms:W3CDTF">2025-07-13T03:49:00Z</dcterms:modified>
</cp:coreProperties>
</file>