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4E1F4" w14:textId="77777777" w:rsidR="004F04B8" w:rsidRPr="00102124" w:rsidRDefault="004F04B8" w:rsidP="004F04B8">
      <w:pPr>
        <w:pStyle w:val="1"/>
        <w:rPr>
          <w:color w:val="EE0000"/>
        </w:rPr>
      </w:pPr>
      <w:bookmarkStart w:id="0" w:name="_Toc202790296"/>
      <w:r w:rsidRPr="00102124">
        <w:rPr>
          <w:rFonts w:hint="eastAsia"/>
          <w:color w:val="EE0000"/>
          <w:lang w:eastAsia="zh-TW"/>
        </w:rPr>
        <w:t>第</w:t>
      </w:r>
      <w:r w:rsidRPr="00102124">
        <w:rPr>
          <w:rFonts w:hint="eastAsia"/>
          <w:color w:val="EE0000"/>
        </w:rPr>
        <w:t>４</w:t>
      </w:r>
      <w:r w:rsidRPr="00102124">
        <w:rPr>
          <w:rFonts w:hint="eastAsia"/>
          <w:color w:val="EE0000"/>
          <w:lang w:eastAsia="zh-TW"/>
        </w:rPr>
        <w:t>章、八宅派風水</w:t>
      </w:r>
      <w:bookmarkEnd w:id="0"/>
    </w:p>
    <w:p w14:paraId="335CF3EE" w14:textId="77777777" w:rsidR="004F04B8" w:rsidRPr="00903A25" w:rsidRDefault="004F04B8" w:rsidP="004F04B8">
      <w:pPr>
        <w:rPr>
          <w:rFonts w:ascii="Century" w:eastAsia="ＭＳ 明朝" w:hAnsi="Century" w:cs="Times New Roman"/>
          <w:sz w:val="24"/>
          <w:szCs w:val="24"/>
        </w:rPr>
      </w:pPr>
    </w:p>
    <w:p w14:paraId="1006C456" w14:textId="77777777" w:rsidR="004F04B8" w:rsidRPr="00903A25" w:rsidRDefault="004F04B8" w:rsidP="004F04B8">
      <w:pPr>
        <w:rPr>
          <w:rFonts w:ascii="Century" w:eastAsia="ＭＳ 明朝" w:hAnsi="Century" w:cs="Times New Roman"/>
          <w:sz w:val="24"/>
          <w:szCs w:val="24"/>
        </w:rPr>
      </w:pPr>
      <w:r w:rsidRPr="00903A25">
        <w:rPr>
          <w:rFonts w:ascii="Century" w:eastAsia="ＭＳ 明朝" w:hAnsi="Century" w:cs="Times New Roman" w:hint="eastAsia"/>
          <w:sz w:val="24"/>
          <w:szCs w:val="24"/>
        </w:rPr>
        <w:t>（一）八宅派風水とは？</w:t>
      </w:r>
    </w:p>
    <w:p w14:paraId="6EA6D22C" w14:textId="77777777" w:rsidR="004F04B8" w:rsidRDefault="004F04B8" w:rsidP="004F04B8">
      <w:pPr>
        <w:ind w:leftChars="14" w:left="29" w:firstLineChars="100" w:firstLine="240"/>
        <w:rPr>
          <w:rFonts w:ascii="Century" w:eastAsia="ＭＳ 明朝" w:hAnsi="Century" w:cs="Times New Roman"/>
          <w:sz w:val="24"/>
          <w:szCs w:val="24"/>
        </w:rPr>
      </w:pPr>
      <w:r w:rsidRPr="00903A25">
        <w:rPr>
          <w:rFonts w:ascii="Century" w:eastAsia="ＭＳ 明朝" w:hAnsi="Century" w:cs="Times New Roman"/>
          <w:sz w:val="24"/>
          <w:szCs w:val="24"/>
        </w:rPr>
        <w:t>八宅派</w:t>
      </w:r>
      <w:r w:rsidRPr="00903A25">
        <w:rPr>
          <w:rFonts w:ascii="Century" w:eastAsia="ＭＳ 明朝" w:hAnsi="Century" w:cs="Times New Roman" w:hint="eastAsia"/>
          <w:sz w:val="24"/>
          <w:szCs w:val="24"/>
        </w:rPr>
        <w:t>風水</w:t>
      </w:r>
      <w:r w:rsidRPr="00903A25">
        <w:rPr>
          <w:rFonts w:ascii="Century" w:eastAsia="ＭＳ 明朝" w:hAnsi="Century" w:cs="Times New Roman"/>
          <w:sz w:val="24"/>
          <w:szCs w:val="24"/>
        </w:rPr>
        <w:t>は</w:t>
      </w:r>
      <w:r w:rsidRPr="00903A25">
        <w:rPr>
          <w:rFonts w:ascii="Century" w:eastAsia="ＭＳ 明朝" w:hAnsi="Century" w:cs="Times New Roman" w:hint="eastAsia"/>
          <w:sz w:val="24"/>
          <w:szCs w:val="24"/>
        </w:rPr>
        <w:t>、</w:t>
      </w:r>
      <w:r w:rsidRPr="00903A25">
        <w:rPr>
          <w:rFonts w:ascii="Century" w:eastAsia="ＭＳ 明朝" w:hAnsi="Century" w:cs="Times New Roman"/>
          <w:sz w:val="24"/>
          <w:szCs w:val="24"/>
        </w:rPr>
        <w:t>原書「八宅明鏡」に</w:t>
      </w:r>
      <w:r w:rsidRPr="00903A25">
        <w:rPr>
          <w:rFonts w:ascii="Century" w:eastAsia="ＭＳ 明朝" w:hAnsi="Century" w:cs="Times New Roman" w:hint="eastAsia"/>
          <w:sz w:val="24"/>
          <w:szCs w:val="24"/>
        </w:rPr>
        <w:t>紹介されており、</w:t>
      </w:r>
      <w:r w:rsidRPr="00903A25">
        <w:rPr>
          <w:rFonts w:ascii="Century" w:eastAsia="ＭＳ 明朝" w:hAnsi="Century" w:cs="Times New Roman"/>
          <w:sz w:val="24"/>
          <w:szCs w:val="24"/>
        </w:rPr>
        <w:t>風水</w:t>
      </w:r>
      <w:r w:rsidRPr="00903A25">
        <w:rPr>
          <w:rFonts w:ascii="Century" w:eastAsia="ＭＳ 明朝" w:hAnsi="Century" w:cs="Times New Roman" w:hint="eastAsia"/>
          <w:sz w:val="24"/>
          <w:szCs w:val="24"/>
        </w:rPr>
        <w:t>の草創期</w:t>
      </w:r>
      <w:r>
        <w:rPr>
          <w:rFonts w:ascii="Century" w:eastAsia="ＭＳ 明朝" w:hAnsi="Century" w:cs="Times New Roman" w:hint="eastAsia"/>
          <w:sz w:val="24"/>
          <w:szCs w:val="24"/>
        </w:rPr>
        <w:t>である唐代（６１８～９０７年）</w:t>
      </w:r>
      <w:r w:rsidRPr="00903A25">
        <w:rPr>
          <w:rFonts w:ascii="Century" w:eastAsia="ＭＳ 明朝" w:hAnsi="Century" w:cs="Times New Roman" w:hint="eastAsia"/>
          <w:sz w:val="24"/>
          <w:szCs w:val="24"/>
        </w:rPr>
        <w:t>に根本理論が確立されています。</w:t>
      </w:r>
      <w:r w:rsidRPr="00903A25">
        <w:rPr>
          <w:rFonts w:ascii="Century" w:eastAsia="ＭＳ 明朝" w:hAnsi="Century" w:cs="Times New Roman"/>
          <w:sz w:val="24"/>
          <w:szCs w:val="24"/>
        </w:rPr>
        <w:t>中国</w:t>
      </w:r>
      <w:r w:rsidRPr="00903A25">
        <w:rPr>
          <w:rFonts w:ascii="Century" w:eastAsia="ＭＳ 明朝" w:hAnsi="Century" w:cs="Times New Roman" w:hint="eastAsia"/>
          <w:sz w:val="24"/>
          <w:szCs w:val="24"/>
        </w:rPr>
        <w:t>の陽宅</w:t>
      </w:r>
      <w:r w:rsidRPr="00903A25">
        <w:rPr>
          <w:rFonts w:ascii="Century" w:eastAsia="ＭＳ 明朝" w:hAnsi="Century" w:cs="Times New Roman"/>
          <w:sz w:val="24"/>
          <w:szCs w:val="24"/>
        </w:rPr>
        <w:t>風水の中でも</w:t>
      </w:r>
      <w:r w:rsidRPr="00903A25">
        <w:rPr>
          <w:rFonts w:ascii="Century" w:eastAsia="ＭＳ 明朝" w:hAnsi="Century" w:cs="Times New Roman" w:hint="eastAsia"/>
          <w:sz w:val="24"/>
          <w:szCs w:val="24"/>
        </w:rPr>
        <w:t>歴史が古く、</w:t>
      </w:r>
      <w:r w:rsidRPr="00903A25">
        <w:rPr>
          <w:rFonts w:ascii="Century" w:eastAsia="ＭＳ 明朝" w:hAnsi="Century" w:cs="Times New Roman"/>
          <w:sz w:val="24"/>
          <w:szCs w:val="24"/>
        </w:rPr>
        <w:t>最も</w:t>
      </w:r>
      <w:r w:rsidRPr="00903A25">
        <w:rPr>
          <w:rFonts w:ascii="Century" w:eastAsia="ＭＳ 明朝" w:hAnsi="Century" w:cs="Times New Roman" w:hint="eastAsia"/>
          <w:sz w:val="24"/>
          <w:szCs w:val="24"/>
        </w:rPr>
        <w:t>ポピュラー</w:t>
      </w:r>
      <w:r w:rsidRPr="00903A25">
        <w:rPr>
          <w:rFonts w:ascii="Century" w:eastAsia="ＭＳ 明朝" w:hAnsi="Century" w:cs="Times New Roman"/>
          <w:sz w:val="24"/>
          <w:szCs w:val="24"/>
        </w:rPr>
        <w:t>な流派</w:t>
      </w:r>
      <w:r w:rsidRPr="00903A25">
        <w:rPr>
          <w:rFonts w:ascii="Century" w:eastAsia="ＭＳ 明朝" w:hAnsi="Century" w:cs="Times New Roman" w:hint="eastAsia"/>
          <w:sz w:val="24"/>
          <w:szCs w:val="24"/>
        </w:rPr>
        <w:t>といえます。</w:t>
      </w:r>
    </w:p>
    <w:p w14:paraId="10D9C9A7" w14:textId="77777777" w:rsidR="004F04B8" w:rsidRPr="00903A25" w:rsidRDefault="004F04B8" w:rsidP="004F04B8">
      <w:pPr>
        <w:ind w:leftChars="14" w:left="29" w:firstLineChars="100" w:firstLine="240"/>
        <w:rPr>
          <w:rFonts w:ascii="ＭＳ 明朝" w:eastAsia="ＭＳ 明朝" w:hAnsi="ＭＳ 明朝" w:cs="Times New Roman"/>
          <w:sz w:val="24"/>
          <w:szCs w:val="24"/>
        </w:rPr>
      </w:pPr>
      <w:r w:rsidRPr="00903A25">
        <w:rPr>
          <w:rFonts w:ascii="ＭＳ 明朝" w:eastAsia="ＭＳ 明朝" w:hAnsi="ＭＳ 明朝" w:cs="Times New Roman" w:hint="eastAsia"/>
          <w:sz w:val="24"/>
          <w:szCs w:val="24"/>
        </w:rPr>
        <w:t>八宅派風水には、居住者の生年月日より割り出される「本命卦」と、玄関向きから割り出される「宅卦」の２つのキーワードがあり、これらを合わせて、吉凶の判断と化殺法（凶作用を抑制する方法）を施します。</w:t>
      </w:r>
    </w:p>
    <w:p w14:paraId="0E19B781" w14:textId="77777777" w:rsidR="004F04B8" w:rsidRPr="00903A25" w:rsidRDefault="004F04B8" w:rsidP="004F04B8">
      <w:pPr>
        <w:ind w:left="240" w:hangingChars="100" w:hanging="240"/>
        <w:rPr>
          <w:rFonts w:ascii="ＭＳ 明朝" w:eastAsia="ＭＳ 明朝" w:hAnsi="ＭＳ 明朝" w:cs="Times New Roman"/>
          <w:sz w:val="24"/>
          <w:szCs w:val="24"/>
        </w:rPr>
      </w:pPr>
    </w:p>
    <w:p w14:paraId="0BA18D4F" w14:textId="77777777" w:rsidR="004F04B8" w:rsidRPr="00903A25" w:rsidRDefault="004F04B8" w:rsidP="004F04B8">
      <w:pPr>
        <w:ind w:left="240" w:hangingChars="100" w:hanging="240"/>
        <w:rPr>
          <w:rFonts w:ascii="ＭＳ 明朝" w:eastAsia="ＭＳ 明朝" w:hAnsi="ＭＳ 明朝" w:cs="Times New Roman"/>
          <w:sz w:val="24"/>
          <w:szCs w:val="24"/>
        </w:rPr>
      </w:pPr>
      <w:r w:rsidRPr="00903A25">
        <w:rPr>
          <w:rFonts w:ascii="ＭＳ 明朝" w:eastAsia="ＭＳ 明朝" w:hAnsi="ＭＳ 明朝" w:cs="Times New Roman" w:hint="eastAsia"/>
          <w:sz w:val="24"/>
          <w:szCs w:val="24"/>
        </w:rPr>
        <w:t>（二）本命卦</w:t>
      </w:r>
    </w:p>
    <w:p w14:paraId="4FB6C114" w14:textId="77777777" w:rsidR="004F04B8" w:rsidRDefault="004F04B8" w:rsidP="004F04B8">
      <w:pPr>
        <w:ind w:left="240" w:hangingChars="100" w:hanging="240"/>
        <w:rPr>
          <w:rFonts w:ascii="ＭＳ 明朝" w:eastAsia="ＭＳ 明朝" w:hAnsi="ＭＳ 明朝" w:cs="Times New Roman"/>
          <w:sz w:val="24"/>
          <w:szCs w:val="24"/>
        </w:rPr>
      </w:pPr>
      <w:r w:rsidRPr="00903A25">
        <w:rPr>
          <w:rFonts w:ascii="ＭＳ 明朝" w:eastAsia="ＭＳ 明朝" w:hAnsi="ＭＳ 明朝" w:cs="Times New Roman" w:hint="eastAsia"/>
          <w:sz w:val="24"/>
          <w:szCs w:val="24"/>
        </w:rPr>
        <w:t>（１）本命卦とは？</w:t>
      </w:r>
    </w:p>
    <w:p w14:paraId="3119EAA4" w14:textId="77777777" w:rsidR="004F04B8" w:rsidRPr="00903A25" w:rsidRDefault="004F04B8" w:rsidP="004F04B8">
      <w:pPr>
        <w:ind w:leftChars="100" w:left="210" w:firstLineChars="100" w:firstLine="240"/>
        <w:rPr>
          <w:rFonts w:ascii="ＭＳ 明朝" w:eastAsia="ＭＳ 明朝" w:hAnsi="ＭＳ 明朝" w:cs="Times New Roman"/>
          <w:sz w:val="24"/>
          <w:szCs w:val="24"/>
        </w:rPr>
      </w:pPr>
      <w:r w:rsidRPr="00903A25">
        <w:rPr>
          <w:rFonts w:ascii="ＭＳ 明朝" w:eastAsia="ＭＳ 明朝" w:hAnsi="ＭＳ 明朝" w:cs="Times New Roman" w:hint="eastAsia"/>
          <w:sz w:val="24"/>
          <w:szCs w:val="24"/>
        </w:rPr>
        <w:t>本命卦は、人間が生まれながらにして持つ「磁性感応の傾向」とされ、生年月日により八卦に割り振られます。最近の生体工学の研究により、人間の脳内細胞には、超微小な磁鉄鉱が多く含有されていることがわかっていますが、北極をN極、南極をS極とする大きな磁石とも言える地球上に生活し、磁鉄鉱を含有する脳細胞をもつ人間にとって、磁気の影響はあると言わざるを得ないでしょう。八宅派風水では主に、住人ひとりひとりの屋内における吉凶方位を論ずるときに使用されます。</w:t>
      </w:r>
    </w:p>
    <w:p w14:paraId="4A4B6F44" w14:textId="77777777" w:rsidR="004F04B8" w:rsidRPr="00903A25" w:rsidRDefault="004F04B8" w:rsidP="004F04B8">
      <w:pPr>
        <w:ind w:leftChars="114" w:left="239"/>
        <w:rPr>
          <w:rFonts w:ascii="Century" w:eastAsia="ＭＳ 明朝" w:hAnsi="Century" w:cs="Times New Roman"/>
          <w:sz w:val="24"/>
          <w:szCs w:val="24"/>
        </w:rPr>
      </w:pPr>
    </w:p>
    <w:p w14:paraId="4AF86DCD" w14:textId="77777777" w:rsidR="004F04B8" w:rsidRPr="00903A25" w:rsidRDefault="004F04B8" w:rsidP="004F04B8">
      <w:pPr>
        <w:rPr>
          <w:rFonts w:ascii="Century" w:eastAsia="ＭＳ 明朝" w:hAnsi="Century" w:cs="Times New Roman"/>
          <w:sz w:val="24"/>
          <w:szCs w:val="24"/>
        </w:rPr>
      </w:pPr>
      <w:r>
        <w:rPr>
          <w:rFonts w:ascii="Century" w:eastAsia="ＭＳ 明朝" w:hAnsi="Century" w:cs="Times New Roman" w:hint="eastAsia"/>
          <w:sz w:val="24"/>
          <w:szCs w:val="24"/>
        </w:rPr>
        <w:t>（</w:t>
      </w:r>
      <w:r w:rsidRPr="00903A25">
        <w:rPr>
          <w:rFonts w:ascii="Century" w:eastAsia="ＭＳ 明朝" w:hAnsi="Century" w:cs="Times New Roman" w:hint="eastAsia"/>
          <w:sz w:val="24"/>
          <w:szCs w:val="24"/>
        </w:rPr>
        <w:t>２）本命卦の算出法</w:t>
      </w:r>
    </w:p>
    <w:p w14:paraId="3799331B" w14:textId="77777777" w:rsidR="004F04B8" w:rsidRPr="00903A25" w:rsidRDefault="004F04B8" w:rsidP="004F04B8">
      <w:pPr>
        <w:ind w:leftChars="128" w:left="269" w:firstLineChars="100" w:firstLine="240"/>
        <w:rPr>
          <w:rFonts w:ascii="Century" w:eastAsia="ＭＳ 明朝" w:hAnsi="Century" w:cs="Times New Roman"/>
          <w:sz w:val="24"/>
          <w:szCs w:val="24"/>
        </w:rPr>
      </w:pPr>
      <w:r w:rsidRPr="00903A25">
        <w:rPr>
          <w:rFonts w:ascii="Century" w:eastAsia="ＭＳ 明朝" w:hAnsi="Century" w:cs="Times New Roman" w:hint="eastAsia"/>
          <w:sz w:val="24"/>
          <w:szCs w:val="24"/>
        </w:rPr>
        <w:t>九星気学の本命星と異なり、</w:t>
      </w:r>
      <w:r w:rsidRPr="00903A25">
        <w:rPr>
          <w:rFonts w:ascii="Century" w:eastAsia="ＭＳ 明朝" w:hAnsi="Century" w:cs="Times New Roman"/>
          <w:sz w:val="24"/>
          <w:szCs w:val="24"/>
        </w:rPr>
        <w:t>八宅派の本命卦は</w:t>
      </w:r>
      <w:r w:rsidRPr="00903A25">
        <w:rPr>
          <w:rFonts w:ascii="Century" w:eastAsia="ＭＳ 明朝" w:hAnsi="Century" w:cs="Times New Roman" w:hint="eastAsia"/>
          <w:sz w:val="24"/>
          <w:szCs w:val="24"/>
        </w:rPr>
        <w:t>、</w:t>
      </w:r>
      <w:r w:rsidRPr="00903A25">
        <w:rPr>
          <w:rFonts w:ascii="Century" w:eastAsia="ＭＳ 明朝" w:hAnsi="Century" w:cs="Times New Roman"/>
          <w:sz w:val="24"/>
          <w:szCs w:val="24"/>
        </w:rPr>
        <w:t>陰陽の</w:t>
      </w:r>
      <w:r w:rsidRPr="00903A25">
        <w:rPr>
          <w:rFonts w:ascii="Century" w:eastAsia="ＭＳ 明朝" w:hAnsi="Century" w:cs="Times New Roman" w:hint="eastAsia"/>
          <w:sz w:val="24"/>
          <w:szCs w:val="24"/>
        </w:rPr>
        <w:t>原</w:t>
      </w:r>
      <w:r w:rsidRPr="00903A25">
        <w:rPr>
          <w:rFonts w:ascii="Century" w:eastAsia="ＭＳ 明朝" w:hAnsi="Century" w:cs="Times New Roman"/>
          <w:sz w:val="24"/>
          <w:szCs w:val="24"/>
        </w:rPr>
        <w:t>理から</w:t>
      </w:r>
      <w:r w:rsidRPr="00903A25">
        <w:rPr>
          <w:rFonts w:ascii="Century" w:eastAsia="ＭＳ 明朝" w:hAnsi="Century" w:cs="Times New Roman" w:hint="eastAsia"/>
          <w:sz w:val="24"/>
          <w:szCs w:val="24"/>
        </w:rPr>
        <w:t>、</w:t>
      </w:r>
      <w:r w:rsidRPr="00903A25">
        <w:rPr>
          <w:rFonts w:ascii="Century" w:eastAsia="ＭＳ 明朝" w:hAnsi="Century" w:cs="Times New Roman"/>
          <w:sz w:val="24"/>
          <w:szCs w:val="24"/>
        </w:rPr>
        <w:t>同じ生まれ年でも男女がそれぞれ異な</w:t>
      </w:r>
      <w:r w:rsidRPr="00903A25">
        <w:rPr>
          <w:rFonts w:ascii="Century" w:eastAsia="ＭＳ 明朝" w:hAnsi="Century" w:cs="Times New Roman" w:hint="eastAsia"/>
          <w:sz w:val="24"/>
          <w:szCs w:val="24"/>
        </w:rPr>
        <w:t>ります</w:t>
      </w:r>
      <w:r w:rsidRPr="00903A25">
        <w:rPr>
          <w:rFonts w:ascii="Century" w:eastAsia="ＭＳ 明朝" w:hAnsi="Century" w:cs="Times New Roman"/>
          <w:sz w:val="24"/>
          <w:szCs w:val="24"/>
        </w:rPr>
        <w:t>。男性は９、８、７、６、５、４、３、２、１と年の九星の運行通りにめぐり、逆に女性は６、７、８、９、１、２、３、４、５と巡</w:t>
      </w:r>
      <w:r w:rsidRPr="00903A25">
        <w:rPr>
          <w:rFonts w:ascii="Century" w:eastAsia="ＭＳ 明朝" w:hAnsi="Century" w:cs="Times New Roman" w:hint="eastAsia"/>
          <w:sz w:val="24"/>
          <w:szCs w:val="24"/>
        </w:rPr>
        <w:t>ります。</w:t>
      </w:r>
    </w:p>
    <w:p w14:paraId="0B4A604A" w14:textId="77777777" w:rsidR="004F04B8" w:rsidRPr="00903A25" w:rsidRDefault="004F04B8" w:rsidP="004F04B8">
      <w:pPr>
        <w:ind w:leftChars="128" w:left="269" w:firstLineChars="100" w:firstLine="240"/>
        <w:rPr>
          <w:rFonts w:ascii="Century" w:eastAsia="ＭＳ 明朝" w:hAnsi="Century" w:cs="Times New Roman"/>
          <w:sz w:val="24"/>
          <w:szCs w:val="24"/>
        </w:rPr>
      </w:pPr>
      <w:r w:rsidRPr="00903A25">
        <w:rPr>
          <w:rFonts w:ascii="Century" w:eastAsia="ＭＳ 明朝" w:hAnsi="Century" w:cs="Times New Roman"/>
          <w:sz w:val="24"/>
          <w:szCs w:val="24"/>
        </w:rPr>
        <w:t>１は一白で坎、２は二黒で坤、３は三碧で震、４は四緑で巽、６は六白で乾、７は七赤で兌、８は八白で艮、９は九紫で離とな</w:t>
      </w:r>
      <w:r w:rsidRPr="00903A25">
        <w:rPr>
          <w:rFonts w:ascii="Century" w:eastAsia="ＭＳ 明朝" w:hAnsi="Century" w:cs="Times New Roman" w:hint="eastAsia"/>
          <w:sz w:val="24"/>
          <w:szCs w:val="24"/>
        </w:rPr>
        <w:t>ります</w:t>
      </w:r>
      <w:r w:rsidRPr="00903A25">
        <w:rPr>
          <w:rFonts w:ascii="Century" w:eastAsia="ＭＳ 明朝" w:hAnsi="Century" w:cs="Times New Roman"/>
          <w:sz w:val="24"/>
          <w:szCs w:val="24"/>
        </w:rPr>
        <w:t>。</w:t>
      </w:r>
      <w:r w:rsidRPr="00903A25">
        <w:rPr>
          <w:rFonts w:ascii="Century" w:eastAsia="ＭＳ 明朝" w:hAnsi="Century" w:cs="Times New Roman" w:hint="eastAsia"/>
          <w:sz w:val="24"/>
          <w:szCs w:val="24"/>
        </w:rPr>
        <w:t>５は五黄のことですが、九星定位で中宮に座す五黄には、五行で同じ土性となる坤艮のうち、男なら坤、女なら艮を適合させます。</w:t>
      </w:r>
    </w:p>
    <w:p w14:paraId="3F5CA351" w14:textId="77777777" w:rsidR="004F04B8" w:rsidRPr="00903A25" w:rsidRDefault="004F04B8" w:rsidP="004F04B8">
      <w:pPr>
        <w:rPr>
          <w:rFonts w:ascii="Century" w:eastAsia="ＭＳ 明朝" w:hAnsi="Century" w:cs="Times New Roman"/>
          <w:sz w:val="24"/>
          <w:szCs w:val="24"/>
        </w:rPr>
      </w:pPr>
    </w:p>
    <w:p w14:paraId="5FF22940" w14:textId="77777777" w:rsidR="004F04B8" w:rsidRPr="00903A25" w:rsidRDefault="004F04B8" w:rsidP="004F04B8">
      <w:pPr>
        <w:rPr>
          <w:rFonts w:ascii="Century" w:eastAsia="ＭＳ 明朝" w:hAnsi="Century" w:cs="Times New Roman"/>
          <w:sz w:val="24"/>
          <w:szCs w:val="24"/>
        </w:rPr>
      </w:pPr>
    </w:p>
    <w:p w14:paraId="68255962" w14:textId="77777777" w:rsidR="004F04B8" w:rsidRPr="00903A25" w:rsidRDefault="004F04B8" w:rsidP="004F04B8">
      <w:pPr>
        <w:rPr>
          <w:rFonts w:ascii="Century" w:eastAsia="ＭＳ 明朝" w:hAnsi="Century" w:cs="Times New Roman"/>
          <w:color w:val="FF0000"/>
          <w:sz w:val="24"/>
          <w:szCs w:val="24"/>
        </w:rPr>
      </w:pPr>
      <w:r w:rsidRPr="00903A25">
        <w:rPr>
          <w:rFonts w:ascii="Century" w:eastAsia="ＭＳ 明朝" w:hAnsi="Century" w:cs="Times New Roman" w:hint="eastAsia"/>
          <w:color w:val="FF0000"/>
          <w:sz w:val="24"/>
          <w:szCs w:val="24"/>
        </w:rPr>
        <w:t>生年本命卦対応表は下記のとおり。</w:t>
      </w:r>
    </w:p>
    <w:p w14:paraId="7BE2FC55" w14:textId="77777777" w:rsidR="004F04B8" w:rsidRDefault="004F04B8" w:rsidP="004F04B8">
      <w:pPr>
        <w:rPr>
          <w:rFonts w:ascii="Century" w:eastAsia="ＭＳ 明朝" w:hAnsi="Century" w:cs="Times New Roman"/>
          <w:color w:val="FF0000"/>
          <w:sz w:val="24"/>
          <w:szCs w:val="24"/>
        </w:rPr>
      </w:pPr>
      <w:r>
        <w:rPr>
          <w:noProof/>
        </w:rPr>
        <w:lastRenderedPageBreak/>
        <w:drawing>
          <wp:inline distT="0" distB="0" distL="0" distR="0" wp14:anchorId="6369C3C1" wp14:editId="6B87AEA2">
            <wp:extent cx="5400040" cy="3037840"/>
            <wp:effectExtent l="0" t="0" r="0" b="0"/>
            <wp:docPr id="475057021"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4DF7531F" w14:textId="77777777" w:rsidR="004F04B8" w:rsidRDefault="004F04B8" w:rsidP="004F04B8">
      <w:pPr>
        <w:rPr>
          <w:rFonts w:ascii="Century" w:eastAsia="ＭＳ 明朝" w:hAnsi="Century" w:cs="Times New Roman" w:hint="eastAsia"/>
          <w:color w:val="FF0000"/>
          <w:sz w:val="24"/>
          <w:szCs w:val="24"/>
        </w:rPr>
      </w:pPr>
    </w:p>
    <w:p w14:paraId="243CAB0C" w14:textId="77777777" w:rsidR="004F04B8" w:rsidRPr="003548DF" w:rsidRDefault="004F04B8" w:rsidP="004F04B8">
      <w:pPr>
        <w:pStyle w:val="afff6"/>
        <w:numPr>
          <w:ilvl w:val="0"/>
          <w:numId w:val="27"/>
        </w:numPr>
        <w:contextualSpacing w:val="0"/>
        <w:rPr>
          <w:rFonts w:ascii="Century" w:eastAsia="ＭＳ 明朝" w:hAnsi="Century" w:cs="Times New Roman"/>
          <w:sz w:val="24"/>
          <w:szCs w:val="24"/>
        </w:rPr>
      </w:pPr>
      <w:r w:rsidRPr="003548DF">
        <w:rPr>
          <w:rFonts w:ascii="Century" w:eastAsia="ＭＳ 明朝" w:hAnsi="Century" w:cs="Times New Roman" w:hint="eastAsia"/>
          <w:sz w:val="24"/>
          <w:szCs w:val="24"/>
        </w:rPr>
        <w:t>八遊星；本命卦の八方位に振り分けられる八段階の吉凶ランクと象意</w:t>
      </w:r>
    </w:p>
    <w:p w14:paraId="467ABC95" w14:textId="77777777" w:rsidR="004F04B8" w:rsidRPr="003548DF" w:rsidRDefault="004F04B8" w:rsidP="004F04B8">
      <w:pPr>
        <w:rPr>
          <w:rFonts w:ascii="Century" w:eastAsia="ＭＳ 明朝" w:hAnsi="Century" w:cs="Times New Roman"/>
          <w:sz w:val="24"/>
          <w:szCs w:val="24"/>
        </w:rPr>
      </w:pPr>
      <w:r w:rsidRPr="003548DF">
        <w:rPr>
          <w:rFonts w:ascii="Century" w:eastAsia="ＭＳ 明朝" w:hAnsi="Century" w:cs="Times New Roman" w:hint="eastAsia"/>
          <w:sz w:val="24"/>
          <w:szCs w:val="24"/>
        </w:rPr>
        <w:t xml:space="preserve">　易の理論である</w:t>
      </w:r>
      <w:r w:rsidRPr="003548DF">
        <w:rPr>
          <w:rFonts w:ascii="Century" w:eastAsia="ＭＳ 明朝" w:hAnsi="Century" w:cs="Times New Roman"/>
          <w:sz w:val="24"/>
          <w:szCs w:val="24"/>
        </w:rPr>
        <w:t>「大遊年変爻法」により</w:t>
      </w:r>
      <w:r w:rsidRPr="003548DF">
        <w:rPr>
          <w:rFonts w:ascii="Century" w:eastAsia="ＭＳ 明朝" w:hAnsi="Century" w:cs="Times New Roman" w:hint="eastAsia"/>
          <w:sz w:val="24"/>
          <w:szCs w:val="24"/>
        </w:rPr>
        <w:t>、各</w:t>
      </w:r>
      <w:r w:rsidRPr="003548DF">
        <w:rPr>
          <w:rFonts w:ascii="Century" w:eastAsia="ＭＳ 明朝" w:hAnsi="Century" w:cs="Times New Roman"/>
          <w:sz w:val="24"/>
          <w:szCs w:val="24"/>
        </w:rPr>
        <w:t>本命卦</w:t>
      </w:r>
      <w:r w:rsidRPr="003548DF">
        <w:rPr>
          <w:rFonts w:ascii="Century" w:eastAsia="ＭＳ 明朝" w:hAnsi="Century" w:cs="Times New Roman" w:hint="eastAsia"/>
          <w:sz w:val="24"/>
          <w:szCs w:val="24"/>
        </w:rPr>
        <w:t>を</w:t>
      </w:r>
      <w:r w:rsidRPr="003548DF">
        <w:rPr>
          <w:rFonts w:ascii="Century" w:eastAsia="ＭＳ 明朝" w:hAnsi="Century" w:cs="Times New Roman"/>
          <w:sz w:val="24"/>
          <w:szCs w:val="24"/>
        </w:rPr>
        <w:t>変爻</w:t>
      </w:r>
      <w:r w:rsidRPr="003548DF">
        <w:rPr>
          <w:rFonts w:ascii="Century" w:eastAsia="ＭＳ 明朝" w:hAnsi="Century" w:cs="Times New Roman" w:hint="eastAsia"/>
          <w:sz w:val="24"/>
          <w:szCs w:val="24"/>
        </w:rPr>
        <w:t>して、</w:t>
      </w:r>
      <w:r w:rsidRPr="003548DF">
        <w:rPr>
          <w:rFonts w:ascii="Century" w:eastAsia="ＭＳ 明朝" w:hAnsi="Century" w:cs="Times New Roman"/>
          <w:sz w:val="24"/>
          <w:szCs w:val="24"/>
        </w:rPr>
        <w:t>以下のように</w:t>
      </w:r>
      <w:r w:rsidRPr="003548DF">
        <w:rPr>
          <w:rFonts w:ascii="Century" w:eastAsia="ＭＳ 明朝" w:hAnsi="Century" w:cs="Times New Roman" w:hint="eastAsia"/>
          <w:sz w:val="24"/>
          <w:szCs w:val="24"/>
        </w:rPr>
        <w:t>「八遊星」が</w:t>
      </w:r>
      <w:r w:rsidRPr="003548DF">
        <w:rPr>
          <w:rFonts w:ascii="Century" w:eastAsia="ＭＳ 明朝" w:hAnsi="Century" w:cs="Times New Roman"/>
          <w:sz w:val="24"/>
          <w:szCs w:val="24"/>
        </w:rPr>
        <w:t>算出され</w:t>
      </w:r>
      <w:r w:rsidRPr="003548DF">
        <w:rPr>
          <w:rFonts w:ascii="Century" w:eastAsia="ＭＳ 明朝" w:hAnsi="Century" w:cs="Times New Roman" w:hint="eastAsia"/>
          <w:sz w:val="24"/>
          <w:szCs w:val="24"/>
        </w:rPr>
        <w:t>、その名称と吉凶ランクは次のとおりです。</w:t>
      </w:r>
    </w:p>
    <w:p w14:paraId="6DA17612" w14:textId="77777777" w:rsidR="004F04B8" w:rsidRPr="00903A25" w:rsidRDefault="004F04B8" w:rsidP="004F04B8">
      <w:pPr>
        <w:rPr>
          <w:rFonts w:ascii="Century" w:eastAsia="ＭＳ 明朝" w:hAnsi="Century" w:cs="Times New Roman"/>
          <w:sz w:val="24"/>
          <w:szCs w:val="24"/>
        </w:rPr>
      </w:pPr>
      <w:r w:rsidRPr="00903A25">
        <w:rPr>
          <w:rFonts w:ascii="Century" w:eastAsia="ＭＳ 明朝" w:hAnsi="Century" w:cs="Times New Roman"/>
          <w:sz w:val="24"/>
          <w:szCs w:val="24"/>
        </w:rPr>
        <w:t xml:space="preserve">　本命卦と同じ方位</w:t>
      </w:r>
      <w:r w:rsidRPr="00903A25">
        <w:rPr>
          <w:rFonts w:ascii="Century" w:eastAsia="ＭＳ 明朝" w:hAnsi="Century" w:cs="Times New Roman" w:hint="eastAsia"/>
          <w:sz w:val="24"/>
          <w:szCs w:val="24"/>
        </w:rPr>
        <w:t xml:space="preserve">　⇒</w:t>
      </w:r>
      <w:r w:rsidRPr="00903A25">
        <w:rPr>
          <w:rFonts w:ascii="Century" w:eastAsia="ＭＳ 明朝" w:hAnsi="Century" w:cs="Times New Roman"/>
          <w:sz w:val="24"/>
          <w:szCs w:val="24"/>
        </w:rPr>
        <w:t>「伏位」　小吉</w:t>
      </w:r>
    </w:p>
    <w:p w14:paraId="663B777D" w14:textId="77777777" w:rsidR="004F04B8" w:rsidRPr="00903A25" w:rsidRDefault="004F04B8" w:rsidP="004F04B8">
      <w:pPr>
        <w:rPr>
          <w:rFonts w:ascii="Century" w:eastAsia="ＭＳ 明朝" w:hAnsi="Century" w:cs="Times New Roman"/>
          <w:sz w:val="24"/>
          <w:szCs w:val="24"/>
        </w:rPr>
      </w:pPr>
      <w:r w:rsidRPr="00903A25">
        <w:rPr>
          <w:rFonts w:ascii="Century" w:eastAsia="ＭＳ 明朝" w:hAnsi="Century" w:cs="Times New Roman"/>
          <w:sz w:val="24"/>
          <w:szCs w:val="24"/>
        </w:rPr>
        <w:t xml:space="preserve">　</w:t>
      </w:r>
      <w:r w:rsidRPr="00903A25">
        <w:rPr>
          <w:rFonts w:ascii="Century" w:eastAsia="ＭＳ 明朝" w:hAnsi="Century" w:cs="Times New Roman" w:hint="eastAsia"/>
          <w:sz w:val="24"/>
          <w:szCs w:val="24"/>
        </w:rPr>
        <w:t>初</w:t>
      </w:r>
      <w:r w:rsidRPr="00903A25">
        <w:rPr>
          <w:rFonts w:ascii="Century" w:eastAsia="ＭＳ 明朝" w:hAnsi="Century" w:cs="Times New Roman"/>
          <w:sz w:val="24"/>
          <w:szCs w:val="24"/>
        </w:rPr>
        <w:t xml:space="preserve">　　変爻の方位</w:t>
      </w:r>
      <w:r w:rsidRPr="00903A25">
        <w:rPr>
          <w:rFonts w:ascii="Century" w:eastAsia="ＭＳ 明朝" w:hAnsi="Century" w:cs="Times New Roman" w:hint="eastAsia"/>
          <w:sz w:val="24"/>
          <w:szCs w:val="24"/>
        </w:rPr>
        <w:t xml:space="preserve">　⇒</w:t>
      </w:r>
      <w:r w:rsidRPr="00903A25">
        <w:rPr>
          <w:rFonts w:ascii="Century" w:eastAsia="ＭＳ 明朝" w:hAnsi="Century" w:cs="Times New Roman"/>
          <w:sz w:val="24"/>
          <w:szCs w:val="24"/>
        </w:rPr>
        <w:t>「</w:t>
      </w:r>
      <w:r w:rsidRPr="00903A25">
        <w:rPr>
          <w:rFonts w:ascii="Century" w:eastAsia="ＭＳ 明朝" w:hAnsi="Century" w:cs="Times New Roman" w:hint="eastAsia"/>
          <w:sz w:val="24"/>
          <w:szCs w:val="24"/>
        </w:rPr>
        <w:t>禍害</w:t>
      </w:r>
      <w:r w:rsidRPr="00903A25">
        <w:rPr>
          <w:rFonts w:ascii="Century" w:eastAsia="ＭＳ 明朝" w:hAnsi="Century" w:cs="Times New Roman"/>
          <w:sz w:val="24"/>
          <w:szCs w:val="24"/>
        </w:rPr>
        <w:t>」　小凶</w:t>
      </w:r>
    </w:p>
    <w:p w14:paraId="1263E66E" w14:textId="77777777" w:rsidR="004F04B8" w:rsidRPr="00903A25" w:rsidRDefault="004F04B8" w:rsidP="004F04B8">
      <w:pPr>
        <w:ind w:firstLineChars="100" w:firstLine="240"/>
        <w:rPr>
          <w:rFonts w:ascii="Century" w:eastAsia="ＭＳ 明朝" w:hAnsi="Century" w:cs="Times New Roman"/>
          <w:sz w:val="24"/>
          <w:szCs w:val="24"/>
        </w:rPr>
      </w:pPr>
      <w:r w:rsidRPr="00903A25">
        <w:rPr>
          <w:rFonts w:ascii="Century" w:eastAsia="ＭＳ 明朝" w:hAnsi="Century" w:cs="Times New Roman"/>
          <w:sz w:val="24"/>
          <w:szCs w:val="24"/>
        </w:rPr>
        <w:t>中　　変爻の方位</w:t>
      </w:r>
      <w:r w:rsidRPr="00903A25">
        <w:rPr>
          <w:rFonts w:ascii="Century" w:eastAsia="ＭＳ 明朝" w:hAnsi="Century" w:cs="Times New Roman" w:hint="eastAsia"/>
          <w:sz w:val="24"/>
          <w:szCs w:val="24"/>
        </w:rPr>
        <w:t xml:space="preserve">　⇒</w:t>
      </w:r>
      <w:r w:rsidRPr="00903A25">
        <w:rPr>
          <w:rFonts w:ascii="Century" w:eastAsia="ＭＳ 明朝" w:hAnsi="Century" w:cs="Times New Roman"/>
          <w:sz w:val="24"/>
          <w:szCs w:val="24"/>
        </w:rPr>
        <w:t>「絶命」　最大凶</w:t>
      </w:r>
    </w:p>
    <w:p w14:paraId="1D8BD2A5" w14:textId="77777777" w:rsidR="004F04B8" w:rsidRPr="00903A25" w:rsidRDefault="004F04B8" w:rsidP="004F04B8">
      <w:pPr>
        <w:ind w:firstLineChars="100" w:firstLine="240"/>
        <w:rPr>
          <w:rFonts w:ascii="Century" w:eastAsia="ＭＳ 明朝" w:hAnsi="Century" w:cs="Times New Roman"/>
          <w:sz w:val="24"/>
          <w:szCs w:val="24"/>
        </w:rPr>
      </w:pPr>
      <w:r w:rsidRPr="00903A25">
        <w:rPr>
          <w:rFonts w:ascii="Century" w:eastAsia="ＭＳ 明朝" w:hAnsi="Century" w:cs="Times New Roman"/>
          <w:sz w:val="24"/>
          <w:szCs w:val="24"/>
        </w:rPr>
        <w:t>上　　変爻の方位</w:t>
      </w:r>
      <w:r w:rsidRPr="00903A25">
        <w:rPr>
          <w:rFonts w:ascii="Century" w:eastAsia="ＭＳ 明朝" w:hAnsi="Century" w:cs="Times New Roman" w:hint="eastAsia"/>
          <w:sz w:val="24"/>
          <w:szCs w:val="24"/>
        </w:rPr>
        <w:t xml:space="preserve">　⇒</w:t>
      </w:r>
      <w:r w:rsidRPr="00903A25">
        <w:rPr>
          <w:rFonts w:ascii="Century" w:eastAsia="ＭＳ 明朝" w:hAnsi="Century" w:cs="Times New Roman"/>
          <w:sz w:val="24"/>
          <w:szCs w:val="24"/>
        </w:rPr>
        <w:t>「生気」　最大吉</w:t>
      </w:r>
    </w:p>
    <w:p w14:paraId="181CBEC3" w14:textId="77777777" w:rsidR="004F04B8" w:rsidRPr="00903A25" w:rsidRDefault="004F04B8" w:rsidP="004F04B8">
      <w:pPr>
        <w:ind w:firstLineChars="100" w:firstLine="240"/>
        <w:rPr>
          <w:rFonts w:ascii="Century" w:eastAsia="ＭＳ 明朝" w:hAnsi="Century" w:cs="Times New Roman"/>
          <w:sz w:val="24"/>
          <w:szCs w:val="24"/>
        </w:rPr>
      </w:pPr>
      <w:r w:rsidRPr="00903A25">
        <w:rPr>
          <w:rFonts w:ascii="Century" w:eastAsia="ＭＳ 明朝" w:hAnsi="Century" w:cs="Times New Roman" w:hint="eastAsia"/>
          <w:sz w:val="24"/>
          <w:szCs w:val="24"/>
        </w:rPr>
        <w:t>初</w:t>
      </w:r>
      <w:r w:rsidRPr="00903A25">
        <w:rPr>
          <w:rFonts w:ascii="Century" w:eastAsia="ＭＳ 明朝" w:hAnsi="Century" w:cs="Times New Roman"/>
          <w:sz w:val="24"/>
          <w:szCs w:val="24"/>
        </w:rPr>
        <w:t>・中変爻の方位</w:t>
      </w:r>
      <w:r w:rsidRPr="00903A25">
        <w:rPr>
          <w:rFonts w:ascii="Century" w:eastAsia="ＭＳ 明朝" w:hAnsi="Century" w:cs="Times New Roman" w:hint="eastAsia"/>
          <w:sz w:val="24"/>
          <w:szCs w:val="24"/>
        </w:rPr>
        <w:t xml:space="preserve">　⇒</w:t>
      </w:r>
      <w:r w:rsidRPr="00903A25">
        <w:rPr>
          <w:rFonts w:ascii="Century" w:eastAsia="ＭＳ 明朝" w:hAnsi="Century" w:cs="Times New Roman"/>
          <w:sz w:val="24"/>
          <w:szCs w:val="24"/>
        </w:rPr>
        <w:t>「天医」　大吉</w:t>
      </w:r>
    </w:p>
    <w:p w14:paraId="21CF08DF" w14:textId="77777777" w:rsidR="004F04B8" w:rsidRPr="00903A25" w:rsidRDefault="004F04B8" w:rsidP="004F04B8">
      <w:pPr>
        <w:rPr>
          <w:rFonts w:ascii="Century" w:eastAsia="ＭＳ 明朝" w:hAnsi="Century" w:cs="Times New Roman"/>
          <w:sz w:val="24"/>
          <w:szCs w:val="24"/>
        </w:rPr>
      </w:pPr>
      <w:r w:rsidRPr="00903A25">
        <w:rPr>
          <w:rFonts w:ascii="Century" w:eastAsia="ＭＳ 明朝" w:hAnsi="Century" w:cs="Times New Roman"/>
          <w:sz w:val="24"/>
          <w:szCs w:val="24"/>
        </w:rPr>
        <w:t xml:space="preserve">　中</w:t>
      </w:r>
      <w:r w:rsidRPr="00903A25">
        <w:rPr>
          <w:rFonts w:ascii="Century" w:eastAsia="ＭＳ 明朝" w:hAnsi="Century" w:cs="Times New Roman" w:hint="eastAsia"/>
          <w:sz w:val="24"/>
          <w:szCs w:val="24"/>
        </w:rPr>
        <w:t>・上</w:t>
      </w:r>
      <w:r w:rsidRPr="00903A25">
        <w:rPr>
          <w:rFonts w:ascii="Century" w:eastAsia="ＭＳ 明朝" w:hAnsi="Century" w:cs="Times New Roman"/>
          <w:sz w:val="24"/>
          <w:szCs w:val="24"/>
        </w:rPr>
        <w:t>変爻の方位</w:t>
      </w:r>
      <w:r w:rsidRPr="00903A25">
        <w:rPr>
          <w:rFonts w:ascii="Century" w:eastAsia="ＭＳ 明朝" w:hAnsi="Century" w:cs="Times New Roman" w:hint="eastAsia"/>
          <w:sz w:val="24"/>
          <w:szCs w:val="24"/>
        </w:rPr>
        <w:t xml:space="preserve">　⇒</w:t>
      </w:r>
      <w:r w:rsidRPr="00903A25">
        <w:rPr>
          <w:rFonts w:ascii="Century" w:eastAsia="ＭＳ 明朝" w:hAnsi="Century" w:cs="Times New Roman"/>
          <w:sz w:val="24"/>
          <w:szCs w:val="24"/>
        </w:rPr>
        <w:t>「五鬼」　大凶</w:t>
      </w:r>
    </w:p>
    <w:p w14:paraId="1E94182C" w14:textId="77777777" w:rsidR="004F04B8" w:rsidRPr="00903A25" w:rsidRDefault="004F04B8" w:rsidP="004F04B8">
      <w:pPr>
        <w:rPr>
          <w:rFonts w:ascii="Century" w:eastAsia="ＭＳ 明朝" w:hAnsi="Century" w:cs="Times New Roman"/>
          <w:sz w:val="24"/>
          <w:szCs w:val="24"/>
        </w:rPr>
      </w:pPr>
      <w:r w:rsidRPr="00903A25">
        <w:rPr>
          <w:rFonts w:ascii="Century" w:eastAsia="ＭＳ 明朝" w:hAnsi="Century" w:cs="Times New Roman"/>
          <w:sz w:val="24"/>
          <w:szCs w:val="24"/>
        </w:rPr>
        <w:t xml:space="preserve">　</w:t>
      </w:r>
      <w:r w:rsidRPr="00903A25">
        <w:rPr>
          <w:rFonts w:ascii="Century" w:eastAsia="ＭＳ 明朝" w:hAnsi="Century" w:cs="Times New Roman" w:hint="eastAsia"/>
          <w:sz w:val="24"/>
          <w:szCs w:val="24"/>
        </w:rPr>
        <w:t>初</w:t>
      </w:r>
      <w:r w:rsidRPr="00903A25">
        <w:rPr>
          <w:rFonts w:ascii="Century" w:eastAsia="ＭＳ 明朝" w:hAnsi="Century" w:cs="Times New Roman"/>
          <w:sz w:val="24"/>
          <w:szCs w:val="24"/>
        </w:rPr>
        <w:t>・上変爻の方位</w:t>
      </w:r>
      <w:r w:rsidRPr="00903A25">
        <w:rPr>
          <w:rFonts w:ascii="Century" w:eastAsia="ＭＳ 明朝" w:hAnsi="Century" w:cs="Times New Roman" w:hint="eastAsia"/>
          <w:sz w:val="24"/>
          <w:szCs w:val="24"/>
        </w:rPr>
        <w:t xml:space="preserve">　⇒</w:t>
      </w:r>
      <w:r w:rsidRPr="00903A25">
        <w:rPr>
          <w:rFonts w:ascii="Century" w:eastAsia="ＭＳ 明朝" w:hAnsi="Century" w:cs="Times New Roman"/>
          <w:sz w:val="24"/>
          <w:szCs w:val="24"/>
        </w:rPr>
        <w:t>「六殺」　中凶</w:t>
      </w:r>
    </w:p>
    <w:p w14:paraId="32701C90" w14:textId="77777777" w:rsidR="004F04B8" w:rsidRPr="00903A25" w:rsidRDefault="004F04B8" w:rsidP="004F04B8">
      <w:pPr>
        <w:ind w:firstLineChars="100" w:firstLine="240"/>
        <w:rPr>
          <w:rFonts w:ascii="Century" w:eastAsia="ＭＳ 明朝" w:hAnsi="Century" w:cs="Times New Roman"/>
          <w:sz w:val="24"/>
          <w:szCs w:val="24"/>
        </w:rPr>
      </w:pPr>
      <w:r w:rsidRPr="00903A25">
        <w:rPr>
          <w:rFonts w:ascii="Century" w:eastAsia="ＭＳ 明朝" w:hAnsi="Century" w:cs="Times New Roman"/>
          <w:sz w:val="24"/>
          <w:szCs w:val="24"/>
        </w:rPr>
        <w:t>全　　変爻の方位</w:t>
      </w:r>
      <w:r w:rsidRPr="00903A25">
        <w:rPr>
          <w:rFonts w:ascii="Century" w:eastAsia="ＭＳ 明朝" w:hAnsi="Century" w:cs="Times New Roman" w:hint="eastAsia"/>
          <w:sz w:val="24"/>
          <w:szCs w:val="24"/>
        </w:rPr>
        <w:t xml:space="preserve">　⇒</w:t>
      </w:r>
      <w:r w:rsidRPr="00903A25">
        <w:rPr>
          <w:rFonts w:ascii="Century" w:eastAsia="ＭＳ 明朝" w:hAnsi="Century" w:cs="Times New Roman"/>
          <w:sz w:val="24"/>
          <w:szCs w:val="24"/>
        </w:rPr>
        <w:t>「延年」　中吉</w:t>
      </w:r>
    </w:p>
    <w:p w14:paraId="12048C38" w14:textId="77777777" w:rsidR="004F04B8" w:rsidRPr="00903A25" w:rsidRDefault="004F04B8" w:rsidP="004F04B8">
      <w:pPr>
        <w:rPr>
          <w:rFonts w:ascii="Century" w:eastAsia="ＭＳ 明朝" w:hAnsi="Century" w:cs="Times New Roman"/>
          <w:sz w:val="24"/>
          <w:szCs w:val="24"/>
        </w:rPr>
      </w:pPr>
      <w:r w:rsidRPr="00903A25">
        <w:rPr>
          <w:rFonts w:ascii="Century" w:eastAsia="ＭＳ 明朝" w:hAnsi="Century" w:cs="Times New Roman" w:hint="eastAsia"/>
          <w:sz w:val="24"/>
          <w:szCs w:val="24"/>
        </w:rPr>
        <w:t xml:space="preserve">　＊変爻；</w:t>
      </w:r>
      <w:r w:rsidRPr="00903A25">
        <w:rPr>
          <w:rFonts w:ascii="Century" w:eastAsia="ＭＳ 明朝" w:hAnsi="Century" w:cs="Times New Roman"/>
          <w:sz w:val="24"/>
          <w:szCs w:val="24"/>
        </w:rPr>
        <w:t>爻の陰陽が、陰から陽へあるいは陽から陰へと変わること。</w:t>
      </w:r>
    </w:p>
    <w:p w14:paraId="5383F3E5" w14:textId="77777777" w:rsidR="004F04B8" w:rsidRPr="00903A25" w:rsidRDefault="004F04B8" w:rsidP="004F04B8">
      <w:pPr>
        <w:rPr>
          <w:rFonts w:ascii="Century" w:eastAsia="ＭＳ 明朝" w:hAnsi="Century" w:cs="Times New Roman"/>
          <w:sz w:val="24"/>
          <w:szCs w:val="24"/>
        </w:rPr>
      </w:pPr>
    </w:p>
    <w:p w14:paraId="083070D6" w14:textId="77777777" w:rsidR="004F04B8" w:rsidRPr="00903A25" w:rsidRDefault="004F04B8" w:rsidP="004F04B8">
      <w:pPr>
        <w:rPr>
          <w:rFonts w:ascii="Century" w:eastAsia="ＭＳ 明朝" w:hAnsi="Century" w:cs="Times New Roman"/>
          <w:sz w:val="24"/>
          <w:szCs w:val="24"/>
        </w:rPr>
      </w:pPr>
      <w:r w:rsidRPr="00903A25">
        <w:rPr>
          <w:rFonts w:ascii="Century" w:eastAsia="ＭＳ 明朝" w:hAnsi="Century" w:cs="Times New Roman" w:hint="eastAsia"/>
          <w:sz w:val="24"/>
          <w:szCs w:val="24"/>
        </w:rPr>
        <w:t>八遊星の象意表</w:t>
      </w:r>
    </w:p>
    <w:p w14:paraId="456570A6" w14:textId="77777777" w:rsidR="004F04B8" w:rsidRDefault="004F04B8" w:rsidP="004F04B8">
      <w:pPr>
        <w:rPr>
          <w:rFonts w:ascii="Century" w:eastAsia="ＭＳ 明朝" w:hAnsi="Century" w:cs="Times New Roman"/>
          <w:sz w:val="24"/>
          <w:szCs w:val="24"/>
        </w:rPr>
      </w:pPr>
      <w:r>
        <w:rPr>
          <w:noProof/>
        </w:rPr>
        <w:lastRenderedPageBreak/>
        <w:drawing>
          <wp:inline distT="0" distB="0" distL="0" distR="0" wp14:anchorId="4F436FCA" wp14:editId="69248ACC">
            <wp:extent cx="5400040" cy="3037840"/>
            <wp:effectExtent l="0" t="0" r="0" b="0"/>
            <wp:docPr id="177700158"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5F9F5EE7" w14:textId="77777777" w:rsidR="004F04B8" w:rsidRPr="00903A25" w:rsidRDefault="004F04B8" w:rsidP="004F04B8">
      <w:pPr>
        <w:rPr>
          <w:rFonts w:ascii="Century" w:eastAsia="ＭＳ 明朝" w:hAnsi="Century" w:cs="Times New Roman" w:hint="eastAsia"/>
          <w:sz w:val="24"/>
          <w:szCs w:val="24"/>
        </w:rPr>
      </w:pPr>
    </w:p>
    <w:p w14:paraId="0008B284" w14:textId="77777777" w:rsidR="004F04B8" w:rsidRPr="00903A25" w:rsidRDefault="004F04B8" w:rsidP="004F04B8">
      <w:pPr>
        <w:rPr>
          <w:rFonts w:ascii="Century" w:eastAsia="ＭＳ 明朝" w:hAnsi="Century" w:cs="Times New Roman"/>
          <w:sz w:val="24"/>
          <w:szCs w:val="24"/>
        </w:rPr>
      </w:pPr>
      <w:r w:rsidRPr="00903A25">
        <w:rPr>
          <w:rFonts w:ascii="Century" w:eastAsia="ＭＳ 明朝" w:hAnsi="Century" w:cs="Times New Roman" w:hint="eastAsia"/>
          <w:sz w:val="24"/>
          <w:szCs w:val="24"/>
        </w:rPr>
        <w:t>（４）各本命卦の命盤と象意</w:t>
      </w:r>
    </w:p>
    <w:p w14:paraId="68B52953" w14:textId="77777777" w:rsidR="004F04B8" w:rsidRPr="00903A25" w:rsidRDefault="004F04B8" w:rsidP="004F04B8">
      <w:pPr>
        <w:ind w:firstLineChars="100" w:firstLine="240"/>
        <w:rPr>
          <w:rFonts w:ascii="Century" w:eastAsia="ＭＳ 明朝" w:hAnsi="Century" w:cs="Times New Roman"/>
          <w:sz w:val="24"/>
          <w:szCs w:val="24"/>
        </w:rPr>
      </w:pPr>
      <w:r w:rsidRPr="00903A25">
        <w:rPr>
          <w:rFonts w:ascii="Century" w:eastAsia="ＭＳ 明朝" w:hAnsi="Century" w:cs="Times New Roman" w:hint="eastAsia"/>
          <w:sz w:val="24"/>
          <w:szCs w:val="24"/>
        </w:rPr>
        <w:t>本命卦は、「東四命」と「西四命」の大きく２つに分けられます。</w:t>
      </w:r>
    </w:p>
    <w:p w14:paraId="08FF37EA" w14:textId="77777777" w:rsidR="004F04B8" w:rsidRPr="00903A25" w:rsidRDefault="004F04B8" w:rsidP="004F04B8">
      <w:pPr>
        <w:ind w:firstLineChars="100" w:firstLine="240"/>
        <w:rPr>
          <w:rFonts w:ascii="Century" w:eastAsia="ＭＳ 明朝" w:hAnsi="Century" w:cs="Times New Roman"/>
          <w:sz w:val="24"/>
          <w:szCs w:val="24"/>
        </w:rPr>
      </w:pPr>
      <w:r w:rsidRPr="00903A25">
        <w:rPr>
          <w:rFonts w:ascii="Century" w:eastAsia="ＭＳ 明朝" w:hAnsi="Century" w:cs="Times New Roman" w:hint="eastAsia"/>
          <w:sz w:val="24"/>
          <w:szCs w:val="24"/>
        </w:rPr>
        <w:t>東四命は、離・震・巽・坎の４卦、</w:t>
      </w:r>
    </w:p>
    <w:p w14:paraId="4210B631" w14:textId="77777777" w:rsidR="004F04B8" w:rsidRPr="00903A25" w:rsidRDefault="004F04B8" w:rsidP="004F04B8">
      <w:pPr>
        <w:ind w:firstLineChars="100" w:firstLine="240"/>
        <w:rPr>
          <w:rFonts w:ascii="Century" w:eastAsia="ＭＳ 明朝" w:hAnsi="Century" w:cs="Times New Roman"/>
          <w:sz w:val="24"/>
          <w:szCs w:val="24"/>
        </w:rPr>
      </w:pPr>
      <w:r w:rsidRPr="00903A25">
        <w:rPr>
          <w:rFonts w:ascii="Century" w:eastAsia="ＭＳ 明朝" w:hAnsi="Century" w:cs="Times New Roman" w:hint="eastAsia"/>
          <w:sz w:val="24"/>
          <w:szCs w:val="24"/>
        </w:rPr>
        <w:t>西四命は、乾・兌・艮・坤の４卦　です。</w:t>
      </w:r>
    </w:p>
    <w:p w14:paraId="162A59C2" w14:textId="77777777" w:rsidR="004F04B8" w:rsidRDefault="004F04B8" w:rsidP="004F04B8">
      <w:pPr>
        <w:rPr>
          <w:rFonts w:ascii="Century" w:eastAsia="ＭＳ 明朝" w:hAnsi="Century" w:cs="Times New Roman"/>
          <w:sz w:val="24"/>
          <w:szCs w:val="24"/>
        </w:rPr>
      </w:pPr>
      <w:r>
        <w:rPr>
          <w:noProof/>
        </w:rPr>
        <w:drawing>
          <wp:inline distT="0" distB="0" distL="0" distR="0" wp14:anchorId="39ED9BF6" wp14:editId="6B84FCC3">
            <wp:extent cx="5400040" cy="3037840"/>
            <wp:effectExtent l="0" t="0" r="0" b="0"/>
            <wp:docPr id="2077462076"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71C226CA" w14:textId="77777777" w:rsidR="004F04B8" w:rsidRPr="00903A25" w:rsidRDefault="004F04B8" w:rsidP="004F04B8">
      <w:pPr>
        <w:rPr>
          <w:rFonts w:ascii="Century" w:eastAsia="ＭＳ 明朝" w:hAnsi="Century" w:cs="Times New Roman" w:hint="eastAsia"/>
          <w:sz w:val="24"/>
          <w:szCs w:val="24"/>
        </w:rPr>
      </w:pPr>
    </w:p>
    <w:p w14:paraId="4056FFE1" w14:textId="77777777" w:rsidR="004F04B8" w:rsidRPr="00903A25" w:rsidRDefault="004F04B8" w:rsidP="004F04B8">
      <w:pPr>
        <w:rPr>
          <w:rFonts w:ascii="Century" w:eastAsia="ＭＳ 明朝" w:hAnsi="Century" w:cs="Times New Roman"/>
          <w:sz w:val="24"/>
          <w:szCs w:val="24"/>
        </w:rPr>
      </w:pPr>
      <w:r w:rsidRPr="00903A25">
        <w:rPr>
          <w:rFonts w:ascii="Century" w:eastAsia="ＭＳ 明朝" w:hAnsi="Century" w:cs="Times New Roman" w:hint="eastAsia"/>
          <w:sz w:val="24"/>
          <w:szCs w:val="24"/>
        </w:rPr>
        <w:t>（三）宅卦</w:t>
      </w:r>
    </w:p>
    <w:p w14:paraId="64A3352D" w14:textId="77777777" w:rsidR="004F04B8" w:rsidRPr="00903A25" w:rsidRDefault="004F04B8" w:rsidP="004F04B8">
      <w:pPr>
        <w:ind w:leftChars="14" w:left="29" w:firstLineChars="100" w:firstLine="240"/>
        <w:rPr>
          <w:rFonts w:ascii="ＭＳ 明朝" w:eastAsia="ＭＳ 明朝" w:hAnsi="ＭＳ 明朝" w:cs="Times New Roman"/>
          <w:sz w:val="24"/>
          <w:szCs w:val="24"/>
        </w:rPr>
      </w:pPr>
      <w:r w:rsidRPr="00903A25">
        <w:rPr>
          <w:rFonts w:ascii="ＭＳ 明朝" w:eastAsia="ＭＳ 明朝" w:hAnsi="ＭＳ 明朝" w:cs="Times New Roman" w:hint="eastAsia"/>
          <w:sz w:val="24"/>
          <w:szCs w:val="24"/>
        </w:rPr>
        <w:t>人に生まれながらにして持つ「本命卦」があるように、実は家屋にも生まれ（完成し）ながらにして持つ「宅卦」があります。宅卦は屋向（玄関の向き）によって決まり、本命卦と同じく８種類（８宅）に分類され、広義ではこれも本命卦と同じく「東四宅」「西四宅」の４宅ずつに二分されます。振り分けられる卦は本命卦と同じく、</w:t>
      </w:r>
    </w:p>
    <w:p w14:paraId="643BE267" w14:textId="77777777" w:rsidR="004F04B8" w:rsidRPr="00903A25" w:rsidRDefault="004F04B8" w:rsidP="004F04B8">
      <w:pPr>
        <w:rPr>
          <w:rFonts w:ascii="Century" w:eastAsia="ＭＳ 明朝" w:hAnsi="Century" w:cs="Times New Roman"/>
          <w:sz w:val="24"/>
          <w:szCs w:val="24"/>
        </w:rPr>
      </w:pPr>
      <w:r w:rsidRPr="00903A25">
        <w:rPr>
          <w:rFonts w:ascii="Century" w:eastAsia="ＭＳ 明朝" w:hAnsi="Century" w:cs="Times New Roman" w:hint="eastAsia"/>
          <w:sz w:val="24"/>
          <w:szCs w:val="24"/>
        </w:rPr>
        <w:t>東四宅は、離・震・巽・坎の４卦、</w:t>
      </w:r>
    </w:p>
    <w:p w14:paraId="68696833" w14:textId="77777777" w:rsidR="004F04B8" w:rsidRDefault="004F04B8" w:rsidP="004F04B8">
      <w:pPr>
        <w:rPr>
          <w:rFonts w:ascii="Century" w:eastAsia="ＭＳ 明朝" w:hAnsi="Century" w:cs="Times New Roman"/>
          <w:sz w:val="24"/>
          <w:szCs w:val="24"/>
        </w:rPr>
      </w:pPr>
      <w:r w:rsidRPr="00903A25">
        <w:rPr>
          <w:rFonts w:ascii="Century" w:eastAsia="ＭＳ 明朝" w:hAnsi="Century" w:cs="Times New Roman" w:hint="eastAsia"/>
          <w:sz w:val="24"/>
          <w:szCs w:val="24"/>
        </w:rPr>
        <w:t>西四宅は、乾・兌・艮・坤の４卦です。</w:t>
      </w:r>
    </w:p>
    <w:p w14:paraId="2ECF641D" w14:textId="77777777" w:rsidR="004F04B8" w:rsidRPr="00903A25" w:rsidRDefault="004F04B8" w:rsidP="004F04B8">
      <w:pPr>
        <w:rPr>
          <w:rFonts w:ascii="Century" w:eastAsia="ＭＳ 明朝" w:hAnsi="Century" w:cs="Times New Roman"/>
          <w:sz w:val="24"/>
          <w:szCs w:val="24"/>
        </w:rPr>
      </w:pPr>
      <w:r w:rsidRPr="00903A25">
        <w:rPr>
          <w:rFonts w:ascii="Century" w:eastAsia="ＭＳ 明朝" w:hAnsi="Century" w:cs="Times New Roman" w:hint="eastAsia"/>
          <w:sz w:val="24"/>
          <w:szCs w:val="24"/>
        </w:rPr>
        <w:lastRenderedPageBreak/>
        <w:t>たとえば下図の家屋の場合、東北向きの玄関で、坐は西南となり、宅卦は西四宅の「坤」となります。</w:t>
      </w:r>
    </w:p>
    <w:p w14:paraId="6540827A" w14:textId="77777777" w:rsidR="004F04B8" w:rsidRDefault="004F04B8" w:rsidP="004F04B8">
      <w:pPr>
        <w:rPr>
          <w:rFonts w:ascii="Century" w:eastAsia="ＭＳ 明朝" w:hAnsi="Century" w:cs="Times New Roman"/>
          <w:sz w:val="24"/>
          <w:szCs w:val="24"/>
        </w:rPr>
      </w:pPr>
      <w:r>
        <w:rPr>
          <w:noProof/>
        </w:rPr>
        <w:drawing>
          <wp:inline distT="0" distB="0" distL="0" distR="0" wp14:anchorId="67E1C138" wp14:editId="5ABE6F43">
            <wp:extent cx="5400040" cy="3037840"/>
            <wp:effectExtent l="0" t="0" r="0" b="0"/>
            <wp:docPr id="1620409345"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76DA6945" w14:textId="77777777" w:rsidR="004F04B8" w:rsidRPr="00903A25" w:rsidRDefault="004F04B8" w:rsidP="004F04B8">
      <w:pPr>
        <w:rPr>
          <w:rFonts w:ascii="Century" w:eastAsia="ＭＳ 明朝" w:hAnsi="Century" w:cs="Times New Roman" w:hint="eastAsia"/>
          <w:sz w:val="24"/>
          <w:szCs w:val="24"/>
        </w:rPr>
      </w:pPr>
    </w:p>
    <w:p w14:paraId="34056BEF" w14:textId="77777777" w:rsidR="004F04B8" w:rsidRPr="00903A25" w:rsidRDefault="004F04B8" w:rsidP="004F04B8">
      <w:pPr>
        <w:ind w:firstLineChars="100" w:firstLine="240"/>
        <w:rPr>
          <w:rFonts w:ascii="Century" w:eastAsia="ＭＳ 明朝" w:hAnsi="Century" w:cs="Times New Roman"/>
          <w:sz w:val="24"/>
          <w:szCs w:val="24"/>
        </w:rPr>
      </w:pPr>
      <w:r w:rsidRPr="00903A25">
        <w:rPr>
          <w:rFonts w:ascii="Century" w:eastAsia="ＭＳ 明朝" w:hAnsi="Century" w:cs="Times New Roman"/>
          <w:sz w:val="24"/>
          <w:szCs w:val="24"/>
        </w:rPr>
        <w:t>本命卦と宅卦が同じグループ、すなわち本命卦が東四命で宅卦が東四宅、本命卦が西四命で宅卦が西四宅なら本命卦の吉方位効果が表れやすく吉で、そうでない場合はほとんど本命卦の吉効果が表れにくく凶とされ</w:t>
      </w:r>
      <w:r w:rsidRPr="00903A25">
        <w:rPr>
          <w:rFonts w:ascii="Century" w:eastAsia="ＭＳ 明朝" w:hAnsi="Century" w:cs="Times New Roman" w:hint="eastAsia"/>
          <w:sz w:val="24"/>
          <w:szCs w:val="24"/>
        </w:rPr>
        <w:t>ます</w:t>
      </w:r>
      <w:r w:rsidRPr="00903A25">
        <w:rPr>
          <w:rFonts w:ascii="Century" w:eastAsia="ＭＳ 明朝" w:hAnsi="Century" w:cs="Times New Roman"/>
          <w:sz w:val="24"/>
          <w:szCs w:val="24"/>
        </w:rPr>
        <w:t>。では、この本命卦をどのように用いるか</w:t>
      </w:r>
      <w:r w:rsidRPr="00903A25">
        <w:rPr>
          <w:rFonts w:ascii="Century" w:eastAsia="ＭＳ 明朝" w:hAnsi="Century" w:cs="Times New Roman" w:hint="eastAsia"/>
          <w:sz w:val="24"/>
          <w:szCs w:val="24"/>
        </w:rPr>
        <w:t>ですが</w:t>
      </w:r>
      <w:r w:rsidRPr="00903A25">
        <w:rPr>
          <w:rFonts w:ascii="Century" w:eastAsia="ＭＳ 明朝" w:hAnsi="Century" w:cs="Times New Roman"/>
          <w:sz w:val="24"/>
          <w:szCs w:val="24"/>
        </w:rPr>
        <w:t>、玄空飛星派風水について簡単に説明してから、最後にまとめて説明をすることと</w:t>
      </w:r>
      <w:r w:rsidRPr="00903A25">
        <w:rPr>
          <w:rFonts w:ascii="Century" w:eastAsia="ＭＳ 明朝" w:hAnsi="Century" w:cs="Times New Roman" w:hint="eastAsia"/>
          <w:sz w:val="24"/>
          <w:szCs w:val="24"/>
        </w:rPr>
        <w:t>します</w:t>
      </w:r>
      <w:r w:rsidRPr="00903A25">
        <w:rPr>
          <w:rFonts w:ascii="Century" w:eastAsia="ＭＳ 明朝" w:hAnsi="Century" w:cs="Times New Roman"/>
          <w:sz w:val="24"/>
          <w:szCs w:val="24"/>
        </w:rPr>
        <w:t>。</w:t>
      </w:r>
    </w:p>
    <w:p w14:paraId="4F0A9101" w14:textId="77777777" w:rsidR="004F04B8" w:rsidRDefault="004F04B8" w:rsidP="004F04B8">
      <w:pPr>
        <w:rPr>
          <w:rFonts w:ascii="Century" w:eastAsia="ＭＳ 明朝" w:hAnsi="Century" w:cs="Times New Roman"/>
          <w:sz w:val="24"/>
          <w:szCs w:val="24"/>
        </w:rPr>
      </w:pPr>
    </w:p>
    <w:p w14:paraId="3ECE2C9F" w14:textId="77777777" w:rsidR="00A9204E" w:rsidRPr="004F04B8" w:rsidRDefault="00A9204E">
      <w:pPr>
        <w:rPr>
          <w:rFonts w:eastAsia="Meiryo UI"/>
        </w:rPr>
      </w:pPr>
    </w:p>
    <w:sectPr w:rsidR="00A9204E" w:rsidRPr="004F04B8"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48808" w14:textId="77777777" w:rsidR="00BB4F63" w:rsidRDefault="00BB4F63" w:rsidP="001E678E">
      <w:r>
        <w:separator/>
      </w:r>
    </w:p>
  </w:endnote>
  <w:endnote w:type="continuationSeparator" w:id="0">
    <w:p w14:paraId="12899407" w14:textId="77777777" w:rsidR="00BB4F63" w:rsidRDefault="00BB4F63"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AF9E60" w14:textId="77777777" w:rsidR="00BB4F63" w:rsidRDefault="00BB4F63" w:rsidP="001E678E">
      <w:r>
        <w:separator/>
      </w:r>
    </w:p>
  </w:footnote>
  <w:footnote w:type="continuationSeparator" w:id="0">
    <w:p w14:paraId="3C19A830" w14:textId="77777777" w:rsidR="00BB4F63" w:rsidRDefault="00BB4F63"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6B46F3"/>
    <w:multiLevelType w:val="hybridMultilevel"/>
    <w:tmpl w:val="A77AA2BC"/>
    <w:lvl w:ilvl="0" w:tplc="06A661F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897348243">
    <w:abstractNumId w:val="22"/>
  </w:num>
  <w:num w:numId="2" w16cid:durableId="937519671">
    <w:abstractNumId w:val="14"/>
  </w:num>
  <w:num w:numId="3" w16cid:durableId="1800147963">
    <w:abstractNumId w:val="10"/>
  </w:num>
  <w:num w:numId="4" w16cid:durableId="1751929198">
    <w:abstractNumId w:val="24"/>
  </w:num>
  <w:num w:numId="5" w16cid:durableId="1253901461">
    <w:abstractNumId w:val="15"/>
  </w:num>
  <w:num w:numId="6" w16cid:durableId="709918310">
    <w:abstractNumId w:val="18"/>
  </w:num>
  <w:num w:numId="7" w16cid:durableId="1526358881">
    <w:abstractNumId w:val="20"/>
  </w:num>
  <w:num w:numId="8" w16cid:durableId="1264606275">
    <w:abstractNumId w:val="9"/>
  </w:num>
  <w:num w:numId="9" w16cid:durableId="1761441658">
    <w:abstractNumId w:val="7"/>
  </w:num>
  <w:num w:numId="10" w16cid:durableId="996153899">
    <w:abstractNumId w:val="6"/>
  </w:num>
  <w:num w:numId="11" w16cid:durableId="1367364410">
    <w:abstractNumId w:val="5"/>
  </w:num>
  <w:num w:numId="12" w16cid:durableId="724257411">
    <w:abstractNumId w:val="4"/>
  </w:num>
  <w:num w:numId="13" w16cid:durableId="2038507078">
    <w:abstractNumId w:val="8"/>
  </w:num>
  <w:num w:numId="14" w16cid:durableId="1376545288">
    <w:abstractNumId w:val="3"/>
  </w:num>
  <w:num w:numId="15" w16cid:durableId="2088763978">
    <w:abstractNumId w:val="2"/>
  </w:num>
  <w:num w:numId="16" w16cid:durableId="1554737464">
    <w:abstractNumId w:val="1"/>
  </w:num>
  <w:num w:numId="17" w16cid:durableId="1037046835">
    <w:abstractNumId w:val="0"/>
  </w:num>
  <w:num w:numId="18" w16cid:durableId="569922249">
    <w:abstractNumId w:val="16"/>
  </w:num>
  <w:num w:numId="19" w16cid:durableId="1135222797">
    <w:abstractNumId w:val="17"/>
  </w:num>
  <w:num w:numId="20" w16cid:durableId="417990473">
    <w:abstractNumId w:val="23"/>
  </w:num>
  <w:num w:numId="21" w16cid:durableId="1183206129">
    <w:abstractNumId w:val="19"/>
  </w:num>
  <w:num w:numId="22" w16cid:durableId="443043596">
    <w:abstractNumId w:val="13"/>
  </w:num>
  <w:num w:numId="23" w16cid:durableId="1812626189">
    <w:abstractNumId w:val="26"/>
  </w:num>
  <w:num w:numId="24" w16cid:durableId="2004501052">
    <w:abstractNumId w:val="12"/>
  </w:num>
  <w:num w:numId="25" w16cid:durableId="836962288">
    <w:abstractNumId w:val="11"/>
  </w:num>
  <w:num w:numId="26" w16cid:durableId="1438983761">
    <w:abstractNumId w:val="21"/>
  </w:num>
  <w:num w:numId="27" w16cid:durableId="7670003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4B8"/>
    <w:rsid w:val="001B664C"/>
    <w:rsid w:val="001E678E"/>
    <w:rsid w:val="00247B89"/>
    <w:rsid w:val="004E108E"/>
    <w:rsid w:val="004F04B8"/>
    <w:rsid w:val="00645252"/>
    <w:rsid w:val="006D3D74"/>
    <w:rsid w:val="0083569A"/>
    <w:rsid w:val="00A9204E"/>
    <w:rsid w:val="00B6475C"/>
    <w:rsid w:val="00BB4F63"/>
    <w:rsid w:val="00DC2CC1"/>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58CD4D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4F04B8"/>
    <w:pPr>
      <w:widowControl w:val="0"/>
      <w:jc w:val="both"/>
    </w:pPr>
    <w:rPr>
      <w:rFonts w:eastAsiaTheme="minorEastAsia"/>
      <w:kern w:val="2"/>
      <w:sz w:val="21"/>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ja-JP%7bC4814371-0363-4EFF-967D-C1A1959145AD%7d\%7bE8A4589D-9F00-49F1-BD04-3DAA88499F1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{E8A4589D-9F00-49F1-BD04-3DAA88499F16}tf02786999_win32.dotx</Template>
  <TotalTime>0</TotalTime>
  <Pages>4</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2025-07-07T05:24:00Z</dcterms:created>
  <dcterms:modified xsi:type="dcterms:W3CDTF">2025-07-07T05:24:00Z</dcterms:modified>
</cp:coreProperties>
</file>