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4536" w14:textId="77777777" w:rsidR="00092784" w:rsidRPr="00C30330" w:rsidRDefault="00092784" w:rsidP="00092784">
      <w:pPr>
        <w:pStyle w:val="1"/>
        <w:rPr>
          <w:rFonts w:asciiTheme="minorEastAsia" w:hAnsiTheme="minorEastAsia" w:cs="ＭＳ Ｐゴシック"/>
          <w:color w:val="EE0000"/>
        </w:rPr>
      </w:pPr>
      <w:bookmarkStart w:id="0" w:name="_Toc202790301"/>
      <w:r w:rsidRPr="00C30330">
        <w:rPr>
          <w:rFonts w:hint="eastAsia"/>
          <w:color w:val="EE0000"/>
        </w:rPr>
        <w:t>第</w:t>
      </w:r>
      <w:r>
        <w:rPr>
          <w:rFonts w:hint="eastAsia"/>
          <w:color w:val="EE0000"/>
        </w:rPr>
        <w:t>９</w:t>
      </w:r>
      <w:r w:rsidRPr="00C30330">
        <w:rPr>
          <w:rFonts w:hint="eastAsia"/>
          <w:color w:val="EE0000"/>
        </w:rPr>
        <w:t>章　富田林警察署被疑者逃走事件</w:t>
      </w:r>
      <w:bookmarkEnd w:id="0"/>
    </w:p>
    <w:p w14:paraId="688B2CF0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</w:p>
    <w:p w14:paraId="3E47EB00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>◆事件の</w:t>
      </w:r>
      <w:r>
        <w:rPr>
          <w:rFonts w:ascii="Century" w:eastAsia="ＭＳ 明朝" w:hAnsi="Century" w:cs="Times New Roman" w:hint="eastAsia"/>
          <w:sz w:val="24"/>
          <w:szCs w:val="24"/>
        </w:rPr>
        <w:t>概要</w:t>
      </w:r>
    </w:p>
    <w:p w14:paraId="680F237B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強盗傷害罪などの多重容疑で拘留されていた容疑者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（当時</w:t>
      </w:r>
      <w:r>
        <w:rPr>
          <w:rFonts w:ascii="Century" w:eastAsia="ＭＳ 明朝" w:hAnsi="Century" w:cs="Times New Roman" w:hint="eastAsia"/>
          <w:sz w:val="24"/>
          <w:szCs w:val="24"/>
        </w:rPr>
        <w:t>３０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歳）</w:t>
      </w:r>
      <w:r w:rsidRPr="005827BE">
        <w:rPr>
          <w:rFonts w:ascii="Century" w:eastAsia="ＭＳ 明朝" w:hAnsi="Century" w:cs="Times New Roman"/>
          <w:sz w:val="24"/>
          <w:szCs w:val="24"/>
        </w:rPr>
        <w:t>が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、</w:t>
      </w:r>
      <w:r>
        <w:rPr>
          <w:rFonts w:ascii="Century" w:eastAsia="ＭＳ 明朝" w:hAnsi="Century" w:cs="Times New Roman" w:hint="eastAsia"/>
          <w:sz w:val="24"/>
          <w:szCs w:val="24"/>
        </w:rPr>
        <w:t>２０１８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年</w:t>
      </w:r>
      <w:r>
        <w:rPr>
          <w:rFonts w:ascii="Century" w:eastAsia="ＭＳ 明朝" w:hAnsi="Century" w:cs="Times New Roman" w:hint="eastAsia"/>
          <w:sz w:val="24"/>
          <w:szCs w:val="24"/>
        </w:rPr>
        <w:t>８月１２日</w:t>
      </w:r>
      <w:r w:rsidRPr="005827BE">
        <w:rPr>
          <w:rFonts w:ascii="Century" w:eastAsia="ＭＳ 明朝" w:hAnsi="Century" w:cs="Times New Roman"/>
          <w:sz w:val="24"/>
          <w:szCs w:val="24"/>
        </w:rPr>
        <w:t>の夕方、富田林警察署の接見室から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、</w:t>
      </w:r>
      <w:r w:rsidRPr="005827BE">
        <w:rPr>
          <w:rFonts w:ascii="Century" w:eastAsia="ＭＳ 明朝" w:hAnsi="Century" w:cs="Times New Roman"/>
          <w:sz w:val="24"/>
          <w:szCs w:val="24"/>
        </w:rPr>
        <w:t>弁護士との接見後に逃走した事件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である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事件の発覚後大阪府警は、警察の威信をかけ（接見後に逃走された時点ですでに威信は失われたが）、毎日</w:t>
      </w:r>
      <w:r>
        <w:rPr>
          <w:rFonts w:ascii="Century" w:eastAsia="ＭＳ 明朝" w:hAnsi="Century" w:cs="Times New Roman" w:hint="eastAsia"/>
          <w:sz w:val="24"/>
          <w:szCs w:val="24"/>
        </w:rPr>
        <w:t>３，０００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人以上の警察官を動員しての必至の捜索にも関わらず、翌</w:t>
      </w:r>
      <w:r>
        <w:rPr>
          <w:rFonts w:ascii="Century" w:eastAsia="ＭＳ 明朝" w:hAnsi="Century" w:cs="Times New Roman" w:hint="eastAsia"/>
          <w:sz w:val="24"/>
          <w:szCs w:val="24"/>
        </w:rPr>
        <w:t>９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月になっても足跡すら見つからないという体たらく。見かねた警察ＯＢが私費を出し合って</w:t>
      </w:r>
      <w:r>
        <w:rPr>
          <w:rFonts w:ascii="Century" w:eastAsia="ＭＳ 明朝" w:hAnsi="Century" w:cs="Times New Roman" w:hint="eastAsia"/>
          <w:sz w:val="24"/>
          <w:szCs w:val="24"/>
        </w:rPr>
        <w:t>２００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万円もの懸賞金までかけられた。</w:t>
      </w:r>
    </w:p>
    <w:p w14:paraId="27D126A3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 xml:space="preserve">　そしてついに、山口県周南市の道の駅にて、万引きを発見した店員に取り押さえられ、警察に通報されてようやく現行犯逮捕。逃走してからなんと</w:t>
      </w:r>
      <w:r>
        <w:rPr>
          <w:rFonts w:ascii="Century" w:eastAsia="ＭＳ 明朝" w:hAnsi="Century" w:cs="Times New Roman" w:hint="eastAsia"/>
          <w:sz w:val="24"/>
          <w:szCs w:val="24"/>
        </w:rPr>
        <w:t>４９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日目の</w:t>
      </w:r>
      <w:r>
        <w:rPr>
          <w:rFonts w:ascii="Century" w:eastAsia="ＭＳ 明朝" w:hAnsi="Century" w:cs="Times New Roman" w:hint="eastAsia"/>
          <w:sz w:val="24"/>
          <w:szCs w:val="24"/>
        </w:rPr>
        <w:t>９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月</w:t>
      </w:r>
      <w:r>
        <w:rPr>
          <w:rFonts w:ascii="Century" w:eastAsia="ＭＳ 明朝" w:hAnsi="Century" w:cs="Times New Roman" w:hint="eastAsia"/>
          <w:sz w:val="24"/>
          <w:szCs w:val="24"/>
        </w:rPr>
        <w:t>３０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日であった。</w:t>
      </w:r>
    </w:p>
    <w:p w14:paraId="1DC405D9" w14:textId="77777777" w:rsidR="00092784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下画像は、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Google Map</w:t>
      </w:r>
      <w:r w:rsidRPr="005827BE">
        <w:rPr>
          <w:rFonts w:ascii="Century" w:eastAsia="ＭＳ 明朝" w:hAnsi="Century" w:cs="Times New Roman"/>
          <w:sz w:val="24"/>
          <w:szCs w:val="24"/>
        </w:rPr>
        <w:t>の衛星画像に加筆したもので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ある。</w:t>
      </w:r>
      <w:r w:rsidRPr="005827BE">
        <w:rPr>
          <w:rFonts w:ascii="Century" w:eastAsia="ＭＳ 明朝" w:hAnsi="Century" w:cs="Times New Roman"/>
          <w:sz w:val="24"/>
          <w:szCs w:val="24"/>
        </w:rPr>
        <w:t>富田林警察署の建物は、家相学的には西南が大きく欠けたＬ字型であることがわか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るだろう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しかし、</w:t>
      </w:r>
      <w:r w:rsidRPr="005827BE">
        <w:rPr>
          <w:rFonts w:ascii="Century" w:eastAsia="ＭＳ 明朝" w:hAnsi="Century" w:cs="Times New Roman"/>
          <w:sz w:val="24"/>
          <w:szCs w:val="24"/>
        </w:rPr>
        <w:t>ただのＬ字型ではな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い。</w:t>
      </w:r>
      <w:r w:rsidRPr="005827BE">
        <w:rPr>
          <w:rFonts w:ascii="Century" w:eastAsia="ＭＳ 明朝" w:hAnsi="Century" w:cs="Times New Roman"/>
          <w:sz w:val="24"/>
          <w:szCs w:val="24"/>
        </w:rPr>
        <w:t>「ピストル型」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なのだ</w:t>
      </w:r>
      <w:r w:rsidRPr="005827BE">
        <w:rPr>
          <w:rFonts w:ascii="Century" w:eastAsia="ＭＳ 明朝" w:hAnsi="Century" w:cs="Times New Roman"/>
          <w:sz w:val="24"/>
          <w:szCs w:val="24"/>
        </w:rPr>
        <w:t>。警察署にはぴったりの形状とも言え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が、風水学的には不安定要素が大きく、事件事故に遭いやすい形状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なのだ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04210604" w14:textId="77777777" w:rsidR="00092784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31A13" wp14:editId="029C129D">
            <wp:extent cx="5400040" cy="3037840"/>
            <wp:effectExtent l="0" t="0" r="0" b="0"/>
            <wp:docPr id="1274289101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7311" w14:textId="77777777" w:rsidR="00092784" w:rsidRDefault="00092784" w:rsidP="00092784">
      <w:pPr>
        <w:rPr>
          <w:rFonts w:ascii="Century" w:eastAsia="ＭＳ 明朝" w:hAnsi="Century" w:cs="Times New Roman" w:hint="eastAsia"/>
          <w:sz w:val="24"/>
          <w:szCs w:val="24"/>
        </w:rPr>
      </w:pPr>
    </w:p>
    <w:p w14:paraId="007AFBB7" w14:textId="77777777" w:rsidR="00092784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2BDFE" wp14:editId="0ABF9285">
            <wp:extent cx="2857500" cy="1600200"/>
            <wp:effectExtent l="0" t="0" r="0" b="0"/>
            <wp:docPr id="97528281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593A" w14:textId="77777777" w:rsidR="00092784" w:rsidRPr="009A34CF" w:rsidRDefault="00092784" w:rsidP="00092784">
      <w:pPr>
        <w:rPr>
          <w:rFonts w:ascii="Century" w:eastAsia="ＭＳ 明朝" w:hAnsi="Century" w:cs="Times New Roman" w:hint="eastAsia"/>
          <w:sz w:val="24"/>
          <w:szCs w:val="24"/>
        </w:rPr>
      </w:pPr>
    </w:p>
    <w:p w14:paraId="5FC6C3F4" w14:textId="77777777" w:rsidR="00092784" w:rsidRPr="005827BE" w:rsidRDefault="00092784" w:rsidP="00092784">
      <w:pPr>
        <w:ind w:firstLineChars="100" w:firstLine="240"/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>実際に今まで、こうした形状の家宅を数件鑑定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してきた</w:t>
      </w:r>
      <w:r w:rsidRPr="005827BE">
        <w:rPr>
          <w:rFonts w:ascii="Century" w:eastAsia="ＭＳ 明朝" w:hAnsi="Century" w:cs="Times New Roman"/>
          <w:sz w:val="24"/>
          <w:szCs w:val="24"/>
        </w:rPr>
        <w:t>が、放っておけば刃傷沙汰に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でも</w:t>
      </w:r>
      <w:r w:rsidRPr="005827BE">
        <w:rPr>
          <w:rFonts w:ascii="Century" w:eastAsia="ＭＳ 明朝" w:hAnsi="Century" w:cs="Times New Roman"/>
          <w:sz w:val="24"/>
          <w:szCs w:val="24"/>
        </w:rPr>
        <w:t>なりかねないような家庭もあり、夫婦家族、社内人間関係の不和が際立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つ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lastRenderedPageBreak/>
        <w:t>形状なのである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67585610" w14:textId="77777777" w:rsidR="00092784" w:rsidRPr="005827BE" w:rsidRDefault="00092784" w:rsidP="00092784">
      <w:pPr>
        <w:ind w:firstLineChars="100" w:firstLine="240"/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>実は</w:t>
      </w:r>
      <w:r w:rsidRPr="005827BE">
        <w:rPr>
          <w:rFonts w:ascii="Century" w:eastAsia="ＭＳ 明朝" w:hAnsi="Century" w:cs="Times New Roman"/>
          <w:sz w:val="24"/>
          <w:szCs w:val="24"/>
        </w:rPr>
        <w:t>著名な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人気</w:t>
      </w:r>
      <w:r w:rsidRPr="005827BE">
        <w:rPr>
          <w:rFonts w:ascii="Century" w:eastAsia="ＭＳ 明朝" w:hAnsi="Century" w:cs="Times New Roman"/>
          <w:sz w:val="24"/>
          <w:szCs w:val="24"/>
        </w:rPr>
        <w:t>女優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S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さん</w:t>
      </w:r>
      <w:r w:rsidRPr="005827BE">
        <w:rPr>
          <w:rFonts w:ascii="Century" w:eastAsia="ＭＳ 明朝" w:hAnsi="Century" w:cs="Times New Roman"/>
          <w:sz w:val="24"/>
          <w:szCs w:val="24"/>
        </w:rPr>
        <w:t>の住居を最近風水鑑定させていただ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い</w:t>
      </w:r>
      <w:r w:rsidRPr="005827BE">
        <w:rPr>
          <w:rFonts w:ascii="Century" w:eastAsia="ＭＳ 明朝" w:hAnsi="Century" w:cs="Times New Roman"/>
          <w:sz w:val="24"/>
          <w:szCs w:val="24"/>
        </w:rPr>
        <w:t>たが、やはり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この</w:t>
      </w:r>
      <w:r w:rsidRPr="005827BE">
        <w:rPr>
          <w:rFonts w:ascii="Century" w:eastAsia="ＭＳ 明朝" w:hAnsi="Century" w:cs="Times New Roman"/>
          <w:sz w:val="24"/>
          <w:szCs w:val="24"/>
        </w:rPr>
        <w:t>ピストル型で、やや張り出した玄関がスライド（弾丸を薬室に送り出す部分）に当たり、完全なピストル型で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あった。</w:t>
      </w:r>
    </w:p>
    <w:p w14:paraId="42EAA1D8" w14:textId="77777777" w:rsidR="00092784" w:rsidRPr="005827BE" w:rsidRDefault="00092784" w:rsidP="00092784">
      <w:pPr>
        <w:ind w:firstLineChars="100" w:firstLine="240"/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>実際、</w:t>
      </w:r>
      <w:r w:rsidRPr="005827BE">
        <w:rPr>
          <w:rFonts w:ascii="Century" w:eastAsia="ＭＳ 明朝" w:hAnsi="Century" w:cs="Times New Roman"/>
          <w:sz w:val="24"/>
          <w:szCs w:val="24"/>
        </w:rPr>
        <w:t>舞台で怪我をされる事故を負われていた。そこに住んでから良くない事が多かったとのこと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だった</w:t>
      </w:r>
      <w:r w:rsidRPr="005827BE">
        <w:rPr>
          <w:rFonts w:ascii="Century" w:eastAsia="ＭＳ 明朝" w:hAnsi="Century" w:cs="Times New Roman"/>
          <w:sz w:val="24"/>
          <w:szCs w:val="24"/>
        </w:rPr>
        <w:t>が、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風水鑑定後に</w:t>
      </w:r>
      <w:r w:rsidRPr="005827BE">
        <w:rPr>
          <w:rFonts w:ascii="Century" w:eastAsia="ＭＳ 明朝" w:hAnsi="Century" w:cs="Times New Roman"/>
          <w:sz w:val="24"/>
          <w:szCs w:val="24"/>
        </w:rPr>
        <w:t>移転され、元気に女優として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、テレビに舞台にと</w:t>
      </w:r>
      <w:r w:rsidRPr="005827BE">
        <w:rPr>
          <w:rFonts w:ascii="Century" w:eastAsia="ＭＳ 明朝" w:hAnsi="Century" w:cs="Times New Roman"/>
          <w:sz w:val="24"/>
          <w:szCs w:val="24"/>
        </w:rPr>
        <w:t>活躍されてい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ることを付記しておく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3E4FA2E0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中国五術</w:t>
      </w:r>
      <w:r>
        <w:rPr>
          <w:rFonts w:ascii="Century" w:eastAsia="ＭＳ 明朝" w:hAnsi="Century" w:cs="Times New Roman" w:hint="eastAsia"/>
          <w:sz w:val="24"/>
          <w:szCs w:val="24"/>
        </w:rPr>
        <w:t>（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※</w:t>
      </w:r>
      <w:r>
        <w:rPr>
          <w:rFonts w:ascii="Century" w:eastAsia="ＭＳ 明朝" w:hAnsi="Century" w:cs="Times New Roman" w:hint="eastAsia"/>
          <w:sz w:val="24"/>
          <w:szCs w:val="24"/>
        </w:rPr>
        <w:t>１）</w:t>
      </w:r>
      <w:r w:rsidRPr="005827BE">
        <w:rPr>
          <w:rFonts w:ascii="Century" w:eastAsia="ＭＳ 明朝" w:hAnsi="Century" w:cs="Times New Roman"/>
          <w:sz w:val="24"/>
          <w:szCs w:val="24"/>
        </w:rPr>
        <w:t>の命（めい）・卜（ぼく）・相（そう）・医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（い）</w:t>
      </w:r>
      <w:r w:rsidRPr="005827BE">
        <w:rPr>
          <w:rFonts w:ascii="Century" w:eastAsia="ＭＳ 明朝" w:hAnsi="Century" w:cs="Times New Roman"/>
          <w:sz w:val="24"/>
          <w:szCs w:val="24"/>
        </w:rPr>
        <w:t>・山（ざん）のうち、手相や観相と同じ相術に分類される風水学では、建物や敷地の形状から連想される物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体</w:t>
      </w:r>
      <w:r w:rsidRPr="005827BE">
        <w:rPr>
          <w:rFonts w:ascii="Century" w:eastAsia="ＭＳ 明朝" w:hAnsi="Century" w:cs="Times New Roman"/>
          <w:sz w:val="24"/>
          <w:szCs w:val="24"/>
        </w:rPr>
        <w:t>が持つ形質を重要視し、実際にその形質が現れやすい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のだ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10284930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</w:t>
      </w:r>
      <w:r>
        <w:rPr>
          <w:rFonts w:ascii="Century" w:eastAsia="ＭＳ 明朝" w:hAnsi="Century" w:cs="Times New Roman" w:hint="eastAsia"/>
          <w:sz w:val="24"/>
          <w:szCs w:val="24"/>
        </w:rPr>
        <w:t>前の図表</w:t>
      </w:r>
      <w:r w:rsidRPr="005827BE">
        <w:rPr>
          <w:rFonts w:ascii="Century" w:eastAsia="ＭＳ 明朝" w:hAnsi="Century" w:cs="Times New Roman"/>
          <w:sz w:val="24"/>
          <w:szCs w:val="24"/>
        </w:rPr>
        <w:t>でわかるように、玄関は建物の</w:t>
      </w:r>
      <w:r w:rsidRPr="005827BE">
        <w:rPr>
          <w:rFonts w:ascii="Century" w:eastAsia="ＭＳ 明朝" w:hAnsi="Century" w:cs="Times New Roman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092784" w:rsidRPr="005827BE">
              <w:rPr>
                <w:rFonts w:ascii="Century" w:eastAsia="ＭＳ 明朝" w:hAnsi="Century" w:cs="Times New Roman"/>
                <w:sz w:val="24"/>
                <w:szCs w:val="24"/>
              </w:rPr>
              <w:t>こうしゅ</w:t>
            </w:r>
          </w:rt>
          <w:rubyBase>
            <w:r w:rsidR="00092784" w:rsidRPr="005827BE">
              <w:rPr>
                <w:rFonts w:ascii="Century" w:eastAsia="ＭＳ 明朝" w:hAnsi="Century" w:cs="Times New Roman"/>
                <w:sz w:val="24"/>
                <w:szCs w:val="24"/>
              </w:rPr>
              <w:t>向首</w:t>
            </w:r>
          </w:rubyBase>
        </w:ruby>
      </w:r>
      <w:r w:rsidRPr="005827BE">
        <w:rPr>
          <w:rFonts w:ascii="Century" w:eastAsia="ＭＳ 明朝" w:hAnsi="Century" w:cs="Times New Roman"/>
          <w:sz w:val="24"/>
          <w:szCs w:val="24"/>
        </w:rPr>
        <w:t>面</w:t>
      </w:r>
      <w:r>
        <w:rPr>
          <w:rFonts w:ascii="Century" w:eastAsia="ＭＳ 明朝" w:hAnsi="Century" w:cs="Times New Roman" w:hint="eastAsia"/>
          <w:sz w:val="24"/>
          <w:szCs w:val="24"/>
        </w:rPr>
        <w:t>（</w:t>
      </w:r>
      <w:r w:rsidRPr="005827BE">
        <w:rPr>
          <w:rFonts w:ascii="ＭＳ 明朝" w:eastAsia="ＭＳ 明朝" w:hAnsi="ＭＳ 明朝" w:cs="ＭＳ 明朝" w:hint="eastAsia"/>
          <w:sz w:val="24"/>
          <w:szCs w:val="24"/>
        </w:rPr>
        <w:t>※</w:t>
      </w:r>
      <w:r>
        <w:rPr>
          <w:rFonts w:ascii="ＭＳ 明朝" w:eastAsia="ＭＳ 明朝" w:hAnsi="ＭＳ 明朝" w:cs="ＭＳ 明朝" w:hint="eastAsia"/>
          <w:sz w:val="24"/>
          <w:szCs w:val="24"/>
        </w:rPr>
        <w:t>２）</w:t>
      </w:r>
      <w:r w:rsidRPr="005827BE">
        <w:rPr>
          <w:rFonts w:ascii="Century" w:eastAsia="ＭＳ 明朝" w:hAnsi="Century" w:cs="Times New Roman"/>
          <w:sz w:val="24"/>
          <w:szCs w:val="24"/>
        </w:rPr>
        <w:t>に対し、東北～西南に走る道路に向け、斜めに張り出してい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。建物の向首は北向き、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二十四</w:t>
      </w:r>
      <w:r w:rsidRPr="005827BE">
        <w:rPr>
          <w:rFonts w:ascii="Century" w:eastAsia="ＭＳ 明朝" w:hAnsi="Century" w:cs="Times New Roman"/>
          <w:sz w:val="24"/>
          <w:szCs w:val="24"/>
        </w:rPr>
        <w:t>山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（２４方位）</w:t>
      </w:r>
      <w:r w:rsidRPr="005827BE">
        <w:rPr>
          <w:rFonts w:ascii="Century" w:eastAsia="ＭＳ 明朝" w:hAnsi="Century" w:cs="Times New Roman"/>
          <w:sz w:val="24"/>
          <w:szCs w:val="24"/>
        </w:rPr>
        <w:t>では癸向きで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ある</w:t>
      </w:r>
      <w:r w:rsidRPr="005827BE">
        <w:rPr>
          <w:rFonts w:ascii="Century" w:eastAsia="ＭＳ 明朝" w:hAnsi="Century" w:cs="Times New Roman"/>
          <w:sz w:val="24"/>
          <w:szCs w:val="24"/>
        </w:rPr>
        <w:t>が、玄関は西北向き、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二十四</w:t>
      </w:r>
      <w:r w:rsidRPr="005827BE">
        <w:rPr>
          <w:rFonts w:ascii="Century" w:eastAsia="ＭＳ 明朝" w:hAnsi="Century" w:cs="Times New Roman"/>
          <w:sz w:val="24"/>
          <w:szCs w:val="24"/>
        </w:rPr>
        <w:t>山では亥向きで、巳山亥向の建物で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ある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  <w:r>
        <w:rPr>
          <w:rFonts w:ascii="Century" w:eastAsia="ＭＳ 明朝" w:hAnsi="Century" w:cs="Times New Roman" w:hint="eastAsia"/>
          <w:sz w:val="24"/>
          <w:szCs w:val="24"/>
        </w:rPr>
        <w:t>１９８９</w:t>
      </w:r>
      <w:r w:rsidRPr="005827BE">
        <w:rPr>
          <w:rFonts w:ascii="Century" w:eastAsia="ＭＳ 明朝" w:hAnsi="Century" w:cs="Times New Roman"/>
          <w:sz w:val="24"/>
          <w:szCs w:val="24"/>
        </w:rPr>
        <w:t>年</w:t>
      </w:r>
      <w:r>
        <w:rPr>
          <w:rFonts w:ascii="Century" w:eastAsia="ＭＳ 明朝" w:hAnsi="Century" w:cs="Times New Roman" w:hint="eastAsia"/>
          <w:sz w:val="24"/>
          <w:szCs w:val="24"/>
        </w:rPr>
        <w:t>３</w:t>
      </w:r>
      <w:r w:rsidRPr="005827BE">
        <w:rPr>
          <w:rFonts w:ascii="Century" w:eastAsia="ＭＳ 明朝" w:hAnsi="Century" w:cs="Times New Roman"/>
          <w:sz w:val="24"/>
          <w:szCs w:val="24"/>
        </w:rPr>
        <w:t>月に現在の建物に建て替えられており、三元九運では第</w:t>
      </w:r>
      <w:r>
        <w:rPr>
          <w:rFonts w:ascii="Century" w:eastAsia="ＭＳ 明朝" w:hAnsi="Century" w:cs="Times New Roman" w:hint="eastAsia"/>
          <w:sz w:val="24"/>
          <w:szCs w:val="24"/>
        </w:rPr>
        <w:t>７</w:t>
      </w:r>
      <w:r w:rsidRPr="005827BE">
        <w:rPr>
          <w:rFonts w:ascii="Century" w:eastAsia="ＭＳ 明朝" w:hAnsi="Century" w:cs="Times New Roman"/>
          <w:sz w:val="24"/>
          <w:szCs w:val="24"/>
        </w:rPr>
        <w:t>運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となる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748C79CC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図に飛星チャートを加筆してい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が、図面の方位に合わせてい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。各宮（方位）の上段赤字のうち、左側は</w:t>
      </w:r>
      <w:r>
        <w:rPr>
          <w:rFonts w:ascii="Century" w:eastAsia="ＭＳ 明朝" w:hAnsi="Century" w:cs="Times New Roman" w:hint="eastAsia"/>
          <w:sz w:val="24"/>
          <w:szCs w:val="24"/>
        </w:rPr>
        <w:t>２０１８</w:t>
      </w:r>
      <w:r w:rsidRPr="005827BE">
        <w:rPr>
          <w:rFonts w:ascii="Century" w:eastAsia="ＭＳ 明朝" w:hAnsi="Century" w:cs="Times New Roman"/>
          <w:sz w:val="24"/>
          <w:szCs w:val="24"/>
        </w:rPr>
        <w:t>年九星年盤、右側は</w:t>
      </w:r>
      <w:r>
        <w:rPr>
          <w:rFonts w:ascii="Century" w:eastAsia="ＭＳ 明朝" w:hAnsi="Century" w:cs="Times New Roman" w:hint="eastAsia"/>
          <w:sz w:val="24"/>
          <w:szCs w:val="24"/>
        </w:rPr>
        <w:t>２０１８</w:t>
      </w:r>
      <w:r w:rsidRPr="005827BE">
        <w:rPr>
          <w:rFonts w:ascii="Century" w:eastAsia="ＭＳ 明朝" w:hAnsi="Century" w:cs="Times New Roman"/>
          <w:sz w:val="24"/>
          <w:szCs w:val="24"/>
        </w:rPr>
        <w:t>年</w:t>
      </w:r>
      <w:r>
        <w:rPr>
          <w:rFonts w:ascii="Century" w:eastAsia="ＭＳ 明朝" w:hAnsi="Century" w:cs="Times New Roman" w:hint="eastAsia"/>
          <w:sz w:val="24"/>
          <w:szCs w:val="24"/>
        </w:rPr>
        <w:t>８</w:t>
      </w:r>
      <w:r w:rsidRPr="005827BE">
        <w:rPr>
          <w:rFonts w:ascii="Century" w:eastAsia="ＭＳ 明朝" w:hAnsi="Century" w:cs="Times New Roman"/>
          <w:sz w:val="24"/>
          <w:szCs w:val="24"/>
        </w:rPr>
        <w:t>月の九星月盤で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ある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4C296C43" w14:textId="77777777" w:rsidR="00092784" w:rsidRPr="005827BE" w:rsidRDefault="00092784" w:rsidP="00092784">
      <w:pPr>
        <w:ind w:firstLineChars="100" w:firstLine="240"/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>各宮黒字数字のうち、下段は運星、中段の左は坐星、右は向星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だ</w:t>
      </w:r>
      <w:r w:rsidRPr="005827BE">
        <w:rPr>
          <w:rFonts w:ascii="Century" w:eastAsia="ＭＳ 明朝" w:hAnsi="Century" w:cs="Times New Roman"/>
          <w:sz w:val="24"/>
          <w:szCs w:val="24"/>
        </w:rPr>
        <w:t>が、九つの宮全てで、この３つの数字（九星）が連なっている（例えば中央の宮は</w:t>
      </w:r>
      <w:r>
        <w:rPr>
          <w:rFonts w:ascii="Century" w:eastAsia="ＭＳ 明朝" w:hAnsi="Century" w:cs="Times New Roman" w:hint="eastAsia"/>
          <w:sz w:val="24"/>
          <w:szCs w:val="24"/>
        </w:rPr>
        <w:t>６－７－８</w:t>
      </w:r>
      <w:r w:rsidRPr="005827BE">
        <w:rPr>
          <w:rFonts w:ascii="Century" w:eastAsia="ＭＳ 明朝" w:hAnsi="Century" w:cs="Times New Roman"/>
          <w:sz w:val="24"/>
          <w:szCs w:val="24"/>
        </w:rPr>
        <w:t>）ことがわか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るだろう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6C2B2892" w14:textId="77777777" w:rsidR="00092784" w:rsidRPr="005827BE" w:rsidRDefault="00092784" w:rsidP="00092784">
      <w:pPr>
        <w:ind w:firstLineChars="100" w:firstLine="240"/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>宅運盤は</w:t>
      </w:r>
      <w:r>
        <w:rPr>
          <w:rFonts w:ascii="Century" w:eastAsia="ＭＳ 明朝" w:hAnsi="Century" w:cs="Times New Roman" w:hint="eastAsia"/>
          <w:sz w:val="24"/>
          <w:szCs w:val="24"/>
        </w:rPr>
        <w:t>１</w:t>
      </w:r>
      <w:r w:rsidRPr="005827BE">
        <w:rPr>
          <w:rFonts w:ascii="Century" w:eastAsia="ＭＳ 明朝" w:hAnsi="Century" w:cs="Times New Roman"/>
          <w:sz w:val="24"/>
          <w:szCs w:val="24"/>
        </w:rPr>
        <w:t>運から</w:t>
      </w:r>
      <w:r>
        <w:rPr>
          <w:rFonts w:ascii="Century" w:eastAsia="ＭＳ 明朝" w:hAnsi="Century" w:cs="Times New Roman" w:hint="eastAsia"/>
          <w:sz w:val="24"/>
          <w:szCs w:val="24"/>
        </w:rPr>
        <w:t>９</w:t>
      </w:r>
      <w:r w:rsidRPr="005827BE">
        <w:rPr>
          <w:rFonts w:ascii="Century" w:eastAsia="ＭＳ 明朝" w:hAnsi="Century" w:cs="Times New Roman"/>
          <w:sz w:val="24"/>
          <w:szCs w:val="24"/>
        </w:rPr>
        <w:t>運まで、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二十四</w:t>
      </w:r>
      <w:r w:rsidRPr="005827BE">
        <w:rPr>
          <w:rFonts w:ascii="Century" w:eastAsia="ＭＳ 明朝" w:hAnsi="Century" w:cs="Times New Roman"/>
          <w:sz w:val="24"/>
          <w:szCs w:val="24"/>
        </w:rPr>
        <w:t>山毎に作成され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ので、</w:t>
      </w:r>
      <w:r>
        <w:rPr>
          <w:rFonts w:ascii="Century" w:eastAsia="ＭＳ 明朝" w:hAnsi="Century" w:cs="Times New Roman" w:hint="eastAsia"/>
          <w:sz w:val="24"/>
          <w:szCs w:val="24"/>
        </w:rPr>
        <w:t>９×２４＝２１６</w:t>
      </w:r>
      <w:r w:rsidRPr="005827BE">
        <w:rPr>
          <w:rFonts w:ascii="Century" w:eastAsia="ＭＳ 明朝" w:hAnsi="Century" w:cs="Times New Roman"/>
          <w:sz w:val="24"/>
          <w:szCs w:val="24"/>
        </w:rPr>
        <w:t>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ることになる</w:t>
      </w:r>
      <w:r w:rsidRPr="005827BE">
        <w:rPr>
          <w:rFonts w:ascii="Century" w:eastAsia="ＭＳ 明朝" w:hAnsi="Century" w:cs="Times New Roman"/>
          <w:sz w:val="24"/>
          <w:szCs w:val="24"/>
        </w:rPr>
        <w:t>が、このように数字が連なるのは数少なく、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専門的には</w:t>
      </w:r>
      <w:r w:rsidRPr="005827BE">
        <w:rPr>
          <w:rFonts w:ascii="Century" w:eastAsia="ＭＳ 明朝" w:hAnsi="Century" w:cs="Times New Roman"/>
          <w:sz w:val="24"/>
          <w:szCs w:val="24"/>
        </w:rPr>
        <w:t>「</w:t>
      </w:r>
      <w:r>
        <w:rPr>
          <w:rFonts w:ascii="Century" w:eastAsia="ＭＳ 明朝" w:hAnsi="Century" w:cs="Times New Roman" w:hint="eastAsia"/>
          <w:sz w:val="24"/>
          <w:szCs w:val="24"/>
        </w:rPr>
        <w:t>連殊三般卦（れんじゅさんぱんけ）</w:t>
      </w:r>
      <w:r w:rsidRPr="005827BE">
        <w:rPr>
          <w:rFonts w:ascii="Century" w:eastAsia="ＭＳ 明朝" w:hAnsi="Century" w:cs="Times New Roman"/>
          <w:sz w:val="24"/>
          <w:szCs w:val="24"/>
        </w:rPr>
        <w:t>」と呼ばれる特殊な宅運で、吉なのかというとそうではなく、一定の巒頭（らんとう、簡単に言えば周辺環境）要件を満たさない限り、凶とされ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。ここではその詳細は割愛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する</w:t>
      </w:r>
      <w:r w:rsidRPr="005827BE">
        <w:rPr>
          <w:rFonts w:ascii="Century" w:eastAsia="ＭＳ 明朝" w:hAnsi="Century" w:cs="Times New Roman"/>
          <w:sz w:val="24"/>
          <w:szCs w:val="24"/>
        </w:rPr>
        <w:t>が、結論から言うと要件を満た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しておらず</w:t>
      </w:r>
      <w:r w:rsidRPr="005827BE">
        <w:rPr>
          <w:rFonts w:ascii="Century" w:eastAsia="ＭＳ 明朝" w:hAnsi="Century" w:cs="Times New Roman"/>
          <w:sz w:val="24"/>
          <w:szCs w:val="24"/>
        </w:rPr>
        <w:t>、残念ながら凶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の建物である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4EC047E6" w14:textId="77777777" w:rsidR="00092784" w:rsidRDefault="00092784" w:rsidP="00092784">
      <w:pPr>
        <w:rPr>
          <w:rFonts w:ascii="Century" w:eastAsia="ＭＳ 明朝" w:hAnsi="Century" w:cs="Times New Roman"/>
          <w:color w:val="FF0000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そのうえ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２０１８</w:t>
      </w:r>
      <w:r w:rsidRPr="005827BE">
        <w:rPr>
          <w:rFonts w:ascii="Century" w:eastAsia="ＭＳ 明朝" w:hAnsi="Century" w:cs="Times New Roman"/>
          <w:sz w:val="24"/>
          <w:szCs w:val="24"/>
        </w:rPr>
        <w:t>年は建物の向首、それも玄関である北に</w:t>
      </w:r>
      <w:r>
        <w:rPr>
          <w:rFonts w:ascii="Century" w:eastAsia="ＭＳ 明朝" w:hAnsi="Century" w:cs="Times New Roman" w:hint="eastAsia"/>
          <w:sz w:val="24"/>
          <w:szCs w:val="24"/>
        </w:rPr>
        <w:t>年五黄（ねんごおう）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が回座して災厄を招く殺氣があり、それに加えて年三殺が北にあったわけだから、かなり凶が甚だしい場所だったと言える。</w:t>
      </w:r>
    </w:p>
    <w:p w14:paraId="41931AE5" w14:textId="77777777" w:rsidR="00092784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>建物向きの亥は、三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のうちの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劫殺（ごうさつ）</w:t>
      </w:r>
      <w:r w:rsidRPr="005827BE">
        <w:rPr>
          <w:rFonts w:ascii="Century" w:eastAsia="ＭＳ 明朝" w:hAnsi="Century" w:cs="Times New Roman"/>
          <w:sz w:val="24"/>
          <w:szCs w:val="24"/>
        </w:rPr>
        <w:t>にあた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。五黄も三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も災厄を招く憂いがあ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が、三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のうちの劫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は、交通事故や山の遭難などの不測の災いの憂いがあ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。まさに今回の被疑者逃走事件は、予想だにしなかった不意うちを食らった事件だったわけ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だ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437BA2F3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さらに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２０１８年</w:t>
      </w:r>
      <w:r w:rsidRPr="005827BE">
        <w:rPr>
          <w:rFonts w:ascii="Century" w:eastAsia="ＭＳ 明朝" w:hAnsi="Century" w:cs="Times New Roman"/>
          <w:sz w:val="24"/>
          <w:szCs w:val="24"/>
        </w:rPr>
        <w:t>の</w:t>
      </w:r>
      <w:r>
        <w:rPr>
          <w:rFonts w:ascii="Century" w:eastAsia="ＭＳ 明朝" w:hAnsi="Century" w:cs="Times New Roman" w:hint="eastAsia"/>
          <w:sz w:val="24"/>
          <w:szCs w:val="24"/>
        </w:rPr>
        <w:t>８</w:t>
      </w:r>
      <w:r w:rsidRPr="005827BE">
        <w:rPr>
          <w:rFonts w:ascii="Century" w:eastAsia="ＭＳ 明朝" w:hAnsi="Century" w:cs="Times New Roman"/>
          <w:sz w:val="24"/>
          <w:szCs w:val="24"/>
        </w:rPr>
        <w:t>月は、西南方位に月五黄が回座していたが、建物の大きく欠けている部分は、西南方位にあた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この建物はピストル型であることは前述したが、この欠けた部分の奥の角は、ピストルのトリガー（引き金）にあたり、まさに五黄がこの引き金部分を刺激し、大きな事件が署内で発生することを暗示していた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のだ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7927235C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今回の逃走事件を通じ、改めて建物形状の重要性、五黄や三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の恐ろしさを痛感させられ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た</w:t>
      </w:r>
      <w:r w:rsidRPr="005827BE">
        <w:rPr>
          <w:rFonts w:ascii="Century" w:eastAsia="ＭＳ 明朝" w:hAnsi="Century" w:cs="Times New Roman"/>
          <w:sz w:val="24"/>
          <w:szCs w:val="24"/>
        </w:rPr>
        <w:t>。なおこうした凶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に対して、予防したり軽減する化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殺</w:t>
      </w:r>
      <w:r w:rsidRPr="005827BE">
        <w:rPr>
          <w:rFonts w:ascii="Century" w:eastAsia="ＭＳ 明朝" w:hAnsi="Century" w:cs="Times New Roman"/>
          <w:sz w:val="24"/>
          <w:szCs w:val="24"/>
        </w:rPr>
        <w:t>法があ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ので、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安心してほしい</w:t>
      </w:r>
      <w:r w:rsidRPr="005827BE">
        <w:rPr>
          <w:rFonts w:ascii="Century" w:eastAsia="ＭＳ 明朝" w:hAnsi="Century" w:cs="Times New Roman"/>
          <w:sz w:val="24"/>
          <w:szCs w:val="24"/>
        </w:rPr>
        <w:t>。詳しくは、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楳山天心</w:t>
      </w:r>
      <w:r w:rsidRPr="005827BE">
        <w:rPr>
          <w:rFonts w:ascii="Century" w:eastAsia="ＭＳ 明朝" w:hAnsi="Century" w:cs="Times New Roman"/>
          <w:sz w:val="24"/>
          <w:szCs w:val="24"/>
        </w:rPr>
        <w:t>が主宰する立命塾の実践的風水学講座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で伝授している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6D846D84" w14:textId="77777777" w:rsidR="00092784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さて、最後に命理学的な補足を簡潔に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しておく</w:t>
      </w:r>
      <w:r w:rsidRPr="005827BE">
        <w:rPr>
          <w:rFonts w:ascii="Century" w:eastAsia="ＭＳ 明朝" w:hAnsi="Century" w:cs="Times New Roman"/>
          <w:sz w:val="24"/>
          <w:szCs w:val="24"/>
        </w:rPr>
        <w:t>。ネット情報によれば、容疑者は</w:t>
      </w:r>
      <w:r>
        <w:rPr>
          <w:rFonts w:ascii="Century" w:eastAsia="ＭＳ 明朝" w:hAnsi="Century" w:cs="Times New Roman" w:hint="eastAsia"/>
          <w:sz w:val="24"/>
          <w:szCs w:val="24"/>
        </w:rPr>
        <w:lastRenderedPageBreak/>
        <w:t>１９７８</w:t>
      </w:r>
      <w:r w:rsidRPr="005827BE">
        <w:rPr>
          <w:rFonts w:ascii="Century" w:eastAsia="ＭＳ 明朝" w:hAnsi="Century" w:cs="Times New Roman"/>
          <w:sz w:val="24"/>
          <w:szCs w:val="24"/>
        </w:rPr>
        <w:t>年</w:t>
      </w:r>
      <w:r>
        <w:rPr>
          <w:rFonts w:ascii="Century" w:eastAsia="ＭＳ 明朝" w:hAnsi="Century" w:cs="Times New Roman" w:hint="eastAsia"/>
          <w:sz w:val="24"/>
          <w:szCs w:val="24"/>
        </w:rPr>
        <w:t>１２</w:t>
      </w:r>
      <w:r w:rsidRPr="005827BE">
        <w:rPr>
          <w:rFonts w:ascii="Century" w:eastAsia="ＭＳ 明朝" w:hAnsi="Century" w:cs="Times New Roman"/>
          <w:sz w:val="24"/>
          <w:szCs w:val="24"/>
        </w:rPr>
        <w:t>月</w:t>
      </w:r>
      <w:r>
        <w:rPr>
          <w:rFonts w:ascii="Century" w:eastAsia="ＭＳ 明朝" w:hAnsi="Century" w:cs="Times New Roman" w:hint="eastAsia"/>
          <w:sz w:val="24"/>
          <w:szCs w:val="24"/>
        </w:rPr>
        <w:t>２９</w:t>
      </w:r>
      <w:r w:rsidRPr="005827BE">
        <w:rPr>
          <w:rFonts w:ascii="Century" w:eastAsia="ＭＳ 明朝" w:hAnsi="Century" w:cs="Times New Roman"/>
          <w:sz w:val="24"/>
          <w:szCs w:val="24"/>
        </w:rPr>
        <w:t>日生まれとなって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おる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本来は</w:t>
      </w:r>
      <w:r w:rsidRPr="005827BE">
        <w:rPr>
          <w:rFonts w:ascii="Century" w:eastAsia="ＭＳ 明朝" w:hAnsi="Century" w:cs="Times New Roman"/>
          <w:sz w:val="24"/>
          <w:szCs w:val="24"/>
        </w:rPr>
        <w:t>四柱推命学の命式を作成して解読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する</w:t>
      </w:r>
      <w:r w:rsidRPr="005827BE">
        <w:rPr>
          <w:rFonts w:ascii="Century" w:eastAsia="ＭＳ 明朝" w:hAnsi="Century" w:cs="Times New Roman"/>
          <w:sz w:val="24"/>
          <w:szCs w:val="24"/>
        </w:rPr>
        <w:t>が、干支関係のみの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解読となる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生年月日の</w:t>
      </w:r>
      <w:r w:rsidRPr="005827BE">
        <w:rPr>
          <w:rFonts w:ascii="Century" w:eastAsia="ＭＳ 明朝" w:hAnsi="Century" w:cs="Times New Roman"/>
          <w:sz w:val="24"/>
          <w:szCs w:val="24"/>
        </w:rPr>
        <w:t>干支は下記のとおり。</w:t>
      </w:r>
    </w:p>
    <w:p w14:paraId="0C6A4CC7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</w:p>
    <w:p w14:paraId="65103074" w14:textId="77777777" w:rsidR="00092784" w:rsidRDefault="00092784" w:rsidP="00092784">
      <w:pPr>
        <w:rPr>
          <w:noProof/>
        </w:rPr>
      </w:pPr>
    </w:p>
    <w:p w14:paraId="391FBAE4" w14:textId="77777777" w:rsidR="00092784" w:rsidRDefault="00092784" w:rsidP="00092784">
      <w:pPr>
        <w:rPr>
          <w:rFonts w:ascii="Century" w:eastAsia="ＭＳ 明朝" w:hAnsi="Century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264A93E" wp14:editId="1ABDA0D1">
            <wp:extent cx="5400040" cy="3037840"/>
            <wp:effectExtent l="0" t="0" r="0" b="0"/>
            <wp:docPr id="2928862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941F" w14:textId="77777777" w:rsidR="00092784" w:rsidRPr="005827BE" w:rsidRDefault="00092784" w:rsidP="00092784">
      <w:pPr>
        <w:rPr>
          <w:rFonts w:ascii="Century" w:eastAsia="ＭＳ 明朝" w:hAnsi="Century" w:cs="Times New Roman" w:hint="eastAsia"/>
          <w:color w:val="FF0000"/>
          <w:sz w:val="24"/>
          <w:szCs w:val="24"/>
        </w:rPr>
      </w:pPr>
    </w:p>
    <w:p w14:paraId="01AC3432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生月と生日の干支が同じである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。専門的には</w:t>
      </w:r>
      <w:r w:rsidRPr="005827BE">
        <w:rPr>
          <w:rFonts w:ascii="Century" w:eastAsia="ＭＳ 明朝" w:hAnsi="Century" w:cs="Times New Roman"/>
          <w:sz w:val="24"/>
          <w:szCs w:val="24"/>
        </w:rPr>
        <w:t>宿命律音（りっちん）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というが、</w:t>
      </w:r>
      <w:r w:rsidRPr="005827BE">
        <w:rPr>
          <w:rFonts w:ascii="Century" w:eastAsia="ＭＳ 明朝" w:hAnsi="Century" w:cs="Times New Roman"/>
          <w:sz w:val="24"/>
          <w:szCs w:val="24"/>
        </w:rPr>
        <w:t>この宿命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の持ち主の特徴</w:t>
      </w:r>
      <w:r w:rsidRPr="005827BE">
        <w:rPr>
          <w:rFonts w:ascii="Century" w:eastAsia="ＭＳ 明朝" w:hAnsi="Century" w:cs="Times New Roman"/>
          <w:sz w:val="24"/>
          <w:szCs w:val="24"/>
        </w:rPr>
        <w:t>は、</w:t>
      </w:r>
    </w:p>
    <w:p w14:paraId="465B07DA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>①</w:t>
      </w:r>
      <w:r w:rsidRPr="005827BE">
        <w:rPr>
          <w:rFonts w:ascii="Century" w:eastAsia="ＭＳ 明朝" w:hAnsi="Century" w:cs="Times New Roman"/>
          <w:sz w:val="24"/>
          <w:szCs w:val="24"/>
        </w:rPr>
        <w:t>あるときから、人生が真っ二つに二分されたように、まったく異なった人生を歩む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。</w:t>
      </w:r>
    </w:p>
    <w:p w14:paraId="2D491E0D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>②</w:t>
      </w:r>
      <w:r w:rsidRPr="005827BE">
        <w:rPr>
          <w:rFonts w:ascii="Century" w:eastAsia="ＭＳ 明朝" w:hAnsi="Century" w:cs="Times New Roman"/>
          <w:sz w:val="24"/>
          <w:szCs w:val="24"/>
        </w:rPr>
        <w:t>同じ過ちを繰り返してしまう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。</w:t>
      </w:r>
    </w:p>
    <w:p w14:paraId="691299C2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>という特徴があ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るのだ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09A19ACB" w14:textId="77777777" w:rsidR="00092784" w:rsidRPr="005827BE" w:rsidRDefault="00092784" w:rsidP="00092784">
      <w:pPr>
        <w:ind w:firstLineChars="100" w:firstLine="240"/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>容疑者には、過去にも犯罪歴があるよう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だ</w:t>
      </w:r>
      <w:r w:rsidRPr="005827BE">
        <w:rPr>
          <w:rFonts w:ascii="Century" w:eastAsia="ＭＳ 明朝" w:hAnsi="Century" w:cs="Times New Roman"/>
          <w:sz w:val="24"/>
          <w:szCs w:val="24"/>
        </w:rPr>
        <w:t>が、まさに</w:t>
      </w:r>
      <w:r w:rsidRPr="005827BE">
        <w:rPr>
          <w:rFonts w:ascii="ＭＳ 明朝" w:eastAsia="ＭＳ 明朝" w:hAnsi="ＭＳ 明朝" w:cs="ＭＳ 明朝" w:hint="eastAsia"/>
          <w:sz w:val="24"/>
          <w:szCs w:val="24"/>
        </w:rPr>
        <w:t>②</w:t>
      </w:r>
      <w:r w:rsidRPr="005827BE">
        <w:rPr>
          <w:rFonts w:ascii="Century" w:eastAsia="ＭＳ 明朝" w:hAnsi="Century" w:cs="Times New Roman"/>
          <w:sz w:val="24"/>
          <w:szCs w:val="24"/>
        </w:rPr>
        <w:t>が具現化しているわけ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だ</w:t>
      </w:r>
      <w:r w:rsidRPr="005827BE">
        <w:rPr>
          <w:rFonts w:ascii="Century" w:eastAsia="ＭＳ 明朝" w:hAnsi="Century" w:cs="Times New Roman"/>
          <w:sz w:val="24"/>
          <w:szCs w:val="24"/>
        </w:rPr>
        <w:t>。そして今回の逃走事件により、かな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り</w:t>
      </w:r>
      <w:r w:rsidRPr="005827BE">
        <w:rPr>
          <w:rFonts w:ascii="Century" w:eastAsia="ＭＳ 明朝" w:hAnsi="Century" w:cs="Times New Roman"/>
          <w:sz w:val="24"/>
          <w:szCs w:val="24"/>
        </w:rPr>
        <w:t>の長期間、刑務所生活を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強いられること</w:t>
      </w:r>
      <w:r w:rsidRPr="005827BE">
        <w:rPr>
          <w:rFonts w:ascii="Century" w:eastAsia="ＭＳ 明朝" w:hAnsi="Century" w:cs="Times New Roman"/>
          <w:sz w:val="24"/>
          <w:szCs w:val="24"/>
        </w:rPr>
        <w:t>になり、</w:t>
      </w:r>
      <w:r w:rsidRPr="005827BE">
        <w:rPr>
          <w:rFonts w:ascii="ＭＳ 明朝" w:eastAsia="ＭＳ 明朝" w:hAnsi="ＭＳ 明朝" w:cs="ＭＳ 明朝" w:hint="eastAsia"/>
          <w:sz w:val="24"/>
          <w:szCs w:val="24"/>
        </w:rPr>
        <w:t>①</w:t>
      </w:r>
      <w:r w:rsidRPr="005827BE">
        <w:rPr>
          <w:rFonts w:ascii="Century" w:eastAsia="ＭＳ 明朝" w:hAnsi="Century" w:cs="Times New Roman"/>
          <w:sz w:val="24"/>
          <w:szCs w:val="24"/>
        </w:rPr>
        <w:t>も悪い意味で具現化してしまうことにな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る。</w:t>
      </w:r>
    </w:p>
    <w:p w14:paraId="17BC2621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とは言え、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同じ干支を生年月日に持つ者が、みんな</w:t>
      </w:r>
      <w:r w:rsidRPr="005827BE">
        <w:rPr>
          <w:rFonts w:ascii="Century" w:eastAsia="ＭＳ 明朝" w:hAnsi="Century" w:cs="Times New Roman"/>
          <w:sz w:val="24"/>
          <w:szCs w:val="24"/>
        </w:rPr>
        <w:t>そうなるわけでは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ない</w:t>
      </w:r>
      <w:r w:rsidRPr="005827BE">
        <w:rPr>
          <w:rFonts w:ascii="Century" w:eastAsia="ＭＳ 明朝" w:hAnsi="Century" w:cs="Times New Roman"/>
          <w:sz w:val="24"/>
          <w:szCs w:val="24"/>
        </w:rPr>
        <w:t>。実際、故星野仙一さんは、この宿命の持ち主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だった</w:t>
      </w:r>
      <w:r w:rsidRPr="005827BE">
        <w:rPr>
          <w:rFonts w:ascii="Century" w:eastAsia="ＭＳ 明朝" w:hAnsi="Century" w:cs="Times New Roman"/>
          <w:sz w:val="24"/>
          <w:szCs w:val="24"/>
        </w:rPr>
        <w:t>が、星野さんのように、ひとつのこと（星野さんは野球）に没頭し続ければ、その道で新たな金字塔を打ち立てられるとされ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ている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280F854C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また、丁と壬は干合し、ひとつになろうと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する</w:t>
      </w:r>
      <w:r w:rsidRPr="005827BE">
        <w:rPr>
          <w:rFonts w:ascii="Century" w:eastAsia="ＭＳ 明朝" w:hAnsi="Century" w:cs="Times New Roman"/>
          <w:sz w:val="24"/>
          <w:szCs w:val="24"/>
        </w:rPr>
        <w:t>が、丁がひとつに対し、壬がふたつあるため、ふたつの壬がひとつの丁をめぐり、奪い合う関係となってい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。これを妬みの合と呼び、妬みをいだいたり、買ったりしやすい。</w:t>
      </w:r>
    </w:p>
    <w:p w14:paraId="76798F1F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さらに子と卯は「</w:t>
      </w:r>
      <w:r>
        <w:rPr>
          <w:rFonts w:ascii="Century" w:eastAsia="ＭＳ 明朝" w:hAnsi="Century" w:cs="Times New Roman" w:hint="eastAsia"/>
          <w:sz w:val="24"/>
          <w:szCs w:val="24"/>
        </w:rPr>
        <w:t>礼なき</w:t>
      </w:r>
      <w:r w:rsidRPr="005827BE">
        <w:rPr>
          <w:rFonts w:ascii="Century" w:eastAsia="ＭＳ 明朝" w:hAnsi="Century" w:cs="Times New Roman"/>
          <w:sz w:val="24"/>
          <w:szCs w:val="24"/>
        </w:rPr>
        <w:t>刑」の関係で、他人との争いごとが付きまとう暗示があり、最悪の場合、刑罰に処される憂いがあ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30748249" w14:textId="77777777" w:rsidR="00092784" w:rsidRPr="005827BE" w:rsidRDefault="00092784" w:rsidP="00092784">
      <w:pPr>
        <w:rPr>
          <w:rFonts w:ascii="Century" w:eastAsia="ＭＳ 明朝" w:hAnsi="Century" w:cs="Times New Roman"/>
          <w:color w:val="FF0000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</w:t>
      </w:r>
    </w:p>
    <w:p w14:paraId="00B70543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なお、容疑者と同じような宿命を持って生まれたら、みんなそうなるのかと言えば、決してそうでは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ない</w:t>
      </w:r>
      <w:r w:rsidRPr="005827BE">
        <w:rPr>
          <w:rFonts w:ascii="Century" w:eastAsia="ＭＳ 明朝" w:hAnsi="Century" w:cs="Times New Roman"/>
          <w:sz w:val="24"/>
          <w:szCs w:val="24"/>
        </w:rPr>
        <w:t>。家庭環境や風水環境により、差異が生じ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る</w:t>
      </w:r>
      <w:r w:rsidRPr="005827BE">
        <w:rPr>
          <w:rFonts w:ascii="Century" w:eastAsia="ＭＳ 明朝" w:hAnsi="Century" w:cs="Times New Roman"/>
          <w:sz w:val="24"/>
          <w:szCs w:val="24"/>
        </w:rPr>
        <w:t>し、もし自分の生きがいを早期に見つけ、それに没頭し続けることができていれば、妬合や刑の凶作用は抑制でき、誘惑という試練があっても乗り越え、試練のあとの大きな恵みを得ることができ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たであろう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08518D8C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lastRenderedPageBreak/>
        <w:t xml:space="preserve">　願わくば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受刑中に</w:t>
      </w:r>
      <w:r w:rsidRPr="005827BE">
        <w:rPr>
          <w:rFonts w:ascii="Century" w:eastAsia="ＭＳ 明朝" w:hAnsi="Century" w:cs="Times New Roman"/>
          <w:sz w:val="24"/>
          <w:szCs w:val="24"/>
        </w:rPr>
        <w:t>、己の宿命を知る機会を得て自戒し、出所後は生きがいを得て、同じ過ちを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二度と</w:t>
      </w:r>
      <w:r w:rsidRPr="005827BE">
        <w:rPr>
          <w:rFonts w:ascii="Century" w:eastAsia="ＭＳ 明朝" w:hAnsi="Century" w:cs="Times New Roman"/>
          <w:sz w:val="24"/>
          <w:szCs w:val="24"/>
        </w:rPr>
        <w:t>繰り返すことのない人生を送ってもらいたい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ものである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3BAFDBCC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そうそう、</w:t>
      </w:r>
      <w:r w:rsidRPr="005827BE">
        <w:rPr>
          <w:rFonts w:ascii="Century" w:eastAsia="ＭＳ 明朝" w:hAnsi="Century" w:cs="Times New Roman"/>
          <w:sz w:val="24"/>
          <w:szCs w:val="24"/>
        </w:rPr>
        <w:t>警察署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にもひとこと言わせていただこう。</w:t>
      </w:r>
      <w:r w:rsidRPr="005827BE">
        <w:rPr>
          <w:rFonts w:ascii="Century" w:eastAsia="ＭＳ 明朝" w:hAnsi="Century" w:cs="Times New Roman"/>
          <w:sz w:val="24"/>
          <w:szCs w:val="24"/>
        </w:rPr>
        <w:t>今回のような不祥事が二度と起こら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ぬ</w:t>
      </w:r>
      <w:r w:rsidRPr="005827BE">
        <w:rPr>
          <w:rFonts w:ascii="Century" w:eastAsia="ＭＳ 明朝" w:hAnsi="Century" w:cs="Times New Roman"/>
          <w:sz w:val="24"/>
          <w:szCs w:val="24"/>
        </w:rPr>
        <w:t>よう、氣を引き締めていただきた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い</w:t>
      </w:r>
      <w:r w:rsidRPr="005827BE">
        <w:rPr>
          <w:rFonts w:ascii="Century" w:eastAsia="ＭＳ 明朝" w:hAnsi="Century" w:cs="Times New Roman"/>
          <w:sz w:val="24"/>
          <w:szCs w:val="24"/>
        </w:rPr>
        <w:t>。</w:t>
      </w:r>
    </w:p>
    <w:p w14:paraId="648FFF54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>※</w:t>
      </w:r>
      <w:r>
        <w:rPr>
          <w:rFonts w:ascii="Century" w:eastAsia="ＭＳ 明朝" w:hAnsi="Century" w:cs="Times New Roman" w:hint="eastAsia"/>
          <w:sz w:val="24"/>
          <w:szCs w:val="24"/>
        </w:rPr>
        <w:t>１</w:t>
      </w:r>
      <w:r w:rsidRPr="005827BE">
        <w:rPr>
          <w:rFonts w:ascii="Century" w:eastAsia="ＭＳ 明朝" w:hAnsi="Century" w:cs="Times New Roman" w:hint="eastAsia"/>
          <w:sz w:val="24"/>
          <w:szCs w:val="24"/>
        </w:rPr>
        <w:t>五術</w:t>
      </w:r>
    </w:p>
    <w:p w14:paraId="0343365A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 w:hint="eastAsia"/>
          <w:sz w:val="24"/>
          <w:szCs w:val="24"/>
        </w:rPr>
        <w:t xml:space="preserve">　中国五術のことで、四柱推命などで宿命を探る「命」、易占などで人生の方向性を探る「卜」、手相や骨相や風水などで形状から過去・現在・未来を探る「相」、漢方や鍼灸などの中国医術である「医」、太極拳や少林寺拳法など心身を修練する「山」の五つに分類される。</w:t>
      </w:r>
    </w:p>
    <w:p w14:paraId="4488BF56" w14:textId="77777777" w:rsidR="00092784" w:rsidRPr="005827BE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ＭＳ 明朝" w:eastAsia="ＭＳ 明朝" w:hAnsi="ＭＳ 明朝" w:cs="ＭＳ 明朝" w:hint="eastAsia"/>
          <w:sz w:val="24"/>
          <w:szCs w:val="24"/>
        </w:rPr>
        <w:t>※</w:t>
      </w:r>
      <w:r>
        <w:rPr>
          <w:rFonts w:ascii="ＭＳ 明朝" w:eastAsia="ＭＳ 明朝" w:hAnsi="ＭＳ 明朝" w:cs="ＭＳ 明朝" w:hint="eastAsia"/>
          <w:sz w:val="24"/>
          <w:szCs w:val="24"/>
        </w:rPr>
        <w:t>２</w:t>
      </w:r>
      <w:r w:rsidRPr="005827BE">
        <w:rPr>
          <w:rFonts w:ascii="Century" w:eastAsia="ＭＳ 明朝" w:hAnsi="Century" w:cs="Times New Roman"/>
          <w:sz w:val="24"/>
          <w:szCs w:val="24"/>
        </w:rPr>
        <w:t>向首面</w:t>
      </w:r>
    </w:p>
    <w:p w14:paraId="4D211944" w14:textId="77777777" w:rsidR="00092784" w:rsidRDefault="00092784" w:rsidP="00092784">
      <w:pPr>
        <w:rPr>
          <w:rFonts w:ascii="Century" w:eastAsia="ＭＳ 明朝" w:hAnsi="Century" w:cs="Times New Roman"/>
          <w:sz w:val="24"/>
          <w:szCs w:val="24"/>
        </w:rPr>
      </w:pPr>
      <w:r w:rsidRPr="005827BE">
        <w:rPr>
          <w:rFonts w:ascii="Century" w:eastAsia="ＭＳ 明朝" w:hAnsi="Century" w:cs="Times New Roman"/>
          <w:sz w:val="24"/>
          <w:szCs w:val="24"/>
        </w:rPr>
        <w:t xml:space="preserve">　建物の向きを決定する氣口のある面。戸建ての場合は玄関のある面であることが多いが、マンションのユニットの場合は、バルコニー側が向首面となることが多い。</w:t>
      </w:r>
    </w:p>
    <w:p w14:paraId="1CA0680C" w14:textId="77777777" w:rsidR="00A9204E" w:rsidRPr="00092784" w:rsidRDefault="00A9204E">
      <w:pPr>
        <w:rPr>
          <w:rFonts w:eastAsia="Meiryo UI"/>
        </w:rPr>
      </w:pPr>
    </w:p>
    <w:sectPr w:rsidR="00A9204E" w:rsidRPr="00092784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8C25F" w14:textId="77777777" w:rsidR="00315755" w:rsidRDefault="00315755" w:rsidP="001E678E">
      <w:r>
        <w:separator/>
      </w:r>
    </w:p>
  </w:endnote>
  <w:endnote w:type="continuationSeparator" w:id="0">
    <w:p w14:paraId="6A6378E5" w14:textId="77777777" w:rsidR="00315755" w:rsidRDefault="00315755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14A41" w14:textId="77777777" w:rsidR="00315755" w:rsidRDefault="00315755" w:rsidP="001E678E">
      <w:r>
        <w:separator/>
      </w:r>
    </w:p>
  </w:footnote>
  <w:footnote w:type="continuationSeparator" w:id="0">
    <w:p w14:paraId="3E9845BA" w14:textId="77777777" w:rsidR="00315755" w:rsidRDefault="00315755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0654390">
    <w:abstractNumId w:val="22"/>
  </w:num>
  <w:num w:numId="2" w16cid:durableId="540166694">
    <w:abstractNumId w:val="14"/>
  </w:num>
  <w:num w:numId="3" w16cid:durableId="1021971075">
    <w:abstractNumId w:val="10"/>
  </w:num>
  <w:num w:numId="4" w16cid:durableId="1235092070">
    <w:abstractNumId w:val="24"/>
  </w:num>
  <w:num w:numId="5" w16cid:durableId="642545103">
    <w:abstractNumId w:val="15"/>
  </w:num>
  <w:num w:numId="6" w16cid:durableId="406192449">
    <w:abstractNumId w:val="18"/>
  </w:num>
  <w:num w:numId="7" w16cid:durableId="277108274">
    <w:abstractNumId w:val="20"/>
  </w:num>
  <w:num w:numId="8" w16cid:durableId="1001540451">
    <w:abstractNumId w:val="9"/>
  </w:num>
  <w:num w:numId="9" w16cid:durableId="788888741">
    <w:abstractNumId w:val="7"/>
  </w:num>
  <w:num w:numId="10" w16cid:durableId="433936908">
    <w:abstractNumId w:val="6"/>
  </w:num>
  <w:num w:numId="11" w16cid:durableId="706225186">
    <w:abstractNumId w:val="5"/>
  </w:num>
  <w:num w:numId="12" w16cid:durableId="1915621693">
    <w:abstractNumId w:val="4"/>
  </w:num>
  <w:num w:numId="13" w16cid:durableId="601184654">
    <w:abstractNumId w:val="8"/>
  </w:num>
  <w:num w:numId="14" w16cid:durableId="902980737">
    <w:abstractNumId w:val="3"/>
  </w:num>
  <w:num w:numId="15" w16cid:durableId="1276248274">
    <w:abstractNumId w:val="2"/>
  </w:num>
  <w:num w:numId="16" w16cid:durableId="244188006">
    <w:abstractNumId w:val="1"/>
  </w:num>
  <w:num w:numId="17" w16cid:durableId="1398016922">
    <w:abstractNumId w:val="0"/>
  </w:num>
  <w:num w:numId="18" w16cid:durableId="541138227">
    <w:abstractNumId w:val="16"/>
  </w:num>
  <w:num w:numId="19" w16cid:durableId="1712219341">
    <w:abstractNumId w:val="17"/>
  </w:num>
  <w:num w:numId="20" w16cid:durableId="611284069">
    <w:abstractNumId w:val="23"/>
  </w:num>
  <w:num w:numId="21" w16cid:durableId="721904745">
    <w:abstractNumId w:val="19"/>
  </w:num>
  <w:num w:numId="22" w16cid:durableId="1537768360">
    <w:abstractNumId w:val="13"/>
  </w:num>
  <w:num w:numId="23" w16cid:durableId="257325264">
    <w:abstractNumId w:val="25"/>
  </w:num>
  <w:num w:numId="24" w16cid:durableId="521865508">
    <w:abstractNumId w:val="12"/>
  </w:num>
  <w:num w:numId="25" w16cid:durableId="97454897">
    <w:abstractNumId w:val="11"/>
  </w:num>
  <w:num w:numId="26" w16cid:durableId="5463794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84"/>
    <w:rsid w:val="00092784"/>
    <w:rsid w:val="001B664C"/>
    <w:rsid w:val="001E678E"/>
    <w:rsid w:val="00247B89"/>
    <w:rsid w:val="00315755"/>
    <w:rsid w:val="004E108E"/>
    <w:rsid w:val="00645252"/>
    <w:rsid w:val="006D3D74"/>
    <w:rsid w:val="0083569A"/>
    <w:rsid w:val="00A9204E"/>
    <w:rsid w:val="00B6475C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4590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92784"/>
    <w:pPr>
      <w:widowControl w:val="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widowControl/>
      <w:spacing w:before="240"/>
      <w:jc w:val="left"/>
      <w:outlineLvl w:val="0"/>
    </w:pPr>
    <w:rPr>
      <w:rFonts w:ascii="Meiryo UI" w:eastAsiaTheme="majorEastAsia" w:hAnsi="Meiryo UI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widowControl/>
      <w:spacing w:before="40"/>
      <w:jc w:val="left"/>
      <w:outlineLvl w:val="1"/>
    </w:pPr>
    <w:rPr>
      <w:rFonts w:ascii="Meiryo UI" w:eastAsiaTheme="majorEastAsia" w:hAnsi="Meiryo UI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widowControl/>
      <w:spacing w:before="40"/>
      <w:jc w:val="left"/>
      <w:outlineLvl w:val="2"/>
    </w:pPr>
    <w:rPr>
      <w:rFonts w:ascii="Meiryo UI" w:eastAsiaTheme="majorEastAsia" w:hAnsi="Meiryo UI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widowControl/>
      <w:spacing w:before="40"/>
      <w:jc w:val="left"/>
      <w:outlineLvl w:val="3"/>
    </w:pPr>
    <w:rPr>
      <w:rFonts w:ascii="Meiryo UI" w:eastAsiaTheme="majorEastAsia" w:hAnsi="Meiryo UI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widowControl/>
      <w:spacing w:before="40"/>
      <w:jc w:val="left"/>
      <w:outlineLvl w:val="4"/>
    </w:pPr>
    <w:rPr>
      <w:rFonts w:ascii="Meiryo UI" w:eastAsiaTheme="majorEastAsia" w:hAnsi="Meiryo UI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widowControl/>
      <w:spacing w:before="40"/>
      <w:jc w:val="left"/>
      <w:outlineLvl w:val="5"/>
    </w:pPr>
    <w:rPr>
      <w:rFonts w:ascii="Meiryo UI" w:eastAsiaTheme="majorEastAsia" w:hAnsi="Meiryo UI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widowControl/>
      <w:spacing w:before="40"/>
      <w:jc w:val="left"/>
      <w:outlineLvl w:val="6"/>
    </w:pPr>
    <w:rPr>
      <w:rFonts w:ascii="Meiryo UI" w:eastAsiaTheme="majorEastAsia" w:hAnsi="Meiryo U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widowControl/>
      <w:spacing w:before="40"/>
      <w:jc w:val="left"/>
      <w:outlineLvl w:val="7"/>
    </w:pPr>
    <w:rPr>
      <w:rFonts w:ascii="Meiryo UI" w:eastAsiaTheme="majorEastAsia" w:hAnsi="Meiryo U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widowControl/>
      <w:spacing w:before="40"/>
      <w:jc w:val="left"/>
      <w:outlineLvl w:val="8"/>
    </w:pPr>
    <w:rPr>
      <w:rFonts w:ascii="Meiryo UI" w:eastAsiaTheme="majorEastAsia" w:hAnsi="Meiryo U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widowControl/>
      <w:contextualSpacing/>
      <w:jc w:val="left"/>
    </w:pPr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widowControl/>
      <w:numPr>
        <w:ilvl w:val="1"/>
      </w:numPr>
      <w:jc w:val="left"/>
    </w:pPr>
    <w:rPr>
      <w:rFonts w:ascii="Meiryo UI" w:hAnsi="Meiryo UI"/>
      <w:color w:val="5A5A5A" w:themeColor="text1" w:themeTint="A5"/>
      <w:spacing w:val="15"/>
      <w:kern w:val="0"/>
      <w:sz w:val="22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widowControl/>
      <w:spacing w:before="200"/>
      <w:ind w:left="864" w:right="864"/>
      <w:jc w:val="center"/>
    </w:pPr>
    <w:rPr>
      <w:rFonts w:ascii="Meiryo UI" w:eastAsia="Meiryo UI" w:hAnsi="Meiryo UI"/>
      <w:i/>
      <w:iCs/>
      <w:color w:val="404040" w:themeColor="text1" w:themeTint="BF"/>
      <w:kern w:val="0"/>
      <w:sz w:val="22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="Meiryo UI" w:eastAsia="Meiryo UI" w:hAnsi="Meiryo UI"/>
      <w:i/>
      <w:iCs/>
      <w:color w:val="1F4E79" w:themeColor="accent1" w:themeShade="80"/>
      <w:kern w:val="0"/>
      <w:sz w:val="22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widowControl/>
      <w:spacing w:after="200"/>
      <w:jc w:val="left"/>
    </w:pPr>
    <w:rPr>
      <w:rFonts w:ascii="Meiryo UI" w:eastAsia="Meiryo UI" w:hAnsi="Meiryo UI"/>
      <w:i/>
      <w:iCs/>
      <w:color w:val="44546A" w:themeColor="text2"/>
      <w:kern w:val="0"/>
      <w:sz w:val="2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pPr>
      <w:widowControl/>
      <w:jc w:val="left"/>
    </w:pPr>
    <w:rPr>
      <w:rFonts w:ascii="Meiryo UI" w:eastAsia="Meiryo UI" w:hAnsi="Meiryo UI" w:cs="Segoe UI"/>
      <w:kern w:val="0"/>
      <w:sz w:val="22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  <w:jc w:val="left"/>
    </w:pPr>
    <w:rPr>
      <w:rFonts w:ascii="Meiryo UI" w:hAnsi="Meiryo UI"/>
      <w:i/>
      <w:iCs/>
      <w:color w:val="1F4E79" w:themeColor="accent1" w:themeShade="80"/>
      <w:kern w:val="0"/>
      <w:sz w:val="22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widowControl/>
      <w:spacing w:after="120"/>
      <w:jc w:val="left"/>
    </w:pPr>
    <w:rPr>
      <w:rFonts w:ascii="Meiryo UI" w:eastAsia="Meiryo UI" w:hAnsi="Meiryo UI"/>
      <w:kern w:val="0"/>
      <w:sz w:val="22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widowControl/>
      <w:spacing w:after="120"/>
      <w:ind w:left="360"/>
      <w:jc w:val="left"/>
    </w:pPr>
    <w:rPr>
      <w:rFonts w:ascii="Meiryo UI" w:eastAsia="Meiryo UI" w:hAnsi="Meiryo UI"/>
      <w:kern w:val="0"/>
      <w:sz w:val="22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pPr>
      <w:widowControl/>
      <w:jc w:val="left"/>
    </w:pPr>
    <w:rPr>
      <w:rFonts w:ascii="Meiryo UI" w:eastAsia="Meiryo UI" w:hAnsi="Meiryo UI" w:cs="Segoe UI"/>
      <w:kern w:val="0"/>
      <w:sz w:val="22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pPr>
      <w:widowControl/>
      <w:jc w:val="left"/>
    </w:pPr>
    <w:rPr>
      <w:rFonts w:ascii="Meiryo UI" w:eastAsiaTheme="majorEastAsia" w:hAnsi="Meiryo UI" w:cstheme="majorBidi"/>
      <w:kern w:val="0"/>
      <w:sz w:val="22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widowControl/>
      <w:spacing w:after="120"/>
      <w:ind w:left="1757"/>
      <w:jc w:val="left"/>
    </w:pPr>
    <w:rPr>
      <w:rFonts w:ascii="Meiryo UI" w:eastAsia="ＭＳ 明朝" w:hAnsi="Meiryo UI"/>
      <w:kern w:val="0"/>
      <w:sz w:val="22"/>
    </w:r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i/>
      <w:iCs/>
      <w:kern w:val="0"/>
      <w:sz w:val="22"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widowControl/>
      <w:spacing w:after="100"/>
      <w:jc w:val="left"/>
    </w:pPr>
    <w:rPr>
      <w:rFonts w:ascii="Meiryo UI" w:eastAsia="ＭＳ 明朝" w:hAnsi="Meiryo UI"/>
      <w:kern w:val="0"/>
      <w:sz w:val="22"/>
    </w:r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widowControl/>
      <w:spacing w:after="100"/>
      <w:ind w:left="220"/>
      <w:jc w:val="left"/>
    </w:pPr>
    <w:rPr>
      <w:rFonts w:ascii="Meiryo UI" w:eastAsia="ＭＳ 明朝" w:hAnsi="Meiryo UI"/>
      <w:kern w:val="0"/>
      <w:sz w:val="22"/>
    </w:r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widowControl/>
      <w:spacing w:after="100"/>
      <w:ind w:left="440"/>
      <w:jc w:val="left"/>
    </w:pPr>
    <w:rPr>
      <w:rFonts w:ascii="Meiryo UI" w:eastAsia="ＭＳ 明朝" w:hAnsi="Meiryo UI"/>
      <w:kern w:val="0"/>
      <w:sz w:val="22"/>
    </w:r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widowControl/>
      <w:spacing w:after="100"/>
      <w:ind w:left="660"/>
      <w:jc w:val="left"/>
    </w:pPr>
    <w:rPr>
      <w:rFonts w:ascii="Meiryo UI" w:eastAsia="ＭＳ 明朝" w:hAnsi="Meiryo UI"/>
      <w:kern w:val="0"/>
      <w:sz w:val="22"/>
    </w:r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widowControl/>
      <w:spacing w:after="100"/>
      <w:ind w:left="880"/>
      <w:jc w:val="left"/>
    </w:pPr>
    <w:rPr>
      <w:rFonts w:ascii="Meiryo UI" w:eastAsia="ＭＳ 明朝" w:hAnsi="Meiryo UI"/>
      <w:kern w:val="0"/>
      <w:sz w:val="22"/>
    </w:r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widowControl/>
      <w:spacing w:after="100"/>
      <w:ind w:left="1100"/>
      <w:jc w:val="left"/>
    </w:pPr>
    <w:rPr>
      <w:rFonts w:ascii="Meiryo UI" w:eastAsia="ＭＳ 明朝" w:hAnsi="Meiryo UI"/>
      <w:kern w:val="0"/>
      <w:sz w:val="22"/>
    </w:r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widowControl/>
      <w:spacing w:after="100"/>
      <w:ind w:left="1320"/>
      <w:jc w:val="left"/>
    </w:pPr>
    <w:rPr>
      <w:rFonts w:ascii="Meiryo UI" w:eastAsia="ＭＳ 明朝" w:hAnsi="Meiryo UI"/>
      <w:kern w:val="0"/>
      <w:sz w:val="22"/>
    </w:r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widowControl/>
      <w:spacing w:after="100"/>
      <w:ind w:left="1540"/>
      <w:jc w:val="left"/>
    </w:pPr>
    <w:rPr>
      <w:rFonts w:ascii="Meiryo UI" w:eastAsia="ＭＳ 明朝" w:hAnsi="Meiryo UI"/>
      <w:kern w:val="0"/>
      <w:sz w:val="22"/>
    </w:r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  <w:pPr>
      <w:widowControl/>
      <w:jc w:val="left"/>
    </w:pPr>
    <w:rPr>
      <w:rFonts w:ascii="Meiryo UI" w:eastAsia="ＭＳ 明朝" w:hAnsi="Meiryo UI"/>
      <w:kern w:val="0"/>
      <w:sz w:val="22"/>
    </w:rPr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Meiryo UI" w:eastAsiaTheme="majorEastAsia" w:hAnsi="Meiryo UI" w:cstheme="majorBidi"/>
      <w:kern w:val="0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widowControl/>
      <w:ind w:left="360" w:hanging="36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28">
    <w:name w:val="List 2"/>
    <w:basedOn w:val="a2"/>
    <w:uiPriority w:val="99"/>
    <w:semiHidden/>
    <w:unhideWhenUsed/>
    <w:rsid w:val="001E678E"/>
    <w:pPr>
      <w:widowControl/>
      <w:ind w:left="720" w:hanging="36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38">
    <w:name w:val="List 3"/>
    <w:basedOn w:val="a2"/>
    <w:uiPriority w:val="99"/>
    <w:semiHidden/>
    <w:unhideWhenUsed/>
    <w:rsid w:val="001E678E"/>
    <w:pPr>
      <w:widowControl/>
      <w:ind w:left="1080" w:hanging="36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4b">
    <w:name w:val="List 4"/>
    <w:basedOn w:val="a2"/>
    <w:uiPriority w:val="99"/>
    <w:semiHidden/>
    <w:unhideWhenUsed/>
    <w:rsid w:val="001E678E"/>
    <w:pPr>
      <w:widowControl/>
      <w:ind w:left="1440" w:hanging="36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5b">
    <w:name w:val="List 5"/>
    <w:basedOn w:val="a2"/>
    <w:uiPriority w:val="99"/>
    <w:semiHidden/>
    <w:unhideWhenUsed/>
    <w:rsid w:val="001E678E"/>
    <w:pPr>
      <w:widowControl/>
      <w:ind w:left="1800" w:hanging="360"/>
      <w:contextualSpacing/>
      <w:jc w:val="left"/>
    </w:pPr>
    <w:rPr>
      <w:rFonts w:ascii="Meiryo UI" w:eastAsia="ＭＳ 明朝" w:hAnsi="Meiryo UI"/>
      <w:kern w:val="0"/>
      <w:sz w:val="22"/>
    </w:r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widowControl/>
      <w:spacing w:after="120"/>
      <w:ind w:left="36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2a">
    <w:name w:val="List Continue 2"/>
    <w:basedOn w:val="a2"/>
    <w:uiPriority w:val="99"/>
    <w:semiHidden/>
    <w:unhideWhenUsed/>
    <w:rsid w:val="001E678E"/>
    <w:pPr>
      <w:widowControl/>
      <w:spacing w:after="120"/>
      <w:ind w:left="72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3a">
    <w:name w:val="List Continue 3"/>
    <w:basedOn w:val="a2"/>
    <w:uiPriority w:val="99"/>
    <w:semiHidden/>
    <w:unhideWhenUsed/>
    <w:rsid w:val="001E678E"/>
    <w:pPr>
      <w:widowControl/>
      <w:spacing w:after="120"/>
      <w:ind w:left="108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4d">
    <w:name w:val="List Continue 4"/>
    <w:basedOn w:val="a2"/>
    <w:uiPriority w:val="99"/>
    <w:semiHidden/>
    <w:unhideWhenUsed/>
    <w:rsid w:val="001E678E"/>
    <w:pPr>
      <w:widowControl/>
      <w:spacing w:after="120"/>
      <w:ind w:left="144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5d">
    <w:name w:val="List Continue 5"/>
    <w:basedOn w:val="a2"/>
    <w:uiPriority w:val="99"/>
    <w:semiHidden/>
    <w:unhideWhenUsed/>
    <w:rsid w:val="001E678E"/>
    <w:pPr>
      <w:widowControl/>
      <w:spacing w:after="120"/>
      <w:ind w:left="180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afff6">
    <w:name w:val="List Paragraph"/>
    <w:basedOn w:val="a2"/>
    <w:uiPriority w:val="34"/>
    <w:semiHidden/>
    <w:unhideWhenUsed/>
    <w:qFormat/>
    <w:rsid w:val="001E678E"/>
    <w:pPr>
      <w:widowControl/>
      <w:ind w:left="72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1E678E"/>
    <w:pPr>
      <w:widowControl/>
      <w:numPr>
        <w:numId w:val="13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1E678E"/>
    <w:pPr>
      <w:widowControl/>
      <w:numPr>
        <w:numId w:val="14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1E678E"/>
    <w:pPr>
      <w:widowControl/>
      <w:numPr>
        <w:numId w:val="15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1E678E"/>
    <w:pPr>
      <w:widowControl/>
      <w:numPr>
        <w:numId w:val="16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1E678E"/>
    <w:pPr>
      <w:widowControl/>
      <w:numPr>
        <w:numId w:val="17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1E678E"/>
    <w:pPr>
      <w:widowControl/>
      <w:numPr>
        <w:numId w:val="8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1E678E"/>
    <w:pPr>
      <w:widowControl/>
      <w:numPr>
        <w:numId w:val="9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1E678E"/>
    <w:pPr>
      <w:widowControl/>
      <w:numPr>
        <w:numId w:val="10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1E678E"/>
    <w:pPr>
      <w:widowControl/>
      <w:numPr>
        <w:numId w:val="11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1E678E"/>
    <w:pPr>
      <w:widowControl/>
      <w:numPr>
        <w:numId w:val="12"/>
      </w:numPr>
      <w:contextualSpacing/>
      <w:jc w:val="left"/>
    </w:pPr>
    <w:rPr>
      <w:rFonts w:ascii="Meiryo UI" w:eastAsia="ＭＳ 明朝" w:hAnsi="Meiryo UI"/>
      <w:kern w:val="0"/>
      <w:sz w:val="22"/>
    </w:r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  <w:pPr>
      <w:widowControl/>
      <w:jc w:val="left"/>
    </w:pPr>
    <w:rPr>
      <w:rFonts w:ascii="Meiryo UI" w:eastAsia="ＭＳ 明朝" w:hAnsi="Meiryo UI"/>
      <w:kern w:val="0"/>
      <w:sz w:val="22"/>
    </w:rPr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widowControl/>
      <w:ind w:left="220" w:hanging="220"/>
      <w:jc w:val="left"/>
    </w:pPr>
    <w:rPr>
      <w:rFonts w:ascii="Meiryo UI" w:eastAsia="ＭＳ 明朝" w:hAnsi="Meiryo UI"/>
      <w:kern w:val="0"/>
      <w:sz w:val="22"/>
    </w:r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widowControl/>
      <w:spacing w:before="120"/>
      <w:jc w:val="left"/>
    </w:pPr>
    <w:rPr>
      <w:rFonts w:ascii="Meiryo UI" w:eastAsiaTheme="majorEastAsia" w:hAnsi="Meiryo UI" w:cstheme="majorBidi"/>
      <w:b/>
      <w:bCs/>
      <w:kern w:val="0"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Meiryo UI" w:eastAsiaTheme="majorEastAsia" w:hAnsi="Meiryo UI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pPr>
      <w:widowControl/>
      <w:jc w:val="left"/>
    </w:pPr>
    <w:rPr>
      <w:rFonts w:ascii="Meiryo UI" w:eastAsia="ＭＳ 明朝" w:hAnsi="Meiryo UI" w:cs="Times New Roman"/>
      <w:kern w:val="0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widowControl/>
      <w:spacing w:after="120"/>
      <w:jc w:val="left"/>
    </w:pPr>
    <w:rPr>
      <w:rFonts w:ascii="Meiryo UI" w:eastAsia="Meiryo UI" w:hAnsi="Meiryo UI"/>
      <w:kern w:val="0"/>
      <w:sz w:val="22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widowControl/>
      <w:spacing w:after="120" w:line="480" w:lineRule="auto"/>
      <w:jc w:val="left"/>
    </w:pPr>
    <w:rPr>
      <w:rFonts w:ascii="Meiryo UI" w:eastAsia="Meiryo UI" w:hAnsi="Meiryo UI"/>
      <w:kern w:val="0"/>
      <w:sz w:val="22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widowControl/>
      <w:spacing w:after="120"/>
      <w:ind w:left="360"/>
      <w:jc w:val="left"/>
    </w:pPr>
    <w:rPr>
      <w:rFonts w:ascii="Meiryo UI" w:eastAsia="Meiryo UI" w:hAnsi="Meiryo UI"/>
      <w:kern w:val="0"/>
      <w:sz w:val="22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widowControl/>
      <w:spacing w:after="120" w:line="480" w:lineRule="auto"/>
      <w:ind w:left="360"/>
      <w:jc w:val="left"/>
    </w:pPr>
    <w:rPr>
      <w:rFonts w:ascii="Meiryo UI" w:eastAsia="Meiryo UI" w:hAnsi="Meiryo UI"/>
      <w:kern w:val="0"/>
      <w:sz w:val="22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widowControl/>
      <w:ind w:left="720"/>
      <w:jc w:val="left"/>
    </w:pPr>
    <w:rPr>
      <w:rFonts w:ascii="Meiryo UI" w:eastAsia="ＭＳ 明朝" w:hAnsi="Meiryo UI"/>
      <w:kern w:val="0"/>
      <w:sz w:val="22"/>
    </w:r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pPr>
      <w:widowControl/>
      <w:jc w:val="left"/>
    </w:pPr>
    <w:rPr>
      <w:rFonts w:ascii="Meiryo UI" w:eastAsia="Meiryo UI" w:hAnsi="Meiryo UI"/>
      <w:kern w:val="0"/>
      <w:sz w:val="22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widowControl/>
      <w:ind w:left="4320"/>
      <w:jc w:val="left"/>
    </w:pPr>
    <w:rPr>
      <w:rFonts w:ascii="Meiryo UI" w:eastAsia="Meiryo UI" w:hAnsi="Meiryo UI"/>
      <w:kern w:val="0"/>
      <w:sz w:val="22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widowControl/>
      <w:ind w:left="220" w:hanging="220"/>
      <w:jc w:val="left"/>
    </w:pPr>
    <w:rPr>
      <w:rFonts w:ascii="Meiryo UI" w:eastAsia="Meiryo UI" w:hAnsi="Meiryo UI"/>
      <w:kern w:val="0"/>
      <w:sz w:val="22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widowControl/>
      <w:ind w:left="440" w:hanging="220"/>
      <w:jc w:val="left"/>
    </w:pPr>
    <w:rPr>
      <w:rFonts w:ascii="Meiryo UI" w:eastAsia="Meiryo UI" w:hAnsi="Meiryo UI"/>
      <w:kern w:val="0"/>
      <w:sz w:val="22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widowControl/>
      <w:ind w:left="660" w:hanging="220"/>
      <w:jc w:val="left"/>
    </w:pPr>
    <w:rPr>
      <w:rFonts w:ascii="Meiryo UI" w:eastAsia="Meiryo UI" w:hAnsi="Meiryo UI"/>
      <w:kern w:val="0"/>
      <w:sz w:val="22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widowControl/>
      <w:ind w:left="880" w:hanging="220"/>
      <w:jc w:val="left"/>
    </w:pPr>
    <w:rPr>
      <w:rFonts w:ascii="Meiryo UI" w:eastAsia="Meiryo UI" w:hAnsi="Meiryo UI"/>
      <w:kern w:val="0"/>
      <w:sz w:val="22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widowControl/>
      <w:ind w:left="1100" w:hanging="220"/>
      <w:jc w:val="left"/>
    </w:pPr>
    <w:rPr>
      <w:rFonts w:ascii="Meiryo UI" w:eastAsia="Meiryo UI" w:hAnsi="Meiryo UI"/>
      <w:kern w:val="0"/>
      <w:sz w:val="22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widowControl/>
      <w:ind w:left="1320" w:hanging="220"/>
      <w:jc w:val="left"/>
    </w:pPr>
    <w:rPr>
      <w:rFonts w:ascii="Meiryo UI" w:eastAsia="Meiryo UI" w:hAnsi="Meiryo UI"/>
      <w:kern w:val="0"/>
      <w:sz w:val="22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widowControl/>
      <w:ind w:left="1540" w:hanging="220"/>
      <w:jc w:val="left"/>
    </w:pPr>
    <w:rPr>
      <w:rFonts w:ascii="Meiryo UI" w:eastAsia="Meiryo UI" w:hAnsi="Meiryo UI"/>
      <w:kern w:val="0"/>
      <w:sz w:val="22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widowControl/>
      <w:ind w:left="1760" w:hanging="220"/>
      <w:jc w:val="left"/>
    </w:pPr>
    <w:rPr>
      <w:rFonts w:ascii="Meiryo UI" w:eastAsia="Meiryo UI" w:hAnsi="Meiryo UI"/>
      <w:kern w:val="0"/>
      <w:sz w:val="22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widowControl/>
      <w:ind w:left="1980" w:hanging="220"/>
      <w:jc w:val="left"/>
    </w:pPr>
    <w:rPr>
      <w:rFonts w:ascii="Meiryo UI" w:eastAsia="Meiryo UI" w:hAnsi="Meiryo UI"/>
      <w:kern w:val="0"/>
      <w:sz w:val="22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pPr>
      <w:widowControl/>
      <w:jc w:val="left"/>
    </w:pPr>
    <w:rPr>
      <w:rFonts w:ascii="Meiryo UI" w:eastAsia="Meiryo UI" w:hAnsi="Meiryo UI" w:cstheme="majorBidi"/>
      <w:b/>
      <w:bCs/>
      <w:kern w:val="0"/>
      <w:sz w:val="22"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widowControl/>
      <w:ind w:left="4320"/>
      <w:jc w:val="left"/>
    </w:pPr>
    <w:rPr>
      <w:rFonts w:ascii="Meiryo UI" w:eastAsia="Meiryo UI" w:hAnsi="Meiryo UI"/>
      <w:kern w:val="0"/>
      <w:sz w:val="22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2025-07-07T05:29:00Z</dcterms:created>
  <dcterms:modified xsi:type="dcterms:W3CDTF">2025-07-07T05:29:00Z</dcterms:modified>
</cp:coreProperties>
</file>