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C14FA6" w:rsidR="00345B36" w:rsidRDefault="005C40BF" w14:paraId="2BCED421" w14:textId="77777777">
      <w:pPr>
        <w:pStyle w:val="CoverHeading1"/>
        <w:rPr>
          <w:lang w:val="en-GB"/>
        </w:rPr>
      </w:pPr>
      <w:r w:rsidRPr="00C14FA6">
        <w:rPr>
          <w:lang w:val="en-GB"/>
        </w:rPr>
        <w:t>NAP Reference Architecture</w:t>
      </w:r>
    </w:p>
    <w:p w:rsidRPr="00C14FA6" w:rsidR="00345B36" w:rsidRDefault="005C40BF" w14:paraId="38ACB740" w14:textId="77777777">
      <w:pPr>
        <w:pStyle w:val="CoverText1"/>
        <w:rPr>
          <w:lang w:val="en-GB"/>
        </w:rPr>
      </w:pPr>
      <w:r w:rsidRPr="00C14FA6">
        <w:rPr>
          <w:lang w:val="en-GB"/>
        </w:rPr>
        <w:t>This report defines one of the Views of the NAP Reference Architecture</w:t>
      </w:r>
    </w:p>
    <w:p w:rsidRPr="00C14FA6" w:rsidR="00345B36" w:rsidRDefault="005C40BF" w14:paraId="54FEF41B" w14:textId="77777777">
      <w:pPr>
        <w:jc w:val="right"/>
        <w:rPr>
          <w:sz w:val="20"/>
          <w:szCs w:val="20"/>
          <w:lang w:val="en-GB"/>
        </w:rPr>
      </w:pPr>
      <w:r w:rsidRPr="00C14FA6">
        <w:rPr>
          <w:rFonts w:ascii="Times New Roman" w:hAnsi="Times New Roman" w:eastAsia="Times New Roman" w:cs="Times New Roman"/>
          <w:sz w:val="20"/>
          <w:szCs w:val="20"/>
          <w:lang w:val="en-GB"/>
        </w:rPr>
        <w:t>10.02.2025</w:t>
      </w:r>
    </w:p>
    <w:p w:rsidRPr="00C14FA6" w:rsidR="00345B36" w:rsidRDefault="005C40BF" w14:paraId="53E79230" w14:textId="77777777">
      <w:pPr>
        <w:pStyle w:val="Heading1"/>
        <w:spacing w:before="120" w:after="60"/>
        <w:rPr>
          <w:lang w:val="en-GB"/>
        </w:rPr>
      </w:pPr>
      <w:bookmarkStart w:name="NAP_COMMUNICATION_VIEW" w:id="0"/>
      <w:bookmarkStart w:name="BKM_A1024383_16F4_4EC8_B6E0_1F4E421F7C74" w:id="1"/>
      <w:r w:rsidRPr="00C14FA6">
        <w:rPr>
          <w:lang w:val="en-GB"/>
        </w:rPr>
        <w:t>NAP Communication View</w:t>
      </w:r>
    </w:p>
    <w:p w:rsidRPr="00C14FA6" w:rsidR="00345B36" w:rsidRDefault="005C40BF" w14:paraId="75E0283B"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 xml:space="preserve">The </w:t>
      </w:r>
      <w:r w:rsidRPr="00C14FA6">
        <w:rPr>
          <w:rFonts w:ascii="Times New Roman" w:hAnsi="Times New Roman" w:eastAsia="Times New Roman" w:cs="Times New Roman"/>
          <w:b/>
          <w:color w:val="000000"/>
          <w:sz w:val="20"/>
          <w:szCs w:val="20"/>
          <w:lang w:val="en-GB"/>
        </w:rPr>
        <w:t>Communications View</w:t>
      </w:r>
      <w:r w:rsidRPr="00C14FA6">
        <w:rPr>
          <w:rFonts w:ascii="Times New Roman" w:hAnsi="Times New Roman" w:eastAsia="Times New Roman" w:cs="Times New Roman"/>
          <w:color w:val="000000"/>
          <w:sz w:val="20"/>
          <w:szCs w:val="20"/>
          <w:lang w:val="en-GB"/>
        </w:rPr>
        <w:t xml:space="preserve"> is a perspective that focuses on the interaction and data exchange between different components of the system. It outlines the communication protocols, data formats, and interfaces used for data transmission between different system elements. </w:t>
      </w:r>
    </w:p>
    <w:p w:rsidRPr="00C14FA6" w:rsidR="00345B36" w:rsidRDefault="005C40BF" w14:paraId="337455BF"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 xml:space="preserve">The Communications View is elaborated with respect of minimum functionality of two NAP types: </w:t>
      </w:r>
      <w:r w:rsidRPr="00C14FA6">
        <w:rPr>
          <w:rFonts w:ascii="Times New Roman" w:hAnsi="Times New Roman" w:eastAsia="Times New Roman" w:cs="Times New Roman"/>
          <w:b/>
          <w:color w:val="000000"/>
          <w:sz w:val="20"/>
          <w:szCs w:val="20"/>
          <w:lang w:val="en-GB"/>
        </w:rPr>
        <w:t xml:space="preserve">Metadata Directory </w:t>
      </w:r>
      <w:r w:rsidRPr="00C14FA6">
        <w:rPr>
          <w:rFonts w:ascii="Times New Roman" w:hAnsi="Times New Roman" w:eastAsia="Times New Roman" w:cs="Times New Roman"/>
          <w:color w:val="000000"/>
          <w:sz w:val="20"/>
          <w:szCs w:val="20"/>
          <w:lang w:val="en-GB"/>
        </w:rPr>
        <w:t xml:space="preserve">and </w:t>
      </w:r>
      <w:r w:rsidRPr="00C14FA6">
        <w:rPr>
          <w:rFonts w:ascii="Times New Roman" w:hAnsi="Times New Roman" w:eastAsia="Times New Roman" w:cs="Times New Roman"/>
          <w:b/>
          <w:color w:val="000000"/>
          <w:sz w:val="20"/>
          <w:szCs w:val="20"/>
          <w:lang w:val="en-GB"/>
        </w:rPr>
        <w:t>Data Platform.</w:t>
      </w:r>
    </w:p>
    <w:p w:rsidRPr="00C14FA6" w:rsidR="00345B36" w:rsidRDefault="005C40BF" w14:paraId="110A5309" w14:textId="77777777" w14:noSpellErr="1">
      <w:pPr>
        <w:spacing w:before="60" w:after="60"/>
        <w:rPr>
          <w:color w:val="000000"/>
          <w:sz w:val="20"/>
          <w:szCs w:val="20"/>
          <w:lang w:val="en-GB"/>
        </w:rPr>
      </w:pPr>
      <w:r w:rsidRPr="6EFC1A15" w:rsidR="5698F3E3">
        <w:rPr>
          <w:rFonts w:ascii="Times New Roman" w:hAnsi="Times New Roman" w:eastAsia="Times New Roman" w:cs="Times New Roman"/>
          <w:color w:val="000000" w:themeColor="text1" w:themeTint="FF" w:themeShade="FF"/>
          <w:sz w:val="20"/>
          <w:szCs w:val="20"/>
          <w:lang w:val="en-GB"/>
        </w:rPr>
        <w:t xml:space="preserve">Those types are presented via TWO diagrams, each </w:t>
      </w:r>
      <w:commentRangeStart w:id="484126797"/>
      <w:r w:rsidRPr="6EFC1A15" w:rsidR="5698F3E3">
        <w:rPr>
          <w:rFonts w:ascii="Times New Roman" w:hAnsi="Times New Roman" w:eastAsia="Times New Roman" w:cs="Times New Roman"/>
          <w:color w:val="000000" w:themeColor="text1" w:themeTint="FF" w:themeShade="FF"/>
          <w:sz w:val="20"/>
          <w:szCs w:val="20"/>
          <w:lang w:val="en-GB"/>
        </w:rPr>
        <w:t>leveraging</w:t>
      </w:r>
      <w:r w:rsidRPr="6EFC1A15" w:rsidR="5698F3E3">
        <w:rPr>
          <w:rFonts w:ascii="Times New Roman" w:hAnsi="Times New Roman" w:eastAsia="Times New Roman" w:cs="Times New Roman"/>
          <w:color w:val="000000" w:themeColor="text1" w:themeTint="FF" w:themeShade="FF"/>
          <w:sz w:val="20"/>
          <w:szCs w:val="20"/>
          <w:lang w:val="en-GB"/>
        </w:rPr>
        <w:t xml:space="preserve"> </w:t>
      </w:r>
      <w:commentRangeEnd w:id="484126797"/>
      <w:r>
        <w:rPr>
          <w:rStyle w:val="CommentReference"/>
        </w:rPr>
        <w:commentReference w:id="484126797"/>
      </w:r>
      <w:r w:rsidRPr="6EFC1A15" w:rsidR="5698F3E3">
        <w:rPr>
          <w:rFonts w:ascii="Times New Roman" w:hAnsi="Times New Roman" w:eastAsia="Times New Roman" w:cs="Times New Roman"/>
          <w:color w:val="000000" w:themeColor="text1" w:themeTint="FF" w:themeShade="FF"/>
          <w:sz w:val="20"/>
          <w:szCs w:val="20"/>
          <w:lang w:val="en-GB"/>
        </w:rPr>
        <w:t>Physical View of respective type.</w:t>
      </w:r>
    </w:p>
    <w:p w:rsidRPr="00C14FA6" w:rsidR="00345B36" w:rsidRDefault="00345B36" w14:paraId="54204128" w14:textId="77777777">
      <w:pPr>
        <w:spacing w:before="60" w:after="60"/>
        <w:rPr>
          <w:color w:val="000000"/>
          <w:sz w:val="20"/>
          <w:szCs w:val="20"/>
          <w:lang w:val="en-GB"/>
        </w:rPr>
      </w:pPr>
    </w:p>
    <w:p w:rsidRPr="00C14FA6" w:rsidR="00345B36" w:rsidRDefault="005C40BF" w14:paraId="747080E8" w14:textId="77777777">
      <w:pPr>
        <w:jc w:val="center"/>
        <w:rPr>
          <w:color w:val="000000"/>
          <w:sz w:val="20"/>
          <w:szCs w:val="20"/>
          <w:lang w:val="en-GB"/>
        </w:rPr>
      </w:pPr>
      <w:bookmarkStart w:name="BKM_5C33D87F_C694_455F_A29B_39A2C36CF1DA" w:id="2"/>
      <w:r w:rsidRPr="00C14FA6">
        <w:rPr>
          <w:noProof/>
          <w:lang w:val="en-GB"/>
        </w:rPr>
        <w:drawing>
          <wp:inline distT="0" distB="0" distL="0" distR="0" wp14:anchorId="78FA3F7A" wp14:editId="33622FA5">
            <wp:extent cx="6198235" cy="4598035"/>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10"/>
                    <a:stretch>
                      <a:fillRect/>
                    </a:stretch>
                  </pic:blipFill>
                  <pic:spPr bwMode="auto">
                    <a:xfrm>
                      <a:off x="0" y="0"/>
                      <a:ext cx="6198235" cy="4598035"/>
                    </a:xfrm>
                    <a:prstGeom prst="rect">
                      <a:avLst/>
                    </a:prstGeom>
                    <a:noFill/>
                    <a:ln w="9525">
                      <a:noFill/>
                      <a:miter lim="800000"/>
                      <a:headEnd/>
                      <a:tailEnd/>
                    </a:ln>
                  </pic:spPr>
                </pic:pic>
              </a:graphicData>
            </a:graphic>
          </wp:inline>
        </w:drawing>
      </w:r>
    </w:p>
    <w:p w:rsidRPr="00C14FA6" w:rsidR="00345B36" w:rsidRDefault="005C40BF" w14:paraId="1B0E3B45" w14:textId="77777777">
      <w:pPr>
        <w:pStyle w:val="Caption"/>
        <w:jc w:val="center"/>
        <w:rPr>
          <w:color w:val="000000"/>
          <w:sz w:val="20"/>
          <w:szCs w:val="20"/>
          <w:lang w:val="en-GB"/>
        </w:rPr>
      </w:pPr>
      <w:r w:rsidRPr="00C14FA6">
        <w:rPr>
          <w:color w:val="000000"/>
          <w:sz w:val="20"/>
          <w:szCs w:val="20"/>
          <w:lang w:val="en-GB"/>
        </w:rPr>
        <w:t>Figure: NAP Communication View - Metadata Directory</w:t>
      </w:r>
    </w:p>
    <w:p w:rsidRPr="00C14FA6" w:rsidR="00345B36" w:rsidRDefault="005C40BF" w14:paraId="0C048AA1" w14:textId="77777777">
      <w:pPr>
        <w:pStyle w:val="Heading2"/>
        <w:spacing w:before="120" w:after="60"/>
        <w:rPr>
          <w:lang w:val="en-GB"/>
        </w:rPr>
      </w:pPr>
      <w:r w:rsidRPr="00C14FA6">
        <w:rPr>
          <w:lang w:val="en-GB"/>
        </w:rPr>
        <w:t>Selected terms and definitions</w:t>
      </w:r>
    </w:p>
    <w:p w:rsidRPr="00C14FA6" w:rsidR="00345B36" w:rsidRDefault="005C40BF" w14:paraId="2546FDAF"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Sub-systems</w:t>
      </w:r>
      <w:r w:rsidRPr="00C14FA6">
        <w:rPr>
          <w:rFonts w:ascii="Times New Roman" w:hAnsi="Times New Roman" w:eastAsia="Times New Roman" w:cs="Times New Roman"/>
          <w:color w:val="000000"/>
          <w:sz w:val="20"/>
          <w:szCs w:val="20"/>
          <w:lang w:val="en-GB"/>
        </w:rPr>
        <w:t>: High-level units that may include multiple Modules, but can also have none if simple. Each geographic location has its own Sub-system.</w:t>
      </w:r>
    </w:p>
    <w:p w:rsidRPr="00C14FA6" w:rsidR="00345B36" w:rsidRDefault="005C40BF" w14:paraId="2F7EE915"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Modules</w:t>
      </w:r>
      <w:r w:rsidRPr="00C14FA6">
        <w:rPr>
          <w:rFonts w:ascii="Times New Roman" w:hAnsi="Times New Roman" w:eastAsia="Times New Roman" w:cs="Times New Roman"/>
          <w:color w:val="000000"/>
          <w:sz w:val="20"/>
          <w:szCs w:val="20"/>
          <w:lang w:val="en-GB"/>
        </w:rPr>
        <w:t>: Computer programs within Sub-systems that perform ITS functions and communicate via ITS interfaces. They can be replicated wholly or partly across locations.</w:t>
      </w:r>
    </w:p>
    <w:p w:rsidRPr="00C14FA6" w:rsidR="00345B36" w:rsidRDefault="005C40BF" w14:paraId="32C0A18C"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Physical Data Flows</w:t>
      </w:r>
      <w:r w:rsidRPr="00C14FA6">
        <w:rPr>
          <w:rFonts w:ascii="Times New Roman" w:hAnsi="Times New Roman" w:eastAsia="Times New Roman" w:cs="Times New Roman"/>
          <w:color w:val="000000"/>
          <w:sz w:val="20"/>
          <w:szCs w:val="20"/>
          <w:lang w:val="en-GB"/>
        </w:rPr>
        <w:t>: Communication channels in ITS, either Internal (linking Sub-systems/Modules) or External (connecting to Terminators/Actors). They're based on a pre-checked Functional View.</w:t>
      </w:r>
    </w:p>
    <w:p w:rsidRPr="00C14FA6" w:rsidR="00345B36" w:rsidRDefault="005C40BF" w14:paraId="23024650"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ITS Interface</w:t>
      </w:r>
      <w:r w:rsidRPr="00C14FA6">
        <w:rPr>
          <w:rFonts w:ascii="Times New Roman" w:hAnsi="Times New Roman" w:eastAsia="Times New Roman" w:cs="Times New Roman"/>
          <w:color w:val="000000"/>
          <w:sz w:val="20"/>
          <w:szCs w:val="20"/>
          <w:lang w:val="en-GB"/>
        </w:rPr>
        <w:t>: Facilitates information exchange between systems, defined by a protocol and data model, and utilized by ITS applications.</w:t>
      </w:r>
    </w:p>
    <w:p w:rsidRPr="00C14FA6" w:rsidR="00345B36" w:rsidRDefault="005C40BF" w14:paraId="2950255C"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Terminators</w:t>
      </w:r>
      <w:r w:rsidRPr="00C14FA6">
        <w:rPr>
          <w:rFonts w:ascii="Times New Roman" w:hAnsi="Times New Roman" w:eastAsia="Times New Roman" w:cs="Times New Roman"/>
          <w:color w:val="000000"/>
          <w:sz w:val="20"/>
          <w:szCs w:val="20"/>
          <w:lang w:val="en-GB"/>
        </w:rPr>
        <w:t>: External entities not modelled within the FRAME Architecture, such as different vehicle types or traveller roles</w:t>
      </w:r>
    </w:p>
    <w:p w:rsidRPr="00C14FA6" w:rsidR="00345B36" w:rsidRDefault="005C40BF" w14:paraId="02B5FA0A"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 xml:space="preserve">Specification: </w:t>
      </w:r>
      <w:r w:rsidRPr="00C14FA6">
        <w:rPr>
          <w:rFonts w:ascii="Times New Roman" w:hAnsi="Times New Roman" w:eastAsia="Times New Roman" w:cs="Times New Roman"/>
          <w:color w:val="000000"/>
          <w:sz w:val="20"/>
          <w:szCs w:val="20"/>
          <w:lang w:val="en-GB"/>
        </w:rPr>
        <w:t>detailed, precise description of the requirements, design, behaviour, or characteristics of a system, component, or process. Specifications are used to ensure that everyone involved in a project understands what is expected and to provide a basis for verifying that the final product meets the required standards.</w:t>
      </w:r>
    </w:p>
    <w:p w:rsidRPr="00C14FA6" w:rsidR="00345B36" w:rsidRDefault="005C40BF" w14:paraId="1A460D47" w14:textId="77777777">
      <w:pPr>
        <w:spacing w:before="60" w:after="60"/>
        <w:rPr>
          <w:sz w:val="20"/>
          <w:szCs w:val="20"/>
          <w:lang w:val="en-GB"/>
        </w:rPr>
      </w:pPr>
      <w:r w:rsidRPr="00C14FA6">
        <w:rPr>
          <w:rFonts w:ascii="Times New Roman" w:hAnsi="Times New Roman" w:eastAsia="Times New Roman" w:cs="Times New Roman"/>
          <w:b/>
          <w:color w:val="000000"/>
          <w:sz w:val="20"/>
          <w:szCs w:val="20"/>
          <w:lang w:val="en-GB"/>
        </w:rPr>
        <w:t xml:space="preserve">Metadata directory: </w:t>
      </w:r>
      <w:r w:rsidRPr="00C14FA6">
        <w:rPr>
          <w:rFonts w:ascii="Times New Roman" w:hAnsi="Times New Roman" w:eastAsia="Times New Roman" w:cs="Times New Roman"/>
          <w:color w:val="000000"/>
          <w:sz w:val="20"/>
          <w:szCs w:val="20"/>
          <w:lang w:val="en-GB"/>
        </w:rPr>
        <w:t xml:space="preserve">The data portal that contains descriptions of the data and services important for their </w:t>
      </w:r>
      <w:r w:rsidRPr="00C14FA6">
        <w:rPr>
          <w:rFonts w:ascii="Times New Roman" w:hAnsi="Times New Roman" w:eastAsia="Times New Roman" w:cs="Times New Roman"/>
          <w:color w:val="000000"/>
          <w:sz w:val="20"/>
          <w:szCs w:val="20"/>
          <w:lang w:val="en-GB"/>
        </w:rPr>
        <w:t>identification, assessment, and subscription by consumer, i.e., metadata. It provides facilities to authenticate data provider and functionality to insert a metadata records. The NAP provides search and discovery services of the hosted records to end users and via machine readable content to other portals. The NAP is not directly involved in the data exchange between data providers and data consumers.</w:t>
      </w:r>
      <w:bookmarkEnd w:id="2"/>
    </w:p>
    <w:p w:rsidRPr="00C14FA6" w:rsidR="00345B36" w:rsidRDefault="005C40BF" w14:paraId="0C7826C1" w14:textId="77777777">
      <w:pPr>
        <w:jc w:val="center"/>
        <w:rPr>
          <w:color w:val="000000"/>
          <w:sz w:val="20"/>
          <w:szCs w:val="20"/>
          <w:lang w:val="en-GB"/>
        </w:rPr>
      </w:pPr>
      <w:bookmarkStart w:name="BKM_853FFC31_457B_42CB_9543_9DC5375F8BA0" w:id="3"/>
      <w:r w:rsidRPr="00C14FA6">
        <w:rPr>
          <w:noProof/>
          <w:lang w:val="en-GB"/>
        </w:rPr>
        <w:drawing>
          <wp:inline distT="0" distB="0" distL="0" distR="0" wp14:anchorId="58CA9E63" wp14:editId="702B26CF">
            <wp:extent cx="6249670" cy="4538980"/>
            <wp:effectExtent l="0" t="0" r="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pic:nvPicPr>
                  <pic:blipFill>
                    <a:blip r:embed="rId11"/>
                    <a:stretch>
                      <a:fillRect/>
                    </a:stretch>
                  </pic:blipFill>
                  <pic:spPr bwMode="auto">
                    <a:xfrm>
                      <a:off x="0" y="0"/>
                      <a:ext cx="6249670" cy="4538980"/>
                    </a:xfrm>
                    <a:prstGeom prst="rect">
                      <a:avLst/>
                    </a:prstGeom>
                    <a:noFill/>
                    <a:ln w="9525">
                      <a:noFill/>
                      <a:miter lim="800000"/>
                      <a:headEnd/>
                      <a:tailEnd/>
                    </a:ln>
                  </pic:spPr>
                </pic:pic>
              </a:graphicData>
            </a:graphic>
          </wp:inline>
        </w:drawing>
      </w:r>
    </w:p>
    <w:p w:rsidRPr="00C14FA6" w:rsidR="00345B36" w:rsidRDefault="005C40BF" w14:paraId="787368F1" w14:textId="77777777">
      <w:pPr>
        <w:pStyle w:val="Caption"/>
        <w:jc w:val="center"/>
        <w:rPr>
          <w:color w:val="000000"/>
          <w:sz w:val="20"/>
          <w:szCs w:val="20"/>
          <w:lang w:val="en-GB"/>
        </w:rPr>
      </w:pPr>
      <w:r w:rsidRPr="00C14FA6">
        <w:rPr>
          <w:color w:val="000000"/>
          <w:sz w:val="20"/>
          <w:szCs w:val="20"/>
          <w:lang w:val="en-GB"/>
        </w:rPr>
        <w:t>Figure: NAP Communication View - Data Platform</w:t>
      </w:r>
    </w:p>
    <w:p w:rsidRPr="00C14FA6" w:rsidR="00345B36" w:rsidRDefault="005C40BF" w14:paraId="7E8DD38B" w14:textId="77777777">
      <w:pPr>
        <w:pStyle w:val="Heading2"/>
        <w:spacing w:before="120" w:after="60"/>
        <w:rPr>
          <w:lang w:val="en-GB"/>
        </w:rPr>
      </w:pPr>
      <w:r w:rsidRPr="00C14FA6">
        <w:rPr>
          <w:lang w:val="en-GB"/>
        </w:rPr>
        <w:t>Selected terms and definitions</w:t>
      </w:r>
    </w:p>
    <w:p w:rsidRPr="00C14FA6" w:rsidR="00345B36" w:rsidRDefault="005C40BF" w14:paraId="21F96E37"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Data platform</w:t>
      </w:r>
      <w:r w:rsidRPr="00C14FA6">
        <w:rPr>
          <w:rFonts w:ascii="Times New Roman" w:hAnsi="Times New Roman" w:eastAsia="Times New Roman" w:cs="Times New Roman"/>
          <w:color w:val="000000"/>
          <w:sz w:val="20"/>
          <w:szCs w:val="20"/>
          <w:lang w:val="en-GB"/>
        </w:rPr>
        <w:t>: The data portal that contains descriptions of the data and services important for their identification, assessment, and subscription by consumer, i.e., metadata, together with the data and/or services themselves. It provides facilities to authenticate data provider, and optionally, data consumer and functionality to insert a data and metadata records to NAP internal database. The NAP provides search and discovery services of the hosted records to end users and via machine readable content to other portals</w:t>
      </w:r>
      <w:r w:rsidRPr="00C14FA6">
        <w:rPr>
          <w:rFonts w:ascii="Times New Roman" w:hAnsi="Times New Roman" w:eastAsia="Times New Roman" w:cs="Times New Roman"/>
          <w:color w:val="000000"/>
          <w:sz w:val="20"/>
          <w:szCs w:val="20"/>
          <w:lang w:val="en-GB"/>
        </w:rPr>
        <w:t xml:space="preserve"> and distribution interfaces for data dissemination. The NAP is an intermediary between data provider and consumer, the data however remain in the ownership of the data provider. </w:t>
      </w:r>
    </w:p>
    <w:p w:rsidRPr="00C14FA6" w:rsidR="00345B36" w:rsidRDefault="005C40BF" w14:paraId="7905EB0D" w14:textId="77777777">
      <w:pPr>
        <w:spacing w:before="60" w:after="60"/>
        <w:rPr>
          <w:sz w:val="20"/>
          <w:szCs w:val="20"/>
          <w:lang w:val="en-GB"/>
        </w:rPr>
      </w:pPr>
      <w:r w:rsidRPr="00C14FA6">
        <w:rPr>
          <w:rFonts w:ascii="Times New Roman" w:hAnsi="Times New Roman" w:eastAsia="Times New Roman" w:cs="Times New Roman"/>
          <w:b/>
          <w:color w:val="000000"/>
          <w:sz w:val="20"/>
          <w:szCs w:val="20"/>
          <w:lang w:val="en-GB"/>
        </w:rPr>
        <w:t>EA GUID</w:t>
      </w:r>
      <w:r w:rsidRPr="00C14FA6">
        <w:rPr>
          <w:rFonts w:ascii="Times New Roman" w:hAnsi="Times New Roman" w:eastAsia="Times New Roman" w:cs="Times New Roman"/>
          <w:color w:val="000000"/>
          <w:sz w:val="20"/>
          <w:szCs w:val="20"/>
          <w:lang w:val="en-GB"/>
        </w:rPr>
        <w:tab/>
      </w:r>
      <w:r w:rsidRPr="00C14FA6">
        <w:rPr>
          <w:rFonts w:ascii="Times New Roman" w:hAnsi="Times New Roman" w:eastAsia="Times New Roman" w:cs="Times New Roman"/>
          <w:color w:val="000000"/>
          <w:sz w:val="20"/>
          <w:szCs w:val="20"/>
          <w:lang w:val="en-GB"/>
        </w:rPr>
        <w:t>Enterprise Architect unique identifier, uniquely identifying the object within the model.</w:t>
      </w:r>
      <w:bookmarkEnd w:id="3"/>
    </w:p>
    <w:p w:rsidRPr="00C14FA6" w:rsidR="00345B36" w:rsidRDefault="005C40BF" w14:paraId="73173EF7" w14:textId="77777777">
      <w:pPr>
        <w:pStyle w:val="Heading2"/>
        <w:rPr>
          <w:lang w:val="en-GB"/>
        </w:rPr>
      </w:pPr>
      <w:bookmarkStart w:name="INTERFACES" w:id="4"/>
      <w:bookmarkStart w:name="BKM_3DA24EC0_7958_4AD0_A754_83CA5A65F84C" w:id="5"/>
      <w:r w:rsidRPr="00C14FA6">
        <w:rPr>
          <w:lang w:val="en-GB"/>
        </w:rPr>
        <w:t>Interfaces</w:t>
      </w:r>
    </w:p>
    <w:p w:rsidRPr="00C14FA6" w:rsidR="00345B36" w:rsidRDefault="005C40BF" w14:paraId="5DD783A3"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This chapter defines Interfaces for</w:t>
      </w:r>
      <w:r w:rsidRPr="00C14FA6">
        <w:rPr>
          <w:rFonts w:ascii="Times New Roman" w:hAnsi="Times New Roman" w:eastAsia="Times New Roman" w:cs="Times New Roman"/>
          <w:b/>
          <w:color w:val="000000"/>
          <w:sz w:val="20"/>
          <w:szCs w:val="20"/>
          <w:lang w:val="en-GB"/>
        </w:rPr>
        <w:t xml:space="preserve"> both NAP types</w:t>
      </w:r>
      <w:r w:rsidRPr="00C14FA6">
        <w:rPr>
          <w:rFonts w:ascii="Times New Roman" w:hAnsi="Times New Roman" w:eastAsia="Times New Roman" w:cs="Times New Roman"/>
          <w:color w:val="000000"/>
          <w:sz w:val="20"/>
          <w:szCs w:val="20"/>
          <w:lang w:val="en-GB"/>
        </w:rPr>
        <w:t>, Metadata Directory and Data Platform.</w:t>
      </w:r>
    </w:p>
    <w:p w:rsidRPr="00C14FA6" w:rsidR="00345B36" w:rsidRDefault="00345B36" w14:paraId="2FE1F270" w14:textId="77777777">
      <w:pPr>
        <w:spacing w:before="60" w:after="60"/>
        <w:rPr>
          <w:color w:val="000000"/>
          <w:sz w:val="20"/>
          <w:szCs w:val="20"/>
          <w:lang w:val="en-GB"/>
        </w:rPr>
      </w:pPr>
    </w:p>
    <w:p w:rsidRPr="00C14FA6" w:rsidR="00345B36" w:rsidRDefault="005C40BF" w14:paraId="0A1E6D96" w14:textId="77777777">
      <w:pPr>
        <w:pStyle w:val="Heading3"/>
        <w:rPr>
          <w:lang w:val="en-GB"/>
        </w:rPr>
      </w:pPr>
      <w:bookmarkStart w:name="BKM_46EF7C20_D17A_4964_9EEC_CFC8A2161BB1" w:id="6"/>
      <w:r w:rsidRPr="00C14FA6">
        <w:rPr>
          <w:lang w:val="en-GB"/>
        </w:rPr>
        <w:t>Content Consumer - Data Management Module</w:t>
      </w:r>
    </w:p>
    <w:p w:rsidRPr="00C14FA6" w:rsidR="00345B36" w:rsidRDefault="005C40BF" w14:paraId="4C5EBE20" w14:textId="77777777">
      <w:pPr>
        <w:spacing w:before="60" w:after="60"/>
        <w:jc w:val="right"/>
        <w:rPr>
          <w:color w:val="000000"/>
          <w:sz w:val="20"/>
          <w:szCs w:val="20"/>
          <w:lang w:val="en-GB"/>
        </w:rPr>
      </w:pPr>
      <w:r w:rsidRPr="00C14FA6">
        <w:rPr>
          <w:rFonts w:ascii="Times New Roman" w:hAnsi="Times New Roman" w:eastAsia="Times New Roman" w:cs="Times New Roman"/>
          <w:i/>
          <w:color w:val="808080"/>
          <w:sz w:val="20"/>
          <w:szCs w:val="20"/>
          <w:lang w:val="en-GB"/>
        </w:rPr>
        <w:t xml:space="preserve">Date Modified: 10.02.2025 15:23:04, GUID: </w:t>
      </w:r>
      <w:r w:rsidRPr="00C14FA6">
        <w:rPr>
          <w:rFonts w:ascii="Times New Roman" w:hAnsi="Times New Roman" w:eastAsia="Times New Roman" w:cs="Times New Roman"/>
          <w:i/>
          <w:color w:val="808080"/>
          <w:sz w:val="20"/>
          <w:szCs w:val="20"/>
          <w:lang w:val="en-GB"/>
        </w:rPr>
        <w:t>{46EF7C20-D17A-4964-9EEC-CFC8A2161BB1}</w:t>
      </w:r>
    </w:p>
    <w:p w:rsidRPr="00C14FA6" w:rsidR="00345B36" w:rsidRDefault="005C40BF" w14:paraId="69B0B906"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Type</w:t>
      </w:r>
      <w:r w:rsidRPr="00C14FA6">
        <w:rPr>
          <w:rFonts w:ascii="Times New Roman" w:hAnsi="Times New Roman" w:eastAsia="Times New Roman" w:cs="Times New Roman"/>
          <w:color w:val="000000"/>
          <w:sz w:val="20"/>
          <w:szCs w:val="20"/>
          <w:lang w:val="en-GB"/>
        </w:rPr>
        <w:t xml:space="preserve">: User interface </w:t>
      </w:r>
    </w:p>
    <w:p w:rsidRPr="00C14FA6" w:rsidR="00345B36" w:rsidRDefault="005C40BF" w14:paraId="3BB70E7F"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Short description</w:t>
      </w:r>
      <w:r w:rsidRPr="00C14FA6">
        <w:rPr>
          <w:rFonts w:ascii="Times New Roman" w:hAnsi="Times New Roman" w:eastAsia="Times New Roman" w:cs="Times New Roman"/>
          <w:color w:val="000000"/>
          <w:sz w:val="20"/>
          <w:szCs w:val="20"/>
          <w:lang w:val="en-GB"/>
        </w:rPr>
        <w:t>: This interface is used by the Content Consumer to retrieve information from the NAP where data publishers store their data.</w:t>
      </w:r>
    </w:p>
    <w:p w:rsidRPr="00C14FA6" w:rsidR="00345B36" w:rsidRDefault="005C40BF" w14:paraId="78B3E684"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Contextual Use</w:t>
      </w:r>
      <w:r w:rsidRPr="00C14FA6">
        <w:rPr>
          <w:rFonts w:ascii="Times New Roman" w:hAnsi="Times New Roman" w:eastAsia="Times New Roman" w:cs="Times New Roman"/>
          <w:color w:val="000000"/>
          <w:sz w:val="20"/>
          <w:szCs w:val="20"/>
          <w:lang w:val="en-GB"/>
        </w:rPr>
        <w:t>: Format, size and structure depends on data type, publication format and terms of use.</w:t>
      </w:r>
    </w:p>
    <w:p w:rsidRPr="00C14FA6" w:rsidR="00345B36" w:rsidRDefault="005C40BF" w14:paraId="289F41A0"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Related Documents</w:t>
      </w:r>
      <w:r w:rsidRPr="00C14FA6">
        <w:rPr>
          <w:rFonts w:ascii="Times New Roman" w:hAnsi="Times New Roman" w:eastAsia="Times New Roman" w:cs="Times New Roman"/>
          <w:color w:val="000000"/>
          <w:sz w:val="20"/>
          <w:szCs w:val="20"/>
          <w:lang w:val="en-GB"/>
        </w:rPr>
        <w:t xml:space="preserve">: </w:t>
      </w:r>
      <w:hyperlink w:history="1" r:id="rId12">
        <w:r w:rsidRPr="00C14FA6" w:rsidR="00345B36">
          <w:rPr>
            <w:rFonts w:ascii="Times New Roman" w:hAnsi="Times New Roman" w:eastAsia="Times New Roman" w:cs="Times New Roman"/>
            <w:color w:val="467886"/>
            <w:sz w:val="20"/>
            <w:szCs w:val="20"/>
            <w:u w:val="single"/>
            <w:lang w:val="en-GB"/>
          </w:rPr>
          <w:t>https://napcore.eu/activity-wg2-interoperability-and-level-of-service-of-naps/</w:t>
        </w:r>
      </w:hyperlink>
    </w:p>
    <w:p w:rsidRPr="00C14FA6" w:rsidR="00345B36" w:rsidRDefault="005C40BF" w14:paraId="00A571B8"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 Communications Requirements ===</w:t>
      </w:r>
    </w:p>
    <w:p w:rsidRPr="00C14FA6" w:rsidR="00345B36" w:rsidRDefault="005C40BF" w14:paraId="6608441B"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As a guideline for minimum expectation the following values can be used</w:t>
      </w:r>
    </w:p>
    <w:p w:rsidRPr="00C14FA6" w:rsidR="00345B36" w:rsidRDefault="005C40BF" w14:paraId="6629BCB7"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Data type</w:t>
      </w:r>
      <w:r w:rsidRPr="00C14FA6">
        <w:rPr>
          <w:rFonts w:ascii="Times New Roman" w:hAnsi="Times New Roman" w:eastAsia="Times New Roman" w:cs="Times New Roman"/>
          <w:color w:val="000000"/>
          <w:sz w:val="20"/>
          <w:szCs w:val="20"/>
          <w:lang w:val="en-GB"/>
        </w:rPr>
        <w:t xml:space="preserve">: </w:t>
      </w:r>
    </w:p>
    <w:p w:rsidRPr="00C14FA6" w:rsidR="00345B36" w:rsidRDefault="005C40BF" w14:paraId="6A3995EA" w14:textId="77777777">
      <w:pPr>
        <w:numPr>
          <w:ilvl w:val="0"/>
          <w:numId w:val="2"/>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static data (Raw data, binary,)</w:t>
      </w:r>
    </w:p>
    <w:p w:rsidRPr="00C14FA6" w:rsidR="00345B36" w:rsidRDefault="005C40BF" w14:paraId="3E391F41"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 bytes per message</w:t>
      </w:r>
    </w:p>
    <w:p w:rsidRPr="00C14FA6" w:rsidR="00345B36" w:rsidRDefault="005C40BF" w14:paraId="3070D402" w14:textId="77777777">
      <w:pPr>
        <w:numPr>
          <w:ilvl w:val="0"/>
          <w:numId w:val="3"/>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up to 1GBytes per request</w:t>
      </w:r>
    </w:p>
    <w:p w:rsidRPr="00C14FA6" w:rsidR="00345B36" w:rsidRDefault="005C40BF" w14:paraId="738230EF"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maximum delay [s]</w:t>
      </w:r>
    </w:p>
    <w:p w:rsidRPr="00C14FA6" w:rsidR="00345B36" w:rsidRDefault="005C40BF" w14:paraId="649C235A" w14:textId="77777777">
      <w:pPr>
        <w:numPr>
          <w:ilvl w:val="0"/>
          <w:numId w:val="4"/>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system response time below 100ms (independent from user internet connection) </w:t>
      </w:r>
    </w:p>
    <w:p w:rsidRPr="00C14FA6" w:rsidR="00345B36" w:rsidRDefault="005C40BF" w14:paraId="55052E80" w14:textId="77777777">
      <w:pPr>
        <w:numPr>
          <w:ilvl w:val="0"/>
          <w:numId w:val="4"/>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delay for submitting request: 0.5s</w:t>
      </w:r>
    </w:p>
    <w:p w:rsidRPr="00C14FA6" w:rsidR="00345B36" w:rsidRDefault="005C40BF" w14:paraId="42D5D98A"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message interval</w:t>
      </w:r>
    </w:p>
    <w:p w:rsidRPr="00C14FA6" w:rsidR="00345B36" w:rsidRDefault="005C40BF" w14:paraId="21075256" w14:textId="77777777">
      <w:pPr>
        <w:numPr>
          <w:ilvl w:val="0"/>
          <w:numId w:val="5"/>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On occurrence</w:t>
      </w:r>
    </w:p>
    <w:p w:rsidRPr="00C14FA6" w:rsidR="00345B36" w:rsidRDefault="005C40BF" w14:paraId="30EE607F"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security level</w:t>
      </w:r>
    </w:p>
    <w:p w:rsidRPr="00C14FA6" w:rsidR="00345B36" w:rsidRDefault="005C40BF" w14:paraId="43F8A4E7" w14:textId="77777777">
      <w:pPr>
        <w:numPr>
          <w:ilvl w:val="0"/>
          <w:numId w:val="6"/>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level high </w:t>
      </w:r>
      <w:r w:rsidRPr="00C14FA6">
        <w:rPr>
          <w:rFonts w:ascii="Times New Roman" w:hAnsi="Times New Roman" w:eastAsia="Times New Roman" w:cs="Times New Roman"/>
          <w:color w:val="000000"/>
          <w:sz w:val="20"/>
          <w:szCs w:val="20"/>
          <w:lang w:val="en-GB"/>
        </w:rPr>
        <w:t>(authorization by the system, encrypted data transfer on system side)</w:t>
      </w:r>
      <w:bookmarkEnd w:id="6"/>
    </w:p>
    <w:p w:rsidRPr="00C14FA6" w:rsidR="00345B36" w:rsidRDefault="005C40BF" w14:paraId="34DB17AC" w14:textId="77777777">
      <w:pPr>
        <w:pStyle w:val="Heading3"/>
        <w:rPr>
          <w:lang w:val="en-GB"/>
        </w:rPr>
      </w:pPr>
      <w:bookmarkStart w:name="BKM_ECF5445C_50A8_4CA3_8C86_50DB480DBD8C" w:id="7"/>
      <w:r w:rsidRPr="00C14FA6">
        <w:rPr>
          <w:lang w:val="en-GB"/>
        </w:rPr>
        <w:t>Content Consumer - Metadata Management Module</w:t>
      </w:r>
    </w:p>
    <w:p w:rsidRPr="00C14FA6" w:rsidR="00345B36" w:rsidRDefault="005C40BF" w14:paraId="5427EE96" w14:textId="77777777">
      <w:pPr>
        <w:spacing w:before="60" w:after="60"/>
        <w:jc w:val="right"/>
        <w:rPr>
          <w:color w:val="000000"/>
          <w:sz w:val="20"/>
          <w:szCs w:val="20"/>
          <w:lang w:val="en-GB"/>
        </w:rPr>
      </w:pPr>
      <w:r w:rsidRPr="00C14FA6">
        <w:rPr>
          <w:rFonts w:ascii="Times New Roman" w:hAnsi="Times New Roman" w:eastAsia="Times New Roman" w:cs="Times New Roman"/>
          <w:i/>
          <w:color w:val="808080"/>
          <w:sz w:val="20"/>
          <w:szCs w:val="20"/>
          <w:lang w:val="en-GB"/>
        </w:rPr>
        <w:t>Date Modified: 10.02.2025 15:25:29, GUID: {ECF5445C-50A8-4ca3-8C86-50DB480DBD8C}</w:t>
      </w:r>
    </w:p>
    <w:p w:rsidRPr="00C14FA6" w:rsidR="00345B36" w:rsidRDefault="005C40BF" w14:paraId="1AF8C6D0"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Type</w:t>
      </w:r>
      <w:r w:rsidRPr="00C14FA6">
        <w:rPr>
          <w:rFonts w:ascii="Times New Roman" w:hAnsi="Times New Roman" w:eastAsia="Times New Roman" w:cs="Times New Roman"/>
          <w:color w:val="000000"/>
          <w:sz w:val="20"/>
          <w:szCs w:val="20"/>
          <w:lang w:val="en-GB"/>
        </w:rPr>
        <w:t xml:space="preserve">: Use interface </w:t>
      </w:r>
    </w:p>
    <w:p w:rsidRPr="00C14FA6" w:rsidR="00345B36" w:rsidRDefault="005C40BF" w14:paraId="54EFD6A1"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Short description</w:t>
      </w:r>
      <w:r w:rsidRPr="00C14FA6">
        <w:rPr>
          <w:rFonts w:ascii="Times New Roman" w:hAnsi="Times New Roman" w:eastAsia="Times New Roman" w:cs="Times New Roman"/>
          <w:color w:val="000000"/>
          <w:sz w:val="20"/>
          <w:szCs w:val="20"/>
          <w:lang w:val="en-GB"/>
        </w:rPr>
        <w:t>: This interface is used for the interaction of the content consumer and metadata management module.</w:t>
      </w:r>
    </w:p>
    <w:p w:rsidRPr="00C14FA6" w:rsidR="00345B36" w:rsidRDefault="005C40BF" w14:paraId="1009B9C1"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Contextual Use</w:t>
      </w:r>
      <w:r w:rsidRPr="00C14FA6">
        <w:rPr>
          <w:rFonts w:ascii="Times New Roman" w:hAnsi="Times New Roman" w:eastAsia="Times New Roman" w:cs="Times New Roman"/>
          <w:color w:val="000000"/>
          <w:sz w:val="20"/>
          <w:szCs w:val="20"/>
          <w:lang w:val="en-GB"/>
        </w:rPr>
        <w:t>: MobilityDCAT-AP is a formal metadata specification for mobility data portals as an extension of DCAT-AP. A metadata specification (as any data specification) contains a model with definitions of the syntax and semantics for various data elements, and on how these data elements relate to each other. This way, mobilityDCAT-AP provides precise and unambiguous metadata designations for any mobility-related data offerings, facilitating harmonised, platform-independent metadata descriptions in both human-readab</w:t>
      </w:r>
      <w:r w:rsidRPr="00C14FA6">
        <w:rPr>
          <w:rFonts w:ascii="Times New Roman" w:hAnsi="Times New Roman" w:eastAsia="Times New Roman" w:cs="Times New Roman"/>
          <w:color w:val="000000"/>
          <w:sz w:val="20"/>
          <w:szCs w:val="20"/>
          <w:lang w:val="en-GB"/>
        </w:rPr>
        <w:t>le and machine-readable formats.</w:t>
      </w:r>
    </w:p>
    <w:p w:rsidRPr="00C14FA6" w:rsidR="00345B36" w:rsidRDefault="005C40BF" w14:paraId="6027DDBB"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Related Documents</w:t>
      </w:r>
      <w:r w:rsidRPr="00C14FA6">
        <w:rPr>
          <w:rFonts w:ascii="Times New Roman" w:hAnsi="Times New Roman" w:eastAsia="Times New Roman" w:cs="Times New Roman"/>
          <w:color w:val="000000"/>
          <w:sz w:val="20"/>
          <w:szCs w:val="20"/>
          <w:lang w:val="en-GB"/>
        </w:rPr>
        <w:t>:---</w:t>
      </w:r>
    </w:p>
    <w:p w:rsidRPr="00C14FA6" w:rsidR="00345B36" w:rsidRDefault="005C40BF" w14:paraId="747226BF"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 Communications Requirements ===</w:t>
      </w:r>
    </w:p>
    <w:p w:rsidRPr="00C14FA6" w:rsidR="00345B36" w:rsidRDefault="005C40BF" w14:paraId="5A456918"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 xml:space="preserve">As a guideline for minimum expectation the following values can be </w:t>
      </w:r>
      <w:r w:rsidRPr="00C14FA6">
        <w:rPr>
          <w:rFonts w:ascii="Times New Roman" w:hAnsi="Times New Roman" w:eastAsia="Times New Roman" w:cs="Times New Roman"/>
          <w:color w:val="000000"/>
          <w:sz w:val="20"/>
          <w:szCs w:val="20"/>
          <w:lang w:val="en-GB"/>
        </w:rPr>
        <w:t>used</w:t>
      </w:r>
    </w:p>
    <w:p w:rsidRPr="00C14FA6" w:rsidR="00345B36" w:rsidRDefault="005C40BF" w14:paraId="33DD935D"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Data type</w:t>
      </w:r>
      <w:r w:rsidRPr="00C14FA6">
        <w:rPr>
          <w:rFonts w:ascii="Times New Roman" w:hAnsi="Times New Roman" w:eastAsia="Times New Roman" w:cs="Times New Roman"/>
          <w:color w:val="000000"/>
          <w:sz w:val="20"/>
          <w:szCs w:val="20"/>
          <w:lang w:val="en-GB"/>
        </w:rPr>
        <w:t xml:space="preserve">: </w:t>
      </w:r>
    </w:p>
    <w:p w:rsidRPr="00C14FA6" w:rsidR="00345B36" w:rsidRDefault="005C40BF" w14:paraId="566B21DD" w14:textId="77777777">
      <w:pPr>
        <w:numPr>
          <w:ilvl w:val="0"/>
          <w:numId w:val="7"/>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Raw data</w:t>
      </w:r>
    </w:p>
    <w:p w:rsidRPr="00C14FA6" w:rsidR="00345B36" w:rsidRDefault="005C40BF" w14:paraId="66FEF546"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 bytes per message</w:t>
      </w:r>
    </w:p>
    <w:p w:rsidRPr="00C14FA6" w:rsidR="00345B36" w:rsidRDefault="005C40BF" w14:paraId="5E145E09" w14:textId="77777777">
      <w:pPr>
        <w:numPr>
          <w:ilvl w:val="0"/>
          <w:numId w:val="8"/>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up to 500 </w:t>
      </w:r>
      <w:proofErr w:type="spellStart"/>
      <w:r w:rsidRPr="00C14FA6">
        <w:rPr>
          <w:rFonts w:ascii="Times New Roman" w:hAnsi="Times New Roman" w:eastAsia="Times New Roman" w:cs="Times New Roman"/>
          <w:color w:val="000000"/>
          <w:sz w:val="20"/>
          <w:szCs w:val="20"/>
          <w:lang w:val="en-GB"/>
        </w:rPr>
        <w:t>kBytes</w:t>
      </w:r>
      <w:proofErr w:type="spellEnd"/>
      <w:r w:rsidRPr="00C14FA6">
        <w:rPr>
          <w:rFonts w:ascii="Times New Roman" w:hAnsi="Times New Roman" w:eastAsia="Times New Roman" w:cs="Times New Roman"/>
          <w:color w:val="000000"/>
          <w:sz w:val="20"/>
          <w:szCs w:val="20"/>
          <w:lang w:val="en-GB"/>
        </w:rPr>
        <w:t xml:space="preserve"> per request</w:t>
      </w:r>
    </w:p>
    <w:p w:rsidRPr="00C14FA6" w:rsidR="00345B36" w:rsidRDefault="005C40BF" w14:paraId="4E6876C8"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maximum delay [s]</w:t>
      </w:r>
    </w:p>
    <w:p w:rsidRPr="00C14FA6" w:rsidR="00345B36" w:rsidRDefault="005C40BF" w14:paraId="18A1A5A2" w14:textId="77777777">
      <w:pPr>
        <w:numPr>
          <w:ilvl w:val="0"/>
          <w:numId w:val="9"/>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system response time below 100ms (independent from user internet connection) </w:t>
      </w:r>
    </w:p>
    <w:p w:rsidRPr="00C14FA6" w:rsidR="00345B36" w:rsidRDefault="005C40BF" w14:paraId="0C5BFC90" w14:textId="77777777">
      <w:pPr>
        <w:numPr>
          <w:ilvl w:val="0"/>
          <w:numId w:val="9"/>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delay for submitting request: 0.5s</w:t>
      </w:r>
    </w:p>
    <w:p w:rsidRPr="00C14FA6" w:rsidR="00345B36" w:rsidRDefault="005C40BF" w14:paraId="3FF4E971"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message interval</w:t>
      </w:r>
    </w:p>
    <w:p w:rsidRPr="00C14FA6" w:rsidR="00345B36" w:rsidRDefault="005C40BF" w14:paraId="31AC78AE" w14:textId="77777777">
      <w:pPr>
        <w:numPr>
          <w:ilvl w:val="0"/>
          <w:numId w:val="10"/>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On occurrence</w:t>
      </w:r>
    </w:p>
    <w:p w:rsidRPr="00C14FA6" w:rsidR="00345B36" w:rsidRDefault="005C40BF" w14:paraId="409E82E1"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 xml:space="preserve">security </w:t>
      </w:r>
      <w:r w:rsidRPr="00C14FA6">
        <w:rPr>
          <w:rFonts w:ascii="Times New Roman" w:hAnsi="Times New Roman" w:eastAsia="Times New Roman" w:cs="Times New Roman"/>
          <w:b/>
          <w:color w:val="000000"/>
          <w:sz w:val="20"/>
          <w:szCs w:val="20"/>
          <w:lang w:val="en-GB"/>
        </w:rPr>
        <w:t>level</w:t>
      </w:r>
    </w:p>
    <w:p w:rsidRPr="00C14FA6" w:rsidR="00345B36" w:rsidRDefault="005C40BF" w14:paraId="1C0FB926" w14:textId="77777777">
      <w:pPr>
        <w:numPr>
          <w:ilvl w:val="0"/>
          <w:numId w:val="11"/>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level high (authorization by the system, encrypted data transfer on system side)</w:t>
      </w:r>
      <w:bookmarkEnd w:id="7"/>
    </w:p>
    <w:p w:rsidRPr="00C14FA6" w:rsidR="00345B36" w:rsidRDefault="005C40BF" w14:paraId="223E9E41" w14:textId="77777777">
      <w:pPr>
        <w:pStyle w:val="Heading3"/>
        <w:rPr>
          <w:lang w:val="en-GB"/>
        </w:rPr>
      </w:pPr>
      <w:bookmarkStart w:name="BKM_9D010BE5_6592_4E26_86F6_6D16140A0A39" w:id="8"/>
      <w:r w:rsidRPr="00C14FA6">
        <w:rPr>
          <w:lang w:val="en-GB"/>
        </w:rPr>
        <w:t>Content Consumer - Support Module</w:t>
      </w:r>
    </w:p>
    <w:p w:rsidRPr="00C14FA6" w:rsidR="00345B36" w:rsidRDefault="005C40BF" w14:paraId="5749E6F9" w14:textId="77777777">
      <w:pPr>
        <w:spacing w:before="60" w:after="60"/>
        <w:jc w:val="right"/>
        <w:rPr>
          <w:color w:val="000000"/>
          <w:sz w:val="20"/>
          <w:szCs w:val="20"/>
          <w:lang w:val="en-GB"/>
        </w:rPr>
      </w:pPr>
      <w:r w:rsidRPr="00C14FA6">
        <w:rPr>
          <w:rFonts w:ascii="Times New Roman" w:hAnsi="Times New Roman" w:eastAsia="Times New Roman" w:cs="Times New Roman"/>
          <w:i/>
          <w:color w:val="808080"/>
          <w:sz w:val="20"/>
          <w:szCs w:val="20"/>
          <w:lang w:val="en-GB"/>
        </w:rPr>
        <w:t>Date Modified: 10.02.2025 15:25:23, GUID: {9D010BE5-6592-4e26-86F6-6D16140A0A39}</w:t>
      </w:r>
    </w:p>
    <w:p w:rsidRPr="00C14FA6" w:rsidR="00345B36" w:rsidRDefault="005C40BF" w14:paraId="492EC39C"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Type</w:t>
      </w:r>
      <w:r w:rsidRPr="00C14FA6">
        <w:rPr>
          <w:rFonts w:ascii="Times New Roman" w:hAnsi="Times New Roman" w:eastAsia="Times New Roman" w:cs="Times New Roman"/>
          <w:color w:val="000000"/>
          <w:sz w:val="20"/>
          <w:szCs w:val="20"/>
          <w:lang w:val="en-GB"/>
        </w:rPr>
        <w:t xml:space="preserve">: Use interface </w:t>
      </w:r>
    </w:p>
    <w:p w:rsidRPr="00C14FA6" w:rsidR="00345B36" w:rsidRDefault="005C40BF" w14:paraId="221319C1"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Short description</w:t>
      </w:r>
      <w:r w:rsidRPr="00C14FA6">
        <w:rPr>
          <w:rFonts w:ascii="Times New Roman" w:hAnsi="Times New Roman" w:eastAsia="Times New Roman" w:cs="Times New Roman"/>
          <w:color w:val="000000"/>
          <w:sz w:val="20"/>
          <w:szCs w:val="20"/>
          <w:lang w:val="en-GB"/>
        </w:rPr>
        <w:t>: This interface is used for handling support requests from the Content Consumer.</w:t>
      </w:r>
    </w:p>
    <w:p w:rsidRPr="00C14FA6" w:rsidR="00345B36" w:rsidRDefault="005C40BF" w14:paraId="51CFD209"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Contextual Use</w:t>
      </w:r>
      <w:r w:rsidRPr="00C14FA6">
        <w:rPr>
          <w:rFonts w:ascii="Times New Roman" w:hAnsi="Times New Roman" w:eastAsia="Times New Roman" w:cs="Times New Roman"/>
          <w:color w:val="000000"/>
          <w:sz w:val="20"/>
          <w:szCs w:val="20"/>
          <w:lang w:val="en-GB"/>
        </w:rPr>
        <w:t>: It is assumed that a NAP shall at minimum provide downloadable support information in the local language. This condition is indicated by a value equal to 1. The value of this KPI is increased by 1, when such information is also available in the English language, when additional support can be provided via contact form and/or e-mail, and, finally, when additional support can be provided directly via telephone.</w:t>
      </w:r>
    </w:p>
    <w:p w:rsidRPr="00C14FA6" w:rsidR="00345B36" w:rsidRDefault="005C40BF" w14:paraId="2CB983B4"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Related Documents</w:t>
      </w:r>
      <w:r w:rsidRPr="00C14FA6">
        <w:rPr>
          <w:rFonts w:ascii="Times New Roman" w:hAnsi="Times New Roman" w:eastAsia="Times New Roman" w:cs="Times New Roman"/>
          <w:color w:val="000000"/>
          <w:sz w:val="20"/>
          <w:szCs w:val="20"/>
          <w:lang w:val="en-GB"/>
        </w:rPr>
        <w:t>:---</w:t>
      </w:r>
    </w:p>
    <w:p w:rsidRPr="00C14FA6" w:rsidR="00345B36" w:rsidRDefault="005C40BF" w14:paraId="63FE6176"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 Communications Requirements ===</w:t>
      </w:r>
    </w:p>
    <w:p w:rsidRPr="00C14FA6" w:rsidR="00345B36" w:rsidRDefault="005C40BF" w14:paraId="30EDDA3D"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As a guideline for minimum expectation the following values can be used</w:t>
      </w:r>
    </w:p>
    <w:p w:rsidRPr="00C14FA6" w:rsidR="00345B36" w:rsidRDefault="005C40BF" w14:paraId="2FDA1EFE"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Data type</w:t>
      </w:r>
      <w:r w:rsidRPr="00C14FA6">
        <w:rPr>
          <w:rFonts w:ascii="Times New Roman" w:hAnsi="Times New Roman" w:eastAsia="Times New Roman" w:cs="Times New Roman"/>
          <w:color w:val="000000"/>
          <w:sz w:val="20"/>
          <w:szCs w:val="20"/>
          <w:lang w:val="en-GB"/>
        </w:rPr>
        <w:t xml:space="preserve">: </w:t>
      </w:r>
    </w:p>
    <w:p w:rsidRPr="00C14FA6" w:rsidR="00345B36" w:rsidRDefault="005C40BF" w14:paraId="5DE3BF07" w14:textId="77777777">
      <w:pPr>
        <w:numPr>
          <w:ilvl w:val="0"/>
          <w:numId w:val="12"/>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Raw data</w:t>
      </w:r>
    </w:p>
    <w:p w:rsidRPr="00C14FA6" w:rsidR="00345B36" w:rsidRDefault="005C40BF" w14:paraId="052457B2"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 bytes per message</w:t>
      </w:r>
    </w:p>
    <w:p w:rsidRPr="00C14FA6" w:rsidR="00345B36" w:rsidRDefault="005C40BF" w14:paraId="5E450D92" w14:textId="77777777">
      <w:pPr>
        <w:numPr>
          <w:ilvl w:val="0"/>
          <w:numId w:val="13"/>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up to 500 </w:t>
      </w:r>
      <w:proofErr w:type="spellStart"/>
      <w:r w:rsidRPr="00C14FA6">
        <w:rPr>
          <w:rFonts w:ascii="Times New Roman" w:hAnsi="Times New Roman" w:eastAsia="Times New Roman" w:cs="Times New Roman"/>
          <w:color w:val="000000"/>
          <w:sz w:val="20"/>
          <w:szCs w:val="20"/>
          <w:lang w:val="en-GB"/>
        </w:rPr>
        <w:t>kBytes</w:t>
      </w:r>
      <w:proofErr w:type="spellEnd"/>
      <w:r w:rsidRPr="00C14FA6">
        <w:rPr>
          <w:rFonts w:ascii="Times New Roman" w:hAnsi="Times New Roman" w:eastAsia="Times New Roman" w:cs="Times New Roman"/>
          <w:color w:val="000000"/>
          <w:sz w:val="20"/>
          <w:szCs w:val="20"/>
          <w:lang w:val="en-GB"/>
        </w:rPr>
        <w:t xml:space="preserve"> per request</w:t>
      </w:r>
    </w:p>
    <w:p w:rsidRPr="00C14FA6" w:rsidR="00345B36" w:rsidRDefault="005C40BF" w14:paraId="1A2685F0"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maximum delay [s]</w:t>
      </w:r>
    </w:p>
    <w:p w:rsidRPr="00C14FA6" w:rsidR="00345B36" w:rsidRDefault="005C40BF" w14:paraId="52ED113E" w14:textId="77777777">
      <w:pPr>
        <w:numPr>
          <w:ilvl w:val="0"/>
          <w:numId w:val="14"/>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system response time below 100ms (independent from user internet connection) </w:t>
      </w:r>
    </w:p>
    <w:p w:rsidRPr="00C14FA6" w:rsidR="00345B36" w:rsidRDefault="005C40BF" w14:paraId="6BBB552E" w14:textId="77777777">
      <w:pPr>
        <w:numPr>
          <w:ilvl w:val="0"/>
          <w:numId w:val="14"/>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delay for submitting request: 0.5s</w:t>
      </w:r>
    </w:p>
    <w:p w:rsidRPr="00C14FA6" w:rsidR="00345B36" w:rsidRDefault="005C40BF" w14:paraId="0CBFC7DD"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message interval</w:t>
      </w:r>
    </w:p>
    <w:p w:rsidRPr="00C14FA6" w:rsidR="00345B36" w:rsidRDefault="005C40BF" w14:paraId="34633065" w14:textId="77777777">
      <w:pPr>
        <w:numPr>
          <w:ilvl w:val="0"/>
          <w:numId w:val="15"/>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On occurrence</w:t>
      </w:r>
    </w:p>
    <w:p w:rsidRPr="00C14FA6" w:rsidR="00345B36" w:rsidRDefault="005C40BF" w14:paraId="5C4454A0"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security level</w:t>
      </w:r>
    </w:p>
    <w:p w:rsidRPr="00C14FA6" w:rsidR="00345B36" w:rsidRDefault="005C40BF" w14:paraId="446F7855" w14:textId="77777777">
      <w:pPr>
        <w:numPr>
          <w:ilvl w:val="0"/>
          <w:numId w:val="16"/>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level high (authorization by the system, encrypted data transfer on system side)</w:t>
      </w:r>
      <w:bookmarkEnd w:id="8"/>
    </w:p>
    <w:p w:rsidRPr="00C14FA6" w:rsidR="00345B36" w:rsidRDefault="005C40BF" w14:paraId="0368388A" w14:textId="77777777">
      <w:pPr>
        <w:pStyle w:val="Heading3"/>
        <w:rPr>
          <w:lang w:val="en-GB"/>
        </w:rPr>
      </w:pPr>
      <w:bookmarkStart w:name="BKM_572A0DDD_F3CD_426F_B920_5E8E986DFC0C" w:id="9"/>
      <w:r w:rsidRPr="00C14FA6">
        <w:rPr>
          <w:lang w:val="en-GB"/>
        </w:rPr>
        <w:t xml:space="preserve">Content </w:t>
      </w:r>
      <w:r w:rsidRPr="00C14FA6">
        <w:rPr>
          <w:lang w:val="en-GB"/>
        </w:rPr>
        <w:t>Consumer - User Management Module</w:t>
      </w:r>
    </w:p>
    <w:p w:rsidRPr="00C14FA6" w:rsidR="00345B36" w:rsidRDefault="005C40BF" w14:paraId="504DA993" w14:textId="77777777">
      <w:pPr>
        <w:spacing w:before="60" w:after="60"/>
        <w:jc w:val="right"/>
        <w:rPr>
          <w:color w:val="000000"/>
          <w:sz w:val="20"/>
          <w:szCs w:val="20"/>
          <w:lang w:val="en-GB"/>
        </w:rPr>
      </w:pPr>
      <w:r w:rsidRPr="00C14FA6">
        <w:rPr>
          <w:rFonts w:ascii="Times New Roman" w:hAnsi="Times New Roman" w:eastAsia="Times New Roman" w:cs="Times New Roman"/>
          <w:i/>
          <w:color w:val="808080"/>
          <w:sz w:val="20"/>
          <w:szCs w:val="20"/>
          <w:lang w:val="en-GB"/>
        </w:rPr>
        <w:t>Date Modified: 10.02.2025 15:25:06, GUID: {572A0DDD-F3CD-426f-B920-5E8E986DFC0C}</w:t>
      </w:r>
    </w:p>
    <w:p w:rsidRPr="00C14FA6" w:rsidR="00345B36" w:rsidRDefault="005C40BF" w14:paraId="4E6F4305"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Type</w:t>
      </w:r>
      <w:r w:rsidRPr="00C14FA6">
        <w:rPr>
          <w:rFonts w:ascii="Times New Roman" w:hAnsi="Times New Roman" w:eastAsia="Times New Roman" w:cs="Times New Roman"/>
          <w:color w:val="000000"/>
          <w:sz w:val="20"/>
          <w:szCs w:val="20"/>
          <w:lang w:val="en-GB"/>
        </w:rPr>
        <w:t xml:space="preserve">: Use interface </w:t>
      </w:r>
    </w:p>
    <w:p w:rsidRPr="00C14FA6" w:rsidR="00345B36" w:rsidRDefault="005C40BF" w14:paraId="1D6AEFC2"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Short description</w:t>
      </w:r>
      <w:r w:rsidRPr="00C14FA6">
        <w:rPr>
          <w:rFonts w:ascii="Times New Roman" w:hAnsi="Times New Roman" w:eastAsia="Times New Roman" w:cs="Times New Roman"/>
          <w:color w:val="000000"/>
          <w:sz w:val="20"/>
          <w:szCs w:val="20"/>
          <w:lang w:val="en-GB"/>
        </w:rPr>
        <w:t>: This interface is used for the interaction of the user management and metadata repository.</w:t>
      </w:r>
    </w:p>
    <w:p w:rsidRPr="00C14FA6" w:rsidR="00345B36" w:rsidRDefault="005C40BF" w14:paraId="2A7CB042"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Contextual Use</w:t>
      </w:r>
      <w:r w:rsidRPr="00C14FA6">
        <w:rPr>
          <w:rFonts w:ascii="Times New Roman" w:hAnsi="Times New Roman" w:eastAsia="Times New Roman" w:cs="Times New Roman"/>
          <w:color w:val="000000"/>
          <w:sz w:val="20"/>
          <w:szCs w:val="20"/>
          <w:lang w:val="en-GB"/>
        </w:rPr>
        <w:t xml:space="preserve">: It is assumed that the NAP shall have a registration procedure for advanced content consumer. The registration can differ in Member States. The trust of the registered person should be guaranteed and should follow international standards. To enable machine to machine meta data harvesting a registration of such </w:t>
      </w:r>
      <w:proofErr w:type="spellStart"/>
      <w:r w:rsidRPr="00C14FA6">
        <w:rPr>
          <w:rFonts w:ascii="Times New Roman" w:hAnsi="Times New Roman" w:eastAsia="Times New Roman" w:cs="Times New Roman"/>
          <w:color w:val="000000"/>
          <w:sz w:val="20"/>
          <w:szCs w:val="20"/>
          <w:lang w:val="en-GB"/>
        </w:rPr>
        <w:t>a</w:t>
      </w:r>
      <w:proofErr w:type="spellEnd"/>
      <w:r w:rsidRPr="00C14FA6">
        <w:rPr>
          <w:rFonts w:ascii="Times New Roman" w:hAnsi="Times New Roman" w:eastAsia="Times New Roman" w:cs="Times New Roman"/>
          <w:color w:val="000000"/>
          <w:sz w:val="20"/>
          <w:szCs w:val="20"/>
          <w:lang w:val="en-GB"/>
        </w:rPr>
        <w:t xml:space="preserve"> interface and credentials is needed. </w:t>
      </w:r>
    </w:p>
    <w:p w:rsidRPr="00C14FA6" w:rsidR="00345B36" w:rsidRDefault="005C40BF" w14:paraId="0C829218"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Related Documents</w:t>
      </w:r>
      <w:r w:rsidRPr="00C14FA6">
        <w:rPr>
          <w:rFonts w:ascii="Times New Roman" w:hAnsi="Times New Roman" w:eastAsia="Times New Roman" w:cs="Times New Roman"/>
          <w:color w:val="000000"/>
          <w:sz w:val="20"/>
          <w:szCs w:val="20"/>
          <w:lang w:val="en-GB"/>
        </w:rPr>
        <w:t xml:space="preserve">: https://napcore.eu/activity-wg2-interoperability-and-level-of-service-of-naps/ </w:t>
      </w:r>
    </w:p>
    <w:p w:rsidRPr="00C14FA6" w:rsidR="00345B36" w:rsidRDefault="005C40BF" w14:paraId="082B6C74"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 Communications Requirements ===</w:t>
      </w:r>
    </w:p>
    <w:p w:rsidRPr="00C14FA6" w:rsidR="00345B36" w:rsidRDefault="005C40BF" w14:paraId="04EC476E"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As a guideline for minimum expectation the following values can be used</w:t>
      </w:r>
    </w:p>
    <w:p w:rsidRPr="00C14FA6" w:rsidR="00345B36" w:rsidRDefault="005C40BF" w14:paraId="777CFDA8"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Data type</w:t>
      </w:r>
      <w:r w:rsidRPr="00C14FA6">
        <w:rPr>
          <w:rFonts w:ascii="Times New Roman" w:hAnsi="Times New Roman" w:eastAsia="Times New Roman" w:cs="Times New Roman"/>
          <w:color w:val="000000"/>
          <w:sz w:val="20"/>
          <w:szCs w:val="20"/>
          <w:lang w:val="en-GB"/>
        </w:rPr>
        <w:t xml:space="preserve">: </w:t>
      </w:r>
    </w:p>
    <w:p w:rsidRPr="00C14FA6" w:rsidR="00345B36" w:rsidRDefault="005C40BF" w14:paraId="111C06CD" w14:textId="77777777">
      <w:pPr>
        <w:numPr>
          <w:ilvl w:val="0"/>
          <w:numId w:val="17"/>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Raw data</w:t>
      </w:r>
    </w:p>
    <w:p w:rsidRPr="00C14FA6" w:rsidR="00345B36" w:rsidRDefault="005C40BF" w14:paraId="7B3DA82E"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 bytes per message</w:t>
      </w:r>
    </w:p>
    <w:p w:rsidRPr="00C14FA6" w:rsidR="00345B36" w:rsidRDefault="005C40BF" w14:paraId="0769F862" w14:textId="77777777">
      <w:pPr>
        <w:numPr>
          <w:ilvl w:val="0"/>
          <w:numId w:val="18"/>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up to 500 </w:t>
      </w:r>
      <w:proofErr w:type="spellStart"/>
      <w:r w:rsidRPr="00C14FA6">
        <w:rPr>
          <w:rFonts w:ascii="Times New Roman" w:hAnsi="Times New Roman" w:eastAsia="Times New Roman" w:cs="Times New Roman"/>
          <w:color w:val="000000"/>
          <w:sz w:val="20"/>
          <w:szCs w:val="20"/>
          <w:lang w:val="en-GB"/>
        </w:rPr>
        <w:t>kBytes</w:t>
      </w:r>
      <w:proofErr w:type="spellEnd"/>
      <w:r w:rsidRPr="00C14FA6">
        <w:rPr>
          <w:rFonts w:ascii="Times New Roman" w:hAnsi="Times New Roman" w:eastAsia="Times New Roman" w:cs="Times New Roman"/>
          <w:color w:val="000000"/>
          <w:sz w:val="20"/>
          <w:szCs w:val="20"/>
          <w:lang w:val="en-GB"/>
        </w:rPr>
        <w:t xml:space="preserve"> for meta data</w:t>
      </w:r>
    </w:p>
    <w:p w:rsidRPr="00C14FA6" w:rsidR="00345B36" w:rsidRDefault="005C40BF" w14:paraId="076A6AE6"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maximum delay [s]</w:t>
      </w:r>
    </w:p>
    <w:p w:rsidRPr="00C14FA6" w:rsidR="00345B36" w:rsidRDefault="005C40BF" w14:paraId="18939BE0" w14:textId="77777777">
      <w:pPr>
        <w:numPr>
          <w:ilvl w:val="0"/>
          <w:numId w:val="19"/>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system response time below 100ms (independent from user internet connection) </w:t>
      </w:r>
    </w:p>
    <w:p w:rsidRPr="00C14FA6" w:rsidR="00345B36" w:rsidRDefault="005C40BF" w14:paraId="71CF9B31"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message interval</w:t>
      </w:r>
    </w:p>
    <w:p w:rsidRPr="00C14FA6" w:rsidR="00345B36" w:rsidRDefault="005C40BF" w14:paraId="44819731" w14:textId="77777777">
      <w:pPr>
        <w:numPr>
          <w:ilvl w:val="0"/>
          <w:numId w:val="20"/>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one second - assumption that 1 system request metadata</w:t>
      </w:r>
    </w:p>
    <w:p w:rsidRPr="00C14FA6" w:rsidR="00345B36" w:rsidRDefault="005C40BF" w14:paraId="3A921E53"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security level</w:t>
      </w:r>
    </w:p>
    <w:p w:rsidRPr="00C14FA6" w:rsidR="00345B36" w:rsidRDefault="005C40BF" w14:paraId="12A222BB" w14:textId="77777777">
      <w:pPr>
        <w:numPr>
          <w:ilvl w:val="0"/>
          <w:numId w:val="21"/>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level TODO</w:t>
      </w:r>
      <w:bookmarkEnd w:id="9"/>
    </w:p>
    <w:p w:rsidRPr="00C14FA6" w:rsidR="00345B36" w:rsidRDefault="005C40BF" w14:paraId="711B2BD5" w14:textId="77777777">
      <w:pPr>
        <w:pStyle w:val="Heading3"/>
        <w:rPr>
          <w:lang w:val="en-GB"/>
        </w:rPr>
      </w:pPr>
      <w:bookmarkStart w:name="BKM_C03CF47C_96E7_4733_B905_CB836A908BB7" w:id="10"/>
      <w:r w:rsidRPr="00C14FA6">
        <w:rPr>
          <w:lang w:val="en-GB"/>
        </w:rPr>
        <w:t>Content Provider - Data Management Module</w:t>
      </w:r>
    </w:p>
    <w:p w:rsidRPr="00C14FA6" w:rsidR="00345B36" w:rsidRDefault="005C40BF" w14:paraId="3A6D8AA8" w14:textId="77777777">
      <w:pPr>
        <w:spacing w:before="60" w:after="60"/>
        <w:jc w:val="right"/>
        <w:rPr>
          <w:color w:val="000000"/>
          <w:sz w:val="20"/>
          <w:szCs w:val="20"/>
          <w:lang w:val="en-GB"/>
        </w:rPr>
      </w:pPr>
      <w:r w:rsidRPr="00C14FA6">
        <w:rPr>
          <w:rFonts w:ascii="Times New Roman" w:hAnsi="Times New Roman" w:eastAsia="Times New Roman" w:cs="Times New Roman"/>
          <w:i/>
          <w:color w:val="808080"/>
          <w:sz w:val="20"/>
          <w:szCs w:val="20"/>
          <w:lang w:val="en-GB"/>
        </w:rPr>
        <w:t xml:space="preserve">Date Modified: 10.02.2025 </w:t>
      </w:r>
      <w:r w:rsidRPr="00C14FA6">
        <w:rPr>
          <w:rFonts w:ascii="Times New Roman" w:hAnsi="Times New Roman" w:eastAsia="Times New Roman" w:cs="Times New Roman"/>
          <w:i/>
          <w:color w:val="808080"/>
          <w:sz w:val="20"/>
          <w:szCs w:val="20"/>
          <w:lang w:val="en-GB"/>
        </w:rPr>
        <w:t>15:25:00, GUID: {C03CF47C-96E7-4733-B905-CB836A908BB7}</w:t>
      </w:r>
    </w:p>
    <w:p w:rsidRPr="00C14FA6" w:rsidR="00345B36" w:rsidRDefault="005C40BF" w14:paraId="176D27AD"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Type</w:t>
      </w:r>
      <w:r w:rsidRPr="00C14FA6">
        <w:rPr>
          <w:rFonts w:ascii="Times New Roman" w:hAnsi="Times New Roman" w:eastAsia="Times New Roman" w:cs="Times New Roman"/>
          <w:color w:val="000000"/>
          <w:sz w:val="20"/>
          <w:szCs w:val="20"/>
          <w:lang w:val="en-GB"/>
        </w:rPr>
        <w:t xml:space="preserve">: User interface </w:t>
      </w:r>
    </w:p>
    <w:p w:rsidRPr="00C14FA6" w:rsidR="00345B36" w:rsidRDefault="005C40BF" w14:paraId="5197C6C1"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Short description</w:t>
      </w:r>
      <w:r w:rsidRPr="00C14FA6">
        <w:rPr>
          <w:rFonts w:ascii="Times New Roman" w:hAnsi="Times New Roman" w:eastAsia="Times New Roman" w:cs="Times New Roman"/>
          <w:color w:val="000000"/>
          <w:sz w:val="20"/>
          <w:szCs w:val="20"/>
          <w:lang w:val="en-GB"/>
        </w:rPr>
        <w:t>: This interface is used to provide data to the NAP by content provider.</w:t>
      </w:r>
    </w:p>
    <w:p w:rsidRPr="00C14FA6" w:rsidR="00345B36" w:rsidRDefault="005C40BF" w14:paraId="46B0A8B7"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Contextual Use</w:t>
      </w:r>
      <w:r w:rsidRPr="00C14FA6">
        <w:rPr>
          <w:rFonts w:ascii="Times New Roman" w:hAnsi="Times New Roman" w:eastAsia="Times New Roman" w:cs="Times New Roman"/>
          <w:color w:val="000000"/>
          <w:sz w:val="20"/>
          <w:szCs w:val="20"/>
          <w:lang w:val="en-GB"/>
        </w:rPr>
        <w:t>: !!</w:t>
      </w:r>
      <w:proofErr w:type="spellStart"/>
      <w:r w:rsidRPr="00C14FA6">
        <w:rPr>
          <w:rFonts w:ascii="Times New Roman" w:hAnsi="Times New Roman" w:eastAsia="Times New Roman" w:cs="Times New Roman"/>
          <w:color w:val="000000"/>
          <w:sz w:val="20"/>
          <w:szCs w:val="20"/>
          <w:lang w:val="en-GB"/>
        </w:rPr>
        <w:t>todo</w:t>
      </w:r>
      <w:proofErr w:type="spellEnd"/>
    </w:p>
    <w:p w:rsidRPr="00C14FA6" w:rsidR="00345B36" w:rsidRDefault="005C40BF" w14:paraId="02453CB7"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Related Documents</w:t>
      </w:r>
      <w:r w:rsidRPr="00C14FA6">
        <w:rPr>
          <w:rFonts w:ascii="Times New Roman" w:hAnsi="Times New Roman" w:eastAsia="Times New Roman" w:cs="Times New Roman"/>
          <w:color w:val="000000"/>
          <w:sz w:val="20"/>
          <w:szCs w:val="20"/>
          <w:lang w:val="en-GB"/>
        </w:rPr>
        <w:t>: https://napcore.eu/activity-wg2-interoperability-and-level-of-service-of-naps/</w:t>
      </w:r>
    </w:p>
    <w:p w:rsidRPr="00C14FA6" w:rsidR="00345B36" w:rsidRDefault="005C40BF" w14:paraId="3536EFDA"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 Communications Requirements ===</w:t>
      </w:r>
    </w:p>
    <w:p w:rsidRPr="00C14FA6" w:rsidR="00345B36" w:rsidRDefault="005C40BF" w14:paraId="179C60F5"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As a guideline for minimum expectation the following values can be used</w:t>
      </w:r>
    </w:p>
    <w:p w:rsidRPr="00C14FA6" w:rsidR="00345B36" w:rsidRDefault="005C40BF" w14:paraId="65404A8D"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Data type</w:t>
      </w:r>
      <w:r w:rsidRPr="00C14FA6">
        <w:rPr>
          <w:rFonts w:ascii="Times New Roman" w:hAnsi="Times New Roman" w:eastAsia="Times New Roman" w:cs="Times New Roman"/>
          <w:color w:val="000000"/>
          <w:sz w:val="20"/>
          <w:szCs w:val="20"/>
          <w:lang w:val="en-GB"/>
        </w:rPr>
        <w:t xml:space="preserve">: </w:t>
      </w:r>
    </w:p>
    <w:p w:rsidRPr="00C14FA6" w:rsidR="00345B36" w:rsidRDefault="005C40BF" w14:paraId="6E790239" w14:textId="77777777">
      <w:pPr>
        <w:numPr>
          <w:ilvl w:val="0"/>
          <w:numId w:val="22"/>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static data (Raw data, binary,...)</w:t>
      </w:r>
    </w:p>
    <w:p w:rsidRPr="00C14FA6" w:rsidR="00345B36" w:rsidRDefault="005C40BF" w14:paraId="33574057"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 bytes per message</w:t>
      </w:r>
    </w:p>
    <w:p w:rsidRPr="00C14FA6" w:rsidR="00345B36" w:rsidRDefault="005C40BF" w14:paraId="354C185B" w14:textId="77777777">
      <w:pPr>
        <w:numPr>
          <w:ilvl w:val="0"/>
          <w:numId w:val="23"/>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up to 1 </w:t>
      </w:r>
      <w:proofErr w:type="spellStart"/>
      <w:r w:rsidRPr="00C14FA6">
        <w:rPr>
          <w:rFonts w:ascii="Times New Roman" w:hAnsi="Times New Roman" w:eastAsia="Times New Roman" w:cs="Times New Roman"/>
          <w:color w:val="000000"/>
          <w:sz w:val="20"/>
          <w:szCs w:val="20"/>
          <w:lang w:val="en-GB"/>
        </w:rPr>
        <w:t>GBytes</w:t>
      </w:r>
      <w:proofErr w:type="spellEnd"/>
      <w:r w:rsidRPr="00C14FA6">
        <w:rPr>
          <w:rFonts w:ascii="Times New Roman" w:hAnsi="Times New Roman" w:eastAsia="Times New Roman" w:cs="Times New Roman"/>
          <w:color w:val="000000"/>
          <w:sz w:val="20"/>
          <w:szCs w:val="20"/>
          <w:lang w:val="en-GB"/>
        </w:rPr>
        <w:t xml:space="preserve"> for attached files (hard to define a minimum)</w:t>
      </w:r>
    </w:p>
    <w:p w:rsidRPr="00C14FA6" w:rsidR="00345B36" w:rsidRDefault="005C40BF" w14:paraId="434F313A"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maximum delay [s]</w:t>
      </w:r>
    </w:p>
    <w:p w:rsidRPr="00C14FA6" w:rsidR="00345B36" w:rsidRDefault="005C40BF" w14:paraId="50205390" w14:textId="77777777">
      <w:pPr>
        <w:numPr>
          <w:ilvl w:val="0"/>
          <w:numId w:val="24"/>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system response time below 100ms (independent from user internet connection) </w:t>
      </w:r>
    </w:p>
    <w:p w:rsidRPr="00C14FA6" w:rsidR="00345B36" w:rsidRDefault="005C40BF" w14:paraId="03329ED2" w14:textId="77777777">
      <w:pPr>
        <w:numPr>
          <w:ilvl w:val="0"/>
          <w:numId w:val="24"/>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delay for uploading attached files: 10s per MB</w:t>
      </w:r>
    </w:p>
    <w:p w:rsidRPr="00C14FA6" w:rsidR="00345B36" w:rsidRDefault="005C40BF" w14:paraId="48039A28"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message interval</w:t>
      </w:r>
    </w:p>
    <w:p w:rsidRPr="00C14FA6" w:rsidR="00345B36" w:rsidRDefault="005C40BF" w14:paraId="4D3DCF64" w14:textId="77777777">
      <w:pPr>
        <w:numPr>
          <w:ilvl w:val="0"/>
          <w:numId w:val="25"/>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one minute - assumption that two data provider are putting data in parallel at the same time; depends on client numbers</w:t>
      </w:r>
    </w:p>
    <w:p w:rsidRPr="00C14FA6" w:rsidR="00345B36" w:rsidRDefault="005C40BF" w14:paraId="574A1E85"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security level</w:t>
      </w:r>
    </w:p>
    <w:p w:rsidRPr="00C14FA6" w:rsidR="00345B36" w:rsidRDefault="005C40BF" w14:paraId="5181C36F" w14:textId="77777777">
      <w:pPr>
        <w:numPr>
          <w:ilvl w:val="0"/>
          <w:numId w:val="26"/>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level high (authorization by the system, encrypted data transfer on system side)</w:t>
      </w:r>
      <w:bookmarkEnd w:id="10"/>
    </w:p>
    <w:p w:rsidRPr="00C14FA6" w:rsidR="00345B36" w:rsidRDefault="005C40BF" w14:paraId="7A336179" w14:textId="77777777">
      <w:pPr>
        <w:pStyle w:val="Heading3"/>
        <w:rPr>
          <w:lang w:val="en-GB"/>
        </w:rPr>
      </w:pPr>
      <w:bookmarkStart w:name="BKM_DAA1010E_3FD1_49B7_AC66_2080DB101A8E" w:id="11"/>
      <w:r w:rsidRPr="00C14FA6">
        <w:rPr>
          <w:lang w:val="en-GB"/>
        </w:rPr>
        <w:t>Content Provider - Metadata Management Module</w:t>
      </w:r>
    </w:p>
    <w:p w:rsidRPr="00C14FA6" w:rsidR="00345B36" w:rsidRDefault="005C40BF" w14:paraId="202F4B3B" w14:textId="77777777">
      <w:pPr>
        <w:spacing w:before="60" w:after="60"/>
        <w:jc w:val="right"/>
        <w:rPr>
          <w:color w:val="000000"/>
          <w:sz w:val="20"/>
          <w:szCs w:val="20"/>
          <w:lang w:val="en-GB"/>
        </w:rPr>
      </w:pPr>
      <w:r w:rsidRPr="00C14FA6">
        <w:rPr>
          <w:rFonts w:ascii="Times New Roman" w:hAnsi="Times New Roman" w:eastAsia="Times New Roman" w:cs="Times New Roman"/>
          <w:i/>
          <w:color w:val="808080"/>
          <w:sz w:val="20"/>
          <w:szCs w:val="20"/>
          <w:lang w:val="en-GB"/>
        </w:rPr>
        <w:t>Date Modified: 10.02.2025 15:24:55, GUID: {DAA1010E-3FD1-49b7-AC66-2080DB101A8E}</w:t>
      </w:r>
    </w:p>
    <w:p w:rsidRPr="00C14FA6" w:rsidR="00345B36" w:rsidRDefault="005C40BF" w14:paraId="5165DC0B"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Type</w:t>
      </w:r>
      <w:r w:rsidRPr="00C14FA6">
        <w:rPr>
          <w:rFonts w:ascii="Times New Roman" w:hAnsi="Times New Roman" w:eastAsia="Times New Roman" w:cs="Times New Roman"/>
          <w:color w:val="000000"/>
          <w:sz w:val="20"/>
          <w:szCs w:val="20"/>
          <w:lang w:val="en-GB"/>
        </w:rPr>
        <w:t xml:space="preserve">: User interface </w:t>
      </w:r>
    </w:p>
    <w:p w:rsidRPr="00C14FA6" w:rsidR="00345B36" w:rsidRDefault="005C40BF" w14:paraId="4BB76205"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Short description</w:t>
      </w:r>
      <w:r w:rsidRPr="00C14FA6">
        <w:rPr>
          <w:rFonts w:ascii="Times New Roman" w:hAnsi="Times New Roman" w:eastAsia="Times New Roman" w:cs="Times New Roman"/>
          <w:color w:val="000000"/>
          <w:sz w:val="20"/>
          <w:szCs w:val="20"/>
          <w:lang w:val="en-GB"/>
        </w:rPr>
        <w:t>: This interface is used to provide metadata to the NAP by the content provider.</w:t>
      </w:r>
    </w:p>
    <w:p w:rsidRPr="00C14FA6" w:rsidR="00345B36" w:rsidRDefault="005C40BF" w14:paraId="5538335B" w14:textId="77777777">
      <w:pPr>
        <w:spacing w:before="60" w:after="60"/>
        <w:rPr>
          <w:ins w:author="Sara Linhas" w:date="2025-03-26T13:03:09.556Z" w16du:dateUtc="2025-03-26T13:03:09.556Z" w:id="1844843181"/>
          <w:color w:val="000000"/>
          <w:sz w:val="20"/>
          <w:szCs w:val="20"/>
          <w:lang w:val="en-GB"/>
        </w:rPr>
      </w:pPr>
      <w:r w:rsidRPr="6EFC1A15" w:rsidR="005C40BF">
        <w:rPr>
          <w:rFonts w:ascii="Times New Roman" w:hAnsi="Times New Roman" w:eastAsia="Times New Roman" w:cs="Times New Roman"/>
          <w:b w:val="1"/>
          <w:bCs w:val="1"/>
          <w:color w:val="000000" w:themeColor="text1" w:themeTint="FF" w:themeShade="FF"/>
          <w:sz w:val="20"/>
          <w:szCs w:val="20"/>
          <w:lang w:val="en-GB"/>
        </w:rPr>
        <w:t>Contextual Use</w:t>
      </w:r>
      <w:r w:rsidRPr="6EFC1A15" w:rsidR="005C40BF">
        <w:rPr>
          <w:rFonts w:ascii="Times New Roman" w:hAnsi="Times New Roman" w:eastAsia="Times New Roman" w:cs="Times New Roman"/>
          <w:color w:val="000000" w:themeColor="text1" w:themeTint="FF" w:themeShade="FF"/>
          <w:sz w:val="20"/>
          <w:szCs w:val="20"/>
          <w:lang w:val="en-GB"/>
        </w:rPr>
        <w:t xml:space="preserve">: </w:t>
      </w:r>
      <w:r w:rsidRPr="6EFC1A15" w:rsidR="005C40BF">
        <w:rPr>
          <w:rFonts w:ascii="Times New Roman" w:hAnsi="Times New Roman" w:eastAsia="Times New Roman" w:cs="Times New Roman"/>
          <w:color w:val="000000" w:themeColor="text1" w:themeTint="FF" w:themeShade="FF"/>
          <w:sz w:val="20"/>
          <w:szCs w:val="20"/>
          <w:lang w:val="en-GB"/>
        </w:rPr>
        <w:t>todo</w:t>
      </w:r>
      <w:r w:rsidRPr="6EFC1A15" w:rsidR="005C40BF">
        <w:rPr>
          <w:rFonts w:ascii="Times New Roman" w:hAnsi="Times New Roman" w:eastAsia="Times New Roman" w:cs="Times New Roman"/>
          <w:color w:val="000000" w:themeColor="text1" w:themeTint="FF" w:themeShade="FF"/>
          <w:sz w:val="20"/>
          <w:szCs w:val="20"/>
          <w:lang w:val="en-GB"/>
        </w:rPr>
        <w:t>!!</w:t>
      </w:r>
    </w:p>
    <w:p w:rsidR="34631A16" w:rsidP="6EFC1A15" w:rsidRDefault="34631A16" w14:paraId="6794CEC4" w14:textId="1EEDD2E0">
      <w:pPr>
        <w:spacing w:before="60" w:after="60"/>
        <w:rPr>
          <w:rFonts w:ascii="Times New Roman" w:hAnsi="Times New Roman" w:eastAsia="Times New Roman" w:cs="Times New Roman"/>
          <w:color w:val="000000" w:themeColor="text1" w:themeTint="FF" w:themeShade="FF"/>
          <w:sz w:val="20"/>
          <w:szCs w:val="20"/>
          <w:lang w:val="cs-CZ"/>
        </w:rPr>
      </w:pPr>
      <w:ins w:author="Sara Linhas" w:date="2025-03-26T13:04:30.208Z" w:id="1516500143">
        <w:r w:rsidRPr="6EFC1A15" w:rsidR="34631A16">
          <w:rPr>
            <w:rFonts w:ascii="Times New Roman" w:hAnsi="Times New Roman" w:eastAsia="Times New Roman" w:cs="Times New Roman"/>
            <w:color w:val="000000" w:themeColor="text1" w:themeTint="FF" w:themeShade="FF"/>
            <w:sz w:val="20"/>
            <w:szCs w:val="20"/>
            <w:lang w:val="cs-CZ"/>
          </w:rPr>
          <w:t>A</w:t>
        </w:r>
        <w:r w:rsidRPr="6EFC1A15" w:rsidR="34631A16">
          <w:rPr>
            <w:rFonts w:ascii="Times New Roman" w:hAnsi="Times New Roman" w:eastAsia="Times New Roman" w:cs="Times New Roman"/>
            <w:color w:val="000000" w:themeColor="text1" w:themeTint="FF" w:themeShade="FF"/>
            <w:sz w:val="20"/>
            <w:szCs w:val="20"/>
            <w:lang w:val="cs-CZ"/>
          </w:rPr>
          <w:t>llows</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content</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providers</w:t>
        </w:r>
        <w:r w:rsidRPr="6EFC1A15" w:rsidR="34631A16">
          <w:rPr>
            <w:rFonts w:ascii="Times New Roman" w:hAnsi="Times New Roman" w:eastAsia="Times New Roman" w:cs="Times New Roman"/>
            <w:color w:val="000000" w:themeColor="text1" w:themeTint="FF" w:themeShade="FF"/>
            <w:sz w:val="20"/>
            <w:szCs w:val="20"/>
            <w:lang w:val="cs-CZ"/>
          </w:rPr>
          <w:t xml:space="preserve"> to </w:t>
        </w:r>
        <w:r w:rsidRPr="6EFC1A15" w:rsidR="34631A16">
          <w:rPr>
            <w:rFonts w:ascii="Times New Roman" w:hAnsi="Times New Roman" w:eastAsia="Times New Roman" w:cs="Times New Roman"/>
            <w:color w:val="000000" w:themeColor="text1" w:themeTint="FF" w:themeShade="FF"/>
            <w:sz w:val="20"/>
            <w:szCs w:val="20"/>
            <w:lang w:val="cs-CZ"/>
          </w:rPr>
          <w:t>submit</w:t>
        </w:r>
        <w:r w:rsidRPr="6EFC1A15" w:rsidR="34631A16">
          <w:rPr>
            <w:rFonts w:ascii="Times New Roman" w:hAnsi="Times New Roman" w:eastAsia="Times New Roman" w:cs="Times New Roman"/>
            <w:color w:val="000000" w:themeColor="text1" w:themeTint="FF" w:themeShade="FF"/>
            <w:sz w:val="20"/>
            <w:szCs w:val="20"/>
            <w:lang w:val="cs-CZ"/>
          </w:rPr>
          <w:t xml:space="preserve">, update, and </w:t>
        </w:r>
        <w:r w:rsidRPr="6EFC1A15" w:rsidR="34631A16">
          <w:rPr>
            <w:rFonts w:ascii="Times New Roman" w:hAnsi="Times New Roman" w:eastAsia="Times New Roman" w:cs="Times New Roman"/>
            <w:color w:val="000000" w:themeColor="text1" w:themeTint="FF" w:themeShade="FF"/>
            <w:sz w:val="20"/>
            <w:szCs w:val="20"/>
            <w:lang w:val="cs-CZ"/>
          </w:rPr>
          <w:t>manage</w:t>
        </w:r>
        <w:r w:rsidRPr="6EFC1A15" w:rsidR="34631A16">
          <w:rPr>
            <w:rFonts w:ascii="Times New Roman" w:hAnsi="Times New Roman" w:eastAsia="Times New Roman" w:cs="Times New Roman"/>
            <w:color w:val="000000" w:themeColor="text1" w:themeTint="FF" w:themeShade="FF"/>
            <w:sz w:val="20"/>
            <w:szCs w:val="20"/>
            <w:lang w:val="cs-CZ"/>
          </w:rPr>
          <w:t xml:space="preserve"> metadata </w:t>
        </w:r>
        <w:r w:rsidRPr="6EFC1A15" w:rsidR="34631A16">
          <w:rPr>
            <w:rFonts w:ascii="Times New Roman" w:hAnsi="Times New Roman" w:eastAsia="Times New Roman" w:cs="Times New Roman"/>
            <w:color w:val="000000" w:themeColor="text1" w:themeTint="FF" w:themeShade="FF"/>
            <w:sz w:val="20"/>
            <w:szCs w:val="20"/>
            <w:lang w:val="cs-CZ"/>
          </w:rPr>
          <w:t>records</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within</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the</w:t>
        </w:r>
        <w:r w:rsidRPr="6EFC1A15" w:rsidR="34631A16">
          <w:rPr>
            <w:rFonts w:ascii="Times New Roman" w:hAnsi="Times New Roman" w:eastAsia="Times New Roman" w:cs="Times New Roman"/>
            <w:color w:val="000000" w:themeColor="text1" w:themeTint="FF" w:themeShade="FF"/>
            <w:sz w:val="20"/>
            <w:szCs w:val="20"/>
            <w:lang w:val="cs-CZ"/>
          </w:rPr>
          <w:t xml:space="preserve"> NAP, </w:t>
        </w:r>
        <w:r w:rsidRPr="6EFC1A15" w:rsidR="34631A16">
          <w:rPr>
            <w:rFonts w:ascii="Times New Roman" w:hAnsi="Times New Roman" w:eastAsia="Times New Roman" w:cs="Times New Roman"/>
            <w:color w:val="000000" w:themeColor="text1" w:themeTint="FF" w:themeShade="FF"/>
            <w:sz w:val="20"/>
            <w:szCs w:val="20"/>
            <w:lang w:val="cs-CZ"/>
          </w:rPr>
          <w:t>ensuring</w:t>
        </w:r>
        <w:r w:rsidRPr="6EFC1A15" w:rsidR="34631A16">
          <w:rPr>
            <w:rFonts w:ascii="Times New Roman" w:hAnsi="Times New Roman" w:eastAsia="Times New Roman" w:cs="Times New Roman"/>
            <w:color w:val="000000" w:themeColor="text1" w:themeTint="FF" w:themeShade="FF"/>
            <w:sz w:val="20"/>
            <w:szCs w:val="20"/>
            <w:lang w:val="cs-CZ"/>
          </w:rPr>
          <w:t xml:space="preserve"> data </w:t>
        </w:r>
        <w:r w:rsidRPr="6EFC1A15" w:rsidR="34631A16">
          <w:rPr>
            <w:rFonts w:ascii="Times New Roman" w:hAnsi="Times New Roman" w:eastAsia="Times New Roman" w:cs="Times New Roman"/>
            <w:color w:val="000000" w:themeColor="text1" w:themeTint="FF" w:themeShade="FF"/>
            <w:sz w:val="20"/>
            <w:szCs w:val="20"/>
            <w:lang w:val="cs-CZ"/>
          </w:rPr>
          <w:t>discoverability</w:t>
        </w:r>
        <w:r w:rsidRPr="6EFC1A15" w:rsidR="34631A16">
          <w:rPr>
            <w:rFonts w:ascii="Times New Roman" w:hAnsi="Times New Roman" w:eastAsia="Times New Roman" w:cs="Times New Roman"/>
            <w:color w:val="000000" w:themeColor="text1" w:themeTint="FF" w:themeShade="FF"/>
            <w:sz w:val="20"/>
            <w:szCs w:val="20"/>
            <w:lang w:val="cs-CZ"/>
          </w:rPr>
          <w:t xml:space="preserve"> and interoperability. Metadata </w:t>
        </w:r>
        <w:r w:rsidRPr="6EFC1A15" w:rsidR="34631A16">
          <w:rPr>
            <w:rFonts w:ascii="Times New Roman" w:hAnsi="Times New Roman" w:eastAsia="Times New Roman" w:cs="Times New Roman"/>
            <w:color w:val="000000" w:themeColor="text1" w:themeTint="FF" w:themeShade="FF"/>
            <w:sz w:val="20"/>
            <w:szCs w:val="20"/>
            <w:lang w:val="cs-CZ"/>
          </w:rPr>
          <w:t>must</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follow</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established</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standards</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like</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MobilityDCAT</w:t>
        </w:r>
        <w:r w:rsidRPr="6EFC1A15" w:rsidR="34631A16">
          <w:rPr>
            <w:rFonts w:ascii="Times New Roman" w:hAnsi="Times New Roman" w:eastAsia="Times New Roman" w:cs="Times New Roman"/>
            <w:color w:val="000000" w:themeColor="text1" w:themeTint="FF" w:themeShade="FF"/>
            <w:sz w:val="20"/>
            <w:szCs w:val="20"/>
            <w:lang w:val="cs-CZ"/>
          </w:rPr>
          <w:t xml:space="preserve">-AP and </w:t>
        </w:r>
        <w:r w:rsidRPr="6EFC1A15" w:rsidR="34631A16">
          <w:rPr>
            <w:rFonts w:ascii="Times New Roman" w:hAnsi="Times New Roman" w:eastAsia="Times New Roman" w:cs="Times New Roman"/>
            <w:color w:val="000000" w:themeColor="text1" w:themeTint="FF" w:themeShade="FF"/>
            <w:sz w:val="20"/>
            <w:szCs w:val="20"/>
            <w:lang w:val="cs-CZ"/>
          </w:rPr>
          <w:t>undergo</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authentication</w:t>
        </w:r>
        <w:r w:rsidRPr="6EFC1A15" w:rsidR="34631A16">
          <w:rPr>
            <w:rFonts w:ascii="Times New Roman" w:hAnsi="Times New Roman" w:eastAsia="Times New Roman" w:cs="Times New Roman"/>
            <w:color w:val="000000" w:themeColor="text1" w:themeTint="FF" w:themeShade="FF"/>
            <w:sz w:val="20"/>
            <w:szCs w:val="20"/>
            <w:lang w:val="cs-CZ"/>
          </w:rPr>
          <w:t xml:space="preserve"> and </w:t>
        </w:r>
        <w:r w:rsidRPr="6EFC1A15" w:rsidR="34631A16">
          <w:rPr>
            <w:rFonts w:ascii="Times New Roman" w:hAnsi="Times New Roman" w:eastAsia="Times New Roman" w:cs="Times New Roman"/>
            <w:color w:val="000000" w:themeColor="text1" w:themeTint="FF" w:themeShade="FF"/>
            <w:sz w:val="20"/>
            <w:szCs w:val="20"/>
            <w:lang w:val="cs-CZ"/>
          </w:rPr>
          <w:t>validation</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before</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storage</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The</w:t>
        </w:r>
        <w:r w:rsidRPr="6EFC1A15" w:rsidR="34631A16">
          <w:rPr>
            <w:rFonts w:ascii="Times New Roman" w:hAnsi="Times New Roman" w:eastAsia="Times New Roman" w:cs="Times New Roman"/>
            <w:color w:val="000000" w:themeColor="text1" w:themeTint="FF" w:themeShade="FF"/>
            <w:sz w:val="20"/>
            <w:szCs w:val="20"/>
            <w:lang w:val="cs-CZ"/>
          </w:rPr>
          <w:t xml:space="preserve"> module </w:t>
        </w:r>
        <w:r w:rsidRPr="6EFC1A15" w:rsidR="34631A16">
          <w:rPr>
            <w:rFonts w:ascii="Times New Roman" w:hAnsi="Times New Roman" w:eastAsia="Times New Roman" w:cs="Times New Roman"/>
            <w:color w:val="000000" w:themeColor="text1" w:themeTint="FF" w:themeShade="FF"/>
            <w:sz w:val="20"/>
            <w:szCs w:val="20"/>
            <w:lang w:val="cs-CZ"/>
          </w:rPr>
          <w:t>supports</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both</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manual</w:t>
        </w:r>
        <w:r w:rsidRPr="6EFC1A15" w:rsidR="34631A16">
          <w:rPr>
            <w:rFonts w:ascii="Times New Roman" w:hAnsi="Times New Roman" w:eastAsia="Times New Roman" w:cs="Times New Roman"/>
            <w:color w:val="000000" w:themeColor="text1" w:themeTint="FF" w:themeShade="FF"/>
            <w:sz w:val="20"/>
            <w:szCs w:val="20"/>
            <w:lang w:val="cs-CZ"/>
          </w:rPr>
          <w:t xml:space="preserve"> and </w:t>
        </w:r>
        <w:r w:rsidRPr="6EFC1A15" w:rsidR="34631A16">
          <w:rPr>
            <w:rFonts w:ascii="Times New Roman" w:hAnsi="Times New Roman" w:eastAsia="Times New Roman" w:cs="Times New Roman"/>
            <w:color w:val="000000" w:themeColor="text1" w:themeTint="FF" w:themeShade="FF"/>
            <w:sz w:val="20"/>
            <w:szCs w:val="20"/>
            <w:lang w:val="cs-CZ"/>
          </w:rPr>
          <w:t>automated</w:t>
        </w:r>
        <w:r w:rsidRPr="6EFC1A15" w:rsidR="34631A16">
          <w:rPr>
            <w:rFonts w:ascii="Times New Roman" w:hAnsi="Times New Roman" w:eastAsia="Times New Roman" w:cs="Times New Roman"/>
            <w:color w:val="000000" w:themeColor="text1" w:themeTint="FF" w:themeShade="FF"/>
            <w:sz w:val="20"/>
            <w:szCs w:val="20"/>
            <w:lang w:val="cs-CZ"/>
          </w:rPr>
          <w:t xml:space="preserve"> metadata </w:t>
        </w:r>
        <w:r w:rsidRPr="6EFC1A15" w:rsidR="34631A16">
          <w:rPr>
            <w:rFonts w:ascii="Times New Roman" w:hAnsi="Times New Roman" w:eastAsia="Times New Roman" w:cs="Times New Roman"/>
            <w:color w:val="000000" w:themeColor="text1" w:themeTint="FF" w:themeShade="FF"/>
            <w:sz w:val="20"/>
            <w:szCs w:val="20"/>
            <w:lang w:val="cs-CZ"/>
          </w:rPr>
          <w:t>ingestion</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enabling</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seamless</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synchronization</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with</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external</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platforms</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while</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allowing</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providers</w:t>
        </w:r>
        <w:r w:rsidRPr="6EFC1A15" w:rsidR="34631A16">
          <w:rPr>
            <w:rFonts w:ascii="Times New Roman" w:hAnsi="Times New Roman" w:eastAsia="Times New Roman" w:cs="Times New Roman"/>
            <w:color w:val="000000" w:themeColor="text1" w:themeTint="FF" w:themeShade="FF"/>
            <w:sz w:val="20"/>
            <w:szCs w:val="20"/>
            <w:lang w:val="cs-CZ"/>
          </w:rPr>
          <w:t xml:space="preserve"> to </w:t>
        </w:r>
        <w:r w:rsidRPr="6EFC1A15" w:rsidR="34631A16">
          <w:rPr>
            <w:rFonts w:ascii="Times New Roman" w:hAnsi="Times New Roman" w:eastAsia="Times New Roman" w:cs="Times New Roman"/>
            <w:color w:val="000000" w:themeColor="text1" w:themeTint="FF" w:themeShade="FF"/>
            <w:sz w:val="20"/>
            <w:szCs w:val="20"/>
            <w:lang w:val="cs-CZ"/>
          </w:rPr>
          <w:t>manage</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access</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rights</w:t>
        </w:r>
        <w:r w:rsidRPr="6EFC1A15" w:rsidR="34631A16">
          <w:rPr>
            <w:rFonts w:ascii="Times New Roman" w:hAnsi="Times New Roman" w:eastAsia="Times New Roman" w:cs="Times New Roman"/>
            <w:color w:val="000000" w:themeColor="text1" w:themeTint="FF" w:themeShade="FF"/>
            <w:sz w:val="20"/>
            <w:szCs w:val="20"/>
            <w:lang w:val="cs-CZ"/>
          </w:rPr>
          <w:t xml:space="preserve"> and </w:t>
        </w:r>
        <w:r w:rsidRPr="6EFC1A15" w:rsidR="34631A16">
          <w:rPr>
            <w:rFonts w:ascii="Times New Roman" w:hAnsi="Times New Roman" w:eastAsia="Times New Roman" w:cs="Times New Roman"/>
            <w:color w:val="000000" w:themeColor="text1" w:themeTint="FF" w:themeShade="FF"/>
            <w:sz w:val="20"/>
            <w:szCs w:val="20"/>
            <w:lang w:val="cs-CZ"/>
          </w:rPr>
          <w:t>compliance</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with</w:t>
        </w:r>
        <w:r w:rsidRPr="6EFC1A15" w:rsidR="34631A16">
          <w:rPr>
            <w:rFonts w:ascii="Times New Roman" w:hAnsi="Times New Roman" w:eastAsia="Times New Roman" w:cs="Times New Roman"/>
            <w:color w:val="000000" w:themeColor="text1" w:themeTint="FF" w:themeShade="FF"/>
            <w:sz w:val="20"/>
            <w:szCs w:val="20"/>
            <w:lang w:val="cs-CZ"/>
          </w:rPr>
          <w:t xml:space="preserve"> NAP </w:t>
        </w:r>
        <w:r w:rsidRPr="6EFC1A15" w:rsidR="34631A16">
          <w:rPr>
            <w:rFonts w:ascii="Times New Roman" w:hAnsi="Times New Roman" w:eastAsia="Times New Roman" w:cs="Times New Roman"/>
            <w:color w:val="000000" w:themeColor="text1" w:themeTint="FF" w:themeShade="FF"/>
            <w:sz w:val="20"/>
            <w:szCs w:val="20"/>
            <w:lang w:val="cs-CZ"/>
          </w:rPr>
          <w:t>publication</w:t>
        </w:r>
        <w:r w:rsidRPr="6EFC1A15" w:rsidR="34631A16">
          <w:rPr>
            <w:rFonts w:ascii="Times New Roman" w:hAnsi="Times New Roman" w:eastAsia="Times New Roman" w:cs="Times New Roman"/>
            <w:color w:val="000000" w:themeColor="text1" w:themeTint="FF" w:themeShade="FF"/>
            <w:sz w:val="20"/>
            <w:szCs w:val="20"/>
            <w:lang w:val="cs-CZ"/>
          </w:rPr>
          <w:t xml:space="preserve"> </w:t>
        </w:r>
        <w:r w:rsidRPr="6EFC1A15" w:rsidR="34631A16">
          <w:rPr>
            <w:rFonts w:ascii="Times New Roman" w:hAnsi="Times New Roman" w:eastAsia="Times New Roman" w:cs="Times New Roman"/>
            <w:color w:val="000000" w:themeColor="text1" w:themeTint="FF" w:themeShade="FF"/>
            <w:sz w:val="20"/>
            <w:szCs w:val="20"/>
            <w:lang w:val="cs-CZ"/>
          </w:rPr>
          <w:t>requirements</w:t>
        </w:r>
        <w:r w:rsidRPr="6EFC1A15" w:rsidR="34631A16">
          <w:rPr>
            <w:rFonts w:ascii="Times New Roman" w:hAnsi="Times New Roman" w:eastAsia="Times New Roman" w:cs="Times New Roman"/>
            <w:color w:val="000000" w:themeColor="text1" w:themeTint="FF" w:themeShade="FF"/>
            <w:sz w:val="20"/>
            <w:szCs w:val="20"/>
            <w:lang w:val="cs-CZ"/>
          </w:rPr>
          <w:t>.</w:t>
        </w:r>
      </w:ins>
    </w:p>
    <w:p w:rsidRPr="00C14FA6" w:rsidR="00345B36" w:rsidRDefault="005C40BF" w14:paraId="68170638"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Related Documents</w:t>
      </w:r>
      <w:r w:rsidRPr="00C14FA6">
        <w:rPr>
          <w:rFonts w:ascii="Times New Roman" w:hAnsi="Times New Roman" w:eastAsia="Times New Roman" w:cs="Times New Roman"/>
          <w:color w:val="000000"/>
          <w:sz w:val="20"/>
          <w:szCs w:val="20"/>
          <w:lang w:val="en-GB"/>
        </w:rPr>
        <w:t>: https://napcore.eu/activity-wg2-interoperability-and-level-of-service-of-naps/</w:t>
      </w:r>
    </w:p>
    <w:p w:rsidRPr="00C14FA6" w:rsidR="00345B36" w:rsidRDefault="005C40BF" w14:paraId="56567C37"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 Communications Requirements ===</w:t>
      </w:r>
    </w:p>
    <w:p w:rsidRPr="00C14FA6" w:rsidR="00345B36" w:rsidRDefault="005C40BF" w14:paraId="4EE83D12"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As a guideline for minimum expectation the following values can be used</w:t>
      </w:r>
    </w:p>
    <w:p w:rsidRPr="00C14FA6" w:rsidR="00345B36" w:rsidRDefault="005C40BF" w14:paraId="3E7BB561"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Data type</w:t>
      </w:r>
      <w:r w:rsidRPr="00C14FA6">
        <w:rPr>
          <w:rFonts w:ascii="Times New Roman" w:hAnsi="Times New Roman" w:eastAsia="Times New Roman" w:cs="Times New Roman"/>
          <w:color w:val="000000"/>
          <w:sz w:val="20"/>
          <w:szCs w:val="20"/>
          <w:lang w:val="en-GB"/>
        </w:rPr>
        <w:t xml:space="preserve">: </w:t>
      </w:r>
    </w:p>
    <w:p w:rsidRPr="00C14FA6" w:rsidR="00345B36" w:rsidRDefault="005C40BF" w14:paraId="2AEA1BE9" w14:textId="77777777">
      <w:pPr>
        <w:numPr>
          <w:ilvl w:val="0"/>
          <w:numId w:val="27"/>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Raw data</w:t>
      </w:r>
    </w:p>
    <w:p w:rsidRPr="00C14FA6" w:rsidR="00345B36" w:rsidRDefault="005C40BF" w14:paraId="723D9308"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 bytes per message</w:t>
      </w:r>
    </w:p>
    <w:p w:rsidRPr="00C14FA6" w:rsidR="00345B36" w:rsidRDefault="005C40BF" w14:paraId="3F3E8E7F" w14:textId="77777777">
      <w:pPr>
        <w:numPr>
          <w:ilvl w:val="0"/>
          <w:numId w:val="28"/>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up to 500 </w:t>
      </w:r>
      <w:proofErr w:type="spellStart"/>
      <w:r w:rsidRPr="00C14FA6">
        <w:rPr>
          <w:rFonts w:ascii="Times New Roman" w:hAnsi="Times New Roman" w:eastAsia="Times New Roman" w:cs="Times New Roman"/>
          <w:color w:val="000000"/>
          <w:sz w:val="20"/>
          <w:szCs w:val="20"/>
          <w:lang w:val="en-GB"/>
        </w:rPr>
        <w:t>kBytes</w:t>
      </w:r>
      <w:proofErr w:type="spellEnd"/>
      <w:r w:rsidRPr="00C14FA6">
        <w:rPr>
          <w:rFonts w:ascii="Times New Roman" w:hAnsi="Times New Roman" w:eastAsia="Times New Roman" w:cs="Times New Roman"/>
          <w:color w:val="000000"/>
          <w:sz w:val="20"/>
          <w:szCs w:val="20"/>
          <w:lang w:val="en-GB"/>
        </w:rPr>
        <w:t xml:space="preserve"> for meta data</w:t>
      </w:r>
    </w:p>
    <w:p w:rsidRPr="00C14FA6" w:rsidR="00345B36" w:rsidRDefault="005C40BF" w14:paraId="5DED69E3" w14:textId="77777777">
      <w:pPr>
        <w:numPr>
          <w:ilvl w:val="0"/>
          <w:numId w:val="28"/>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up to 10 </w:t>
      </w:r>
      <w:proofErr w:type="spellStart"/>
      <w:r w:rsidRPr="00C14FA6">
        <w:rPr>
          <w:rFonts w:ascii="Times New Roman" w:hAnsi="Times New Roman" w:eastAsia="Times New Roman" w:cs="Times New Roman"/>
          <w:color w:val="000000"/>
          <w:sz w:val="20"/>
          <w:szCs w:val="20"/>
          <w:lang w:val="en-GB"/>
        </w:rPr>
        <w:t>MBytes</w:t>
      </w:r>
      <w:proofErr w:type="spellEnd"/>
      <w:r w:rsidRPr="00C14FA6">
        <w:rPr>
          <w:rFonts w:ascii="Times New Roman" w:hAnsi="Times New Roman" w:eastAsia="Times New Roman" w:cs="Times New Roman"/>
          <w:color w:val="000000"/>
          <w:sz w:val="20"/>
          <w:szCs w:val="20"/>
          <w:lang w:val="en-GB"/>
        </w:rPr>
        <w:t xml:space="preserve"> for attached files</w:t>
      </w:r>
    </w:p>
    <w:p w:rsidRPr="00C14FA6" w:rsidR="00345B36" w:rsidRDefault="005C40BF" w14:paraId="78041BCD"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maximum delay [s]</w:t>
      </w:r>
    </w:p>
    <w:p w:rsidRPr="00C14FA6" w:rsidR="00345B36" w:rsidRDefault="005C40BF" w14:paraId="50AB8EB8" w14:textId="77777777">
      <w:pPr>
        <w:numPr>
          <w:ilvl w:val="0"/>
          <w:numId w:val="29"/>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system response time below 100ms (independent from user internet connection) </w:t>
      </w:r>
    </w:p>
    <w:p w:rsidRPr="00C14FA6" w:rsidR="00345B36" w:rsidRDefault="005C40BF" w14:paraId="608EFD70" w14:textId="77777777">
      <w:pPr>
        <w:numPr>
          <w:ilvl w:val="0"/>
          <w:numId w:val="29"/>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delay for uploading meta data: 0.5s</w:t>
      </w:r>
    </w:p>
    <w:p w:rsidRPr="00C14FA6" w:rsidR="00345B36" w:rsidRDefault="005C40BF" w14:paraId="689D8E4C" w14:textId="77777777">
      <w:pPr>
        <w:numPr>
          <w:ilvl w:val="0"/>
          <w:numId w:val="29"/>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delay for uploading attached files: 10s</w:t>
      </w:r>
    </w:p>
    <w:p w:rsidRPr="00C14FA6" w:rsidR="00345B36" w:rsidRDefault="005C40BF" w14:paraId="7F68E6ED"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message interval</w:t>
      </w:r>
    </w:p>
    <w:p w:rsidRPr="00C14FA6" w:rsidR="00345B36" w:rsidRDefault="005C40BF" w14:paraId="767012D2" w14:textId="77777777">
      <w:pPr>
        <w:numPr>
          <w:ilvl w:val="0"/>
          <w:numId w:val="30"/>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one minute - assumption that two data provider are putting data in parallel at the same time; depends on client numbers</w:t>
      </w:r>
    </w:p>
    <w:p w:rsidRPr="00C14FA6" w:rsidR="00345B36" w:rsidRDefault="005C40BF" w14:paraId="448F04E4"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security level</w:t>
      </w:r>
    </w:p>
    <w:p w:rsidRPr="00C14FA6" w:rsidR="00345B36" w:rsidRDefault="005C40BF" w14:paraId="3DBB6962" w14:textId="77777777">
      <w:pPr>
        <w:numPr>
          <w:ilvl w:val="0"/>
          <w:numId w:val="31"/>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level high (authorization by the system, encrypted data transfer on system side)</w:t>
      </w:r>
      <w:bookmarkEnd w:id="11"/>
    </w:p>
    <w:p w:rsidRPr="00C14FA6" w:rsidR="00345B36" w:rsidRDefault="005C40BF" w14:paraId="59C6A42D" w14:textId="77777777">
      <w:pPr>
        <w:pStyle w:val="Heading3"/>
        <w:rPr>
          <w:lang w:val="en-GB"/>
        </w:rPr>
      </w:pPr>
      <w:bookmarkStart w:name="BKM_2B49F77B_92D8_4494_B75B_7482740303ED" w:id="12"/>
      <w:r w:rsidRPr="00C14FA6">
        <w:rPr>
          <w:lang w:val="en-GB"/>
        </w:rPr>
        <w:t>Content Provider - Support Module</w:t>
      </w:r>
    </w:p>
    <w:p w:rsidRPr="00C14FA6" w:rsidR="00345B36" w:rsidRDefault="005C40BF" w14:paraId="34952871" w14:textId="77777777">
      <w:pPr>
        <w:spacing w:before="60" w:after="60"/>
        <w:jc w:val="right"/>
        <w:rPr>
          <w:color w:val="000000"/>
          <w:sz w:val="20"/>
          <w:szCs w:val="20"/>
          <w:lang w:val="en-GB"/>
        </w:rPr>
      </w:pPr>
      <w:r w:rsidRPr="00C14FA6">
        <w:rPr>
          <w:rFonts w:ascii="Times New Roman" w:hAnsi="Times New Roman" w:eastAsia="Times New Roman" w:cs="Times New Roman"/>
          <w:i/>
          <w:color w:val="808080"/>
          <w:sz w:val="20"/>
          <w:szCs w:val="20"/>
          <w:lang w:val="en-GB"/>
        </w:rPr>
        <w:t>Date Modified: 10.02.2025 15:24:49, GUID: {2B49F77B-92D8-4494-B75B-7482740303ED}</w:t>
      </w:r>
    </w:p>
    <w:p w:rsidRPr="00C14FA6" w:rsidR="00345B36" w:rsidRDefault="005C40BF" w14:paraId="593D4593"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Type</w:t>
      </w:r>
      <w:r w:rsidRPr="00C14FA6">
        <w:rPr>
          <w:rFonts w:ascii="Times New Roman" w:hAnsi="Times New Roman" w:eastAsia="Times New Roman" w:cs="Times New Roman"/>
          <w:color w:val="000000"/>
          <w:sz w:val="20"/>
          <w:szCs w:val="20"/>
          <w:lang w:val="en-GB"/>
        </w:rPr>
        <w:t xml:space="preserve">: Use interface </w:t>
      </w:r>
    </w:p>
    <w:p w:rsidRPr="00C14FA6" w:rsidR="00345B36" w:rsidRDefault="005C40BF" w14:paraId="1EA30008"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Short description</w:t>
      </w:r>
      <w:r w:rsidRPr="00C14FA6">
        <w:rPr>
          <w:rFonts w:ascii="Times New Roman" w:hAnsi="Times New Roman" w:eastAsia="Times New Roman" w:cs="Times New Roman"/>
          <w:color w:val="000000"/>
          <w:sz w:val="20"/>
          <w:szCs w:val="20"/>
          <w:lang w:val="en-GB"/>
        </w:rPr>
        <w:t>: This interface enables the exchange between the content provider and the NAP support.</w:t>
      </w:r>
    </w:p>
    <w:p w:rsidRPr="00C14FA6" w:rsidR="00345B36" w:rsidRDefault="005C40BF" w14:paraId="6E44EE66"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Contextual Use</w:t>
      </w:r>
      <w:r w:rsidRPr="00C14FA6">
        <w:rPr>
          <w:rFonts w:ascii="Times New Roman" w:hAnsi="Times New Roman" w:eastAsia="Times New Roman" w:cs="Times New Roman"/>
          <w:color w:val="000000"/>
          <w:sz w:val="20"/>
          <w:szCs w:val="20"/>
          <w:lang w:val="en-GB"/>
        </w:rPr>
        <w:t>: It is assumed that a NAP shall at minimum provide downloadable support information in the local language. This condition is indicated by a value equal to 1. The value of this KPI is increased by 1, when such information is also available in the English language, when additional support can be provided via contact form and/or e-mail, and, finally, when additional support can be provided directly via telephone.</w:t>
      </w:r>
    </w:p>
    <w:p w:rsidRPr="00C14FA6" w:rsidR="00345B36" w:rsidRDefault="005C40BF" w14:paraId="657AA16F"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Related Documents</w:t>
      </w:r>
      <w:r w:rsidRPr="00C14FA6">
        <w:rPr>
          <w:rFonts w:ascii="Times New Roman" w:hAnsi="Times New Roman" w:eastAsia="Times New Roman" w:cs="Times New Roman"/>
          <w:color w:val="000000"/>
          <w:sz w:val="20"/>
          <w:szCs w:val="20"/>
          <w:lang w:val="en-GB"/>
        </w:rPr>
        <w:t>: https://napcore.eu/activity-wg2-interoperability-and-level-of-service-of-naps/</w:t>
      </w:r>
    </w:p>
    <w:p w:rsidRPr="00C14FA6" w:rsidR="00345B36" w:rsidRDefault="005C40BF" w14:paraId="2C900C32"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 Communications Requirements ===</w:t>
      </w:r>
    </w:p>
    <w:p w:rsidRPr="00C14FA6" w:rsidR="00345B36" w:rsidRDefault="005C40BF" w14:paraId="2D30B115"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 xml:space="preserve">As a guideline for minimum expectation the </w:t>
      </w:r>
      <w:r w:rsidRPr="00C14FA6">
        <w:rPr>
          <w:rFonts w:ascii="Times New Roman" w:hAnsi="Times New Roman" w:eastAsia="Times New Roman" w:cs="Times New Roman"/>
          <w:color w:val="000000"/>
          <w:sz w:val="20"/>
          <w:szCs w:val="20"/>
          <w:lang w:val="en-GB"/>
        </w:rPr>
        <w:t>following values can be used</w:t>
      </w:r>
    </w:p>
    <w:p w:rsidRPr="00C14FA6" w:rsidR="00345B36" w:rsidRDefault="005C40BF" w14:paraId="40064114"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Data type</w:t>
      </w:r>
      <w:r w:rsidRPr="00C14FA6">
        <w:rPr>
          <w:rFonts w:ascii="Times New Roman" w:hAnsi="Times New Roman" w:eastAsia="Times New Roman" w:cs="Times New Roman"/>
          <w:color w:val="000000"/>
          <w:sz w:val="20"/>
          <w:szCs w:val="20"/>
          <w:lang w:val="en-GB"/>
        </w:rPr>
        <w:t xml:space="preserve">: </w:t>
      </w:r>
    </w:p>
    <w:p w:rsidRPr="00C14FA6" w:rsidR="00345B36" w:rsidRDefault="005C40BF" w14:paraId="4AFB7CEC" w14:textId="77777777">
      <w:pPr>
        <w:numPr>
          <w:ilvl w:val="0"/>
          <w:numId w:val="32"/>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Raw data</w:t>
      </w:r>
    </w:p>
    <w:p w:rsidRPr="00C14FA6" w:rsidR="00345B36" w:rsidRDefault="005C40BF" w14:paraId="2CF44FB7"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 bytes per message</w:t>
      </w:r>
    </w:p>
    <w:p w:rsidRPr="00C14FA6" w:rsidR="00345B36" w:rsidRDefault="005C40BF" w14:paraId="33A2DB20" w14:textId="77777777">
      <w:pPr>
        <w:numPr>
          <w:ilvl w:val="0"/>
          <w:numId w:val="33"/>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up to 500 </w:t>
      </w:r>
      <w:proofErr w:type="spellStart"/>
      <w:r w:rsidRPr="00C14FA6">
        <w:rPr>
          <w:rFonts w:ascii="Times New Roman" w:hAnsi="Times New Roman" w:eastAsia="Times New Roman" w:cs="Times New Roman"/>
          <w:color w:val="000000"/>
          <w:sz w:val="20"/>
          <w:szCs w:val="20"/>
          <w:lang w:val="en-GB"/>
        </w:rPr>
        <w:t>kBytes</w:t>
      </w:r>
      <w:proofErr w:type="spellEnd"/>
      <w:r w:rsidRPr="00C14FA6">
        <w:rPr>
          <w:rFonts w:ascii="Times New Roman" w:hAnsi="Times New Roman" w:eastAsia="Times New Roman" w:cs="Times New Roman"/>
          <w:color w:val="000000"/>
          <w:sz w:val="20"/>
          <w:szCs w:val="20"/>
          <w:lang w:val="en-GB"/>
        </w:rPr>
        <w:t xml:space="preserve"> per request</w:t>
      </w:r>
    </w:p>
    <w:p w:rsidRPr="00C14FA6" w:rsidR="00345B36" w:rsidRDefault="005C40BF" w14:paraId="09BD2495"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maximum delay [s]</w:t>
      </w:r>
    </w:p>
    <w:p w:rsidRPr="00C14FA6" w:rsidR="00345B36" w:rsidRDefault="005C40BF" w14:paraId="38312652" w14:textId="77777777">
      <w:pPr>
        <w:numPr>
          <w:ilvl w:val="0"/>
          <w:numId w:val="34"/>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system response time below 100ms (independent from user internet connection) </w:t>
      </w:r>
    </w:p>
    <w:p w:rsidRPr="00C14FA6" w:rsidR="00345B36" w:rsidRDefault="005C40BF" w14:paraId="5097E87C" w14:textId="77777777">
      <w:pPr>
        <w:numPr>
          <w:ilvl w:val="0"/>
          <w:numId w:val="34"/>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delay for submitting request: 0.5s</w:t>
      </w:r>
    </w:p>
    <w:p w:rsidRPr="00C14FA6" w:rsidR="00345B36" w:rsidRDefault="005C40BF" w14:paraId="6EBECEEF"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message interval</w:t>
      </w:r>
    </w:p>
    <w:p w:rsidRPr="00C14FA6" w:rsidR="00345B36" w:rsidRDefault="005C40BF" w14:paraId="2915AAA0" w14:textId="77777777">
      <w:pPr>
        <w:numPr>
          <w:ilvl w:val="0"/>
          <w:numId w:val="35"/>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On occurrence</w:t>
      </w:r>
    </w:p>
    <w:p w:rsidRPr="00C14FA6" w:rsidR="00345B36" w:rsidRDefault="005C40BF" w14:paraId="3F3F8315"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security level</w:t>
      </w:r>
    </w:p>
    <w:p w:rsidRPr="00C14FA6" w:rsidR="00345B36" w:rsidRDefault="005C40BF" w14:paraId="029496FF" w14:textId="77777777">
      <w:pPr>
        <w:numPr>
          <w:ilvl w:val="0"/>
          <w:numId w:val="36"/>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level high (authorization by the system, encrypted data transfer on system side)</w:t>
      </w:r>
      <w:bookmarkEnd w:id="12"/>
    </w:p>
    <w:p w:rsidRPr="00C14FA6" w:rsidR="00345B36" w:rsidRDefault="005C40BF" w14:paraId="19716A5D" w14:textId="77777777">
      <w:pPr>
        <w:pStyle w:val="Heading3"/>
        <w:rPr>
          <w:lang w:val="en-GB"/>
        </w:rPr>
      </w:pPr>
      <w:bookmarkStart w:name="BKM_D137DB55_A2D0_4A62_9A98_6144AC1C5404" w:id="13"/>
      <w:r w:rsidRPr="00C14FA6">
        <w:rPr>
          <w:lang w:val="en-GB"/>
        </w:rPr>
        <w:t>Content Provider - User Management Module</w:t>
      </w:r>
    </w:p>
    <w:p w:rsidRPr="00C14FA6" w:rsidR="00345B36" w:rsidRDefault="005C40BF" w14:paraId="2F0A2E55" w14:textId="77777777">
      <w:pPr>
        <w:spacing w:before="60" w:after="60"/>
        <w:jc w:val="right"/>
        <w:rPr>
          <w:color w:val="000000"/>
          <w:sz w:val="20"/>
          <w:szCs w:val="20"/>
          <w:lang w:val="en-GB"/>
        </w:rPr>
      </w:pPr>
      <w:r w:rsidRPr="00C14FA6">
        <w:rPr>
          <w:rFonts w:ascii="Times New Roman" w:hAnsi="Times New Roman" w:eastAsia="Times New Roman" w:cs="Times New Roman"/>
          <w:i/>
          <w:color w:val="808080"/>
          <w:sz w:val="20"/>
          <w:szCs w:val="20"/>
          <w:lang w:val="en-GB"/>
        </w:rPr>
        <w:t>Date Modified: 10.02.2025 15:24:45, GUID: {D137DB55-A2D0-4a62-9A98-6144AC1C5404}</w:t>
      </w:r>
    </w:p>
    <w:p w:rsidRPr="00C14FA6" w:rsidR="00345B36" w:rsidRDefault="005C40BF" w14:paraId="34A0345E"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Type</w:t>
      </w:r>
      <w:r w:rsidRPr="00C14FA6">
        <w:rPr>
          <w:rFonts w:ascii="Times New Roman" w:hAnsi="Times New Roman" w:eastAsia="Times New Roman" w:cs="Times New Roman"/>
          <w:color w:val="000000"/>
          <w:sz w:val="20"/>
          <w:szCs w:val="20"/>
          <w:lang w:val="en-GB"/>
        </w:rPr>
        <w:t xml:space="preserve">: User interface </w:t>
      </w:r>
    </w:p>
    <w:p w:rsidRPr="00C14FA6" w:rsidR="00345B36" w:rsidRDefault="005C40BF" w14:paraId="0105CA8D"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Short description</w:t>
      </w:r>
      <w:r w:rsidRPr="00C14FA6">
        <w:rPr>
          <w:rFonts w:ascii="Times New Roman" w:hAnsi="Times New Roman" w:eastAsia="Times New Roman" w:cs="Times New Roman"/>
          <w:color w:val="000000"/>
          <w:sz w:val="20"/>
          <w:szCs w:val="20"/>
          <w:lang w:val="en-GB"/>
        </w:rPr>
        <w:t>: This interface provides the content provider access to the user management.</w:t>
      </w:r>
    </w:p>
    <w:p w:rsidRPr="00C14FA6" w:rsidR="00345B36" w:rsidRDefault="005C40BF" w14:paraId="563832E0"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Contextual Use</w:t>
      </w:r>
      <w:r w:rsidRPr="00C14FA6">
        <w:rPr>
          <w:rFonts w:ascii="Times New Roman" w:hAnsi="Times New Roman" w:eastAsia="Times New Roman" w:cs="Times New Roman"/>
          <w:color w:val="000000"/>
          <w:sz w:val="20"/>
          <w:szCs w:val="20"/>
          <w:lang w:val="en-GB"/>
        </w:rPr>
        <w:t xml:space="preserve">: It is assumed that the NAP shall have a registration procedure for metadata provider. The registration can differ in Member States. The trust of the registered person should be guaranteed and should follow international standards. To enable machine to machine meta data harvesting a registration of such </w:t>
      </w:r>
      <w:proofErr w:type="spellStart"/>
      <w:r w:rsidRPr="00C14FA6">
        <w:rPr>
          <w:rFonts w:ascii="Times New Roman" w:hAnsi="Times New Roman" w:eastAsia="Times New Roman" w:cs="Times New Roman"/>
          <w:color w:val="000000"/>
          <w:sz w:val="20"/>
          <w:szCs w:val="20"/>
          <w:lang w:val="en-GB"/>
        </w:rPr>
        <w:t>a</w:t>
      </w:r>
      <w:proofErr w:type="spellEnd"/>
      <w:r w:rsidRPr="00C14FA6">
        <w:rPr>
          <w:rFonts w:ascii="Times New Roman" w:hAnsi="Times New Roman" w:eastAsia="Times New Roman" w:cs="Times New Roman"/>
          <w:color w:val="000000"/>
          <w:sz w:val="20"/>
          <w:szCs w:val="20"/>
          <w:lang w:val="en-GB"/>
        </w:rPr>
        <w:t xml:space="preserve"> interface and credentials is needed. </w:t>
      </w:r>
    </w:p>
    <w:p w:rsidRPr="00C14FA6" w:rsidR="00345B36" w:rsidRDefault="005C40BF" w14:paraId="4504A94C"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Related Documents</w:t>
      </w:r>
      <w:r w:rsidRPr="00C14FA6">
        <w:rPr>
          <w:rFonts w:ascii="Times New Roman" w:hAnsi="Times New Roman" w:eastAsia="Times New Roman" w:cs="Times New Roman"/>
          <w:color w:val="000000"/>
          <w:sz w:val="20"/>
          <w:szCs w:val="20"/>
          <w:lang w:val="en-GB"/>
        </w:rPr>
        <w:t>: https://napcore.eu/activity-wg2-interoperability-and-level-of-service-of-naps/</w:t>
      </w:r>
    </w:p>
    <w:p w:rsidRPr="00C14FA6" w:rsidR="00345B36" w:rsidRDefault="005C40BF" w14:paraId="5EDF9975"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 Communications Requirements ===</w:t>
      </w:r>
    </w:p>
    <w:p w:rsidRPr="00C14FA6" w:rsidR="00345B36" w:rsidRDefault="005C40BF" w14:paraId="430EF6F8"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As a guideline for minimum expectation the following values can be used</w:t>
      </w:r>
    </w:p>
    <w:p w:rsidRPr="00C14FA6" w:rsidR="00345B36" w:rsidRDefault="005C40BF" w14:paraId="30255D4A"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Data type</w:t>
      </w:r>
      <w:r w:rsidRPr="00C14FA6">
        <w:rPr>
          <w:rFonts w:ascii="Times New Roman" w:hAnsi="Times New Roman" w:eastAsia="Times New Roman" w:cs="Times New Roman"/>
          <w:color w:val="000000"/>
          <w:sz w:val="20"/>
          <w:szCs w:val="20"/>
          <w:lang w:val="en-GB"/>
        </w:rPr>
        <w:t xml:space="preserve">: </w:t>
      </w:r>
    </w:p>
    <w:p w:rsidRPr="00C14FA6" w:rsidR="00345B36" w:rsidRDefault="005C40BF" w14:paraId="2478A784" w14:textId="77777777">
      <w:pPr>
        <w:numPr>
          <w:ilvl w:val="0"/>
          <w:numId w:val="37"/>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Raw data</w:t>
      </w:r>
    </w:p>
    <w:p w:rsidRPr="00C14FA6" w:rsidR="00345B36" w:rsidRDefault="005C40BF" w14:paraId="43BF3F4E"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 bytes per message</w:t>
      </w:r>
    </w:p>
    <w:p w:rsidRPr="00C14FA6" w:rsidR="00345B36" w:rsidRDefault="005C40BF" w14:paraId="1AEC70B3" w14:textId="77777777">
      <w:pPr>
        <w:numPr>
          <w:ilvl w:val="0"/>
          <w:numId w:val="38"/>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up to 500 </w:t>
      </w:r>
      <w:proofErr w:type="spellStart"/>
      <w:r w:rsidRPr="00C14FA6">
        <w:rPr>
          <w:rFonts w:ascii="Times New Roman" w:hAnsi="Times New Roman" w:eastAsia="Times New Roman" w:cs="Times New Roman"/>
          <w:color w:val="000000"/>
          <w:sz w:val="20"/>
          <w:szCs w:val="20"/>
          <w:lang w:val="en-GB"/>
        </w:rPr>
        <w:t>kBytes</w:t>
      </w:r>
      <w:proofErr w:type="spellEnd"/>
      <w:r w:rsidRPr="00C14FA6">
        <w:rPr>
          <w:rFonts w:ascii="Times New Roman" w:hAnsi="Times New Roman" w:eastAsia="Times New Roman" w:cs="Times New Roman"/>
          <w:color w:val="000000"/>
          <w:sz w:val="20"/>
          <w:szCs w:val="20"/>
          <w:lang w:val="en-GB"/>
        </w:rPr>
        <w:t xml:space="preserve"> per request</w:t>
      </w:r>
    </w:p>
    <w:p w:rsidRPr="00C14FA6" w:rsidR="00345B36" w:rsidRDefault="005C40BF" w14:paraId="7BAC42F0"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maximum delay [s]</w:t>
      </w:r>
    </w:p>
    <w:p w:rsidRPr="00C14FA6" w:rsidR="00345B36" w:rsidRDefault="005C40BF" w14:paraId="1A90EF12" w14:textId="77777777">
      <w:pPr>
        <w:numPr>
          <w:ilvl w:val="0"/>
          <w:numId w:val="39"/>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system response time below 100ms (independent from user internet connection) </w:t>
      </w:r>
    </w:p>
    <w:p w:rsidRPr="00C14FA6" w:rsidR="00345B36" w:rsidRDefault="005C40BF" w14:paraId="45303F02" w14:textId="77777777">
      <w:pPr>
        <w:numPr>
          <w:ilvl w:val="0"/>
          <w:numId w:val="39"/>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delay for submitting request: 0.5s</w:t>
      </w:r>
    </w:p>
    <w:p w:rsidRPr="00C14FA6" w:rsidR="00345B36" w:rsidRDefault="005C40BF" w14:paraId="66EE15C7"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message interval</w:t>
      </w:r>
    </w:p>
    <w:p w:rsidRPr="00C14FA6" w:rsidR="00345B36" w:rsidRDefault="005C40BF" w14:paraId="56C65C44" w14:textId="77777777">
      <w:pPr>
        <w:numPr>
          <w:ilvl w:val="0"/>
          <w:numId w:val="40"/>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On occurrence</w:t>
      </w:r>
    </w:p>
    <w:p w:rsidRPr="00C14FA6" w:rsidR="00345B36" w:rsidRDefault="005C40BF" w14:paraId="12CE88E7"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security level</w:t>
      </w:r>
    </w:p>
    <w:p w:rsidRPr="00C14FA6" w:rsidR="00345B36" w:rsidRDefault="005C40BF" w14:paraId="1866C47C" w14:textId="77777777">
      <w:pPr>
        <w:numPr>
          <w:ilvl w:val="0"/>
          <w:numId w:val="41"/>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level high (authorization by the system, encrypted data transfer on system side)</w:t>
      </w:r>
      <w:bookmarkEnd w:id="13"/>
    </w:p>
    <w:p w:rsidRPr="00C14FA6" w:rsidR="00345B36" w:rsidRDefault="005C40BF" w14:paraId="398C9639" w14:textId="77777777">
      <w:pPr>
        <w:pStyle w:val="Heading3"/>
        <w:rPr>
          <w:lang w:val="en-GB"/>
        </w:rPr>
      </w:pPr>
      <w:bookmarkStart w:name="BKM_EBF272EF_DE4F_4939_83C4_C3924574983A" w:id="14"/>
      <w:r w:rsidRPr="00C14FA6">
        <w:rPr>
          <w:lang w:val="en-GB"/>
        </w:rPr>
        <w:t>Data Provision System - Data Management Module</w:t>
      </w:r>
    </w:p>
    <w:p w:rsidRPr="00C14FA6" w:rsidR="00345B36" w:rsidRDefault="005C40BF" w14:paraId="616BE5FE" w14:textId="77777777">
      <w:pPr>
        <w:spacing w:before="60" w:after="60"/>
        <w:jc w:val="right"/>
        <w:rPr>
          <w:color w:val="000000"/>
          <w:sz w:val="20"/>
          <w:szCs w:val="20"/>
          <w:lang w:val="en-GB"/>
        </w:rPr>
      </w:pPr>
      <w:r w:rsidRPr="00C14FA6">
        <w:rPr>
          <w:rFonts w:ascii="Times New Roman" w:hAnsi="Times New Roman" w:eastAsia="Times New Roman" w:cs="Times New Roman"/>
          <w:i/>
          <w:color w:val="808080"/>
          <w:sz w:val="20"/>
          <w:szCs w:val="20"/>
          <w:lang w:val="en-GB"/>
        </w:rPr>
        <w:t xml:space="preserve">Date Modified: 10.02.2025 15:27:18, GUID: </w:t>
      </w:r>
      <w:r w:rsidRPr="00C14FA6">
        <w:rPr>
          <w:rFonts w:ascii="Times New Roman" w:hAnsi="Times New Roman" w:eastAsia="Times New Roman" w:cs="Times New Roman"/>
          <w:i/>
          <w:color w:val="808080"/>
          <w:sz w:val="20"/>
          <w:szCs w:val="20"/>
          <w:lang w:val="en-GB"/>
        </w:rPr>
        <w:t>{EBF272EF-DE4F-4939-83C4-C3924574983A}</w:t>
      </w:r>
    </w:p>
    <w:p w:rsidRPr="00C14FA6" w:rsidR="00345B36" w:rsidRDefault="005C40BF" w14:paraId="03632096"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Type</w:t>
      </w:r>
      <w:r w:rsidRPr="00C14FA6">
        <w:rPr>
          <w:rFonts w:ascii="Times New Roman" w:hAnsi="Times New Roman" w:eastAsia="Times New Roman" w:cs="Times New Roman"/>
          <w:color w:val="000000"/>
          <w:sz w:val="20"/>
          <w:szCs w:val="20"/>
          <w:lang w:val="en-GB"/>
        </w:rPr>
        <w:t xml:space="preserve">: Programming Interface </w:t>
      </w:r>
    </w:p>
    <w:p w:rsidRPr="00C14FA6" w:rsidR="00345B36" w:rsidRDefault="005C40BF" w14:paraId="0CE5CFC5"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Short description</w:t>
      </w:r>
      <w:r w:rsidRPr="00C14FA6">
        <w:rPr>
          <w:rFonts w:ascii="Times New Roman" w:hAnsi="Times New Roman" w:eastAsia="Times New Roman" w:cs="Times New Roman"/>
          <w:color w:val="000000"/>
          <w:sz w:val="20"/>
          <w:szCs w:val="20"/>
          <w:lang w:val="en-GB"/>
        </w:rPr>
        <w:t>: Automatic provision of data vie machine to machine interface</w:t>
      </w:r>
    </w:p>
    <w:p w:rsidRPr="00C14FA6" w:rsidR="00345B36" w:rsidRDefault="005C40BF" w14:paraId="676071A9"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Contextual Use</w:t>
      </w:r>
      <w:r w:rsidRPr="00C14FA6">
        <w:rPr>
          <w:rFonts w:ascii="Times New Roman" w:hAnsi="Times New Roman" w:eastAsia="Times New Roman" w:cs="Times New Roman"/>
          <w:color w:val="000000"/>
          <w:sz w:val="20"/>
          <w:szCs w:val="20"/>
          <w:lang w:val="en-GB"/>
        </w:rPr>
        <w:t>: The receive or harvest data via machine-to-machine interface aims to harvest existing data in a machine-readable format via request on a broad level from other data platforms or from a single data source.</w:t>
      </w:r>
    </w:p>
    <w:p w:rsidRPr="00C14FA6" w:rsidR="00345B36" w:rsidRDefault="005C40BF" w14:paraId="79F549F7" w14:textId="77777777">
      <w:pPr>
        <w:spacing w:before="60" w:after="60"/>
        <w:rPr>
          <w:color w:val="000000"/>
          <w:sz w:val="20"/>
          <w:szCs w:val="20"/>
          <w:lang w:val="en-GB"/>
        </w:rPr>
      </w:pPr>
      <w:r w:rsidRPr="00C14FA6">
        <w:rPr>
          <w:rFonts w:ascii="Times New Roman" w:hAnsi="Times New Roman" w:eastAsia="Times New Roman" w:cs="Times New Roman"/>
          <w:color w:val="FF0000"/>
          <w:sz w:val="20"/>
          <w:szCs w:val="20"/>
          <w:lang w:val="en-GB"/>
        </w:rPr>
        <w:t>Prerequisite is the support of the data exchange on both sites via machine-to-machine interface. The interface needs to be registered by the data publisher.</w:t>
      </w:r>
    </w:p>
    <w:p w:rsidRPr="00C14FA6" w:rsidR="00345B36" w:rsidRDefault="005C40BF" w14:paraId="5223864F" w14:textId="77777777">
      <w:pPr>
        <w:spacing w:before="60" w:after="60"/>
        <w:rPr>
          <w:color w:val="000000"/>
          <w:sz w:val="20"/>
          <w:szCs w:val="20"/>
          <w:lang w:val="en-GB"/>
        </w:rPr>
      </w:pPr>
      <w:r w:rsidRPr="00C14FA6">
        <w:rPr>
          <w:rFonts w:ascii="Times New Roman" w:hAnsi="Times New Roman" w:eastAsia="Times New Roman" w:cs="Times New Roman"/>
          <w:color w:val="FF0000"/>
          <w:sz w:val="20"/>
          <w:szCs w:val="20"/>
          <w:lang w:val="en-GB"/>
        </w:rPr>
        <w:t>Size, frequency, data format, exchange limitations or general specifications are based on the data publication.</w:t>
      </w:r>
    </w:p>
    <w:p w:rsidRPr="00C14FA6" w:rsidR="00345B36" w:rsidRDefault="005C40BF" w14:paraId="37E46F06"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Related Documents</w:t>
      </w:r>
      <w:r w:rsidRPr="00C14FA6">
        <w:rPr>
          <w:rFonts w:ascii="Times New Roman" w:hAnsi="Times New Roman" w:eastAsia="Times New Roman" w:cs="Times New Roman"/>
          <w:color w:val="000000"/>
          <w:sz w:val="20"/>
          <w:szCs w:val="20"/>
          <w:lang w:val="en-GB"/>
        </w:rPr>
        <w:t>: https://napcore.eu/activity-wg2-interoperability-and-level-of-service-of-naps/</w:t>
      </w:r>
    </w:p>
    <w:p w:rsidRPr="00C14FA6" w:rsidR="00345B36" w:rsidRDefault="005C40BF" w14:paraId="5184095A"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 Communications Requirements ===</w:t>
      </w:r>
    </w:p>
    <w:p w:rsidRPr="00C14FA6" w:rsidR="00345B36" w:rsidRDefault="005C40BF" w14:paraId="5167A92C"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As a guideline for minimum expectation the following values can be used</w:t>
      </w:r>
    </w:p>
    <w:p w:rsidRPr="00C14FA6" w:rsidR="00345B36" w:rsidRDefault="00345B36" w14:paraId="10D1D0E8" w14:textId="77777777">
      <w:pPr>
        <w:spacing w:before="60" w:after="60"/>
        <w:rPr>
          <w:color w:val="000000"/>
          <w:sz w:val="20"/>
          <w:szCs w:val="20"/>
          <w:lang w:val="en-GB"/>
        </w:rPr>
      </w:pPr>
    </w:p>
    <w:p w:rsidRPr="00C14FA6" w:rsidR="00345B36" w:rsidRDefault="005C40BF" w14:paraId="5C48188A"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Data type</w:t>
      </w:r>
      <w:r w:rsidRPr="00C14FA6">
        <w:rPr>
          <w:rFonts w:ascii="Times New Roman" w:hAnsi="Times New Roman" w:eastAsia="Times New Roman" w:cs="Times New Roman"/>
          <w:color w:val="000000"/>
          <w:sz w:val="20"/>
          <w:szCs w:val="20"/>
          <w:lang w:val="en-GB"/>
        </w:rPr>
        <w:t xml:space="preserve">: </w:t>
      </w:r>
    </w:p>
    <w:p w:rsidRPr="00C14FA6" w:rsidR="00345B36" w:rsidRDefault="005C40BF" w14:paraId="54E2522E" w14:textId="77777777">
      <w:pPr>
        <w:numPr>
          <w:ilvl w:val="0"/>
          <w:numId w:val="42"/>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Raw data: static, semi-static and dynamic</w:t>
      </w:r>
    </w:p>
    <w:p w:rsidRPr="00C14FA6" w:rsidR="00345B36" w:rsidRDefault="005C40BF" w14:paraId="097785B5"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 bytes per message</w:t>
      </w:r>
    </w:p>
    <w:p w:rsidRPr="00C14FA6" w:rsidR="00345B36" w:rsidRDefault="005C40BF" w14:paraId="49511FCF" w14:textId="77777777">
      <w:pPr>
        <w:numPr>
          <w:ilvl w:val="0"/>
          <w:numId w:val="43"/>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static: up to 1 </w:t>
      </w:r>
      <w:proofErr w:type="spellStart"/>
      <w:r w:rsidRPr="00C14FA6">
        <w:rPr>
          <w:rFonts w:ascii="Times New Roman" w:hAnsi="Times New Roman" w:eastAsia="Times New Roman" w:cs="Times New Roman"/>
          <w:color w:val="000000"/>
          <w:sz w:val="20"/>
          <w:szCs w:val="20"/>
          <w:lang w:val="en-GB"/>
        </w:rPr>
        <w:t>GBytes</w:t>
      </w:r>
      <w:proofErr w:type="spellEnd"/>
      <w:r w:rsidRPr="00C14FA6">
        <w:rPr>
          <w:rFonts w:ascii="Times New Roman" w:hAnsi="Times New Roman" w:eastAsia="Times New Roman" w:cs="Times New Roman"/>
          <w:color w:val="000000"/>
          <w:sz w:val="20"/>
          <w:szCs w:val="20"/>
          <w:lang w:val="en-GB"/>
        </w:rPr>
        <w:t xml:space="preserve"> for data</w:t>
      </w:r>
    </w:p>
    <w:p w:rsidRPr="00C14FA6" w:rsidR="00345B36" w:rsidRDefault="005C40BF" w14:paraId="483E24BC" w14:textId="77777777">
      <w:pPr>
        <w:numPr>
          <w:ilvl w:val="0"/>
          <w:numId w:val="43"/>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semi-static: 10 </w:t>
      </w:r>
      <w:proofErr w:type="spellStart"/>
      <w:r w:rsidRPr="00C14FA6">
        <w:rPr>
          <w:rFonts w:ascii="Times New Roman" w:hAnsi="Times New Roman" w:eastAsia="Times New Roman" w:cs="Times New Roman"/>
          <w:color w:val="000000"/>
          <w:sz w:val="20"/>
          <w:szCs w:val="20"/>
          <w:lang w:val="en-GB"/>
        </w:rPr>
        <w:t>MByte</w:t>
      </w:r>
      <w:proofErr w:type="spellEnd"/>
      <w:r w:rsidRPr="00C14FA6">
        <w:rPr>
          <w:rFonts w:ascii="Times New Roman" w:hAnsi="Times New Roman" w:eastAsia="Times New Roman" w:cs="Times New Roman"/>
          <w:color w:val="000000"/>
          <w:sz w:val="20"/>
          <w:szCs w:val="20"/>
          <w:lang w:val="en-GB"/>
        </w:rPr>
        <w:t xml:space="preserve"> for incremental updates of data</w:t>
      </w:r>
    </w:p>
    <w:p w:rsidRPr="00C14FA6" w:rsidR="00345B36" w:rsidRDefault="005C40BF" w14:paraId="131426A7" w14:textId="77777777">
      <w:pPr>
        <w:numPr>
          <w:ilvl w:val="0"/>
          <w:numId w:val="43"/>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dynamic: 1 </w:t>
      </w:r>
      <w:proofErr w:type="spellStart"/>
      <w:r w:rsidRPr="00C14FA6">
        <w:rPr>
          <w:rFonts w:ascii="Times New Roman" w:hAnsi="Times New Roman" w:eastAsia="Times New Roman" w:cs="Times New Roman"/>
          <w:color w:val="000000"/>
          <w:sz w:val="20"/>
          <w:szCs w:val="20"/>
          <w:lang w:val="en-GB"/>
        </w:rPr>
        <w:t>MByte</w:t>
      </w:r>
      <w:proofErr w:type="spellEnd"/>
      <w:r w:rsidRPr="00C14FA6">
        <w:rPr>
          <w:rFonts w:ascii="Times New Roman" w:hAnsi="Times New Roman" w:eastAsia="Times New Roman" w:cs="Times New Roman"/>
          <w:color w:val="000000"/>
          <w:sz w:val="20"/>
          <w:szCs w:val="20"/>
          <w:lang w:val="en-GB"/>
        </w:rPr>
        <w:t xml:space="preserve"> for dynamic status data</w:t>
      </w:r>
    </w:p>
    <w:p w:rsidRPr="00C14FA6" w:rsidR="00345B36" w:rsidRDefault="005C40BF" w14:paraId="071B8CCB"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maximum delay [s]</w:t>
      </w:r>
    </w:p>
    <w:p w:rsidRPr="00C14FA6" w:rsidR="00345B36" w:rsidRDefault="005C40BF" w14:paraId="46F4FD18" w14:textId="77777777">
      <w:pPr>
        <w:numPr>
          <w:ilvl w:val="0"/>
          <w:numId w:val="44"/>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static: system response time below 100ms (independent from user internet connection)</w:t>
      </w:r>
    </w:p>
    <w:p w:rsidRPr="00C14FA6" w:rsidR="00345B36" w:rsidRDefault="005C40BF" w14:paraId="3F9E6825" w14:textId="77777777">
      <w:pPr>
        <w:numPr>
          <w:ilvl w:val="0"/>
          <w:numId w:val="44"/>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semi-static: system response time below 10ms (independent from user internet connection)</w:t>
      </w:r>
    </w:p>
    <w:p w:rsidRPr="00C14FA6" w:rsidR="00345B36" w:rsidRDefault="005C40BF" w14:paraId="3B0E38E5" w14:textId="77777777">
      <w:pPr>
        <w:numPr>
          <w:ilvl w:val="0"/>
          <w:numId w:val="44"/>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dynamic: system response time below 10ms (independent from user internet connection)</w:t>
      </w:r>
    </w:p>
    <w:p w:rsidRPr="00C14FA6" w:rsidR="00345B36" w:rsidRDefault="005C40BF" w14:paraId="2BA980C9"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message interval</w:t>
      </w:r>
    </w:p>
    <w:p w:rsidRPr="00C14FA6" w:rsidR="00345B36" w:rsidRDefault="005C40BF" w14:paraId="20BE5F76" w14:textId="77777777">
      <w:pPr>
        <w:numPr>
          <w:ilvl w:val="0"/>
          <w:numId w:val="45"/>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static: one second - assumption that 1 system request</w:t>
      </w:r>
    </w:p>
    <w:p w:rsidRPr="00C14FA6" w:rsidR="00345B36" w:rsidRDefault="005C40BF" w14:paraId="4260ED6F" w14:textId="77777777">
      <w:pPr>
        <w:numPr>
          <w:ilvl w:val="0"/>
          <w:numId w:val="45"/>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semi-static: half second - assumption on purpose system request</w:t>
      </w:r>
    </w:p>
    <w:p w:rsidRPr="00C14FA6" w:rsidR="00345B36" w:rsidRDefault="005C40BF" w14:paraId="1B81A4AD" w14:textId="77777777">
      <w:pPr>
        <w:numPr>
          <w:ilvl w:val="0"/>
          <w:numId w:val="45"/>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dynamic: millisecond - assumption of continuous system request</w:t>
      </w:r>
    </w:p>
    <w:p w:rsidRPr="00C14FA6" w:rsidR="00345B36" w:rsidRDefault="005C40BF" w14:paraId="57974328"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security level</w:t>
      </w:r>
    </w:p>
    <w:p w:rsidRPr="00C14FA6" w:rsidR="00345B36" w:rsidRDefault="005C40BF" w14:paraId="60F84C37" w14:textId="77777777">
      <w:pPr>
        <w:numPr>
          <w:ilvl w:val="0"/>
          <w:numId w:val="46"/>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level high (authorization by the system, encrypted data transfer on system side)</w:t>
      </w:r>
      <w:bookmarkEnd w:id="14"/>
    </w:p>
    <w:p w:rsidRPr="00C14FA6" w:rsidR="00345B36" w:rsidRDefault="005C40BF" w14:paraId="3090CF65" w14:textId="77777777">
      <w:pPr>
        <w:pStyle w:val="Heading3"/>
        <w:rPr>
          <w:lang w:val="en-GB"/>
        </w:rPr>
      </w:pPr>
      <w:bookmarkStart w:name="BKM_B5381D32_D813_436F_8E09_B87BD10B5F64" w:id="15"/>
      <w:r w:rsidRPr="00C14FA6">
        <w:rPr>
          <w:lang w:val="en-GB"/>
        </w:rPr>
        <w:t>Data Requesting System - Data Management Module</w:t>
      </w:r>
    </w:p>
    <w:p w:rsidRPr="00C14FA6" w:rsidR="00345B36" w:rsidRDefault="005C40BF" w14:paraId="3E71215F" w14:textId="77777777">
      <w:pPr>
        <w:spacing w:before="60" w:after="60"/>
        <w:jc w:val="right"/>
        <w:rPr>
          <w:color w:val="000000"/>
          <w:sz w:val="20"/>
          <w:szCs w:val="20"/>
          <w:lang w:val="en-GB"/>
        </w:rPr>
      </w:pPr>
      <w:r w:rsidRPr="00C14FA6">
        <w:rPr>
          <w:rFonts w:ascii="Times New Roman" w:hAnsi="Times New Roman" w:eastAsia="Times New Roman" w:cs="Times New Roman"/>
          <w:i/>
          <w:color w:val="808080"/>
          <w:sz w:val="20"/>
          <w:szCs w:val="20"/>
          <w:lang w:val="en-GB"/>
        </w:rPr>
        <w:t>Date Modified: 10.02.2025 15:27:12, GUID: {B5381D32-D813-436f-8E09-B87BD10B5F64}</w:t>
      </w:r>
    </w:p>
    <w:p w:rsidRPr="00C14FA6" w:rsidR="00345B36" w:rsidRDefault="005C40BF" w14:paraId="1519FE86"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Type</w:t>
      </w:r>
      <w:r w:rsidRPr="00C14FA6">
        <w:rPr>
          <w:rFonts w:ascii="Times New Roman" w:hAnsi="Times New Roman" w:eastAsia="Times New Roman" w:cs="Times New Roman"/>
          <w:color w:val="000000"/>
          <w:sz w:val="20"/>
          <w:szCs w:val="20"/>
          <w:lang w:val="en-GB"/>
        </w:rPr>
        <w:t>: Programming Interface</w:t>
      </w:r>
    </w:p>
    <w:p w:rsidRPr="00C14FA6" w:rsidR="00345B36" w:rsidRDefault="005C40BF" w14:paraId="21461952"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Short description</w:t>
      </w:r>
      <w:r w:rsidRPr="00C14FA6">
        <w:rPr>
          <w:rFonts w:ascii="Times New Roman" w:hAnsi="Times New Roman" w:eastAsia="Times New Roman" w:cs="Times New Roman"/>
          <w:color w:val="000000"/>
          <w:sz w:val="20"/>
          <w:szCs w:val="20"/>
          <w:lang w:val="en-GB"/>
        </w:rPr>
        <w:t>: This interface is used by machine-to-machine interfaces to retrieve information from the NAP where data publishers store their data.</w:t>
      </w:r>
    </w:p>
    <w:p w:rsidRPr="00C14FA6" w:rsidR="00345B36" w:rsidRDefault="005C40BF" w14:paraId="194632F0"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Contextual Use</w:t>
      </w:r>
      <w:r w:rsidRPr="00C14FA6">
        <w:rPr>
          <w:rFonts w:ascii="Times New Roman" w:hAnsi="Times New Roman" w:eastAsia="Times New Roman" w:cs="Times New Roman"/>
          <w:color w:val="000000"/>
          <w:sz w:val="20"/>
          <w:szCs w:val="20"/>
          <w:lang w:val="en-GB"/>
        </w:rPr>
        <w:t>: Prerequisite is the support of data requesting and harvesting.</w:t>
      </w:r>
    </w:p>
    <w:p w:rsidRPr="00C14FA6" w:rsidR="00345B36" w:rsidRDefault="005C40BF" w14:paraId="351CD3FD" w14:textId="77777777">
      <w:pPr>
        <w:spacing w:before="60" w:after="60"/>
        <w:rPr>
          <w:color w:val="000000"/>
          <w:sz w:val="20"/>
          <w:szCs w:val="20"/>
          <w:lang w:val="en-GB"/>
        </w:rPr>
      </w:pPr>
      <w:r w:rsidRPr="00C14FA6">
        <w:rPr>
          <w:rFonts w:ascii="Times New Roman" w:hAnsi="Times New Roman" w:eastAsia="Times New Roman" w:cs="Times New Roman"/>
          <w:color w:val="FF0000"/>
          <w:sz w:val="20"/>
          <w:szCs w:val="20"/>
          <w:lang w:val="en-GB"/>
        </w:rPr>
        <w:t>The machine-to-machine interface needs to be registered by registered data consumer.</w:t>
      </w:r>
    </w:p>
    <w:p w:rsidRPr="00C14FA6" w:rsidR="00345B36" w:rsidRDefault="005C40BF" w14:paraId="2DFD7098" w14:textId="77777777">
      <w:pPr>
        <w:spacing w:before="60" w:after="60"/>
        <w:rPr>
          <w:color w:val="000000"/>
          <w:sz w:val="20"/>
          <w:szCs w:val="20"/>
          <w:lang w:val="en-GB"/>
        </w:rPr>
      </w:pPr>
      <w:r w:rsidRPr="00C14FA6">
        <w:rPr>
          <w:rFonts w:ascii="Times New Roman" w:hAnsi="Times New Roman" w:eastAsia="Times New Roman" w:cs="Times New Roman"/>
          <w:color w:val="FF0000"/>
          <w:sz w:val="20"/>
          <w:szCs w:val="20"/>
          <w:lang w:val="en-GB"/>
        </w:rPr>
        <w:t>Format, size and structure depend on data type, publication format and terms of use.</w:t>
      </w:r>
    </w:p>
    <w:p w:rsidRPr="00C14FA6" w:rsidR="00345B36" w:rsidRDefault="005C40BF" w14:paraId="6ED54F55"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Related Documents</w:t>
      </w:r>
      <w:r w:rsidRPr="00C14FA6">
        <w:rPr>
          <w:rFonts w:ascii="Times New Roman" w:hAnsi="Times New Roman" w:eastAsia="Times New Roman" w:cs="Times New Roman"/>
          <w:color w:val="000000"/>
          <w:sz w:val="20"/>
          <w:szCs w:val="20"/>
          <w:lang w:val="en-GB"/>
        </w:rPr>
        <w:t>: https://napcore.eu/activity-wg2-interoperability-and-level-of-service-of-naps/</w:t>
      </w:r>
    </w:p>
    <w:p w:rsidRPr="00C14FA6" w:rsidR="00345B36" w:rsidRDefault="005C40BF" w14:paraId="08516119"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 Communications Requirements ===</w:t>
      </w:r>
    </w:p>
    <w:p w:rsidRPr="00C14FA6" w:rsidR="00345B36" w:rsidRDefault="005C40BF" w14:paraId="3506C13E"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As a guideline for minimum expectation the following values can be used</w:t>
      </w:r>
    </w:p>
    <w:p w:rsidRPr="00C14FA6" w:rsidR="00345B36" w:rsidRDefault="005C40BF" w14:paraId="5F303419"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Data type</w:t>
      </w:r>
      <w:r w:rsidRPr="00C14FA6">
        <w:rPr>
          <w:rFonts w:ascii="Times New Roman" w:hAnsi="Times New Roman" w:eastAsia="Times New Roman" w:cs="Times New Roman"/>
          <w:color w:val="000000"/>
          <w:sz w:val="20"/>
          <w:szCs w:val="20"/>
          <w:lang w:val="en-GB"/>
        </w:rPr>
        <w:t xml:space="preserve">: </w:t>
      </w:r>
    </w:p>
    <w:p w:rsidRPr="00C14FA6" w:rsidR="00345B36" w:rsidRDefault="005C40BF" w14:paraId="574B9559" w14:textId="77777777">
      <w:pPr>
        <w:numPr>
          <w:ilvl w:val="0"/>
          <w:numId w:val="47"/>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Raw: static, semi-static and dynamic</w:t>
      </w:r>
    </w:p>
    <w:p w:rsidRPr="00C14FA6" w:rsidR="00345B36" w:rsidRDefault="005C40BF" w14:paraId="09AD5140"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 bytes per message</w:t>
      </w:r>
    </w:p>
    <w:p w:rsidRPr="00C14FA6" w:rsidR="00345B36" w:rsidRDefault="005C40BF" w14:paraId="5912B687" w14:textId="77777777">
      <w:pPr>
        <w:numPr>
          <w:ilvl w:val="0"/>
          <w:numId w:val="48"/>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static: up to 1 </w:t>
      </w:r>
      <w:proofErr w:type="spellStart"/>
      <w:r w:rsidRPr="00C14FA6">
        <w:rPr>
          <w:rFonts w:ascii="Times New Roman" w:hAnsi="Times New Roman" w:eastAsia="Times New Roman" w:cs="Times New Roman"/>
          <w:color w:val="000000"/>
          <w:sz w:val="20"/>
          <w:szCs w:val="20"/>
          <w:lang w:val="en-GB"/>
        </w:rPr>
        <w:t>GBytes</w:t>
      </w:r>
      <w:proofErr w:type="spellEnd"/>
      <w:r w:rsidRPr="00C14FA6">
        <w:rPr>
          <w:rFonts w:ascii="Times New Roman" w:hAnsi="Times New Roman" w:eastAsia="Times New Roman" w:cs="Times New Roman"/>
          <w:color w:val="000000"/>
          <w:sz w:val="20"/>
          <w:szCs w:val="20"/>
          <w:lang w:val="en-GB"/>
        </w:rPr>
        <w:t xml:space="preserve"> for data</w:t>
      </w:r>
    </w:p>
    <w:p w:rsidRPr="00C14FA6" w:rsidR="00345B36" w:rsidRDefault="005C40BF" w14:paraId="3DF12E50" w14:textId="77777777">
      <w:pPr>
        <w:numPr>
          <w:ilvl w:val="0"/>
          <w:numId w:val="48"/>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semi-static: 10 </w:t>
      </w:r>
      <w:proofErr w:type="spellStart"/>
      <w:r w:rsidRPr="00C14FA6">
        <w:rPr>
          <w:rFonts w:ascii="Times New Roman" w:hAnsi="Times New Roman" w:eastAsia="Times New Roman" w:cs="Times New Roman"/>
          <w:color w:val="000000"/>
          <w:sz w:val="20"/>
          <w:szCs w:val="20"/>
          <w:lang w:val="en-GB"/>
        </w:rPr>
        <w:t>MByte</w:t>
      </w:r>
      <w:proofErr w:type="spellEnd"/>
      <w:r w:rsidRPr="00C14FA6">
        <w:rPr>
          <w:rFonts w:ascii="Times New Roman" w:hAnsi="Times New Roman" w:eastAsia="Times New Roman" w:cs="Times New Roman"/>
          <w:color w:val="000000"/>
          <w:sz w:val="20"/>
          <w:szCs w:val="20"/>
          <w:lang w:val="en-GB"/>
        </w:rPr>
        <w:t xml:space="preserve"> for incremental updates of data</w:t>
      </w:r>
    </w:p>
    <w:p w:rsidRPr="00C14FA6" w:rsidR="00345B36" w:rsidRDefault="005C40BF" w14:paraId="688A81A9" w14:textId="77777777">
      <w:pPr>
        <w:numPr>
          <w:ilvl w:val="0"/>
          <w:numId w:val="48"/>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dynamic: 1 </w:t>
      </w:r>
      <w:proofErr w:type="spellStart"/>
      <w:r w:rsidRPr="00C14FA6">
        <w:rPr>
          <w:rFonts w:ascii="Times New Roman" w:hAnsi="Times New Roman" w:eastAsia="Times New Roman" w:cs="Times New Roman"/>
          <w:color w:val="000000"/>
          <w:sz w:val="20"/>
          <w:szCs w:val="20"/>
          <w:lang w:val="en-GB"/>
        </w:rPr>
        <w:t>MByte</w:t>
      </w:r>
      <w:proofErr w:type="spellEnd"/>
      <w:r w:rsidRPr="00C14FA6">
        <w:rPr>
          <w:rFonts w:ascii="Times New Roman" w:hAnsi="Times New Roman" w:eastAsia="Times New Roman" w:cs="Times New Roman"/>
          <w:color w:val="000000"/>
          <w:sz w:val="20"/>
          <w:szCs w:val="20"/>
          <w:lang w:val="en-GB"/>
        </w:rPr>
        <w:t xml:space="preserve"> for dynamic status data</w:t>
      </w:r>
    </w:p>
    <w:p w:rsidRPr="00C14FA6" w:rsidR="00345B36" w:rsidRDefault="005C40BF" w14:paraId="249D1EFE"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maximum delay [s]</w:t>
      </w:r>
    </w:p>
    <w:p w:rsidRPr="00C14FA6" w:rsidR="00345B36" w:rsidRDefault="005C40BF" w14:paraId="3ABAADA5" w14:textId="77777777">
      <w:pPr>
        <w:numPr>
          <w:ilvl w:val="0"/>
          <w:numId w:val="49"/>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static: system response time below 100ms (independent from user internet connection)</w:t>
      </w:r>
    </w:p>
    <w:p w:rsidRPr="00C14FA6" w:rsidR="00345B36" w:rsidRDefault="005C40BF" w14:paraId="26A475B3" w14:textId="77777777">
      <w:pPr>
        <w:numPr>
          <w:ilvl w:val="0"/>
          <w:numId w:val="49"/>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semi-static: system response time below 10ms (independent from user internet connection)</w:t>
      </w:r>
    </w:p>
    <w:p w:rsidRPr="00C14FA6" w:rsidR="00345B36" w:rsidRDefault="005C40BF" w14:paraId="0E4416F1" w14:textId="77777777">
      <w:pPr>
        <w:numPr>
          <w:ilvl w:val="0"/>
          <w:numId w:val="49"/>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dynamic: system response time below 10ms (independent from user internet connection)</w:t>
      </w:r>
    </w:p>
    <w:p w:rsidRPr="00C14FA6" w:rsidR="00345B36" w:rsidRDefault="005C40BF" w14:paraId="6530D6E4"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message interval</w:t>
      </w:r>
    </w:p>
    <w:p w:rsidRPr="00C14FA6" w:rsidR="00345B36" w:rsidRDefault="005C40BF" w14:paraId="1DB0E3A3" w14:textId="77777777">
      <w:pPr>
        <w:numPr>
          <w:ilvl w:val="0"/>
          <w:numId w:val="50"/>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static: one second - assumption that 1 system request</w:t>
      </w:r>
    </w:p>
    <w:p w:rsidRPr="00C14FA6" w:rsidR="00345B36" w:rsidRDefault="005C40BF" w14:paraId="2619B2E4" w14:textId="77777777">
      <w:pPr>
        <w:numPr>
          <w:ilvl w:val="0"/>
          <w:numId w:val="50"/>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semi-static: half second - assumption on purpose system request</w:t>
      </w:r>
    </w:p>
    <w:p w:rsidRPr="00C14FA6" w:rsidR="00345B36" w:rsidRDefault="005C40BF" w14:paraId="42F0A407" w14:textId="77777777">
      <w:pPr>
        <w:numPr>
          <w:ilvl w:val="0"/>
          <w:numId w:val="50"/>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dynamic: </w:t>
      </w:r>
      <w:r w:rsidRPr="00C14FA6">
        <w:rPr>
          <w:rFonts w:ascii="Times New Roman" w:hAnsi="Times New Roman" w:eastAsia="Times New Roman" w:cs="Times New Roman"/>
          <w:color w:val="000000"/>
          <w:sz w:val="20"/>
          <w:szCs w:val="20"/>
          <w:lang w:val="en-GB"/>
        </w:rPr>
        <w:t>millisecond - assumption of continuous system request</w:t>
      </w:r>
    </w:p>
    <w:p w:rsidRPr="00C14FA6" w:rsidR="00345B36" w:rsidRDefault="005C40BF" w14:paraId="24D17A29"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security level</w:t>
      </w:r>
    </w:p>
    <w:p w:rsidRPr="00C14FA6" w:rsidR="00345B36" w:rsidRDefault="005C40BF" w14:paraId="134833AA" w14:textId="77777777">
      <w:pPr>
        <w:numPr>
          <w:ilvl w:val="0"/>
          <w:numId w:val="51"/>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level high: authorization by the system, encrypted data transfer on system side</w:t>
      </w:r>
      <w:bookmarkEnd w:id="15"/>
    </w:p>
    <w:p w:rsidRPr="00C14FA6" w:rsidR="00345B36" w:rsidRDefault="005C40BF" w14:paraId="53F2C025" w14:textId="77777777">
      <w:pPr>
        <w:pStyle w:val="Heading3"/>
        <w:rPr>
          <w:lang w:val="en-GB"/>
        </w:rPr>
      </w:pPr>
      <w:bookmarkStart w:name="BKM_70F2112F_B845_4D29_AECD_17CD9D7B4B7D" w:id="16"/>
      <w:r w:rsidRPr="00C14FA6">
        <w:rPr>
          <w:lang w:val="en-GB"/>
        </w:rPr>
        <w:t>Metadata Provision System - Metadata Management Module</w:t>
      </w:r>
    </w:p>
    <w:p w:rsidRPr="00C14FA6" w:rsidR="00345B36" w:rsidRDefault="005C40BF" w14:paraId="22C23EE8" w14:textId="77777777">
      <w:pPr>
        <w:spacing w:before="60" w:after="60"/>
        <w:jc w:val="right"/>
        <w:rPr>
          <w:color w:val="000000"/>
          <w:sz w:val="20"/>
          <w:szCs w:val="20"/>
          <w:lang w:val="en-GB"/>
        </w:rPr>
      </w:pPr>
      <w:r w:rsidRPr="00C14FA6">
        <w:rPr>
          <w:rFonts w:ascii="Times New Roman" w:hAnsi="Times New Roman" w:eastAsia="Times New Roman" w:cs="Times New Roman"/>
          <w:i/>
          <w:color w:val="808080"/>
          <w:sz w:val="20"/>
          <w:szCs w:val="20"/>
          <w:lang w:val="en-GB"/>
        </w:rPr>
        <w:t>Date Modified: 10.02.2025 15:26:55, GUID: {70F2112F-B845-4d29-AECD-17CD9D7B4B7D}</w:t>
      </w:r>
    </w:p>
    <w:p w:rsidRPr="00C14FA6" w:rsidR="00345B36" w:rsidRDefault="005C40BF" w14:paraId="10F4209A"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Type</w:t>
      </w:r>
      <w:r w:rsidRPr="00C14FA6">
        <w:rPr>
          <w:rFonts w:ascii="Times New Roman" w:hAnsi="Times New Roman" w:eastAsia="Times New Roman" w:cs="Times New Roman"/>
          <w:color w:val="000000"/>
          <w:sz w:val="20"/>
          <w:szCs w:val="20"/>
          <w:lang w:val="en-GB"/>
        </w:rPr>
        <w:t>: Programming Interface</w:t>
      </w:r>
    </w:p>
    <w:p w:rsidRPr="00C14FA6" w:rsidR="00345B36" w:rsidRDefault="005C40BF" w14:paraId="00937104"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Short description</w:t>
      </w:r>
      <w:r w:rsidRPr="00C14FA6">
        <w:rPr>
          <w:rFonts w:ascii="Times New Roman" w:hAnsi="Times New Roman" w:eastAsia="Times New Roman" w:cs="Times New Roman"/>
          <w:color w:val="000000"/>
          <w:sz w:val="20"/>
          <w:szCs w:val="20"/>
          <w:lang w:val="en-GB"/>
        </w:rPr>
        <w:t>: Automatic provision of metadata via machine-to-machine interface</w:t>
      </w:r>
    </w:p>
    <w:p w:rsidRPr="00C14FA6" w:rsidR="00345B36" w:rsidRDefault="005C40BF" w14:paraId="33635B5B"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Contextual Use</w:t>
      </w:r>
      <w:r w:rsidRPr="00C14FA6">
        <w:rPr>
          <w:rFonts w:ascii="Times New Roman" w:hAnsi="Times New Roman" w:eastAsia="Times New Roman" w:cs="Times New Roman"/>
          <w:color w:val="000000"/>
          <w:sz w:val="20"/>
          <w:szCs w:val="20"/>
          <w:lang w:val="en-GB"/>
        </w:rPr>
        <w:t>: The receive or harvest metadata via machine-to-machine interface aims to harvest existing compatible metadata in a machine-readable format via manual or automatic request.</w:t>
      </w:r>
    </w:p>
    <w:p w:rsidRPr="00C14FA6" w:rsidR="00345B36" w:rsidRDefault="005C40BF" w14:paraId="05B46EAE" w14:textId="77777777">
      <w:pPr>
        <w:spacing w:before="60" w:after="60"/>
        <w:rPr>
          <w:color w:val="000000"/>
          <w:sz w:val="20"/>
          <w:szCs w:val="20"/>
          <w:lang w:val="en-GB"/>
        </w:rPr>
      </w:pPr>
      <w:r w:rsidRPr="00C14FA6">
        <w:rPr>
          <w:rFonts w:ascii="Times New Roman" w:hAnsi="Times New Roman" w:eastAsia="Times New Roman" w:cs="Times New Roman"/>
          <w:color w:val="FF0000"/>
          <w:sz w:val="20"/>
          <w:szCs w:val="20"/>
          <w:lang w:val="en-GB"/>
        </w:rPr>
        <w:t>On a broad level from other data platforms or from a single metadata entry.</w:t>
      </w:r>
    </w:p>
    <w:p w:rsidRPr="00C14FA6" w:rsidR="00345B36" w:rsidRDefault="005C40BF" w14:paraId="7606C62A" w14:textId="77777777">
      <w:pPr>
        <w:spacing w:before="60" w:after="60"/>
        <w:rPr>
          <w:color w:val="000000"/>
          <w:sz w:val="20"/>
          <w:szCs w:val="20"/>
          <w:lang w:val="en-GB"/>
        </w:rPr>
      </w:pPr>
      <w:r w:rsidRPr="00C14FA6">
        <w:rPr>
          <w:rFonts w:ascii="Times New Roman" w:hAnsi="Times New Roman" w:eastAsia="Times New Roman" w:cs="Times New Roman"/>
          <w:color w:val="FF0000"/>
          <w:sz w:val="20"/>
          <w:szCs w:val="20"/>
          <w:lang w:val="en-GB"/>
        </w:rPr>
        <w:t>Prerequisite is the support of the metadata exchange on both sites.</w:t>
      </w:r>
    </w:p>
    <w:p w:rsidRPr="00C14FA6" w:rsidR="00345B36" w:rsidRDefault="005C40BF" w14:paraId="7CED1D3F"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Related Documents</w:t>
      </w:r>
      <w:r w:rsidRPr="00C14FA6">
        <w:rPr>
          <w:rFonts w:ascii="Times New Roman" w:hAnsi="Times New Roman" w:eastAsia="Times New Roman" w:cs="Times New Roman"/>
          <w:color w:val="000000"/>
          <w:sz w:val="20"/>
          <w:szCs w:val="20"/>
          <w:lang w:val="en-GB"/>
        </w:rPr>
        <w:t xml:space="preserve">: </w:t>
      </w:r>
      <w:r w:rsidRPr="00C14FA6">
        <w:rPr>
          <w:rFonts w:ascii="Times New Roman" w:hAnsi="Times New Roman" w:eastAsia="Times New Roman" w:cs="Times New Roman"/>
          <w:color w:val="000000"/>
          <w:sz w:val="20"/>
          <w:szCs w:val="20"/>
          <w:lang w:val="en-GB"/>
        </w:rPr>
        <w:t>https://napcore.eu/activity-wg2-interoperability-and-level-of-service-of-naps/</w:t>
      </w:r>
    </w:p>
    <w:p w:rsidRPr="00C14FA6" w:rsidR="00345B36" w:rsidRDefault="005C40BF" w14:paraId="2F87F658"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 Communications Requirements ===</w:t>
      </w:r>
    </w:p>
    <w:p w:rsidRPr="00C14FA6" w:rsidR="00345B36" w:rsidRDefault="005C40BF" w14:paraId="0E025C92"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As a guideline for minimum expectation the following values can be used</w:t>
      </w:r>
    </w:p>
    <w:p w:rsidRPr="00C14FA6" w:rsidR="00345B36" w:rsidRDefault="005C40BF" w14:paraId="0BA61546"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Data type</w:t>
      </w:r>
      <w:r w:rsidRPr="00C14FA6">
        <w:rPr>
          <w:rFonts w:ascii="Times New Roman" w:hAnsi="Times New Roman" w:eastAsia="Times New Roman" w:cs="Times New Roman"/>
          <w:color w:val="000000"/>
          <w:sz w:val="20"/>
          <w:szCs w:val="20"/>
          <w:lang w:val="en-GB"/>
        </w:rPr>
        <w:t xml:space="preserve">: </w:t>
      </w:r>
    </w:p>
    <w:p w:rsidRPr="00C14FA6" w:rsidR="00345B36" w:rsidRDefault="005C40BF" w14:paraId="7D8AD5CC" w14:textId="77777777">
      <w:pPr>
        <w:numPr>
          <w:ilvl w:val="0"/>
          <w:numId w:val="52"/>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Raw data</w:t>
      </w:r>
    </w:p>
    <w:p w:rsidRPr="00C14FA6" w:rsidR="00345B36" w:rsidRDefault="005C40BF" w14:paraId="5238FC3A"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 bytes per message</w:t>
      </w:r>
    </w:p>
    <w:p w:rsidRPr="00C14FA6" w:rsidR="00345B36" w:rsidRDefault="005C40BF" w14:paraId="6F31267E" w14:textId="77777777">
      <w:pPr>
        <w:numPr>
          <w:ilvl w:val="0"/>
          <w:numId w:val="53"/>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up to 500 </w:t>
      </w:r>
      <w:proofErr w:type="spellStart"/>
      <w:r w:rsidRPr="00C14FA6">
        <w:rPr>
          <w:rFonts w:ascii="Times New Roman" w:hAnsi="Times New Roman" w:eastAsia="Times New Roman" w:cs="Times New Roman"/>
          <w:color w:val="000000"/>
          <w:sz w:val="20"/>
          <w:szCs w:val="20"/>
          <w:lang w:val="en-GB"/>
        </w:rPr>
        <w:t>kBytes</w:t>
      </w:r>
      <w:proofErr w:type="spellEnd"/>
      <w:r w:rsidRPr="00C14FA6">
        <w:rPr>
          <w:rFonts w:ascii="Times New Roman" w:hAnsi="Times New Roman" w:eastAsia="Times New Roman" w:cs="Times New Roman"/>
          <w:color w:val="000000"/>
          <w:sz w:val="20"/>
          <w:szCs w:val="20"/>
          <w:lang w:val="en-GB"/>
        </w:rPr>
        <w:t xml:space="preserve"> for meta data</w:t>
      </w:r>
    </w:p>
    <w:p w:rsidRPr="00C14FA6" w:rsidR="00345B36" w:rsidRDefault="005C40BF" w14:paraId="4B9E9F6B"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maximum delay [s]</w:t>
      </w:r>
    </w:p>
    <w:p w:rsidRPr="00C14FA6" w:rsidR="00345B36" w:rsidRDefault="005C40BF" w14:paraId="1F56983A" w14:textId="77777777">
      <w:pPr>
        <w:numPr>
          <w:ilvl w:val="0"/>
          <w:numId w:val="54"/>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system response time below 100ms (independent from user internet connection) </w:t>
      </w:r>
    </w:p>
    <w:p w:rsidRPr="00C14FA6" w:rsidR="00345B36" w:rsidRDefault="005C40BF" w14:paraId="581AA011"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message interval</w:t>
      </w:r>
    </w:p>
    <w:p w:rsidRPr="00C14FA6" w:rsidR="00345B36" w:rsidRDefault="005C40BF" w14:paraId="107B9275" w14:textId="77777777">
      <w:pPr>
        <w:numPr>
          <w:ilvl w:val="0"/>
          <w:numId w:val="55"/>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one second - assumption that 1 system request metadata</w:t>
      </w:r>
    </w:p>
    <w:p w:rsidRPr="00C14FA6" w:rsidR="00345B36" w:rsidRDefault="005C40BF" w14:paraId="6FAE43A7"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security level</w:t>
      </w:r>
    </w:p>
    <w:p w:rsidRPr="00C14FA6" w:rsidR="00345B36" w:rsidRDefault="005C40BF" w14:paraId="0B6663DE" w14:textId="77777777">
      <w:pPr>
        <w:numPr>
          <w:ilvl w:val="0"/>
          <w:numId w:val="56"/>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level TODO</w:t>
      </w:r>
      <w:bookmarkEnd w:id="16"/>
    </w:p>
    <w:p w:rsidRPr="00C14FA6" w:rsidR="00345B36" w:rsidRDefault="005C40BF" w14:paraId="7211FB69" w14:textId="77777777">
      <w:pPr>
        <w:pStyle w:val="Heading3"/>
        <w:rPr>
          <w:lang w:val="en-GB"/>
        </w:rPr>
      </w:pPr>
      <w:bookmarkStart w:name="BKM_373128AD_1078_42BC_A0B2_F5E56522B7B8" w:id="17"/>
      <w:r w:rsidRPr="00C14FA6">
        <w:rPr>
          <w:lang w:val="en-GB"/>
        </w:rPr>
        <w:t xml:space="preserve">Metadata Requesting System - Metadata </w:t>
      </w:r>
      <w:r w:rsidRPr="00C14FA6">
        <w:rPr>
          <w:lang w:val="en-GB"/>
        </w:rPr>
        <w:t>Management Module</w:t>
      </w:r>
    </w:p>
    <w:p w:rsidRPr="00C14FA6" w:rsidR="00345B36" w:rsidRDefault="005C40BF" w14:paraId="36E6DB17" w14:textId="77777777">
      <w:pPr>
        <w:spacing w:before="60" w:after="60"/>
        <w:jc w:val="right"/>
        <w:rPr>
          <w:color w:val="000000"/>
          <w:sz w:val="20"/>
          <w:szCs w:val="20"/>
          <w:lang w:val="en-GB"/>
        </w:rPr>
      </w:pPr>
      <w:r w:rsidRPr="00C14FA6">
        <w:rPr>
          <w:rFonts w:ascii="Times New Roman" w:hAnsi="Times New Roman" w:eastAsia="Times New Roman" w:cs="Times New Roman"/>
          <w:i/>
          <w:color w:val="808080"/>
          <w:sz w:val="20"/>
          <w:szCs w:val="20"/>
          <w:lang w:val="en-GB"/>
        </w:rPr>
        <w:t>Date Modified: 10.02.2025 15:26:49, GUID: {373128AD-1078-42bc-A0B2-F5E56522B7B8}</w:t>
      </w:r>
    </w:p>
    <w:p w:rsidRPr="00C14FA6" w:rsidR="00345B36" w:rsidRDefault="005C40BF" w14:paraId="516FC337"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Type</w:t>
      </w:r>
      <w:r w:rsidRPr="00C14FA6">
        <w:rPr>
          <w:rFonts w:ascii="Times New Roman" w:hAnsi="Times New Roman" w:eastAsia="Times New Roman" w:cs="Times New Roman"/>
          <w:color w:val="000000"/>
          <w:sz w:val="20"/>
          <w:szCs w:val="20"/>
          <w:lang w:val="en-GB"/>
        </w:rPr>
        <w:t>: Programming Interface</w:t>
      </w:r>
    </w:p>
    <w:p w:rsidRPr="00C14FA6" w:rsidR="00345B36" w:rsidRDefault="005C40BF" w14:paraId="47A10838"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Short description</w:t>
      </w:r>
      <w:r w:rsidRPr="00C14FA6">
        <w:rPr>
          <w:rFonts w:ascii="Times New Roman" w:hAnsi="Times New Roman" w:eastAsia="Times New Roman" w:cs="Times New Roman"/>
          <w:color w:val="000000"/>
          <w:sz w:val="20"/>
          <w:szCs w:val="20"/>
          <w:lang w:val="en-GB"/>
        </w:rPr>
        <w:t>: This interface is used for the interaction of the Metadata Requesting System and metadata management module.</w:t>
      </w:r>
    </w:p>
    <w:p w:rsidRPr="00C14FA6" w:rsidR="00345B36" w:rsidRDefault="005C40BF" w14:paraId="07C53420"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Contextual Use</w:t>
      </w:r>
      <w:r w:rsidRPr="00C14FA6">
        <w:rPr>
          <w:rFonts w:ascii="Times New Roman" w:hAnsi="Times New Roman" w:eastAsia="Times New Roman" w:cs="Times New Roman"/>
          <w:color w:val="000000"/>
          <w:sz w:val="20"/>
          <w:szCs w:val="20"/>
          <w:lang w:val="en-GB"/>
        </w:rPr>
        <w:t>: MobilityDCAT-AP is a formal metadata specification for mobility data portals as an extension of DCAT-AP. A metadata specification (as any data specification) contains a model with definitions of the syntax and semantics for various data elements, and on how these data elements relate to each other. This way, mobilityDCAT-AP provides precise and unambiguous metadata designations for any mobility-related data offerings, facilitating harmonised, platform-independent metadata descriptions in both human-readab</w:t>
      </w:r>
      <w:r w:rsidRPr="00C14FA6">
        <w:rPr>
          <w:rFonts w:ascii="Times New Roman" w:hAnsi="Times New Roman" w:eastAsia="Times New Roman" w:cs="Times New Roman"/>
          <w:color w:val="000000"/>
          <w:sz w:val="20"/>
          <w:szCs w:val="20"/>
          <w:lang w:val="en-GB"/>
        </w:rPr>
        <w:t>le and machine-readable formats.</w:t>
      </w:r>
    </w:p>
    <w:p w:rsidRPr="00C14FA6" w:rsidR="00345B36" w:rsidRDefault="005C40BF" w14:paraId="336D52B1"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Related Documents</w:t>
      </w:r>
      <w:r w:rsidRPr="00C14FA6">
        <w:rPr>
          <w:rFonts w:ascii="Times New Roman" w:hAnsi="Times New Roman" w:eastAsia="Times New Roman" w:cs="Times New Roman"/>
          <w:color w:val="000000"/>
          <w:sz w:val="20"/>
          <w:szCs w:val="20"/>
          <w:lang w:val="en-GB"/>
        </w:rPr>
        <w:t>: https://napcore.eu/activity-wg2-interoperability-and-level-of-service-of-naps/</w:t>
      </w:r>
    </w:p>
    <w:p w:rsidRPr="00C14FA6" w:rsidR="00345B36" w:rsidRDefault="005C40BF" w14:paraId="040A2A72"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 Communications Requirements ===</w:t>
      </w:r>
    </w:p>
    <w:p w:rsidRPr="00C14FA6" w:rsidR="00345B36" w:rsidRDefault="005C40BF" w14:paraId="150AF83C" w14:textId="77777777">
      <w:pPr>
        <w:spacing w:before="60" w:after="60"/>
        <w:rPr>
          <w:color w:val="000000"/>
          <w:sz w:val="20"/>
          <w:szCs w:val="20"/>
          <w:lang w:val="en-GB"/>
        </w:rPr>
      </w:pPr>
      <w:r w:rsidRPr="00C14FA6">
        <w:rPr>
          <w:rFonts w:ascii="Times New Roman" w:hAnsi="Times New Roman" w:eastAsia="Times New Roman" w:cs="Times New Roman"/>
          <w:color w:val="000000"/>
          <w:sz w:val="20"/>
          <w:szCs w:val="20"/>
          <w:lang w:val="en-GB"/>
        </w:rPr>
        <w:t>As a guideline for minimum expectation the following values can be used</w:t>
      </w:r>
    </w:p>
    <w:p w:rsidRPr="00C14FA6" w:rsidR="00345B36" w:rsidRDefault="005C40BF" w14:paraId="60E1DEB3"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Data type</w:t>
      </w:r>
      <w:r w:rsidRPr="00C14FA6">
        <w:rPr>
          <w:rFonts w:ascii="Times New Roman" w:hAnsi="Times New Roman" w:eastAsia="Times New Roman" w:cs="Times New Roman"/>
          <w:color w:val="000000"/>
          <w:sz w:val="20"/>
          <w:szCs w:val="20"/>
          <w:lang w:val="en-GB"/>
        </w:rPr>
        <w:t xml:space="preserve">: </w:t>
      </w:r>
    </w:p>
    <w:p w:rsidRPr="00C14FA6" w:rsidR="00345B36" w:rsidRDefault="005C40BF" w14:paraId="54296F1D" w14:textId="77777777">
      <w:pPr>
        <w:numPr>
          <w:ilvl w:val="0"/>
          <w:numId w:val="57"/>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Raw data</w:t>
      </w:r>
    </w:p>
    <w:p w:rsidRPr="00C14FA6" w:rsidR="00345B36" w:rsidRDefault="005C40BF" w14:paraId="54988F90"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 bytes per message</w:t>
      </w:r>
    </w:p>
    <w:p w:rsidRPr="00C14FA6" w:rsidR="00345B36" w:rsidRDefault="005C40BF" w14:paraId="7BC873F5" w14:textId="77777777">
      <w:pPr>
        <w:numPr>
          <w:ilvl w:val="0"/>
          <w:numId w:val="58"/>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up to 500 </w:t>
      </w:r>
      <w:proofErr w:type="spellStart"/>
      <w:r w:rsidRPr="00C14FA6">
        <w:rPr>
          <w:rFonts w:ascii="Times New Roman" w:hAnsi="Times New Roman" w:eastAsia="Times New Roman" w:cs="Times New Roman"/>
          <w:color w:val="000000"/>
          <w:sz w:val="20"/>
          <w:szCs w:val="20"/>
          <w:lang w:val="en-GB"/>
        </w:rPr>
        <w:t>kBytes</w:t>
      </w:r>
      <w:proofErr w:type="spellEnd"/>
      <w:r w:rsidRPr="00C14FA6">
        <w:rPr>
          <w:rFonts w:ascii="Times New Roman" w:hAnsi="Times New Roman" w:eastAsia="Times New Roman" w:cs="Times New Roman"/>
          <w:color w:val="000000"/>
          <w:sz w:val="20"/>
          <w:szCs w:val="20"/>
          <w:lang w:val="en-GB"/>
        </w:rPr>
        <w:t xml:space="preserve"> per request</w:t>
      </w:r>
    </w:p>
    <w:p w:rsidRPr="00C14FA6" w:rsidR="00345B36" w:rsidRDefault="005C40BF" w14:paraId="54156661"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maximum delay [s]</w:t>
      </w:r>
    </w:p>
    <w:p w:rsidRPr="00C14FA6" w:rsidR="00345B36" w:rsidRDefault="005C40BF" w14:paraId="54057220" w14:textId="77777777">
      <w:pPr>
        <w:numPr>
          <w:ilvl w:val="0"/>
          <w:numId w:val="59"/>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 xml:space="preserve">system response time below 100ms (independent from user internet connection) </w:t>
      </w:r>
    </w:p>
    <w:p w:rsidRPr="00C14FA6" w:rsidR="00345B36" w:rsidRDefault="005C40BF" w14:paraId="6FF81C20" w14:textId="77777777">
      <w:pPr>
        <w:numPr>
          <w:ilvl w:val="0"/>
          <w:numId w:val="59"/>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delay for submitting request: 0.5s</w:t>
      </w:r>
    </w:p>
    <w:p w:rsidRPr="00C14FA6" w:rsidR="00345B36" w:rsidRDefault="005C40BF" w14:paraId="1C5BE40C"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message interval</w:t>
      </w:r>
    </w:p>
    <w:p w:rsidRPr="00C14FA6" w:rsidR="00345B36" w:rsidRDefault="005C40BF" w14:paraId="0C4873E8" w14:textId="77777777">
      <w:pPr>
        <w:numPr>
          <w:ilvl w:val="0"/>
          <w:numId w:val="60"/>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On occurrence</w:t>
      </w:r>
    </w:p>
    <w:p w:rsidRPr="00C14FA6" w:rsidR="00345B36" w:rsidRDefault="005C40BF" w14:paraId="52935310" w14:textId="77777777">
      <w:pPr>
        <w:spacing w:before="60" w:after="60"/>
        <w:rPr>
          <w:color w:val="000000"/>
          <w:sz w:val="20"/>
          <w:szCs w:val="20"/>
          <w:lang w:val="en-GB"/>
        </w:rPr>
      </w:pPr>
      <w:r w:rsidRPr="00C14FA6">
        <w:rPr>
          <w:rFonts w:ascii="Times New Roman" w:hAnsi="Times New Roman" w:eastAsia="Times New Roman" w:cs="Times New Roman"/>
          <w:b/>
          <w:color w:val="000000"/>
          <w:sz w:val="20"/>
          <w:szCs w:val="20"/>
          <w:lang w:val="en-GB"/>
        </w:rPr>
        <w:t>security level</w:t>
      </w:r>
    </w:p>
    <w:p w:rsidRPr="00C14FA6" w:rsidR="00345B36" w:rsidRDefault="005C40BF" w14:paraId="78E66719" w14:textId="77777777">
      <w:pPr>
        <w:numPr>
          <w:ilvl w:val="0"/>
          <w:numId w:val="61"/>
        </w:numPr>
        <w:spacing w:before="60" w:after="60"/>
        <w:ind w:left="360" w:hanging="360"/>
        <w:rPr>
          <w:color w:val="000000"/>
          <w:sz w:val="20"/>
          <w:szCs w:val="20"/>
          <w:lang w:val="en-GB"/>
        </w:rPr>
      </w:pPr>
      <w:r w:rsidRPr="00C14FA6">
        <w:rPr>
          <w:rFonts w:ascii="Times New Roman" w:hAnsi="Times New Roman" w:eastAsia="Times New Roman" w:cs="Times New Roman"/>
          <w:color w:val="000000"/>
          <w:sz w:val="20"/>
          <w:szCs w:val="20"/>
          <w:lang w:val="en-GB"/>
        </w:rPr>
        <w:t>level high: authorization by the system, encrypted data transfer on system side</w:t>
      </w:r>
      <w:bookmarkEnd w:id="4"/>
      <w:bookmarkEnd w:id="5"/>
      <w:bookmarkEnd w:id="17"/>
    </w:p>
    <w:p w:rsidRPr="00C14FA6" w:rsidR="00345B36" w:rsidRDefault="005C40BF" w14:paraId="3A0E2591" w14:textId="77777777">
      <w:pPr>
        <w:pStyle w:val="Heading2"/>
        <w:rPr>
          <w:lang w:val="en-GB"/>
        </w:rPr>
      </w:pPr>
      <w:bookmarkStart w:name="SPECIFICATIONS" w:id="18"/>
      <w:bookmarkStart w:name="BKM_AE3AED1B_6DAC_4B52_8D35_58AEDDA47095" w:id="19"/>
      <w:r w:rsidRPr="00C14FA6">
        <w:rPr>
          <w:lang w:val="en-GB"/>
        </w:rPr>
        <w:t>Specifications</w:t>
      </w:r>
    </w:p>
    <w:p w:rsidRPr="00C14FA6" w:rsidR="00345B36" w:rsidRDefault="005C40BF" w14:paraId="4BC3EC57" w14:textId="77777777">
      <w:pPr>
        <w:spacing w:before="60" w:after="60"/>
        <w:rPr>
          <w:color w:val="000000"/>
          <w:sz w:val="20"/>
          <w:szCs w:val="20"/>
          <w:lang w:val="en-GB"/>
        </w:rPr>
      </w:pPr>
      <w:r w:rsidRPr="00C14FA6">
        <w:rPr>
          <w:rFonts w:ascii="Times New Roman" w:hAnsi="Times New Roman" w:eastAsia="Times New Roman" w:cs="Times New Roman"/>
          <w:sz w:val="20"/>
          <w:szCs w:val="20"/>
          <w:lang w:val="en-GB"/>
        </w:rPr>
        <w:t xml:space="preserve">Specifications and requirements affecting the implementation of the ITS Service and depicted on the diagram are described in a Specifications document.    </w:t>
      </w:r>
      <w:bookmarkEnd w:id="0"/>
      <w:bookmarkEnd w:id="1"/>
      <w:bookmarkEnd w:id="18"/>
      <w:bookmarkEnd w:id="19"/>
    </w:p>
    <w:p w:rsidRPr="00C14FA6" w:rsidR="00345B36" w:rsidRDefault="00345B36" w14:paraId="364E9614" w14:textId="77777777">
      <w:pPr>
        <w:spacing w:before="60" w:after="60"/>
        <w:rPr>
          <w:color w:val="000000"/>
          <w:sz w:val="20"/>
          <w:szCs w:val="20"/>
          <w:lang w:val="en-GB"/>
        </w:rPr>
      </w:pPr>
    </w:p>
    <w:p w:rsidRPr="00C14FA6" w:rsidR="00345B36" w:rsidRDefault="00345B36" w14:paraId="7FE05A40" w14:textId="77777777">
      <w:pPr>
        <w:rPr>
          <w:sz w:val="20"/>
          <w:szCs w:val="20"/>
          <w:lang w:val="en-GB"/>
        </w:rPr>
      </w:pPr>
    </w:p>
    <w:p w:rsidRPr="00C14FA6" w:rsidR="00345B36" w:rsidRDefault="00345B36" w14:paraId="5CF3330C" w14:textId="77777777">
      <w:pPr>
        <w:rPr>
          <w:lang w:val="en-GB"/>
        </w:rPr>
      </w:pPr>
    </w:p>
    <w:sectPr w:rsidRPr="00C14FA6" w:rsidR="00345B36">
      <w:headerReference w:type="default" r:id="rId13"/>
      <w:footerReference w:type="default" r:id="rId14"/>
      <w:pgSz w:w="11902" w:h="16835" w:orient="portrait"/>
      <w:pgMar w:top="720" w:right="1080" w:bottom="720" w:left="1080" w:header="720" w:footer="720" w:gutter="0"/>
      <w:cols w:space="72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MA" w:author="Mert Aksac" w:date="2025-03-19T14:34:24" w:id="484126797">
    <w:p xmlns:w14="http://schemas.microsoft.com/office/word/2010/wordml" xmlns:w="http://schemas.openxmlformats.org/wordprocessingml/2006/main" w:rsidR="3CD93409" w:rsidRDefault="7B475C9B" w14:paraId="324D2FD9" w14:textId="79CFB57C">
      <w:pPr>
        <w:pStyle w:val="CommentText"/>
      </w:pPr>
      <w:r>
        <w:rPr>
          <w:rStyle w:val="CommentReference"/>
        </w:rPr>
        <w:annotationRef/>
      </w:r>
      <w:r w:rsidRPr="76CE6F0C" w:rsidR="43F832A6">
        <w:t>describing</w:t>
      </w:r>
    </w:p>
  </w:comment>
</w:comments>
</file>

<file path=word/commentsExtended.xml><?xml version="1.0" encoding="utf-8"?>
<w15:commentsEx xmlns:mc="http://schemas.openxmlformats.org/markup-compatibility/2006" xmlns:w15="http://schemas.microsoft.com/office/word/2012/wordml" mc:Ignorable="w15">
  <w15:commentEx w15:done="1" w15:paraId="324D2FD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2D6E2DA" w16cex:dateUtc="2025-03-19T13:34:24.089Z"/>
</w16cex:commentsExtensible>
</file>

<file path=word/commentsIds.xml><?xml version="1.0" encoding="utf-8"?>
<w16cid:commentsIds xmlns:mc="http://schemas.openxmlformats.org/markup-compatibility/2006" xmlns:w16cid="http://schemas.microsoft.com/office/word/2016/wordml/cid" mc:Ignorable="w16cid">
  <w16cid:commentId w16cid:paraId="324D2FD9" w16cid:durableId="42D6E2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62947" w:rsidRDefault="00362947" w14:paraId="36F554AA" w14:textId="77777777">
      <w:r>
        <w:separator/>
      </w:r>
    </w:p>
  </w:endnote>
  <w:endnote w:type="continuationSeparator" w:id="0">
    <w:p w:rsidR="00362947" w:rsidRDefault="00362947" w14:paraId="1B7D695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38"/>
    <w:family w:val="roman"/>
    <w:pitch w:val="default"/>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45B36" w:rsidRDefault="005C40BF" w14:paraId="3E057033" w14:textId="77777777">
    <w:pPr>
      <w:jc w:val="cente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PAGE </w:instrText>
    </w:r>
    <w:r>
      <w:rPr>
        <w:rFonts w:ascii="Times New Roman" w:hAnsi="Times New Roman" w:eastAsia="Times New Roman" w:cs="Times New Roman"/>
      </w:rPr>
      <w:fldChar w:fldCharType="separate"/>
    </w:r>
    <w:r>
      <w:rPr>
        <w:rFonts w:ascii="Times New Roman" w:hAnsi="Times New Roman" w:eastAsia="Times New Roman" w:cs="Times New Roman"/>
      </w:rPr>
      <w:t>1</w:t>
    </w:r>
    <w:r>
      <w:fldChar w:fldCharType="end"/>
    </w:r>
    <w:r>
      <w:rPr>
        <w:rFonts w:ascii="Times New Roman" w:hAnsi="Times New Roman" w:eastAsia="Times New Roman" w:cs="Times New Roman"/>
      </w:rPr>
      <w:t xml:space="preserve"> </w:t>
    </w:r>
    <w:proofErr w:type="spellStart"/>
    <w:r>
      <w:rPr>
        <w:rFonts w:ascii="Times New Roman" w:hAnsi="Times New Roman" w:eastAsia="Times New Roman" w:cs="Times New Roman"/>
      </w:rPr>
      <w:t>of</w:t>
    </w:r>
    <w:proofErr w:type="spellEnd"/>
    <w:r>
      <w:rPr>
        <w:rFonts w:ascii="Times New Roman" w:hAnsi="Times New Roman" w:eastAsia="Times New Roman" w:cs="Times New Roman"/>
      </w:rPr>
      <w:t xml:space="preserve"> </w:t>
    </w:r>
    <w:r>
      <w:rPr>
        <w:rFonts w:ascii="Times New Roman" w:hAnsi="Times New Roman" w:eastAsia="Times New Roman" w:cs="Times New Roman"/>
      </w:rPr>
      <w:fldChar w:fldCharType="begin"/>
    </w:r>
    <w:r>
      <w:rPr>
        <w:rFonts w:ascii="Times New Roman" w:hAnsi="Times New Roman" w:eastAsia="Times New Roman" w:cs="Times New Roman"/>
      </w:rPr>
      <w:instrText xml:space="preserve">NUMPAGES </w:instrText>
    </w:r>
    <w:r>
      <w:rPr>
        <w:rFonts w:ascii="Times New Roman" w:hAnsi="Times New Roman" w:eastAsia="Times New Roman" w:cs="Times New Roman"/>
      </w:rPr>
      <w:fldChar w:fldCharType="separate"/>
    </w:r>
    <w:r>
      <w:rPr>
        <w:rFonts w:ascii="Times New Roman" w:hAnsi="Times New Roman" w:eastAsia="Times New Roman" w:cs="Times New Roman"/>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62947" w:rsidRDefault="00362947" w14:paraId="3F3A5763" w14:textId="77777777">
      <w:r>
        <w:separator/>
      </w:r>
    </w:p>
  </w:footnote>
  <w:footnote w:type="continuationSeparator" w:id="0">
    <w:p w:rsidR="00362947" w:rsidRDefault="00362947" w14:paraId="3068B09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45B36" w:rsidRDefault="005C40BF" w14:paraId="533698AB" w14:textId="77777777">
    <w:r>
      <w:rPr>
        <w:rFonts w:ascii="Times New Roman" w:hAnsi="Times New Roman" w:eastAsia="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2AB613A6"/>
    <w:name w:val="Heading"/>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 w15:restartNumberingAfterBreak="0">
    <w:nsid w:val="0ABCDEF5"/>
    <w:multiLevelType w:val="singleLevel"/>
    <w:tmpl w:val="A1F252EE"/>
    <w:name w:val="TerOld5"/>
    <w:lvl w:ilvl="0">
      <w:numFmt w:val="decimal"/>
      <w:lvlText w:val="%1"/>
      <w:lvlJc w:val="left"/>
    </w:lvl>
  </w:abstractNum>
  <w:abstractNum w:abstractNumId="2" w15:restartNumberingAfterBreak="0">
    <w:nsid w:val="0ABCDEF6"/>
    <w:multiLevelType w:val="singleLevel"/>
    <w:tmpl w:val="41500AB8"/>
    <w:name w:val="TerOld6"/>
    <w:lvl w:ilvl="0">
      <w:numFmt w:val="decimal"/>
      <w:lvlText w:val="%1"/>
      <w:lvlJc w:val="left"/>
    </w:lvl>
  </w:abstractNum>
  <w:abstractNum w:abstractNumId="3" w15:restartNumberingAfterBreak="0">
    <w:nsid w:val="0ABCDEF7"/>
    <w:multiLevelType w:val="singleLevel"/>
    <w:tmpl w:val="1F848790"/>
    <w:name w:val="TerOld7"/>
    <w:lvl w:ilvl="0">
      <w:numFmt w:val="decimal"/>
      <w:lvlText w:val="%1"/>
      <w:lvlJc w:val="left"/>
    </w:lvl>
  </w:abstractNum>
  <w:abstractNum w:abstractNumId="4" w15:restartNumberingAfterBreak="0">
    <w:nsid w:val="0ABCDEF8"/>
    <w:multiLevelType w:val="singleLevel"/>
    <w:tmpl w:val="0E8ED738"/>
    <w:name w:val="TerOld8"/>
    <w:lvl w:ilvl="0">
      <w:numFmt w:val="decimal"/>
      <w:lvlText w:val="%1"/>
      <w:lvlJc w:val="left"/>
    </w:lvl>
  </w:abstractNum>
  <w:abstractNum w:abstractNumId="5" w15:restartNumberingAfterBreak="0">
    <w:nsid w:val="0ABCDEF9"/>
    <w:multiLevelType w:val="singleLevel"/>
    <w:tmpl w:val="B74EDA26"/>
    <w:name w:val="TerOld9"/>
    <w:lvl w:ilvl="0">
      <w:numFmt w:val="decimal"/>
      <w:lvlText w:val="%1"/>
      <w:lvlJc w:val="left"/>
    </w:lvl>
  </w:abstractNum>
  <w:abstractNum w:abstractNumId="6" w15:restartNumberingAfterBreak="0">
    <w:nsid w:val="10BBB12E"/>
    <w:multiLevelType w:val="multilevel"/>
    <w:tmpl w:val="91D65DCC"/>
    <w:name w:val="HTML-List1"/>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10BBB13E"/>
    <w:multiLevelType w:val="multilevel"/>
    <w:tmpl w:val="705C18F6"/>
    <w:name w:val="HTML-List2"/>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 w15:restartNumberingAfterBreak="0">
    <w:nsid w:val="10BBB14E"/>
    <w:multiLevelType w:val="multilevel"/>
    <w:tmpl w:val="882C9720"/>
    <w:name w:val="HTML-List3"/>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 w15:restartNumberingAfterBreak="0">
    <w:nsid w:val="10BBB15D"/>
    <w:multiLevelType w:val="multilevel"/>
    <w:tmpl w:val="AF9A2880"/>
    <w:name w:val="HTML-List4"/>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0" w15:restartNumberingAfterBreak="0">
    <w:nsid w:val="10BBB16D"/>
    <w:multiLevelType w:val="multilevel"/>
    <w:tmpl w:val="D93EBE1E"/>
    <w:name w:val="HTML-List5"/>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15:restartNumberingAfterBreak="0">
    <w:nsid w:val="10BBB17D"/>
    <w:multiLevelType w:val="multilevel"/>
    <w:tmpl w:val="8E50F910"/>
    <w:name w:val="HTML-List1"/>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15:restartNumberingAfterBreak="0">
    <w:nsid w:val="10BBB18C"/>
    <w:multiLevelType w:val="multilevel"/>
    <w:tmpl w:val="34C866C6"/>
    <w:name w:val="HTML-List2"/>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15:restartNumberingAfterBreak="0">
    <w:nsid w:val="10BBB19C"/>
    <w:multiLevelType w:val="multilevel"/>
    <w:tmpl w:val="0292DEFE"/>
    <w:name w:val="HTML-List3"/>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4" w15:restartNumberingAfterBreak="0">
    <w:nsid w:val="10BBB1AB"/>
    <w:multiLevelType w:val="multilevel"/>
    <w:tmpl w:val="87962306"/>
    <w:name w:val="HTML-List4"/>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15:restartNumberingAfterBreak="0">
    <w:nsid w:val="10BBB1BB"/>
    <w:multiLevelType w:val="multilevel"/>
    <w:tmpl w:val="4F9451DC"/>
    <w:name w:val="HTML-List5"/>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10BBB1CB"/>
    <w:multiLevelType w:val="multilevel"/>
    <w:tmpl w:val="378EAECA"/>
    <w:name w:val="HTML-List1"/>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15:restartNumberingAfterBreak="0">
    <w:nsid w:val="10BBB1DA"/>
    <w:multiLevelType w:val="multilevel"/>
    <w:tmpl w:val="8676EB38"/>
    <w:name w:val="HTML-List2"/>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10BBB1EA"/>
    <w:multiLevelType w:val="multilevel"/>
    <w:tmpl w:val="EBBC2C1C"/>
    <w:name w:val="HTML-List3"/>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10BBB1FA"/>
    <w:multiLevelType w:val="multilevel"/>
    <w:tmpl w:val="02ACC336"/>
    <w:name w:val="HTML-List4"/>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10BBB209"/>
    <w:multiLevelType w:val="multilevel"/>
    <w:tmpl w:val="558EBCF6"/>
    <w:name w:val="HTML-List5"/>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15:restartNumberingAfterBreak="0">
    <w:nsid w:val="10BBB219"/>
    <w:multiLevelType w:val="multilevel"/>
    <w:tmpl w:val="A886D1D4"/>
    <w:name w:val="HTML-List1"/>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15:restartNumberingAfterBreak="0">
    <w:nsid w:val="10BBB228"/>
    <w:multiLevelType w:val="multilevel"/>
    <w:tmpl w:val="58A29266"/>
    <w:name w:val="HTML-List2"/>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3" w15:restartNumberingAfterBreak="0">
    <w:nsid w:val="10BBB238"/>
    <w:multiLevelType w:val="multilevel"/>
    <w:tmpl w:val="8592A52E"/>
    <w:name w:val="HTML-List3"/>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4" w15:restartNumberingAfterBreak="0">
    <w:nsid w:val="10BBB248"/>
    <w:multiLevelType w:val="multilevel"/>
    <w:tmpl w:val="92C87B06"/>
    <w:name w:val="HTML-List4"/>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5" w15:restartNumberingAfterBreak="0">
    <w:nsid w:val="10BBB257"/>
    <w:multiLevelType w:val="multilevel"/>
    <w:tmpl w:val="D4460614"/>
    <w:name w:val="HTML-List5"/>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6" w15:restartNumberingAfterBreak="0">
    <w:nsid w:val="10BBB267"/>
    <w:multiLevelType w:val="multilevel"/>
    <w:tmpl w:val="C72A1D08"/>
    <w:name w:val="HTML-List1"/>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7" w15:restartNumberingAfterBreak="0">
    <w:nsid w:val="10BBB277"/>
    <w:multiLevelType w:val="multilevel"/>
    <w:tmpl w:val="1DFA84FC"/>
    <w:name w:val="HTML-List2"/>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8" w15:restartNumberingAfterBreak="0">
    <w:nsid w:val="10BBB286"/>
    <w:multiLevelType w:val="multilevel"/>
    <w:tmpl w:val="7D7C6162"/>
    <w:name w:val="HTML-List3"/>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9" w15:restartNumberingAfterBreak="0">
    <w:nsid w:val="10BBB296"/>
    <w:multiLevelType w:val="multilevel"/>
    <w:tmpl w:val="F61C157E"/>
    <w:name w:val="HTML-List4"/>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0" w15:restartNumberingAfterBreak="0">
    <w:nsid w:val="10BBB2A5"/>
    <w:multiLevelType w:val="multilevel"/>
    <w:tmpl w:val="D2F6ABEC"/>
    <w:name w:val="HTML-List5"/>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1" w15:restartNumberingAfterBreak="0">
    <w:nsid w:val="10BBB2B5"/>
    <w:multiLevelType w:val="multilevel"/>
    <w:tmpl w:val="F112E428"/>
    <w:name w:val="HTML-List1"/>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2" w15:restartNumberingAfterBreak="0">
    <w:nsid w:val="10BBB2C5"/>
    <w:multiLevelType w:val="multilevel"/>
    <w:tmpl w:val="40F2D710"/>
    <w:name w:val="HTML-List2"/>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3" w15:restartNumberingAfterBreak="0">
    <w:nsid w:val="10BBB2D4"/>
    <w:multiLevelType w:val="multilevel"/>
    <w:tmpl w:val="60A64568"/>
    <w:name w:val="HTML-List3"/>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4" w15:restartNumberingAfterBreak="0">
    <w:nsid w:val="10BBB2E4"/>
    <w:multiLevelType w:val="multilevel"/>
    <w:tmpl w:val="CDB66A78"/>
    <w:name w:val="HTML-List4"/>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5" w15:restartNumberingAfterBreak="0">
    <w:nsid w:val="10BBB2F4"/>
    <w:multiLevelType w:val="multilevel"/>
    <w:tmpl w:val="FA3C5FB2"/>
    <w:name w:val="HTML-List5"/>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6" w15:restartNumberingAfterBreak="0">
    <w:nsid w:val="10BBB303"/>
    <w:multiLevelType w:val="multilevel"/>
    <w:tmpl w:val="C81ECCD0"/>
    <w:name w:val="HTML-List1"/>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7" w15:restartNumberingAfterBreak="0">
    <w:nsid w:val="10BBB313"/>
    <w:multiLevelType w:val="multilevel"/>
    <w:tmpl w:val="0B2619DA"/>
    <w:name w:val="HTML-List2"/>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8" w15:restartNumberingAfterBreak="0">
    <w:nsid w:val="10BBB322"/>
    <w:multiLevelType w:val="multilevel"/>
    <w:tmpl w:val="26340736"/>
    <w:name w:val="HTML-List3"/>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9" w15:restartNumberingAfterBreak="0">
    <w:nsid w:val="10BBB332"/>
    <w:multiLevelType w:val="multilevel"/>
    <w:tmpl w:val="736C8A7E"/>
    <w:name w:val="HTML-List4"/>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0" w15:restartNumberingAfterBreak="0">
    <w:nsid w:val="10BBB342"/>
    <w:multiLevelType w:val="multilevel"/>
    <w:tmpl w:val="6B541092"/>
    <w:name w:val="HTML-List5"/>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1" w15:restartNumberingAfterBreak="0">
    <w:nsid w:val="10BBB351"/>
    <w:multiLevelType w:val="multilevel"/>
    <w:tmpl w:val="B44C39F0"/>
    <w:name w:val="HTML-List1"/>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2" w15:restartNumberingAfterBreak="0">
    <w:nsid w:val="10BBB361"/>
    <w:multiLevelType w:val="multilevel"/>
    <w:tmpl w:val="D4EA9502"/>
    <w:name w:val="HTML-List2"/>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3" w15:restartNumberingAfterBreak="0">
    <w:nsid w:val="10BBB371"/>
    <w:multiLevelType w:val="multilevel"/>
    <w:tmpl w:val="2C5AEF0C"/>
    <w:name w:val="HTML-List3"/>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4" w15:restartNumberingAfterBreak="0">
    <w:nsid w:val="10BBB380"/>
    <w:multiLevelType w:val="multilevel"/>
    <w:tmpl w:val="7012CF64"/>
    <w:name w:val="HTML-List4"/>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5" w15:restartNumberingAfterBreak="0">
    <w:nsid w:val="10BBB390"/>
    <w:multiLevelType w:val="multilevel"/>
    <w:tmpl w:val="679C4656"/>
    <w:name w:val="HTML-List5"/>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6" w15:restartNumberingAfterBreak="0">
    <w:nsid w:val="10BBB39F"/>
    <w:multiLevelType w:val="multilevel"/>
    <w:tmpl w:val="44BAE9BE"/>
    <w:name w:val="HTML-List1"/>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7" w15:restartNumberingAfterBreak="0">
    <w:nsid w:val="10BBB3AF"/>
    <w:multiLevelType w:val="multilevel"/>
    <w:tmpl w:val="D35AB04C"/>
    <w:name w:val="HTML-List2"/>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8" w15:restartNumberingAfterBreak="0">
    <w:nsid w:val="10BBB3BF"/>
    <w:multiLevelType w:val="multilevel"/>
    <w:tmpl w:val="1B6E9AF0"/>
    <w:name w:val="HTML-List3"/>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9" w15:restartNumberingAfterBreak="0">
    <w:nsid w:val="10BBB3CE"/>
    <w:multiLevelType w:val="multilevel"/>
    <w:tmpl w:val="1C9C120E"/>
    <w:name w:val="HTML-List4"/>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0" w15:restartNumberingAfterBreak="0">
    <w:nsid w:val="10BBB3DE"/>
    <w:multiLevelType w:val="multilevel"/>
    <w:tmpl w:val="9DE6EBC2"/>
    <w:name w:val="HTML-List5"/>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1" w15:restartNumberingAfterBreak="0">
    <w:nsid w:val="10BBB3EE"/>
    <w:multiLevelType w:val="multilevel"/>
    <w:tmpl w:val="C9B6D5C6"/>
    <w:name w:val="HTML-List1"/>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2" w15:restartNumberingAfterBreak="0">
    <w:nsid w:val="10BBB3FD"/>
    <w:multiLevelType w:val="multilevel"/>
    <w:tmpl w:val="AA8C609A"/>
    <w:name w:val="HTML-List2"/>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3" w15:restartNumberingAfterBreak="0">
    <w:nsid w:val="10BBB40D"/>
    <w:multiLevelType w:val="multilevel"/>
    <w:tmpl w:val="BE1823FE"/>
    <w:name w:val="HTML-List3"/>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4" w15:restartNumberingAfterBreak="0">
    <w:nsid w:val="10BBB41C"/>
    <w:multiLevelType w:val="multilevel"/>
    <w:tmpl w:val="BEE286C4"/>
    <w:name w:val="HTML-List4"/>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5" w15:restartNumberingAfterBreak="0">
    <w:nsid w:val="10BBB42C"/>
    <w:multiLevelType w:val="multilevel"/>
    <w:tmpl w:val="7F22A112"/>
    <w:name w:val="HTML-List5"/>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6" w15:restartNumberingAfterBreak="0">
    <w:nsid w:val="10BBB43C"/>
    <w:multiLevelType w:val="multilevel"/>
    <w:tmpl w:val="424A72E0"/>
    <w:name w:val="HTML-List1"/>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7" w15:restartNumberingAfterBreak="0">
    <w:nsid w:val="10BBB44B"/>
    <w:multiLevelType w:val="multilevel"/>
    <w:tmpl w:val="316203DE"/>
    <w:name w:val="HTML-List2"/>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8" w15:restartNumberingAfterBreak="0">
    <w:nsid w:val="10BBB45B"/>
    <w:multiLevelType w:val="multilevel"/>
    <w:tmpl w:val="87D6B4A8"/>
    <w:name w:val="HTML-List3"/>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9" w15:restartNumberingAfterBreak="0">
    <w:nsid w:val="10BBB46B"/>
    <w:multiLevelType w:val="multilevel"/>
    <w:tmpl w:val="245E9DFE"/>
    <w:name w:val="HTML-List4"/>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0" w15:restartNumberingAfterBreak="0">
    <w:nsid w:val="10BBB47A"/>
    <w:multiLevelType w:val="multilevel"/>
    <w:tmpl w:val="3842C928"/>
    <w:name w:val="HTML-List5"/>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1" w15:restartNumberingAfterBreak="0">
    <w:nsid w:val="10BBB48A"/>
    <w:multiLevelType w:val="multilevel"/>
    <w:tmpl w:val="B57A9652"/>
    <w:name w:val="HTML-List1"/>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2" w15:restartNumberingAfterBreak="0">
    <w:nsid w:val="10BBB499"/>
    <w:multiLevelType w:val="multilevel"/>
    <w:tmpl w:val="D2BC14EC"/>
    <w:name w:val="HTML-List2"/>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3" w15:restartNumberingAfterBreak="0">
    <w:nsid w:val="10BBB4A9"/>
    <w:multiLevelType w:val="multilevel"/>
    <w:tmpl w:val="0062134E"/>
    <w:name w:val="HTML-List3"/>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4" w15:restartNumberingAfterBreak="0">
    <w:nsid w:val="10BBB4B9"/>
    <w:multiLevelType w:val="multilevel"/>
    <w:tmpl w:val="115E9E2C"/>
    <w:name w:val="HTML-List4"/>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5" w15:restartNumberingAfterBreak="0">
    <w:nsid w:val="10BBB4C8"/>
    <w:multiLevelType w:val="multilevel"/>
    <w:tmpl w:val="C4EC3C6A"/>
    <w:name w:val="HTML-List5"/>
    <w:lvl w:ilvl="0">
      <w:start w:val="1"/>
      <w:numFmt w:val="bullet"/>
      <w:lvlText w:val="·"/>
      <w:lvlJc w:val="left"/>
      <w:rPr>
        <w:rFonts w:ascii="Symbol" w:hAnsi="Symbol" w:eastAsia="Symbol" w:cs="Symbol"/>
        <w:color w:val="000000"/>
        <w:sz w:val="22"/>
        <w:szCs w:val="22"/>
      </w:rPr>
    </w:lvl>
    <w:lvl w:ilvl="1">
      <w:start w:val="1"/>
      <w:numFmt w:val="bullet"/>
      <w:lvlText w:val="·"/>
      <w:lvlJc w:val="left"/>
      <w:rPr>
        <w:rFonts w:ascii="Symbol" w:hAnsi="Symbol" w:eastAsia="Symbol" w:cs="Symbol"/>
        <w:color w:val="000000"/>
        <w:sz w:val="22"/>
        <w:szCs w:val="22"/>
      </w:rPr>
    </w:lvl>
    <w:lvl w:ilvl="2">
      <w:start w:val="1"/>
      <w:numFmt w:val="bullet"/>
      <w:lvlText w:val="·"/>
      <w:lvlJc w:val="left"/>
      <w:rPr>
        <w:rFonts w:ascii="Symbol" w:hAnsi="Symbol" w:eastAsia="Symbol" w:cs="Symbol"/>
        <w:color w:val="000000"/>
        <w:sz w:val="22"/>
        <w:szCs w:val="22"/>
      </w:rPr>
    </w:lvl>
    <w:lvl w:ilvl="3">
      <w:start w:val="1"/>
      <w:numFmt w:val="bullet"/>
      <w:lvlText w:val="·"/>
      <w:lvlJc w:val="left"/>
      <w:rPr>
        <w:rFonts w:ascii="Symbol" w:hAnsi="Symbol" w:eastAsia="Symbol" w:cs="Symbol"/>
        <w:color w:val="000000"/>
        <w:sz w:val="22"/>
        <w:szCs w:val="22"/>
      </w:rPr>
    </w:lvl>
    <w:lvl w:ilvl="4">
      <w:start w:val="1"/>
      <w:numFmt w:val="bullet"/>
      <w:lvlText w:val="·"/>
      <w:lvlJc w:val="left"/>
      <w:rPr>
        <w:rFonts w:ascii="Symbol" w:hAnsi="Symbol" w:eastAsia="Symbol" w:cs="Symbol"/>
        <w:color w:val="000000"/>
        <w:sz w:val="22"/>
        <w:szCs w:val="22"/>
      </w:rPr>
    </w:lvl>
    <w:lvl w:ilvl="5">
      <w:start w:val="1"/>
      <w:numFmt w:val="bullet"/>
      <w:lvlText w:val="·"/>
      <w:lvlJc w:val="left"/>
      <w:rPr>
        <w:rFonts w:ascii="Symbol" w:hAnsi="Symbol" w:eastAsia="Symbol" w:cs="Symbol"/>
        <w:color w:val="000000"/>
        <w:sz w:val="22"/>
        <w:szCs w:val="22"/>
      </w:rPr>
    </w:lvl>
    <w:lvl w:ilvl="6">
      <w:start w:val="1"/>
      <w:numFmt w:val="bullet"/>
      <w:lvlText w:val="·"/>
      <w:lvlJc w:val="left"/>
      <w:rPr>
        <w:rFonts w:ascii="Symbol" w:hAnsi="Symbol" w:eastAsia="Symbol" w:cs="Symbol"/>
        <w:color w:val="000000"/>
        <w:sz w:val="22"/>
        <w:szCs w:val="22"/>
      </w:rPr>
    </w:lvl>
    <w:lvl w:ilvl="7">
      <w:start w:val="1"/>
      <w:numFmt w:val="decimal"/>
      <w:lvlText w:val="%1.%2.%3.%4.%5.%6.%7.%8"/>
      <w:lvlJc w:val="left"/>
    </w:lvl>
    <w:lvl w:ilvl="8">
      <w:start w:val="1"/>
      <w:numFmt w:val="decimal"/>
      <w:lvlText w:val="%1.%2.%3.%4.%5.%6.%7.%8.%9"/>
      <w:lvlJc w:val="left"/>
    </w:lvl>
  </w:abstractNum>
  <w:num w:numId="1" w16cid:durableId="929630044">
    <w:abstractNumId w:val="0"/>
    <w:lvlOverride w:ilvl="0">
      <w:startOverride w:val="1"/>
      <w:lvl w:ilvl="0">
        <w:start w:val="1"/>
        <w:numFmt w:val="decimal"/>
        <w:pStyle w:val="Heading1"/>
        <w:lvlText w:val="%1"/>
        <w:lvlJc w:val="left"/>
        <w:rPr>
          <w:rFonts w:ascii="Calibri" w:hAnsi="Calibri" w:eastAsia="Calibri" w:cs="Calibri"/>
          <w:b/>
          <w:color w:val="365F91"/>
          <w:sz w:val="44"/>
          <w:szCs w:val="44"/>
        </w:rPr>
      </w:lvl>
    </w:lvlOverride>
    <w:lvlOverride w:ilvl="1">
      <w:startOverride w:val="1"/>
      <w:lvl w:ilvl="1">
        <w:start w:val="1"/>
        <w:numFmt w:val="decimal"/>
        <w:pStyle w:val="Heading2"/>
        <w:lvlText w:val="%1.%2"/>
        <w:lvlJc w:val="left"/>
        <w:rPr>
          <w:rFonts w:ascii="Calibri" w:hAnsi="Calibri" w:eastAsia="Calibri" w:cs="Calibri"/>
          <w:b/>
          <w:color w:val="4F81BC"/>
          <w:sz w:val="36"/>
          <w:szCs w:val="36"/>
        </w:rPr>
      </w:lvl>
    </w:lvlOverride>
    <w:lvlOverride w:ilvl="2">
      <w:startOverride w:val="1"/>
      <w:lvl w:ilvl="2">
        <w:start w:val="1"/>
        <w:numFmt w:val="decimal"/>
        <w:pStyle w:val="Heading3"/>
        <w:lvlText w:val="%1.%2.%3"/>
        <w:lvlJc w:val="left"/>
        <w:rPr>
          <w:rFonts w:ascii="Calibri" w:hAnsi="Calibri" w:eastAsia="Calibri" w:cs="Calibri"/>
          <w:b/>
          <w:color w:val="4F81BC"/>
          <w:sz w:val="32"/>
          <w:szCs w:val="32"/>
        </w:rPr>
      </w:lvl>
    </w:lvlOverride>
    <w:lvlOverride w:ilvl="3">
      <w:startOverride w:val="1"/>
      <w:lvl w:ilvl="3">
        <w:start w:val="1"/>
        <w:numFmt w:val="decimal"/>
        <w:pStyle w:val="Heading4"/>
        <w:lvlText w:val="%1.%2.%3.%4"/>
        <w:lvlJc w:val="left"/>
        <w:rPr>
          <w:rFonts w:ascii="Calibri" w:hAnsi="Calibri" w:eastAsia="Calibri" w:cs="Calibri"/>
          <w:b/>
          <w:color w:val="4F81BC"/>
          <w:sz w:val="28"/>
          <w:szCs w:val="28"/>
        </w:rPr>
      </w:lvl>
    </w:lvlOverride>
    <w:lvlOverride w:ilvl="4">
      <w:startOverride w:val="1"/>
      <w:lvl w:ilvl="4">
        <w:start w:val="1"/>
        <w:numFmt w:val="decimal"/>
        <w:pStyle w:val="Heading5"/>
        <w:lvlText w:val="%1.%2.%3.%4.%5"/>
        <w:lvlJc w:val="left"/>
        <w:rPr>
          <w:rFonts w:ascii="Calibri" w:hAnsi="Calibri" w:eastAsia="Calibri" w:cs="Calibri"/>
          <w:b/>
          <w:color w:val="233E5F"/>
          <w:sz w:val="24"/>
          <w:szCs w:val="24"/>
        </w:rPr>
      </w:lvl>
    </w:lvlOverride>
    <w:lvlOverride w:ilvl="5">
      <w:startOverride w:val="1"/>
      <w:lvl w:ilvl="5">
        <w:start w:val="1"/>
        <w:numFmt w:val="decimal"/>
        <w:pStyle w:val="Heading6"/>
        <w:lvlText w:val="%1.%2.%3.%4.%5.%6"/>
        <w:lvlJc w:val="left"/>
        <w:rPr>
          <w:rFonts w:ascii="Calibri" w:hAnsi="Calibri" w:eastAsia="Calibri" w:cs="Calibri"/>
          <w:b/>
          <w:color w:val="233E5F"/>
          <w:sz w:val="24"/>
          <w:szCs w:val="24"/>
        </w:rPr>
      </w:lvl>
    </w:lvlOverride>
    <w:lvlOverride w:ilvl="6">
      <w:startOverride w:val="1"/>
      <w:lvl w:ilvl="6">
        <w:start w:val="1"/>
        <w:numFmt w:val="decimal"/>
        <w:pStyle w:val="Heading7"/>
        <w:lvlText w:val="%1.%2.%3.%4.%5.%6.%7"/>
        <w:lvlJc w:val="left"/>
        <w:rPr>
          <w:rFonts w:ascii="Calibri" w:hAnsi="Calibri" w:eastAsia="Calibri" w:cs="Calibri"/>
          <w:b/>
          <w:color w:val="3F3F3F"/>
          <w:sz w:val="24"/>
          <w:szCs w:val="24"/>
        </w:rPr>
      </w:lvl>
    </w:lvlOverride>
    <w:lvlOverride w:ilvl="7">
      <w:startOverride w:val="1"/>
      <w:lvl w:ilvl="7">
        <w:start w:val="1"/>
        <w:numFmt w:val="decimal"/>
        <w:pStyle w:val="Heading8"/>
        <w:lvlText w:val="%1.%2.%3.%4.%5.%6.%7.%8"/>
        <w:lvlJc w:val="left"/>
        <w:rPr>
          <w:rFonts w:ascii="Calibri" w:hAnsi="Calibri" w:eastAsia="Calibri" w:cs="Calibri"/>
          <w:b/>
          <w:color w:val="3F3F3F"/>
          <w:sz w:val="24"/>
          <w:szCs w:val="24"/>
        </w:rPr>
      </w:lvl>
    </w:lvlOverride>
    <w:lvlOverride w:ilvl="8">
      <w:startOverride w:val="1"/>
      <w:lvl w:ilvl="8">
        <w:start w:val="1"/>
        <w:numFmt w:val="decimal"/>
        <w:pStyle w:val="Heading9"/>
        <w:lvlText w:val="%1.%2.%3.%4.%5.%6.%7.%8.%9"/>
        <w:lvlJc w:val="left"/>
        <w:rPr>
          <w:rFonts w:ascii="Calibri" w:hAnsi="Calibri" w:eastAsia="Calibri" w:cs="Calibri"/>
          <w:b/>
          <w:color w:val="3F3F3F"/>
          <w:sz w:val="24"/>
          <w:szCs w:val="24"/>
        </w:rPr>
      </w:lvl>
    </w:lvlOverride>
  </w:num>
  <w:num w:numId="2" w16cid:durableId="1241910727">
    <w:abstractNumId w:val="6"/>
  </w:num>
  <w:num w:numId="3" w16cid:durableId="511070537">
    <w:abstractNumId w:val="7"/>
  </w:num>
  <w:num w:numId="4" w16cid:durableId="187986092">
    <w:abstractNumId w:val="8"/>
  </w:num>
  <w:num w:numId="5" w16cid:durableId="994919483">
    <w:abstractNumId w:val="9"/>
  </w:num>
  <w:num w:numId="6" w16cid:durableId="1378814813">
    <w:abstractNumId w:val="10"/>
  </w:num>
  <w:num w:numId="7" w16cid:durableId="2120375314">
    <w:abstractNumId w:val="11"/>
  </w:num>
  <w:num w:numId="8" w16cid:durableId="1055086104">
    <w:abstractNumId w:val="12"/>
  </w:num>
  <w:num w:numId="9" w16cid:durableId="344209954">
    <w:abstractNumId w:val="13"/>
  </w:num>
  <w:num w:numId="10" w16cid:durableId="1325471206">
    <w:abstractNumId w:val="14"/>
  </w:num>
  <w:num w:numId="11" w16cid:durableId="1058937564">
    <w:abstractNumId w:val="15"/>
  </w:num>
  <w:num w:numId="12" w16cid:durableId="1845050590">
    <w:abstractNumId w:val="16"/>
  </w:num>
  <w:num w:numId="13" w16cid:durableId="116880582">
    <w:abstractNumId w:val="17"/>
  </w:num>
  <w:num w:numId="14" w16cid:durableId="1443573973">
    <w:abstractNumId w:val="18"/>
  </w:num>
  <w:num w:numId="15" w16cid:durableId="1930656718">
    <w:abstractNumId w:val="19"/>
  </w:num>
  <w:num w:numId="16" w16cid:durableId="1659069073">
    <w:abstractNumId w:val="20"/>
  </w:num>
  <w:num w:numId="17" w16cid:durableId="1751779328">
    <w:abstractNumId w:val="21"/>
  </w:num>
  <w:num w:numId="18" w16cid:durableId="1451164546">
    <w:abstractNumId w:val="22"/>
  </w:num>
  <w:num w:numId="19" w16cid:durableId="211963886">
    <w:abstractNumId w:val="23"/>
  </w:num>
  <w:num w:numId="20" w16cid:durableId="1319071844">
    <w:abstractNumId w:val="24"/>
  </w:num>
  <w:num w:numId="21" w16cid:durableId="781996986">
    <w:abstractNumId w:val="25"/>
  </w:num>
  <w:num w:numId="22" w16cid:durableId="85080063">
    <w:abstractNumId w:val="26"/>
  </w:num>
  <w:num w:numId="23" w16cid:durableId="1148278568">
    <w:abstractNumId w:val="27"/>
  </w:num>
  <w:num w:numId="24" w16cid:durableId="647586683">
    <w:abstractNumId w:val="28"/>
  </w:num>
  <w:num w:numId="25" w16cid:durableId="1026752720">
    <w:abstractNumId w:val="29"/>
  </w:num>
  <w:num w:numId="26" w16cid:durableId="1704594952">
    <w:abstractNumId w:val="30"/>
  </w:num>
  <w:num w:numId="27" w16cid:durableId="1462655776">
    <w:abstractNumId w:val="31"/>
  </w:num>
  <w:num w:numId="28" w16cid:durableId="2072655097">
    <w:abstractNumId w:val="32"/>
  </w:num>
  <w:num w:numId="29" w16cid:durableId="1009215994">
    <w:abstractNumId w:val="33"/>
  </w:num>
  <w:num w:numId="30" w16cid:durableId="1002316340">
    <w:abstractNumId w:val="34"/>
  </w:num>
  <w:num w:numId="31" w16cid:durableId="634945143">
    <w:abstractNumId w:val="35"/>
  </w:num>
  <w:num w:numId="32" w16cid:durableId="114495079">
    <w:abstractNumId w:val="36"/>
  </w:num>
  <w:num w:numId="33" w16cid:durableId="738329349">
    <w:abstractNumId w:val="37"/>
  </w:num>
  <w:num w:numId="34" w16cid:durableId="866069028">
    <w:abstractNumId w:val="38"/>
  </w:num>
  <w:num w:numId="35" w16cid:durableId="2076583173">
    <w:abstractNumId w:val="39"/>
  </w:num>
  <w:num w:numId="36" w16cid:durableId="860440441">
    <w:abstractNumId w:val="40"/>
  </w:num>
  <w:num w:numId="37" w16cid:durableId="1062943068">
    <w:abstractNumId w:val="41"/>
  </w:num>
  <w:num w:numId="38" w16cid:durableId="494876035">
    <w:abstractNumId w:val="42"/>
  </w:num>
  <w:num w:numId="39" w16cid:durableId="1244490528">
    <w:abstractNumId w:val="43"/>
  </w:num>
  <w:num w:numId="40" w16cid:durableId="886067949">
    <w:abstractNumId w:val="44"/>
  </w:num>
  <w:num w:numId="41" w16cid:durableId="1854414044">
    <w:abstractNumId w:val="45"/>
  </w:num>
  <w:num w:numId="42" w16cid:durableId="645015296">
    <w:abstractNumId w:val="46"/>
  </w:num>
  <w:num w:numId="43" w16cid:durableId="676080671">
    <w:abstractNumId w:val="47"/>
  </w:num>
  <w:num w:numId="44" w16cid:durableId="548686691">
    <w:abstractNumId w:val="48"/>
  </w:num>
  <w:num w:numId="45" w16cid:durableId="201944376">
    <w:abstractNumId w:val="49"/>
  </w:num>
  <w:num w:numId="46" w16cid:durableId="91629060">
    <w:abstractNumId w:val="50"/>
  </w:num>
  <w:num w:numId="47" w16cid:durableId="1151022797">
    <w:abstractNumId w:val="51"/>
  </w:num>
  <w:num w:numId="48" w16cid:durableId="1414085422">
    <w:abstractNumId w:val="52"/>
  </w:num>
  <w:num w:numId="49" w16cid:durableId="691030438">
    <w:abstractNumId w:val="53"/>
  </w:num>
  <w:num w:numId="50" w16cid:durableId="477527872">
    <w:abstractNumId w:val="54"/>
  </w:num>
  <w:num w:numId="51" w16cid:durableId="1939369411">
    <w:abstractNumId w:val="55"/>
  </w:num>
  <w:num w:numId="52" w16cid:durableId="902066083">
    <w:abstractNumId w:val="56"/>
  </w:num>
  <w:num w:numId="53" w16cid:durableId="840701631">
    <w:abstractNumId w:val="57"/>
  </w:num>
  <w:num w:numId="54" w16cid:durableId="730537416">
    <w:abstractNumId w:val="58"/>
  </w:num>
  <w:num w:numId="55" w16cid:durableId="852033920">
    <w:abstractNumId w:val="59"/>
  </w:num>
  <w:num w:numId="56" w16cid:durableId="249194669">
    <w:abstractNumId w:val="60"/>
  </w:num>
  <w:num w:numId="57" w16cid:durableId="281964988">
    <w:abstractNumId w:val="61"/>
  </w:num>
  <w:num w:numId="58" w16cid:durableId="980960428">
    <w:abstractNumId w:val="62"/>
  </w:num>
  <w:num w:numId="59" w16cid:durableId="1928534316">
    <w:abstractNumId w:val="63"/>
  </w:num>
  <w:num w:numId="60" w16cid:durableId="1205211960">
    <w:abstractNumId w:val="64"/>
  </w:num>
  <w:num w:numId="61" w16cid:durableId="1057974821">
    <w:abstractNumId w:val="65"/>
  </w:num>
  <w:num w:numId="62" w16cid:durableId="259144746">
    <w:abstractNumId w:val="1"/>
  </w:num>
  <w:num w:numId="63" w16cid:durableId="694963327">
    <w:abstractNumId w:val="2"/>
  </w:num>
  <w:num w:numId="64" w16cid:durableId="1888179480">
    <w:abstractNumId w:val="3"/>
  </w:num>
  <w:num w:numId="65" w16cid:durableId="1754618282">
    <w:abstractNumId w:val="4"/>
  </w:num>
  <w:num w:numId="66" w16cid:durableId="384303335">
    <w:abstractNumId w:val="5"/>
  </w:num>
</w:numbering>
</file>

<file path=word/people.xml><?xml version="1.0" encoding="utf-8"?>
<w15:people xmlns:mc="http://schemas.openxmlformats.org/markup-compatibility/2006" xmlns:w15="http://schemas.microsoft.com/office/word/2012/wordml" mc:Ignorable="w15">
  <w15:person w15:author="Mert Aksac">
    <w15:presenceInfo w15:providerId="AD" w15:userId="S::mertaksac_gmail.com#ext#@rupprechtconsultde.onmicrosoft.com::a324c517-b525-4740-8cb2-f2a0f900ec9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true"/>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36"/>
    <w:rsid w:val="00345B36"/>
    <w:rsid w:val="00362947"/>
    <w:rsid w:val="004B781B"/>
    <w:rsid w:val="005C40BF"/>
    <w:rsid w:val="00C14FA6"/>
    <w:rsid w:val="00EA078C"/>
    <w:rsid w:val="0EBE5C58"/>
    <w:rsid w:val="192676D7"/>
    <w:rsid w:val="1CE718DF"/>
    <w:rsid w:val="21ECAE7B"/>
    <w:rsid w:val="2C3E654E"/>
    <w:rsid w:val="34631A16"/>
    <w:rsid w:val="40204A3D"/>
    <w:rsid w:val="5698F3E3"/>
    <w:rsid w:val="6EFC1A15"/>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473B"/>
  <w15:docId w15:val="{B7A65015-A6D2-400B-987F-691AE37369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numPr>
        <w:numId w:val="1"/>
      </w:numPr>
      <w:spacing w:after="80"/>
      <w:outlineLvl w:val="0"/>
    </w:pPr>
    <w:rPr>
      <w:rFonts w:ascii="Calibri" w:hAnsi="Calibri" w:eastAsia="Calibri" w:cs="Calibri"/>
      <w:b/>
      <w:color w:val="365F91"/>
      <w:sz w:val="44"/>
      <w:szCs w:val="44"/>
    </w:rPr>
  </w:style>
  <w:style w:type="paragraph" w:styleId="Heading2">
    <w:name w:val="heading 2"/>
    <w:basedOn w:val="Normal"/>
    <w:next w:val="Normal"/>
    <w:uiPriority w:val="9"/>
    <w:unhideWhenUsed/>
    <w:qFormat/>
    <w:pPr>
      <w:numPr>
        <w:ilvl w:val="1"/>
        <w:numId w:val="1"/>
      </w:numPr>
      <w:spacing w:after="80"/>
      <w:outlineLvl w:val="1"/>
    </w:pPr>
    <w:rPr>
      <w:rFonts w:ascii="Calibri" w:hAnsi="Calibri" w:eastAsia="Calibri" w:cs="Calibri"/>
      <w:b/>
      <w:color w:val="4F81BC"/>
      <w:sz w:val="36"/>
      <w:szCs w:val="36"/>
    </w:rPr>
  </w:style>
  <w:style w:type="paragraph" w:styleId="Heading3">
    <w:name w:val="heading 3"/>
    <w:basedOn w:val="Normal"/>
    <w:next w:val="Normal"/>
    <w:uiPriority w:val="9"/>
    <w:unhideWhenUsed/>
    <w:qFormat/>
    <w:pPr>
      <w:numPr>
        <w:ilvl w:val="2"/>
        <w:numId w:val="1"/>
      </w:numPr>
      <w:spacing w:after="80"/>
      <w:outlineLvl w:val="2"/>
    </w:pPr>
    <w:rPr>
      <w:rFonts w:ascii="Calibri" w:hAnsi="Calibri" w:eastAsia="Calibri" w:cs="Calibri"/>
      <w:b/>
      <w:color w:val="4F81BC"/>
      <w:sz w:val="32"/>
      <w:szCs w:val="32"/>
    </w:rPr>
  </w:style>
  <w:style w:type="paragraph" w:styleId="Heading4">
    <w:name w:val="heading 4"/>
    <w:basedOn w:val="Normal"/>
    <w:next w:val="Normal"/>
    <w:uiPriority w:val="9"/>
    <w:semiHidden/>
    <w:unhideWhenUsed/>
    <w:qFormat/>
    <w:pPr>
      <w:numPr>
        <w:ilvl w:val="3"/>
        <w:numId w:val="1"/>
      </w:numPr>
      <w:spacing w:after="80"/>
      <w:outlineLvl w:val="3"/>
    </w:pPr>
    <w:rPr>
      <w:rFonts w:ascii="Calibri" w:hAnsi="Calibri" w:eastAsia="Calibri" w:cs="Calibri"/>
      <w:b/>
      <w:color w:val="4F81BC"/>
      <w:sz w:val="28"/>
      <w:szCs w:val="28"/>
    </w:rPr>
  </w:style>
  <w:style w:type="paragraph" w:styleId="Heading5">
    <w:name w:val="heading 5"/>
    <w:basedOn w:val="Normal"/>
    <w:next w:val="Normal"/>
    <w:uiPriority w:val="9"/>
    <w:semiHidden/>
    <w:unhideWhenUsed/>
    <w:qFormat/>
    <w:pPr>
      <w:numPr>
        <w:ilvl w:val="4"/>
        <w:numId w:val="1"/>
      </w:numPr>
      <w:spacing w:after="80"/>
      <w:outlineLvl w:val="4"/>
    </w:pPr>
    <w:rPr>
      <w:rFonts w:ascii="Calibri" w:hAnsi="Calibri" w:eastAsia="Calibri" w:cs="Calibri"/>
      <w:b/>
      <w:color w:val="233E5F"/>
    </w:rPr>
  </w:style>
  <w:style w:type="paragraph" w:styleId="Heading6">
    <w:name w:val="heading 6"/>
    <w:basedOn w:val="Normal"/>
    <w:next w:val="Normal"/>
    <w:uiPriority w:val="9"/>
    <w:semiHidden/>
    <w:unhideWhenUsed/>
    <w:qFormat/>
    <w:pPr>
      <w:numPr>
        <w:ilvl w:val="5"/>
        <w:numId w:val="1"/>
      </w:numPr>
      <w:spacing w:after="80"/>
      <w:outlineLvl w:val="5"/>
    </w:pPr>
    <w:rPr>
      <w:rFonts w:ascii="Calibri" w:hAnsi="Calibri" w:eastAsia="Calibri" w:cs="Calibri"/>
      <w:b/>
      <w:color w:val="233E5F"/>
    </w:rPr>
  </w:style>
  <w:style w:type="paragraph" w:styleId="Heading7">
    <w:name w:val="heading 7"/>
    <w:basedOn w:val="Normal"/>
    <w:next w:val="Normal"/>
    <w:pPr>
      <w:numPr>
        <w:ilvl w:val="6"/>
        <w:numId w:val="1"/>
      </w:numPr>
      <w:spacing w:after="80"/>
      <w:outlineLvl w:val="6"/>
    </w:pPr>
    <w:rPr>
      <w:rFonts w:ascii="Calibri" w:hAnsi="Calibri" w:eastAsia="Calibri" w:cs="Calibri"/>
      <w:b/>
      <w:color w:val="3F3F3F"/>
    </w:rPr>
  </w:style>
  <w:style w:type="paragraph" w:styleId="Heading8">
    <w:name w:val="heading 8"/>
    <w:basedOn w:val="Normal"/>
    <w:next w:val="Normal"/>
    <w:pPr>
      <w:numPr>
        <w:ilvl w:val="7"/>
        <w:numId w:val="1"/>
      </w:numPr>
      <w:spacing w:after="80"/>
      <w:outlineLvl w:val="7"/>
    </w:pPr>
    <w:rPr>
      <w:rFonts w:ascii="Calibri" w:hAnsi="Calibri" w:eastAsia="Calibri" w:cs="Calibri"/>
      <w:b/>
      <w:color w:val="3F3F3F"/>
    </w:rPr>
  </w:style>
  <w:style w:type="paragraph" w:styleId="Heading9">
    <w:name w:val="heading 9"/>
    <w:basedOn w:val="Normal"/>
    <w:next w:val="Normal"/>
    <w:pPr>
      <w:numPr>
        <w:ilvl w:val="8"/>
        <w:numId w:val="1"/>
      </w:numPr>
      <w:spacing w:after="80"/>
      <w:outlineLvl w:val="8"/>
    </w:pPr>
    <w:rPr>
      <w:rFonts w:ascii="Calibri" w:hAnsi="Calibri" w:eastAsia="Calibri" w:cs="Calibri"/>
      <w:b/>
      <w:color w:val="3F3F3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talics" w:customStyle="1">
    <w:name w:val="Italics"/>
    <w:rPr>
      <w:i/>
    </w:rPr>
  </w:style>
  <w:style w:type="character" w:styleId="Bold" w:customStyle="1">
    <w:name w:val="Bold"/>
    <w:rPr>
      <w:b/>
    </w:rPr>
  </w:style>
  <w:style w:type="character" w:styleId="BoldItalics" w:customStyle="1">
    <w:name w:val="Bold Italics"/>
    <w:rPr>
      <w:b/>
      <w:i/>
    </w:rPr>
  </w:style>
  <w:style w:type="character" w:styleId="FieldLabel" w:customStyle="1">
    <w:name w:val="Field Label"/>
    <w:rPr>
      <w:rFonts w:ascii="Times New Roman" w:hAnsi="Times New Roman" w:eastAsia="Times New Roman" w:cs="Times New Roman"/>
    </w:rPr>
  </w:style>
  <w:style w:type="character" w:styleId="SSTemplateField" w:customStyle="1">
    <w:name w:val="SSTemplateField"/>
    <w:rPr>
      <w:rFonts w:ascii="Lucida Sans" w:hAnsi="Lucida Sans" w:eastAsia="Lucida Sans" w:cs="Lucida Sans"/>
      <w:b/>
      <w:color w:val="FFFFFF"/>
      <w:sz w:val="16"/>
      <w:szCs w:val="16"/>
      <w:shd w:val="clear" w:color="auto" w:fill="FF0000"/>
    </w:rPr>
  </w:style>
  <w:style w:type="character" w:styleId="SSBookmark" w:customStyle="1">
    <w:name w:val="SSBookmark"/>
    <w:rPr>
      <w:rFonts w:ascii="Lucida Sans" w:hAnsi="Lucida Sans" w:eastAsia="Lucida Sans" w:cs="Lucida Sans"/>
      <w:b/>
      <w:color w:val="000000"/>
      <w:sz w:val="16"/>
      <w:szCs w:val="16"/>
      <w:shd w:val="clear" w:color="auto" w:fill="FFFF80"/>
    </w:rPr>
  </w:style>
  <w:style w:type="paragraph" w:styleId="CoverHeading1" w:customStyle="1">
    <w:name w:val="Cover Heading 1"/>
    <w:basedOn w:val="Normal"/>
    <w:next w:val="Normal"/>
    <w:pPr>
      <w:jc w:val="right"/>
    </w:pPr>
    <w:rPr>
      <w:rFonts w:ascii="Calibri" w:hAnsi="Calibri" w:eastAsia="Calibri" w:cs="Calibri"/>
      <w:b/>
      <w:sz w:val="72"/>
      <w:szCs w:val="72"/>
    </w:rPr>
  </w:style>
  <w:style w:type="paragraph" w:styleId="CoverHeading2" w:customStyle="1">
    <w:name w:val="Cover Heading 2"/>
    <w:basedOn w:val="Normal"/>
    <w:next w:val="Normal"/>
    <w:pPr>
      <w:jc w:val="right"/>
    </w:pPr>
    <w:rPr>
      <w:rFonts w:ascii="Calibri" w:hAnsi="Calibri" w:eastAsia="Calibri" w:cs="Calibri"/>
      <w:color w:val="800000"/>
      <w:sz w:val="60"/>
      <w:szCs w:val="60"/>
    </w:rPr>
  </w:style>
  <w:style w:type="paragraph" w:styleId="CoverText1" w:customStyle="1">
    <w:name w:val="Cover Text 1"/>
    <w:basedOn w:val="Normal"/>
    <w:next w:val="Normal"/>
    <w:pPr>
      <w:jc w:val="right"/>
    </w:pPr>
    <w:rPr>
      <w:rFonts w:ascii="Liberation Sans Narrow" w:hAnsi="Liberation Sans Narrow" w:eastAsia="Liberation Sans Narrow" w:cs="Liberation Sans Narrow"/>
      <w:sz w:val="28"/>
      <w:szCs w:val="28"/>
    </w:rPr>
  </w:style>
  <w:style w:type="paragraph" w:styleId="CoverText2" w:customStyle="1">
    <w:name w:val="Cover Text 2"/>
    <w:basedOn w:val="Normal"/>
    <w:next w:val="Normal"/>
    <w:pPr>
      <w:jc w:val="right"/>
    </w:pPr>
    <w:rPr>
      <w:rFonts w:ascii="Liberation Sans Narrow" w:hAnsi="Liberation Sans Narrow" w:eastAsia="Liberation Sans Narrow" w:cs="Liberation Sans Narrow"/>
      <w:color w:val="7F7F7F"/>
      <w:sz w:val="20"/>
      <w:szCs w:val="20"/>
    </w:rPr>
  </w:style>
  <w:style w:type="paragraph" w:styleId="TOCHeading">
    <w:name w:val="TOC Heading"/>
    <w:basedOn w:val="Normal"/>
    <w:next w:val="Normal"/>
    <w:pPr>
      <w:spacing w:before="240" w:after="80"/>
    </w:pPr>
    <w:rPr>
      <w:rFonts w:ascii="Calibri" w:hAnsi="Calibri" w:eastAsia="Calibri" w:cs="Calibri"/>
      <w:b/>
      <w:sz w:val="32"/>
      <w:szCs w:val="32"/>
    </w:rPr>
  </w:style>
  <w:style w:type="paragraph" w:styleId="TOC1">
    <w:name w:val="toc 1"/>
    <w:basedOn w:val="Normal"/>
    <w:next w:val="Normal"/>
    <w:pPr>
      <w:spacing w:before="120" w:after="40"/>
      <w:ind w:right="720"/>
    </w:pPr>
    <w:rPr>
      <w:rFonts w:ascii="Times New Roman" w:hAnsi="Times New Roman" w:eastAsia="Times New Roman" w:cs="Times New Roman"/>
      <w:b/>
      <w:sz w:val="20"/>
      <w:szCs w:val="20"/>
    </w:rPr>
  </w:style>
  <w:style w:type="paragraph" w:styleId="TOC2">
    <w:name w:val="toc 2"/>
    <w:basedOn w:val="Normal"/>
    <w:next w:val="Normal"/>
    <w:pPr>
      <w:spacing w:before="40" w:after="20"/>
      <w:ind w:right="720"/>
    </w:pPr>
    <w:rPr>
      <w:rFonts w:ascii="Times New Roman" w:hAnsi="Times New Roman" w:eastAsia="Times New Roman" w:cs="Times New Roman"/>
      <w:sz w:val="20"/>
      <w:szCs w:val="20"/>
    </w:rPr>
  </w:style>
  <w:style w:type="paragraph" w:styleId="TOC3">
    <w:name w:val="toc 3"/>
    <w:basedOn w:val="Normal"/>
    <w:next w:val="Normal"/>
    <w:pPr>
      <w:spacing w:before="40" w:after="20"/>
      <w:ind w:right="720"/>
    </w:pPr>
    <w:rPr>
      <w:rFonts w:ascii="Times New Roman" w:hAnsi="Times New Roman" w:eastAsia="Times New Roman" w:cs="Times New Roman"/>
      <w:sz w:val="20"/>
      <w:szCs w:val="20"/>
    </w:rPr>
  </w:style>
  <w:style w:type="paragraph" w:styleId="TOC4">
    <w:name w:val="toc 4"/>
    <w:basedOn w:val="Normal"/>
    <w:next w:val="Normal"/>
    <w:pPr>
      <w:spacing w:before="40" w:after="20"/>
      <w:ind w:right="720"/>
    </w:pPr>
    <w:rPr>
      <w:rFonts w:ascii="Times New Roman" w:hAnsi="Times New Roman" w:eastAsia="Times New Roman" w:cs="Times New Roman"/>
      <w:sz w:val="20"/>
      <w:szCs w:val="20"/>
    </w:rPr>
  </w:style>
  <w:style w:type="paragraph" w:styleId="TOC5">
    <w:name w:val="toc 5"/>
    <w:basedOn w:val="Normal"/>
    <w:next w:val="Normal"/>
    <w:pPr>
      <w:spacing w:before="40" w:after="20"/>
      <w:ind w:right="720"/>
    </w:pPr>
    <w:rPr>
      <w:rFonts w:ascii="Times New Roman" w:hAnsi="Times New Roman" w:eastAsia="Times New Roman" w:cs="Times New Roman"/>
      <w:sz w:val="20"/>
      <w:szCs w:val="20"/>
    </w:rPr>
  </w:style>
  <w:style w:type="paragraph" w:styleId="TOC6">
    <w:name w:val="toc 6"/>
    <w:basedOn w:val="Normal"/>
    <w:next w:val="Normal"/>
    <w:pPr>
      <w:spacing w:before="40" w:after="20"/>
      <w:ind w:right="720"/>
    </w:pPr>
    <w:rPr>
      <w:rFonts w:ascii="Times New Roman" w:hAnsi="Times New Roman" w:eastAsia="Times New Roman" w:cs="Times New Roman"/>
      <w:sz w:val="20"/>
      <w:szCs w:val="20"/>
    </w:rPr>
  </w:style>
  <w:style w:type="paragraph" w:styleId="TOC7">
    <w:name w:val="toc 7"/>
    <w:basedOn w:val="Normal"/>
    <w:next w:val="Normal"/>
    <w:pPr>
      <w:spacing w:before="40" w:after="20"/>
      <w:ind w:right="720"/>
    </w:pPr>
    <w:rPr>
      <w:rFonts w:ascii="Times New Roman" w:hAnsi="Times New Roman" w:eastAsia="Times New Roman" w:cs="Times New Roman"/>
      <w:sz w:val="20"/>
      <w:szCs w:val="20"/>
    </w:rPr>
  </w:style>
  <w:style w:type="paragraph" w:styleId="TOC8">
    <w:name w:val="toc 8"/>
    <w:basedOn w:val="Normal"/>
    <w:next w:val="Normal"/>
    <w:pPr>
      <w:spacing w:before="40" w:after="20"/>
      <w:ind w:right="720"/>
    </w:pPr>
    <w:rPr>
      <w:rFonts w:ascii="Times New Roman" w:hAnsi="Times New Roman" w:eastAsia="Times New Roman" w:cs="Times New Roman"/>
      <w:sz w:val="20"/>
      <w:szCs w:val="20"/>
    </w:rPr>
  </w:style>
  <w:style w:type="paragraph" w:styleId="TOC9">
    <w:name w:val="toc 9"/>
    <w:basedOn w:val="Normal"/>
    <w:next w:val="Normal"/>
    <w:pPr>
      <w:spacing w:before="40" w:after="20"/>
      <w:ind w:right="720"/>
    </w:pPr>
    <w:rPr>
      <w:rFonts w:ascii="Times New Roman" w:hAnsi="Times New Roman" w:eastAsia="Times New Roman" w:cs="Times New Roman"/>
      <w:sz w:val="20"/>
      <w:szCs w:val="20"/>
    </w:rPr>
  </w:style>
  <w:style w:type="paragraph" w:styleId="Header">
    <w:name w:val="header"/>
    <w:basedOn w:val="Normal"/>
    <w:next w:val="Normal"/>
    <w:rPr>
      <w:rFonts w:ascii="Times New Roman" w:hAnsi="Times New Roman" w:eastAsia="Times New Roman" w:cs="Times New Roman"/>
      <w:sz w:val="16"/>
      <w:szCs w:val="16"/>
    </w:rPr>
  </w:style>
  <w:style w:type="paragraph" w:styleId="Footer">
    <w:name w:val="footer"/>
    <w:basedOn w:val="Normal"/>
    <w:next w:val="Normal"/>
    <w:pPr>
      <w:jc w:val="center"/>
    </w:pPr>
    <w:rPr>
      <w:rFonts w:ascii="Times New Roman" w:hAnsi="Times New Roman" w:eastAsia="Times New Roman" w:cs="Times New Roman"/>
      <w:sz w:val="16"/>
      <w:szCs w:val="16"/>
    </w:rPr>
  </w:style>
  <w:style w:type="paragraph" w:styleId="Properties" w:customStyle="1">
    <w:name w:val="Properties"/>
    <w:basedOn w:val="Normal"/>
    <w:next w:val="Normal"/>
    <w:pPr>
      <w:jc w:val="right"/>
    </w:pPr>
    <w:rPr>
      <w:rFonts w:ascii="Times New Roman" w:hAnsi="Times New Roman" w:eastAsia="Times New Roman" w:cs="Times New Roman"/>
      <w:color w:val="5F5F5F"/>
      <w:sz w:val="20"/>
      <w:szCs w:val="20"/>
    </w:rPr>
  </w:style>
  <w:style w:type="paragraph" w:styleId="Notes" w:customStyle="1">
    <w:name w:val="Notes"/>
    <w:basedOn w:val="Normal"/>
    <w:next w:val="Normal"/>
    <w:rPr>
      <w:rFonts w:ascii="Times New Roman" w:hAnsi="Times New Roman" w:eastAsia="Times New Roman" w:cs="Times New Roman"/>
      <w:sz w:val="20"/>
      <w:szCs w:val="20"/>
    </w:rPr>
  </w:style>
  <w:style w:type="paragraph" w:styleId="DiagramImage" w:customStyle="1">
    <w:name w:val="Diagram Image"/>
    <w:basedOn w:val="Normal"/>
    <w:next w:val="Normal"/>
    <w:pPr>
      <w:jc w:val="center"/>
    </w:pPr>
    <w:rPr>
      <w:rFonts w:ascii="Times New Roman" w:hAnsi="Times New Roman" w:eastAsia="Times New Roman" w:cs="Times New Roman"/>
    </w:rPr>
  </w:style>
  <w:style w:type="paragraph" w:styleId="DiagramLabel" w:customStyle="1">
    <w:name w:val="Diagram Label"/>
    <w:basedOn w:val="Normal"/>
    <w:next w:val="Normal"/>
    <w:pPr>
      <w:jc w:val="center"/>
    </w:pPr>
    <w:rPr>
      <w:rFonts w:ascii="Times New Roman" w:hAnsi="Times New Roman" w:eastAsia="Times New Roman" w:cs="Times New Roman"/>
      <w:sz w:val="16"/>
      <w:szCs w:val="16"/>
    </w:rPr>
  </w:style>
  <w:style w:type="paragraph" w:styleId="TableLabel" w:customStyle="1">
    <w:name w:val="Table Label"/>
    <w:basedOn w:val="Normal"/>
    <w:next w:val="Normal"/>
    <w:rPr>
      <w:rFonts w:ascii="Times New Roman" w:hAnsi="Times New Roman" w:eastAsia="Times New Roman" w:cs="Times New Roman"/>
      <w:sz w:val="16"/>
      <w:szCs w:val="16"/>
    </w:rPr>
  </w:style>
  <w:style w:type="paragraph" w:styleId="TableHeading" w:customStyle="1">
    <w:name w:val="Table Heading"/>
    <w:basedOn w:val="Normal"/>
    <w:next w:val="Normal"/>
    <w:pPr>
      <w:spacing w:before="80" w:after="40"/>
      <w:ind w:left="90" w:right="90"/>
    </w:pPr>
    <w:rPr>
      <w:rFonts w:ascii="Times New Roman" w:hAnsi="Times New Roman" w:eastAsia="Times New Roman" w:cs="Times New Roman"/>
      <w:b/>
      <w:sz w:val="18"/>
      <w:szCs w:val="18"/>
    </w:rPr>
  </w:style>
  <w:style w:type="paragraph" w:styleId="TableTitle0" w:customStyle="1">
    <w:name w:val="Table Title 0"/>
    <w:basedOn w:val="Normal"/>
    <w:next w:val="Normal"/>
    <w:pPr>
      <w:ind w:left="270" w:right="270"/>
    </w:pPr>
    <w:rPr>
      <w:rFonts w:ascii="Times New Roman" w:hAnsi="Times New Roman" w:eastAsia="Times New Roman" w:cs="Times New Roman"/>
      <w:b/>
      <w:sz w:val="22"/>
      <w:szCs w:val="22"/>
    </w:rPr>
  </w:style>
  <w:style w:type="paragraph" w:styleId="TableTitle1" w:customStyle="1">
    <w:name w:val="Table Title 1"/>
    <w:basedOn w:val="Normal"/>
    <w:next w:val="Normal"/>
    <w:pPr>
      <w:spacing w:before="80" w:after="80"/>
      <w:ind w:left="180" w:right="270"/>
    </w:pPr>
    <w:rPr>
      <w:rFonts w:ascii="Times New Roman" w:hAnsi="Times New Roman" w:eastAsia="Times New Roman" w:cs="Times New Roman"/>
      <w:b/>
      <w:sz w:val="18"/>
      <w:szCs w:val="18"/>
      <w:u w:val="single" w:color="000000"/>
    </w:rPr>
  </w:style>
  <w:style w:type="paragraph" w:styleId="TableTitle2" w:customStyle="1">
    <w:name w:val="Table Title 2"/>
    <w:basedOn w:val="Normal"/>
    <w:next w:val="Normal"/>
    <w:pPr>
      <w:spacing w:after="120"/>
      <w:ind w:left="270" w:right="270"/>
    </w:pPr>
    <w:rPr>
      <w:rFonts w:ascii="Times New Roman" w:hAnsi="Times New Roman" w:eastAsia="Times New Roman" w:cs="Times New Roman"/>
      <w:sz w:val="18"/>
      <w:szCs w:val="18"/>
      <w:u w:val="single" w:color="000000"/>
    </w:rPr>
  </w:style>
  <w:style w:type="paragraph" w:styleId="TableTextNormal" w:customStyle="1">
    <w:name w:val="Table Text Normal"/>
    <w:basedOn w:val="Normal"/>
    <w:next w:val="Normal"/>
    <w:pPr>
      <w:ind w:left="270" w:right="270"/>
    </w:pPr>
    <w:rPr>
      <w:rFonts w:ascii="Times New Roman" w:hAnsi="Times New Roman" w:eastAsia="Times New Roman" w:cs="Times New Roman"/>
      <w:sz w:val="18"/>
      <w:szCs w:val="18"/>
    </w:rPr>
  </w:style>
  <w:style w:type="paragraph" w:styleId="TableTextLight" w:customStyle="1">
    <w:name w:val="Table Text Light"/>
    <w:basedOn w:val="Normal"/>
    <w:next w:val="Normal"/>
    <w:pPr>
      <w:ind w:left="270" w:right="270"/>
    </w:pPr>
    <w:rPr>
      <w:rFonts w:ascii="Times New Roman" w:hAnsi="Times New Roman" w:eastAsia="Times New Roman" w:cs="Times New Roman"/>
      <w:color w:val="2F2F2F"/>
      <w:sz w:val="18"/>
      <w:szCs w:val="18"/>
    </w:rPr>
  </w:style>
  <w:style w:type="paragraph" w:styleId="TableTextBold" w:customStyle="1">
    <w:name w:val="Table Text Bold"/>
    <w:basedOn w:val="Normal"/>
    <w:next w:val="Normal"/>
    <w:pPr>
      <w:ind w:left="270" w:right="270"/>
    </w:pPr>
    <w:rPr>
      <w:rFonts w:ascii="Times New Roman" w:hAnsi="Times New Roman" w:eastAsia="Times New Roman" w:cs="Times New Roman"/>
      <w:b/>
      <w:sz w:val="18"/>
      <w:szCs w:val="18"/>
    </w:rPr>
  </w:style>
  <w:style w:type="paragraph" w:styleId="CoverText3" w:customStyle="1">
    <w:name w:val="Cover Text 3"/>
    <w:basedOn w:val="Normal"/>
    <w:next w:val="Normal"/>
    <w:pPr>
      <w:jc w:val="right"/>
    </w:pPr>
    <w:rPr>
      <w:rFonts w:ascii="Calibri" w:hAnsi="Calibri" w:eastAsia="Calibri" w:cs="Calibri"/>
      <w:b/>
      <w:color w:val="004080"/>
      <w:sz w:val="20"/>
      <w:szCs w:val="20"/>
    </w:rPr>
  </w:style>
  <w:style w:type="paragraph" w:styleId="TitleSmall" w:customStyle="1">
    <w:name w:val="Title Small"/>
    <w:basedOn w:val="Normal"/>
    <w:next w:val="Normal"/>
    <w:pPr>
      <w:spacing w:before="60" w:after="60"/>
    </w:pPr>
    <w:rPr>
      <w:rFonts w:ascii="Calibri" w:hAnsi="Calibri" w:eastAsia="Calibri" w:cs="Calibri"/>
      <w:b/>
      <w:i/>
      <w:color w:val="3F3F3F"/>
      <w:sz w:val="20"/>
      <w:szCs w:val="20"/>
    </w:rPr>
  </w:style>
  <w:style w:type="paragraph" w:styleId="TableTextCode" w:customStyle="1">
    <w:name w:val="Table Text Code"/>
    <w:basedOn w:val="Normal"/>
    <w:next w:val="Normal"/>
    <w:pPr>
      <w:ind w:left="90" w:right="90"/>
    </w:pPr>
    <w:rPr>
      <w:rFonts w:ascii="Courier New" w:hAnsi="Courier New" w:eastAsia="Courier New" w:cs="Courier New"/>
      <w:sz w:val="16"/>
      <w:szCs w:val="16"/>
    </w:rPr>
  </w:style>
  <w:style w:type="character" w:styleId="Code" w:customStyle="1">
    <w:name w:val="Code"/>
    <w:rPr>
      <w:rFonts w:ascii="Courier New" w:hAnsi="Courier New" w:eastAsia="Courier New" w:cs="Courier New"/>
    </w:rPr>
  </w:style>
  <w:style w:type="paragraph" w:styleId="Items" w:customStyle="1">
    <w:name w:val="Items"/>
    <w:basedOn w:val="Normal"/>
    <w:next w:val="Normal"/>
    <w:rPr>
      <w:rFonts w:ascii="Times New Roman" w:hAnsi="Times New Roman" w:eastAsia="Times New Roman" w:cs="Times New Roman"/>
      <w:sz w:val="20"/>
      <w:szCs w:val="20"/>
    </w:rPr>
  </w:style>
  <w:style w:type="paragraph" w:styleId="TableHeadingLight" w:customStyle="1">
    <w:name w:val="Table Heading Light"/>
    <w:basedOn w:val="Normal"/>
    <w:next w:val="Normal"/>
    <w:pPr>
      <w:spacing w:before="80" w:after="40"/>
      <w:ind w:left="90" w:right="90"/>
    </w:pPr>
    <w:rPr>
      <w:rFonts w:ascii="Times New Roman" w:hAnsi="Times New Roman" w:eastAsia="Times New Roman" w:cs="Times New Roman"/>
      <w:b/>
      <w:color w:val="4F4F4F"/>
      <w:sz w:val="18"/>
      <w:szCs w:val="18"/>
    </w:rPr>
  </w:style>
  <w:style w:type="character" w:styleId="TableFieldLabel" w:customStyle="1">
    <w:name w:val="Table Field Label"/>
    <w:rPr>
      <w:rFonts w:ascii="Times New Roman" w:hAnsi="Times New Roman" w:eastAsia="Times New Roman" w:cs="Times New Roman"/>
      <w:color w:val="6F6F6F"/>
    </w:rPr>
  </w:style>
  <w:style w:type="character" w:styleId="AllCaps" w:customStyle="1">
    <w:name w:val="All Caps"/>
    <w:rPr>
      <w:caps/>
    </w:rPr>
  </w:style>
  <w:style w:type="paragraph" w:styleId="PlainText">
    <w:name w:val="Plain Text"/>
    <w:basedOn w:val="Normal"/>
    <w:next w:val="Normal"/>
    <w:rPr>
      <w:color w:val="000000"/>
      <w:sz w:val="20"/>
      <w:szCs w:val="20"/>
    </w:rPr>
  </w:style>
  <w:style w:type="paragraph" w:styleId="DefaultStyle" w:customStyle="1">
    <w:name w:val="Default Style"/>
    <w:basedOn w:val="Normal"/>
    <w:next w:val="Normal"/>
    <w:rPr>
      <w:rFonts w:ascii="Times New Roman" w:hAnsi="Times New Roman" w:eastAsia="Times New Roman" w:cs="Times New Roman"/>
      <w:color w:val="000000"/>
    </w:rPr>
  </w:style>
  <w:style w:type="paragraph" w:styleId="TableContents" w:customStyle="1">
    <w:name w:val="Table Contents"/>
    <w:basedOn w:val="Normal"/>
  </w:style>
  <w:style w:type="paragraph" w:styleId="Contents9" w:customStyle="1">
    <w:name w:val="Contents 9"/>
    <w:basedOn w:val="Normal"/>
    <w:pPr>
      <w:spacing w:before="40" w:after="20"/>
      <w:ind w:left="1440" w:right="720"/>
    </w:pPr>
    <w:rPr>
      <w:rFonts w:ascii="Times New Roman" w:hAnsi="Times New Roman" w:eastAsia="Times New Roman" w:cs="Times New Roman"/>
      <w:color w:val="000000"/>
      <w:sz w:val="20"/>
      <w:szCs w:val="20"/>
    </w:rPr>
  </w:style>
  <w:style w:type="paragraph" w:styleId="Contents8" w:customStyle="1">
    <w:name w:val="Contents 8"/>
    <w:basedOn w:val="Normal"/>
    <w:pPr>
      <w:spacing w:before="40" w:after="20"/>
      <w:ind w:left="1260" w:right="720"/>
    </w:pPr>
    <w:rPr>
      <w:rFonts w:ascii="Times New Roman" w:hAnsi="Times New Roman" w:eastAsia="Times New Roman" w:cs="Times New Roman"/>
      <w:color w:val="000000"/>
      <w:sz w:val="20"/>
      <w:szCs w:val="20"/>
    </w:rPr>
  </w:style>
  <w:style w:type="paragraph" w:styleId="Contents7" w:customStyle="1">
    <w:name w:val="Contents 7"/>
    <w:basedOn w:val="Normal"/>
    <w:pPr>
      <w:spacing w:before="40" w:after="20"/>
      <w:ind w:left="1080" w:right="720"/>
    </w:pPr>
    <w:rPr>
      <w:rFonts w:ascii="Times New Roman" w:hAnsi="Times New Roman" w:eastAsia="Times New Roman" w:cs="Times New Roman"/>
      <w:color w:val="000000"/>
      <w:sz w:val="20"/>
      <w:szCs w:val="20"/>
    </w:rPr>
  </w:style>
  <w:style w:type="paragraph" w:styleId="Contents6" w:customStyle="1">
    <w:name w:val="Contents 6"/>
    <w:basedOn w:val="Normal"/>
    <w:pPr>
      <w:spacing w:before="40" w:after="20"/>
      <w:ind w:left="900" w:right="720"/>
    </w:pPr>
    <w:rPr>
      <w:rFonts w:ascii="Times New Roman" w:hAnsi="Times New Roman" w:eastAsia="Times New Roman" w:cs="Times New Roman"/>
      <w:color w:val="000000"/>
      <w:sz w:val="20"/>
      <w:szCs w:val="20"/>
    </w:rPr>
  </w:style>
  <w:style w:type="paragraph" w:styleId="Contents5" w:customStyle="1">
    <w:name w:val="Contents 5"/>
    <w:basedOn w:val="Normal"/>
    <w:pPr>
      <w:spacing w:before="40" w:after="20"/>
      <w:ind w:left="720" w:right="720"/>
    </w:pPr>
    <w:rPr>
      <w:rFonts w:ascii="Times New Roman" w:hAnsi="Times New Roman" w:eastAsia="Times New Roman" w:cs="Times New Roman"/>
      <w:color w:val="000000"/>
      <w:sz w:val="20"/>
      <w:szCs w:val="20"/>
    </w:rPr>
  </w:style>
  <w:style w:type="paragraph" w:styleId="Contents4" w:customStyle="1">
    <w:name w:val="Contents 4"/>
    <w:basedOn w:val="Normal"/>
    <w:pPr>
      <w:spacing w:before="40" w:after="20"/>
      <w:ind w:left="540" w:right="720"/>
    </w:pPr>
    <w:rPr>
      <w:rFonts w:ascii="Times New Roman" w:hAnsi="Times New Roman" w:eastAsia="Times New Roman" w:cs="Times New Roman"/>
      <w:color w:val="000000"/>
      <w:sz w:val="20"/>
      <w:szCs w:val="20"/>
    </w:rPr>
  </w:style>
  <w:style w:type="paragraph" w:styleId="Contents3" w:customStyle="1">
    <w:name w:val="Contents 3"/>
    <w:basedOn w:val="Normal"/>
    <w:pPr>
      <w:spacing w:before="40" w:after="20"/>
      <w:ind w:left="360" w:right="720"/>
    </w:pPr>
    <w:rPr>
      <w:rFonts w:ascii="Times New Roman" w:hAnsi="Times New Roman" w:eastAsia="Times New Roman" w:cs="Times New Roman"/>
      <w:color w:val="000000"/>
      <w:sz w:val="20"/>
      <w:szCs w:val="20"/>
    </w:rPr>
  </w:style>
  <w:style w:type="paragraph" w:styleId="Contents2" w:customStyle="1">
    <w:name w:val="Contents 2"/>
    <w:basedOn w:val="Normal"/>
    <w:pPr>
      <w:spacing w:before="40" w:after="20"/>
      <w:ind w:left="180" w:right="720"/>
    </w:pPr>
    <w:rPr>
      <w:rFonts w:ascii="Times New Roman" w:hAnsi="Times New Roman" w:eastAsia="Times New Roman" w:cs="Times New Roman"/>
      <w:color w:val="000000"/>
      <w:sz w:val="20"/>
      <w:szCs w:val="20"/>
    </w:rPr>
  </w:style>
  <w:style w:type="paragraph" w:styleId="Contents1" w:customStyle="1">
    <w:name w:val="Contents 1"/>
    <w:basedOn w:val="Normal"/>
    <w:pPr>
      <w:spacing w:before="120" w:after="40"/>
      <w:ind w:right="720"/>
    </w:pPr>
    <w:rPr>
      <w:rFonts w:ascii="Times New Roman" w:hAnsi="Times New Roman" w:eastAsia="Times New Roman" w:cs="Times New Roman"/>
      <w:b/>
      <w:color w:val="000000"/>
      <w:sz w:val="20"/>
      <w:szCs w:val="20"/>
    </w:rPr>
  </w:style>
  <w:style w:type="paragraph" w:styleId="ContentsHeading" w:customStyle="1">
    <w:name w:val="Contents Heading"/>
    <w:basedOn w:val="Normal"/>
    <w:pPr>
      <w:keepNext/>
      <w:spacing w:before="240" w:after="80"/>
    </w:pPr>
    <w:rPr>
      <w:rFonts w:ascii="Calibri" w:hAnsi="Calibri" w:eastAsia="Calibri" w:cs="Calibri"/>
      <w:b/>
      <w:color w:val="000000"/>
      <w:sz w:val="32"/>
      <w:szCs w:val="32"/>
    </w:rPr>
  </w:style>
  <w:style w:type="paragraph" w:styleId="Index" w:customStyle="1">
    <w:name w:val="Index"/>
    <w:basedOn w:val="Normal"/>
    <w:rPr>
      <w:rFonts w:ascii="Times New Roman" w:hAnsi="Times New Roman" w:eastAsia="Times New Roman" w:cs="Times New Roman"/>
    </w:rPr>
  </w:style>
  <w:style w:type="paragraph" w:styleId="Caption">
    <w:name w:val="caption"/>
    <w:basedOn w:val="Normal"/>
    <w:pPr>
      <w:spacing w:before="120" w:after="120"/>
    </w:pPr>
    <w:rPr>
      <w:rFonts w:ascii="Times New Roman" w:hAnsi="Times New Roman" w:eastAsia="Times New Roman" w:cs="Times New Roman"/>
      <w:i/>
    </w:rPr>
  </w:style>
  <w:style w:type="paragraph" w:styleId="List">
    <w:name w:val="List"/>
    <w:basedOn w:val="Normal"/>
    <w:pPr>
      <w:spacing w:after="120"/>
    </w:pPr>
    <w:rPr>
      <w:rFonts w:ascii="Times New Roman" w:hAnsi="Times New Roman" w:eastAsia="Times New Roman" w:cs="Times New Roman"/>
    </w:rPr>
  </w:style>
  <w:style w:type="paragraph" w:styleId="TextBody" w:customStyle="1">
    <w:name w:val="Text Body"/>
    <w:basedOn w:val="Normal"/>
    <w:pPr>
      <w:spacing w:after="120"/>
    </w:pPr>
  </w:style>
  <w:style w:type="paragraph" w:styleId="Heading" w:customStyle="1">
    <w:name w:val="Heading"/>
    <w:basedOn w:val="Normal"/>
    <w:next w:val="TextBody"/>
    <w:pPr>
      <w:keepNext/>
      <w:spacing w:before="240" w:after="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napcore.eu/activity-wg2-interoperability-and-level-of-service-of-naps/"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emf"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em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comments" Target="comments.xml" Id="Ra2fe7d11a31b4556" /><Relationship Type="http://schemas.microsoft.com/office/2011/relationships/people" Target="people.xml" Id="R3da311d4be0a472d" /><Relationship Type="http://schemas.microsoft.com/office/2011/relationships/commentsExtended" Target="commentsExtended.xml" Id="Rd9159cedb9e148e4" /><Relationship Type="http://schemas.microsoft.com/office/2016/09/relationships/commentsIds" Target="commentsIds.xml" Id="R3efe67abf4994392" /><Relationship Type="http://schemas.microsoft.com/office/2018/08/relationships/commentsExtensible" Target="commentsExtensible.xml" Id="R33e28b9797bf4d37"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6B981FAAFB4349A28B03AB4EEECF9F" ma:contentTypeVersion="20" ma:contentTypeDescription="Create a new document." ma:contentTypeScope="" ma:versionID="5d07f853f91e2a26b6cc65fe25d8b0bb">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3a9acf493ca2d2888d20b142ff06d4b0"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AF1E56-FA39-460E-9D9B-1B56660CE79E}">
  <ds:schemaRefs>
    <ds:schemaRef ds:uri="http://schemas.microsoft.com/sharepoint/v3/contenttype/forms"/>
  </ds:schemaRefs>
</ds:datastoreItem>
</file>

<file path=customXml/itemProps2.xml><?xml version="1.0" encoding="utf-8"?>
<ds:datastoreItem xmlns:ds="http://schemas.openxmlformats.org/officeDocument/2006/customXml" ds:itemID="{4539569D-C778-494D-BD72-0CAA54AD3F08}">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customXml/itemProps3.xml><?xml version="1.0" encoding="utf-8"?>
<ds:datastoreItem xmlns:ds="http://schemas.openxmlformats.org/officeDocument/2006/customXml" ds:itemID="{3825C02A-5031-4F22-AB29-BAC6A1BBC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66b1c-fa60-4493-a86c-b420df37761a"/>
    <ds:schemaRef ds:uri="322c47a9-7cf9-4f39-ba36-4bf679c08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Petr Bureš (CZ/TTR)</lastModifiedBy>
  <revision>5</revision>
  <dcterms:created xsi:type="dcterms:W3CDTF">2025-03-18T19:12:00.0000000Z</dcterms:created>
  <dcterms:modified xsi:type="dcterms:W3CDTF">2025-04-10T13:36:03.9046021Z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