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843" w:type="dxa"/>
          </w:tcPr>
          <w:p>
            <w:r>
              <w:t>22 May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843" w:type="dxa"/>
          </w:tcPr>
          <w:p>
            <w:r>
              <w:t>LTVIP2025TMID47693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843" w:type="dxa"/>
          </w:tcPr>
          <w:p>
            <w:r>
              <w:t>LearnHub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843" w:type="dxa"/>
          </w:tcPr>
          <w:p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FR-1</w:t>
            </w:r>
          </w:p>
        </w:tc>
        <w:tc>
          <w:tcPr>
            <w:tcW w:w="3150" w:type="dxa"/>
          </w:tcPr>
          <w:p>
            <w:r>
              <w:t>Educators create courses</w:t>
            </w:r>
          </w:p>
        </w:tc>
        <w:tc>
          <w:tcPr>
            <w:tcW w:w="5248" w:type="dxa"/>
          </w:tcPr>
          <w:p>
            <w:r>
              <w:t>Create chapters, add pages in chapters, upload videos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FR-2</w:t>
            </w:r>
          </w:p>
        </w:tc>
        <w:tc>
          <w:tcPr>
            <w:tcW w:w="3150" w:type="dxa"/>
          </w:tcPr>
          <w:p>
            <w:r>
              <w:t>Learners enroll in courses</w:t>
            </w:r>
          </w:p>
        </w:tc>
        <w:tc>
          <w:tcPr>
            <w:tcW w:w="5248" w:type="dxa"/>
          </w:tcPr>
          <w:p>
            <w:r>
              <w:t>Students enroll in course, complete chapters, track progress</w:t>
            </w:r>
          </w:p>
        </w:tc>
      </w:tr>
      <w:tr>
        <w:trPr>
          <w:trHeight w:val="470"/>
        </w:trPr>
        <w:tc>
          <w:tcPr>
            <w:tcW w:w="926" w:type="dxa"/>
          </w:tcPr>
          <w:p>
            <w:r>
              <w:t>FR-3</w:t>
            </w:r>
          </w:p>
        </w:tc>
        <w:tc>
          <w:tcPr>
            <w:tcW w:w="3150" w:type="dxa"/>
          </w:tcPr>
          <w:p>
            <w:r>
              <w:t>Certificate generation</w:t>
            </w:r>
          </w:p>
        </w:tc>
        <w:tc>
          <w:tcPr>
            <w:tcW w:w="5248" w:type="dxa"/>
          </w:tcPr>
          <w:p>
            <w:r>
              <w:t>Certificate gets generated upon course completion</w:t>
            </w:r>
          </w:p>
        </w:tc>
      </w:tr>
      <w:tr>
        <w:trPr>
          <w:trHeight w:val="489"/>
        </w:trPr>
        <w:tc>
          <w:tcPr>
            <w:tcW w:w="926" w:type="dxa"/>
          </w:tcPr>
          <w:p/>
        </w:tc>
        <w:tc>
          <w:tcPr>
            <w:tcW w:w="3150" w:type="dxa"/>
          </w:tcPr>
          <w:p/>
        </w:tc>
        <w:tc>
          <w:tcPr>
            <w:tcW w:w="5248" w:type="dxa"/>
          </w:tcPr>
          <w:p/>
        </w:tc>
      </w:tr>
      <w:tr>
        <w:trPr>
          <w:trHeight w:val="489"/>
        </w:trPr>
        <w:tc>
          <w:tcPr>
            <w:tcW w:w="926" w:type="dxa"/>
          </w:tcPr>
          <w:p/>
        </w:tc>
        <w:tc>
          <w:tcPr>
            <w:tcW w:w="3150" w:type="dxa"/>
          </w:tcPr>
          <w:p/>
        </w:tc>
        <w:tc>
          <w:tcPr>
            <w:tcW w:w="5248" w:type="dxa"/>
          </w:tcPr>
          <w:p/>
        </w:tc>
      </w:tr>
      <w:tr>
        <w:trPr>
          <w:trHeight w:val="489"/>
        </w:trPr>
        <w:tc>
          <w:tcPr>
            <w:tcW w:w="926" w:type="dxa"/>
          </w:tcPr>
          <w:p/>
        </w:tc>
        <w:tc>
          <w:tcPr>
            <w:tcW w:w="3150" w:type="dxa"/>
          </w:tcPr>
          <w:p>
            <w:pPr>
              <w:rPr>
                <w:color w:val="222222"/>
              </w:rPr>
            </w:pPr>
          </w:p>
        </w:tc>
        <w:tc>
          <w:tcPr>
            <w:tcW w:w="5248" w:type="dxa"/>
          </w:tcPr>
          <w:p/>
        </w:tc>
      </w:tr>
    </w:tbl>
    <w:p/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0" w:name="_GoBack"/>
      <w:bookmarkEnd w:id="0"/>
    </w:p>
    <w:p>
      <w:pPr>
        <w:spacing w:before="240" w:after="240"/>
        <w:rPr>
          <w:b/>
        </w:rPr>
      </w:pPr>
      <w:r>
        <w:rPr>
          <w:b/>
        </w:rPr>
        <w:t>Non-functional Requirements:</w:t>
      </w:r>
    </w:p>
    <w:p>
      <w:pPr>
        <w:spacing w:before="240" w:after="240"/>
      </w:pPr>
      <w:r>
        <w:t>Following are the non-functional requirements of the proposed solution.</w:t>
      </w:r>
    </w:p>
    <w:tbl>
      <w:tblPr>
        <w:jc w:val="left"/>
        <w:tblInd w:w="0" w:type="dxa"/>
        <w:tblW w:w="9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0"/>
        <w:gridCol w:w="2040"/>
        <w:gridCol w:w="6015"/>
      </w:tblGrid>
      <w:tr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240" w:after="240"/>
      </w:pPr>
      <w:r>
        <w:t xml:space="preserve"> </w:t>
      </w: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2</Pages>
  <Words>223</Words>
  <Characters>1496</Characters>
  <Lines>92</Lines>
  <Paragraphs>47</Paragraphs>
  <CharactersWithSpaces>1674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2025-06-29T06:58:09Z</dcterms:modified>
</cp:coreProperties>
</file>