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VOLTAGE TO FREQUENCY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79345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Mr. NARENDRA J (narendra.ec21@bitsathy.ac.in)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 w:orient="portrait"/>
          <w:pgMar w:bottom="1970.8799743652344" w:top="1416.400146484375" w:left="1768.6270141601562" w:right="1465.05981445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Bannari Amman Institute of Technology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33984375" w:line="230.79055309295654" w:lineRule="auto"/>
        <w:ind w:left="0" w:right="293.0291748046875" w:firstLine="17.28012084960937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Abstract-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for generating a saw tooth waveform, we  have used 555 timer IC and lm741 op-amp IC. In  this circuit, we are using 555 IC as a source for  digital output. The digital output is given as input  for the lm 741 to produce saw tooth waveform. Here  the 555 timer IC is used in astable mode.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09326171875" w:line="240" w:lineRule="auto"/>
        <w:ind w:left="27.68173217773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keywords-555IC, lm741.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9375" w:line="240" w:lineRule="auto"/>
        <w:ind w:left="31.85287475585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REFERENCE CIRCUIT DETAILS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33544921875" w:line="230.2873420715332" w:lineRule="auto"/>
        <w:ind w:left="32.8009033203125" w:right="297.008056640625" w:firstLine="50.6544494628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Here the IC NE555 is wired as an astable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multivibrator with unequal ON and OFF times.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resistor R1, R2 and capacitor C2 sets the ON and OFF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time periods. The value of these components are 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selected that the OFF time is less than 10% of the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times. The asymmetric square wave is available at pin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3 of the IC. The working of the astable multivibrator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is given below.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090087890625" w:line="230.48516750335693" w:lineRule="auto"/>
        <w:ind w:left="32.8009033203125" w:right="293.3599853515625" w:hanging="1.5167236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When the power supply is switched ON, capacitor C1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starts charging through resistors R1 and R2. When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voltage across C1 is above 2/3Vcc the upper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comparator inside the NE555 swings to 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saturation and this triggers the internal flip-flop.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makes the output (pin 3) of the timer low. Now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capacitor C1 starts to discharge through resistor 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into pin 7 of the IC. When the voltage across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capacitor C1 becomes less than 1/3Vcc, the lower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comparator inside the IC switches to 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saturation and this again triggers the internal flip-flop.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As a result the output of the timer( pin 3) goes low.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This action is repeated and the result will be a square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wave at pin 3 of the NE555. The charging time period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(ON time) is given by the equation T1=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0.69(R1+R2)C1 and the discharging time period (OFF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time) is given by the equation T2=0.69R2C1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5389404296875" w:line="230.2755832672119" w:lineRule="auto"/>
        <w:ind w:left="32.421722412109375" w:right="296.461181640625" w:firstLine="2.654418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The assymmetric square wave obtained at the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of NE555 is integrated by the inverting 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integrator based on opamp IC uA741. Resistors R3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and R4 sets the gain of the opamp integrator. Resistor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R4 in conjunction with capacitor C3 sets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bandwidth. Since the integrator is wired in inverting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mode, the sawtooth wavform falls when the timer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highlight w:val="white"/>
          <w:u w:val="none"/>
          <w:vertAlign w:val="baseline"/>
          <w:rtl w:val="0"/>
        </w:rPr>
        <w:t xml:space="preserve">output is high and rises when the timer output is low.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4.02526855468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CIRCUIT DESIGN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3.333740234375" w:line="240" w:lineRule="auto"/>
        <w:ind w:left="0" w:right="1892.42675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fig-1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3330078125" w:line="240" w:lineRule="auto"/>
        <w:ind w:left="0" w:right="768.92883300781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 WAVEFORM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2.7337646484375" w:line="240" w:lineRule="auto"/>
        <w:ind w:left="0" w:right="1858.8262939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Fig-2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3333129882812" w:line="240" w:lineRule="auto"/>
        <w:ind w:left="0" w:right="1378.4808349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33642578125" w:line="265.00502586364746" w:lineRule="auto"/>
        <w:ind w:left="720.8935546875" w:right="33.6865234375" w:firstLine="5.58044433593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1.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single"/>
          <w:shd w:fill="auto" w:val="clear"/>
          <w:vertAlign w:val="baseline"/>
          <w:rtl w:val="0"/>
        </w:rPr>
        <w:t xml:space="preserve">ttp://www.vidatronic.com/analog-to-digital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single"/>
          <w:shd w:fill="auto" w:val="clear"/>
          <w:vertAlign w:val="baseline"/>
          <w:rtl w:val="0"/>
        </w:rPr>
        <w:t xml:space="preserve">onverter-topologies-part-5-dual-slope-adcs/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ttps://run.unl.pt/bitstream/10362/61684/1/Fe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nandes_2018.pdf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8662109375" w:line="265.2270984649658" w:lineRule="auto"/>
        <w:ind w:left="1082.333984375" w:right="212.24609375" w:hanging="359.2803955078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3.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single"/>
          <w:shd w:fill="auto" w:val="clear"/>
          <w:vertAlign w:val="baseline"/>
          <w:rtl w:val="0"/>
        </w:rPr>
        <w:t xml:space="preserve">ttps://www.electronics-tutorial.net/analog integrated-circuits/data-converters/dual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18"/>
          <w:szCs w:val="18"/>
          <w:u w:val="single"/>
          <w:shd w:fill="auto" w:val="clear"/>
          <w:vertAlign w:val="baseline"/>
          <w:rtl w:val="0"/>
        </w:rPr>
        <w:t xml:space="preserve">lope-type-adc/</w:t>
      </w:r>
    </w:p>
    <w:sectPr>
      <w:type w:val="continuous"/>
      <w:pgSz w:h="15840" w:w="12240" w:orient="portrait"/>
      <w:pgMar w:bottom="1970.8799743652344" w:top="1416.400146484375" w:left="1768.6270141601562" w:right="1465.059814453125" w:header="0" w:footer="720"/>
      <w:cols w:equalWidth="0" w:num="2">
        <w:col w:space="0" w:w="4520"/>
        <w:col w:space="0" w:w="4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