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0738" w14:textId="50AD0B3B" w:rsidR="00177945" w:rsidRPr="00762872" w:rsidRDefault="00177945" w:rsidP="00EB1955">
      <w:pPr>
        <w:pStyle w:val="Title"/>
        <w:jc w:val="center"/>
      </w:pPr>
    </w:p>
    <w:p w14:paraId="6C88AB7C" w14:textId="7D3C5F51" w:rsidR="00177945" w:rsidRPr="00762872" w:rsidRDefault="00EB1955" w:rsidP="00EB1955">
      <w:pPr>
        <w:pStyle w:val="Title"/>
        <w:jc w:val="center"/>
      </w:pPr>
      <w:r w:rsidRPr="00762872">
        <w:rPr>
          <w:sz w:val="72"/>
        </w:rPr>
        <w:t>Multi-Mission Time Correlation</w:t>
      </w:r>
    </w:p>
    <w:p w14:paraId="70572EFC" w14:textId="77777777" w:rsidR="0015620D" w:rsidRPr="00762872" w:rsidRDefault="0015620D" w:rsidP="00EB1955">
      <w:pPr>
        <w:pStyle w:val="Title"/>
        <w:jc w:val="center"/>
        <w:rPr>
          <w:sz w:val="36"/>
        </w:rPr>
      </w:pPr>
    </w:p>
    <w:p w14:paraId="54157E82" w14:textId="03F1CF6E" w:rsidR="00EB1955" w:rsidRPr="00762872" w:rsidRDefault="0012682E" w:rsidP="00EB1955">
      <w:pPr>
        <w:pStyle w:val="Title"/>
        <w:jc w:val="center"/>
        <w:rPr>
          <w:i/>
        </w:rPr>
      </w:pPr>
      <w:r w:rsidRPr="00762872">
        <w:rPr>
          <w:i/>
          <w:sz w:val="52"/>
        </w:rPr>
        <w:t>User’s Guide</w:t>
      </w:r>
    </w:p>
    <w:p w14:paraId="57A31D16" w14:textId="2B09E8AF" w:rsidR="00EB1955" w:rsidRPr="00762872" w:rsidRDefault="00EB1955" w:rsidP="00EB1955">
      <w:pPr>
        <w:rPr>
          <w:lang w:val="en-US"/>
        </w:rPr>
      </w:pPr>
    </w:p>
    <w:p w14:paraId="0CFA5E1D" w14:textId="3D922DF2" w:rsidR="00EB1955" w:rsidRPr="00762872" w:rsidRDefault="00EB1955" w:rsidP="00EB1955">
      <w:pPr>
        <w:spacing w:before="0" w:after="0"/>
        <w:jc w:val="center"/>
        <w:rPr>
          <w:rFonts w:ascii="Times New Roman" w:hAnsi="Times New Roman"/>
          <w:sz w:val="24"/>
          <w:szCs w:val="24"/>
          <w:lang w:val="en-US"/>
        </w:rPr>
      </w:pPr>
    </w:p>
    <w:p w14:paraId="6347028D" w14:textId="2FBA510C" w:rsidR="00177945" w:rsidRPr="00762872" w:rsidRDefault="00177945" w:rsidP="00EB1955">
      <w:pPr>
        <w:spacing w:before="0" w:after="0"/>
        <w:jc w:val="center"/>
        <w:rPr>
          <w:rFonts w:ascii="Times New Roman" w:hAnsi="Times New Roman"/>
          <w:sz w:val="24"/>
          <w:szCs w:val="24"/>
          <w:lang w:val="en-US"/>
        </w:rPr>
      </w:pPr>
    </w:p>
    <w:p w14:paraId="6D918068" w14:textId="19C413A7" w:rsidR="00EB1955" w:rsidRPr="00762872" w:rsidRDefault="00CF6890" w:rsidP="00EB1955">
      <w:pPr>
        <w:pStyle w:val="TOCHeading"/>
        <w:rPr>
          <w:lang w:val="en-US"/>
        </w:rPr>
      </w:pPr>
      <w:r w:rsidRPr="00762872">
        <w:rPr>
          <w:rFonts w:ascii="Times New Roman" w:hAnsi="Times New Roman"/>
          <w:noProof/>
          <w:sz w:val="24"/>
          <w:szCs w:val="24"/>
          <w:lang w:val="en-US"/>
        </w:rPr>
        <mc:AlternateContent>
          <mc:Choice Requires="wpg">
            <w:drawing>
              <wp:anchor distT="0" distB="0" distL="114300" distR="114300" simplePos="0" relativeHeight="251662336" behindDoc="0" locked="0" layoutInCell="1" allowOverlap="1" wp14:anchorId="5A77F0B3" wp14:editId="780AE898">
                <wp:simplePos x="0" y="0"/>
                <wp:positionH relativeFrom="column">
                  <wp:posOffset>1365885</wp:posOffset>
                </wp:positionH>
                <wp:positionV relativeFrom="paragraph">
                  <wp:posOffset>32385</wp:posOffset>
                </wp:positionV>
                <wp:extent cx="3244215" cy="2085340"/>
                <wp:effectExtent l="0" t="0" r="0" b="0"/>
                <wp:wrapNone/>
                <wp:docPr id="22" name="Group 4"/>
                <wp:cNvGraphicFramePr/>
                <a:graphic xmlns:a="http://schemas.openxmlformats.org/drawingml/2006/main">
                  <a:graphicData uri="http://schemas.microsoft.com/office/word/2010/wordprocessingGroup">
                    <wpg:wgp>
                      <wpg:cNvGrpSpPr/>
                      <wpg:grpSpPr>
                        <a:xfrm>
                          <a:off x="0" y="0"/>
                          <a:ext cx="3244215" cy="2085340"/>
                          <a:chOff x="0" y="0"/>
                          <a:chExt cx="3357240" cy="2007953"/>
                        </a:xfrm>
                      </wpg:grpSpPr>
                      <pic:pic xmlns:pic="http://schemas.openxmlformats.org/drawingml/2006/picture">
                        <pic:nvPicPr>
                          <pic:cNvPr id="24" name="Picture 24"/>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a:xfrm>
                            <a:off x="2459625" y="1232002"/>
                            <a:ext cx="897615" cy="775951"/>
                          </a:xfrm>
                          <a:prstGeom prst="rect">
                            <a:avLst/>
                          </a:prstGeom>
                        </pic:spPr>
                      </pic:pic>
                      <pic:pic xmlns:pic="http://schemas.openxmlformats.org/drawingml/2006/picture">
                        <pic:nvPicPr>
                          <pic:cNvPr id="25" name="Picture 25"/>
                          <pic:cNvPicPr>
                            <a:picLocks noChangeAspect="1"/>
                          </pic:cNvPicPr>
                        </pic:nvPicPr>
                        <pic:blipFill>
                          <a:blip r:embed="rId9" cstate="print">
                            <a:extLst>
                              <a:ext uri="{28A0092B-C50C-407E-A947-70E740481C1C}">
                                <a14:useLocalDpi xmlns:a14="http://schemas.microsoft.com/office/drawing/2010/main"/>
                              </a:ext>
                            </a:extLst>
                          </a:blip>
                          <a:stretch>
                            <a:fillRect/>
                          </a:stretch>
                        </pic:blipFill>
                        <pic:spPr>
                          <a:xfrm>
                            <a:off x="0" y="1235039"/>
                            <a:ext cx="878927" cy="772914"/>
                          </a:xfrm>
                          <a:prstGeom prst="rect">
                            <a:avLst/>
                          </a:prstGeom>
                        </pic:spPr>
                      </pic:pic>
                      <pic:pic xmlns:pic="http://schemas.openxmlformats.org/drawingml/2006/picture">
                        <pic:nvPicPr>
                          <pic:cNvPr id="26" name="Picture 26"/>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2428734" y="0"/>
                            <a:ext cx="928506" cy="779820"/>
                          </a:xfrm>
                          <a:prstGeom prst="rect">
                            <a:avLst/>
                          </a:prstGeom>
                        </pic:spPr>
                      </pic:pic>
                      <pic:pic xmlns:pic="http://schemas.openxmlformats.org/drawingml/2006/picture">
                        <pic:nvPicPr>
                          <pic:cNvPr id="27" name="Picture 27"/>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a:xfrm>
                            <a:off x="1407" y="0"/>
                            <a:ext cx="877520" cy="779821"/>
                          </a:xfrm>
                          <a:prstGeom prst="rect">
                            <a:avLst/>
                          </a:prstGeom>
                        </pic:spPr>
                      </pic:pic>
                      <pic:pic xmlns:pic="http://schemas.openxmlformats.org/drawingml/2006/picture">
                        <pic:nvPicPr>
                          <pic:cNvPr id="28" name="Picture 28"/>
                          <pic:cNvPicPr>
                            <a:picLocks noChangeAspect="1"/>
                          </pic:cNvPicPr>
                        </pic:nvPicPr>
                        <pic:blipFill>
                          <a:blip r:embed="rId12" cstate="print">
                            <a:extLst>
                              <a:ext uri="{28A0092B-C50C-407E-A947-70E740481C1C}">
                                <a14:useLocalDpi xmlns:a14="http://schemas.microsoft.com/office/drawing/2010/main"/>
                              </a:ext>
                            </a:extLst>
                          </a:blip>
                          <a:stretch>
                            <a:fillRect/>
                          </a:stretch>
                        </pic:blipFill>
                        <pic:spPr>
                          <a:xfrm>
                            <a:off x="710601" y="566218"/>
                            <a:ext cx="1937445" cy="1089813"/>
                          </a:xfrm>
                          <a:prstGeom prst="rect">
                            <a:avLst/>
                          </a:prstGeom>
                          <a:effectLst>
                            <a:outerShdw blurRad="50800" dist="50800" dir="5400000" algn="ctr" rotWithShape="0">
                              <a:srgbClr val="000000">
                                <a:alpha val="0"/>
                              </a:srgbClr>
                            </a:outerShdw>
                          </a:effectLst>
                        </pic:spPr>
                      </pic:pic>
                    </wpg:wgp>
                  </a:graphicData>
                </a:graphic>
                <wp14:sizeRelH relativeFrom="margin">
                  <wp14:pctWidth>0</wp14:pctWidth>
                </wp14:sizeRelH>
                <wp14:sizeRelV relativeFrom="margin">
                  <wp14:pctHeight>0</wp14:pctHeight>
                </wp14:sizeRelV>
              </wp:anchor>
            </w:drawing>
          </mc:Choice>
          <mc:Fallback>
            <w:pict>
              <v:group w14:anchorId="709C53DC" id="Group 4" o:spid="_x0000_s1026" style="position:absolute;margin-left:107.55pt;margin-top:2.55pt;width:255.45pt;height:164.2pt;z-index:251662336;mso-width-relative:margin;mso-height-relative:margin" coordsize="33572,200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left:24596;top:12320;width:8976;height:7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">
                  <v:imagedata r:id="rId13" o:title=""/>
                  <v:path arrowok="t"/>
                </v:shape>
                <v:shape id="Picture 25" o:spid="_x0000_s1028" type="#_x0000_t75" style="position:absolute;top:12350;width:8789;height:7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">
                  <v:imagedata r:id="rId14" o:title=""/>
                  <v:path arrowok="t"/>
                </v:shape>
                <v:shape id="Picture 26" o:spid="_x0000_s1029" type="#_x0000_t75" style="position:absolute;left:24287;width:9285;height:7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">
                  <v:imagedata r:id="rId15" o:title=""/>
                  <v:path arrowok="t"/>
                </v:shape>
                <v:shape id="Picture 27" o:spid="_x0000_s1030" type="#_x0000_t75" style="position:absolute;left:14;width:8775;height:7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">
                  <v:imagedata r:id="rId16" o:title=""/>
                  <v:path arrowok="t"/>
                </v:shape>
                <v:shape id="Picture 28" o:spid="_x0000_s1031" type="#_x0000_t75" style="position:absolute;left:7106;top:5662;width:19374;height:10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">
                  <v:imagedata r:id="rId17" o:title=""/>
                  <v:shadow on="t" color="black" opacity="0" offset="0,4pt"/>
                  <v:path arrowok="t"/>
                </v:shape>
              </v:group>
            </w:pict>
          </mc:Fallback>
        </mc:AlternateContent>
      </w:r>
    </w:p>
    <w:p w14:paraId="2C9F4960" w14:textId="77777777" w:rsidR="00B87955" w:rsidRPr="00762872" w:rsidRDefault="00B87955" w:rsidP="00B87955">
      <w:pPr>
        <w:rPr>
          <w:lang w:val="en-US"/>
        </w:rPr>
      </w:pPr>
    </w:p>
    <w:p w14:paraId="75CEB652" w14:textId="77777777" w:rsidR="00B87955" w:rsidRPr="00762872" w:rsidRDefault="00B87955" w:rsidP="00B87955">
      <w:pPr>
        <w:rPr>
          <w:lang w:val="en-US"/>
        </w:rPr>
      </w:pPr>
    </w:p>
    <w:p w14:paraId="16356ED0" w14:textId="77777777" w:rsidR="00B87955" w:rsidRPr="00762872" w:rsidRDefault="00B87955" w:rsidP="00B87955">
      <w:pPr>
        <w:rPr>
          <w:lang w:val="en-US"/>
        </w:rPr>
      </w:pPr>
    </w:p>
    <w:p w14:paraId="06A46A24" w14:textId="77777777" w:rsidR="00177945" w:rsidRPr="00762872" w:rsidRDefault="00177945" w:rsidP="00177945">
      <w:pPr>
        <w:rPr>
          <w:lang w:val="en-US"/>
        </w:rPr>
      </w:pPr>
    </w:p>
    <w:p w14:paraId="50D40A44" w14:textId="77777777" w:rsidR="00EB1955" w:rsidRPr="00762872" w:rsidRDefault="00EB1955" w:rsidP="00EB1955">
      <w:pPr>
        <w:rPr>
          <w:lang w:val="en-US"/>
        </w:rPr>
      </w:pPr>
    </w:p>
    <w:p w14:paraId="63945DA5" w14:textId="77777777" w:rsidR="00B87955" w:rsidRPr="00762872" w:rsidRDefault="00B87955" w:rsidP="00EB1955">
      <w:pPr>
        <w:rPr>
          <w:lang w:val="en-US"/>
        </w:rPr>
      </w:pPr>
    </w:p>
    <w:p w14:paraId="4DD977C1" w14:textId="77777777" w:rsidR="00B87955" w:rsidRPr="00762872" w:rsidRDefault="00B87955" w:rsidP="00EB1955">
      <w:pPr>
        <w:rPr>
          <w:lang w:val="en-US"/>
        </w:rPr>
      </w:pPr>
    </w:p>
    <w:p w14:paraId="664BD14D" w14:textId="77777777" w:rsidR="00B87955" w:rsidRPr="00762872" w:rsidRDefault="00B87955" w:rsidP="00EB1955">
      <w:pPr>
        <w:rPr>
          <w:lang w:val="en-US"/>
        </w:rPr>
      </w:pPr>
    </w:p>
    <w:p w14:paraId="05A965FC" w14:textId="77777777" w:rsidR="00B87955" w:rsidRPr="00762872" w:rsidRDefault="00B87955" w:rsidP="00EB1955">
      <w:pPr>
        <w:rPr>
          <w:lang w:val="en-US"/>
        </w:rPr>
      </w:pPr>
    </w:p>
    <w:p w14:paraId="09E624C2" w14:textId="77777777" w:rsidR="00E125FD" w:rsidRPr="00762872" w:rsidRDefault="00E125FD" w:rsidP="00EB1955">
      <w:pPr>
        <w:rPr>
          <w:lang w:val="en-US"/>
        </w:rPr>
      </w:pPr>
    </w:p>
    <w:p w14:paraId="15198400" w14:textId="77777777" w:rsidR="00EB1955" w:rsidRPr="00762872" w:rsidRDefault="00EB1955" w:rsidP="00EB1955">
      <w:pPr>
        <w:jc w:val="center"/>
        <w:rPr>
          <w:lang w:val="en-US"/>
        </w:rPr>
      </w:pPr>
    </w:p>
    <w:p w14:paraId="0EE9AAED" w14:textId="10411E7B" w:rsidR="00EB1955" w:rsidRPr="00762872" w:rsidRDefault="00F3112C" w:rsidP="00EB1955">
      <w:pPr>
        <w:jc w:val="center"/>
        <w:rPr>
          <w:sz w:val="28"/>
          <w:lang w:val="en-US"/>
        </w:rPr>
      </w:pPr>
      <w:r>
        <w:rPr>
          <w:sz w:val="28"/>
          <w:lang w:val="en-US"/>
        </w:rPr>
        <w:t>August 18</w:t>
      </w:r>
      <w:r w:rsidR="00EB1955" w:rsidRPr="00762872">
        <w:rPr>
          <w:sz w:val="28"/>
          <w:lang w:val="en-US"/>
        </w:rPr>
        <w:t>, 20</w:t>
      </w:r>
      <w:r w:rsidR="00177F0D" w:rsidRPr="00762872">
        <w:rPr>
          <w:sz w:val="28"/>
          <w:lang w:val="en-US"/>
        </w:rPr>
        <w:t>2</w:t>
      </w:r>
      <w:r w:rsidR="00D255E2">
        <w:rPr>
          <w:sz w:val="28"/>
          <w:lang w:val="en-US"/>
        </w:rPr>
        <w:t>3</w:t>
      </w:r>
    </w:p>
    <w:p w14:paraId="354EFF0B" w14:textId="6CB3BBD4" w:rsidR="00EB1955" w:rsidRPr="00762872" w:rsidRDefault="00DA71AF" w:rsidP="00EB1955">
      <w:pPr>
        <w:jc w:val="center"/>
        <w:rPr>
          <w:sz w:val="28"/>
          <w:lang w:val="en-US"/>
        </w:rPr>
      </w:pPr>
      <w:r>
        <w:rPr>
          <w:sz w:val="28"/>
          <w:lang w:val="en-US"/>
        </w:rPr>
        <w:t xml:space="preserve">Rev C for </w:t>
      </w:r>
      <w:r w:rsidR="000C3947">
        <w:rPr>
          <w:sz w:val="28"/>
          <w:lang w:val="en-US"/>
        </w:rPr>
        <w:t xml:space="preserve">MMTC </w:t>
      </w:r>
      <w:r w:rsidR="00E43B8F">
        <w:rPr>
          <w:sz w:val="28"/>
          <w:lang w:val="en-US"/>
        </w:rPr>
        <w:t>version</w:t>
      </w:r>
      <w:r w:rsidR="000C26C9">
        <w:rPr>
          <w:sz w:val="28"/>
          <w:lang w:val="en-US"/>
        </w:rPr>
        <w:t xml:space="preserve"> </w:t>
      </w:r>
      <w:r w:rsidR="004E516D">
        <w:rPr>
          <w:sz w:val="28"/>
          <w:lang w:val="en-US"/>
        </w:rPr>
        <w:fldChar w:fldCharType="begin"/>
      </w:r>
      <w:r w:rsidR="004E516D">
        <w:rPr>
          <w:sz w:val="28"/>
          <w:lang w:val="en-US"/>
        </w:rPr>
        <w:instrText xml:space="preserve"> DOCPROPERTY  "MMTC version"  \* MERGEFORMAT </w:instrText>
      </w:r>
      <w:r w:rsidR="004E516D">
        <w:rPr>
          <w:sz w:val="28"/>
          <w:lang w:val="en-US"/>
        </w:rPr>
        <w:fldChar w:fldCharType="separate"/>
      </w:r>
      <w:r w:rsidR="00663B26">
        <w:rPr>
          <w:sz w:val="28"/>
          <w:lang w:val="en-US"/>
        </w:rPr>
        <w:t>1.3.0</w:t>
      </w:r>
      <w:r w:rsidR="004E516D">
        <w:rPr>
          <w:sz w:val="28"/>
          <w:lang w:val="en-US"/>
        </w:rPr>
        <w:fldChar w:fldCharType="end"/>
      </w:r>
    </w:p>
    <w:p w14:paraId="28046203" w14:textId="29654926" w:rsidR="00BC37AE" w:rsidRPr="00762872" w:rsidRDefault="000A09C6" w:rsidP="00EB1955">
      <w:pPr>
        <w:jc w:val="center"/>
        <w:rPr>
          <w:sz w:val="24"/>
          <w:szCs w:val="24"/>
          <w:lang w:val="en-US"/>
        </w:rPr>
      </w:pPr>
      <w:r w:rsidRPr="00762872">
        <w:rPr>
          <w:sz w:val="24"/>
          <w:szCs w:val="24"/>
          <w:lang w:val="en-US"/>
        </w:rPr>
        <w:t xml:space="preserve">MGSS </w:t>
      </w:r>
      <w:r w:rsidR="00BC37AE" w:rsidRPr="00762872">
        <w:rPr>
          <w:sz w:val="24"/>
          <w:szCs w:val="24"/>
          <w:lang w:val="en-US"/>
        </w:rPr>
        <w:t>DOC-0026</w:t>
      </w:r>
      <w:r w:rsidR="00053ADE" w:rsidRPr="00762872">
        <w:rPr>
          <w:sz w:val="24"/>
          <w:szCs w:val="24"/>
          <w:lang w:val="en-US"/>
        </w:rPr>
        <w:t>1</w:t>
      </w:r>
      <w:r w:rsidR="00BC37AE" w:rsidRPr="00762872">
        <w:rPr>
          <w:sz w:val="24"/>
          <w:szCs w:val="24"/>
          <w:lang w:val="en-US"/>
        </w:rPr>
        <w:t>0</w:t>
      </w:r>
    </w:p>
    <w:p w14:paraId="20938E5E" w14:textId="77777777" w:rsidR="00EB1955" w:rsidRPr="00762872" w:rsidRDefault="00EB1955" w:rsidP="00EB1955">
      <w:pPr>
        <w:rPr>
          <w:lang w:val="en-US"/>
        </w:rPr>
      </w:pPr>
    </w:p>
    <w:p w14:paraId="57C980D2" w14:textId="77777777" w:rsidR="00EB1955" w:rsidRPr="00762872" w:rsidRDefault="00EB1955" w:rsidP="00EB1955">
      <w:pPr>
        <w:rPr>
          <w:lang w:val="en-US"/>
        </w:rPr>
      </w:pPr>
    </w:p>
    <w:p w14:paraId="685FCC82" w14:textId="77777777" w:rsidR="00EB1955" w:rsidRPr="00762872" w:rsidRDefault="00EB1955" w:rsidP="00EB1955">
      <w:pPr>
        <w:rPr>
          <w:lang w:val="en-US"/>
        </w:rPr>
      </w:pPr>
    </w:p>
    <w:p w14:paraId="3E35775C" w14:textId="77777777" w:rsidR="00EB1955" w:rsidRPr="00762872" w:rsidRDefault="00EB1955" w:rsidP="00EB1955">
      <w:pPr>
        <w:rPr>
          <w:lang w:val="en-US"/>
        </w:rPr>
      </w:pPr>
    </w:p>
    <w:p w14:paraId="2430DFFC" w14:textId="77777777" w:rsidR="00EB1955" w:rsidRPr="00762872" w:rsidRDefault="00EB1955" w:rsidP="00EB1955">
      <w:pPr>
        <w:pStyle w:val="TOCHeading"/>
        <w:rPr>
          <w:lang w:val="en-US"/>
        </w:rPr>
      </w:pPr>
    </w:p>
    <w:p w14:paraId="020D9F0B" w14:textId="77777777" w:rsidR="00EB1955" w:rsidRPr="00762872" w:rsidRDefault="00EB1955" w:rsidP="00EB1955">
      <w:pPr>
        <w:pStyle w:val="TOCHeading"/>
        <w:rPr>
          <w:lang w:val="en-US"/>
        </w:rPr>
      </w:pPr>
    </w:p>
    <w:p w14:paraId="5F9B09F7" w14:textId="77777777" w:rsidR="00EB1955" w:rsidRPr="00762872" w:rsidRDefault="00EB1955" w:rsidP="00EB1955">
      <w:pPr>
        <w:pStyle w:val="TOCHeading"/>
        <w:rPr>
          <w:lang w:val="en-US"/>
        </w:rPr>
      </w:pPr>
    </w:p>
    <w:p w14:paraId="59DA1F93" w14:textId="77777777" w:rsidR="00EB1955" w:rsidRPr="00762872" w:rsidRDefault="00EB1955" w:rsidP="00EB1955">
      <w:pPr>
        <w:pStyle w:val="TOCHeading"/>
        <w:rPr>
          <w:lang w:val="en-US"/>
        </w:rPr>
      </w:pPr>
    </w:p>
    <w:p w14:paraId="1FFA28E4" w14:textId="77777777" w:rsidR="00EB1955" w:rsidRPr="00762872" w:rsidRDefault="00EB1955" w:rsidP="00EB1955">
      <w:pPr>
        <w:rPr>
          <w:lang w:val="en-US"/>
        </w:rPr>
      </w:pPr>
    </w:p>
    <w:p w14:paraId="5AFF682D" w14:textId="77777777" w:rsidR="00EB1955" w:rsidRPr="00762872" w:rsidRDefault="00EB1955" w:rsidP="00EB1955">
      <w:pPr>
        <w:pStyle w:val="TOCHeading"/>
        <w:rPr>
          <w:lang w:val="en-US"/>
        </w:rPr>
      </w:pPr>
    </w:p>
    <w:p w14:paraId="134C6CC7" w14:textId="77777777" w:rsidR="00EB1955" w:rsidRPr="00762872" w:rsidRDefault="00EB1955" w:rsidP="00EB1955">
      <w:pPr>
        <w:rPr>
          <w:lang w:val="en-US"/>
        </w:rPr>
      </w:pPr>
    </w:p>
    <w:p w14:paraId="75F5CD61" w14:textId="77777777" w:rsidR="00EB1955" w:rsidRPr="00762872" w:rsidRDefault="00EB1955" w:rsidP="00EB1955">
      <w:pPr>
        <w:rPr>
          <w:lang w:val="en-US"/>
        </w:rPr>
      </w:pPr>
    </w:p>
    <w:p w14:paraId="71D50031" w14:textId="77777777" w:rsidR="00EB1955" w:rsidRPr="00762872" w:rsidRDefault="00EB1955" w:rsidP="00EB1955">
      <w:pPr>
        <w:rPr>
          <w:lang w:val="en-US"/>
        </w:rPr>
      </w:pPr>
    </w:p>
    <w:p w14:paraId="13753EAE" w14:textId="77777777" w:rsidR="00EB1955" w:rsidRPr="00762872" w:rsidRDefault="00EB1955" w:rsidP="00EB1955">
      <w:pPr>
        <w:rPr>
          <w:lang w:val="en-US"/>
        </w:rPr>
      </w:pPr>
    </w:p>
    <w:p w14:paraId="6BF5C381" w14:textId="026C1D2C" w:rsidR="00EB1955" w:rsidRPr="00762872" w:rsidRDefault="00EB1955">
      <w:pPr>
        <w:spacing w:before="0" w:after="0"/>
        <w:jc w:val="left"/>
        <w:rPr>
          <w:rFonts w:ascii="Times New Roman" w:hAnsi="Times New Roman"/>
          <w:color w:val="000000"/>
          <w:lang w:val="en-US"/>
        </w:rPr>
      </w:pPr>
      <w:r w:rsidRPr="00762872">
        <w:rPr>
          <w:color w:val="000000"/>
          <w:lang w:val="en-US"/>
        </w:rPr>
        <w:br w:type="page"/>
      </w:r>
    </w:p>
    <w:p w14:paraId="34954096" w14:textId="6CEEA1AA" w:rsidR="00EA588D" w:rsidRPr="00762872" w:rsidRDefault="00EA588D" w:rsidP="00EA588D">
      <w:pPr>
        <w:pStyle w:val="TOCHeading"/>
        <w:rPr>
          <w:lang w:val="en-US"/>
        </w:rPr>
      </w:pPr>
      <w:r w:rsidRPr="00762872">
        <w:rPr>
          <w:lang w:val="en-US"/>
        </w:rPr>
        <w:lastRenderedPageBreak/>
        <w:t>Change Log</w:t>
      </w:r>
    </w:p>
    <w:tbl>
      <w:tblPr>
        <w:tblStyle w:val="TableGrid"/>
        <w:tblW w:w="5000" w:type="pct"/>
        <w:tblLook w:val="04A0" w:firstRow="1" w:lastRow="0" w:firstColumn="1" w:lastColumn="0" w:noHBand="0" w:noVBand="1"/>
      </w:tblPr>
      <w:tblGrid>
        <w:gridCol w:w="1186"/>
        <w:gridCol w:w="2083"/>
        <w:gridCol w:w="3168"/>
        <w:gridCol w:w="2913"/>
      </w:tblGrid>
      <w:tr w:rsidR="00EA588D" w:rsidRPr="00762872" w14:paraId="00277A72" w14:textId="77777777" w:rsidTr="00942EA9">
        <w:trPr>
          <w:tblHeader/>
        </w:trPr>
        <w:tc>
          <w:tcPr>
            <w:tcW w:w="634" w:type="pct"/>
            <w:tcBorders>
              <w:bottom w:val="single" w:sz="4" w:space="0" w:color="auto"/>
            </w:tcBorders>
            <w:shd w:val="clear" w:color="auto" w:fill="000000"/>
            <w:vAlign w:val="center"/>
          </w:tcPr>
          <w:p w14:paraId="5CDB918F" w14:textId="77777777" w:rsidR="00EA588D" w:rsidRPr="00762872" w:rsidRDefault="00EA588D" w:rsidP="00942EA9">
            <w:pPr>
              <w:jc w:val="left"/>
              <w:rPr>
                <w:rStyle w:val="Strong"/>
                <w:lang w:val="en-US"/>
              </w:rPr>
            </w:pPr>
            <w:r w:rsidRPr="00762872">
              <w:rPr>
                <w:rStyle w:val="Strong"/>
                <w:lang w:val="en-US"/>
              </w:rPr>
              <w:t>Revision</w:t>
            </w:r>
          </w:p>
        </w:tc>
        <w:tc>
          <w:tcPr>
            <w:tcW w:w="1114" w:type="pct"/>
            <w:tcBorders>
              <w:bottom w:val="single" w:sz="4" w:space="0" w:color="auto"/>
            </w:tcBorders>
            <w:shd w:val="clear" w:color="auto" w:fill="000000"/>
            <w:vAlign w:val="center"/>
          </w:tcPr>
          <w:p w14:paraId="6E6BF755" w14:textId="77777777" w:rsidR="00EA588D" w:rsidRPr="00762872" w:rsidRDefault="00EA588D" w:rsidP="00942EA9">
            <w:pPr>
              <w:jc w:val="left"/>
              <w:rPr>
                <w:rStyle w:val="Strong"/>
                <w:lang w:val="en-US"/>
              </w:rPr>
            </w:pPr>
            <w:r w:rsidRPr="00762872">
              <w:rPr>
                <w:rStyle w:val="Strong"/>
                <w:lang w:val="en-US"/>
              </w:rPr>
              <w:t>Submission Date</w:t>
            </w:r>
          </w:p>
        </w:tc>
        <w:tc>
          <w:tcPr>
            <w:tcW w:w="1694" w:type="pct"/>
            <w:tcBorders>
              <w:bottom w:val="single" w:sz="4" w:space="0" w:color="auto"/>
            </w:tcBorders>
            <w:shd w:val="clear" w:color="auto" w:fill="000000"/>
            <w:vAlign w:val="center"/>
          </w:tcPr>
          <w:p w14:paraId="3EFC76A8" w14:textId="77777777" w:rsidR="00EA588D" w:rsidRPr="00762872" w:rsidRDefault="00EA588D" w:rsidP="00942EA9">
            <w:pPr>
              <w:jc w:val="left"/>
              <w:rPr>
                <w:rStyle w:val="Strong"/>
                <w:lang w:val="en-US"/>
              </w:rPr>
            </w:pPr>
            <w:r w:rsidRPr="00762872">
              <w:rPr>
                <w:rStyle w:val="Strong"/>
                <w:lang w:val="en-US"/>
              </w:rPr>
              <w:t>Affected Sections or Pages</w:t>
            </w:r>
          </w:p>
        </w:tc>
        <w:tc>
          <w:tcPr>
            <w:tcW w:w="1558" w:type="pct"/>
            <w:tcBorders>
              <w:bottom w:val="single" w:sz="4" w:space="0" w:color="auto"/>
            </w:tcBorders>
            <w:shd w:val="clear" w:color="auto" w:fill="000000"/>
            <w:vAlign w:val="center"/>
          </w:tcPr>
          <w:p w14:paraId="7660F1C1" w14:textId="77777777" w:rsidR="00EA588D" w:rsidRPr="00762872" w:rsidRDefault="00EA588D" w:rsidP="00942EA9">
            <w:pPr>
              <w:jc w:val="left"/>
              <w:rPr>
                <w:rStyle w:val="Strong"/>
                <w:lang w:val="en-US"/>
              </w:rPr>
            </w:pPr>
            <w:r w:rsidRPr="00762872">
              <w:rPr>
                <w:rStyle w:val="Strong"/>
                <w:lang w:val="en-US"/>
              </w:rPr>
              <w:t>Change Summary</w:t>
            </w:r>
          </w:p>
        </w:tc>
      </w:tr>
      <w:tr w:rsidR="00EA588D" w:rsidRPr="00762872" w14:paraId="706E647C" w14:textId="77777777" w:rsidTr="00942EA9">
        <w:tc>
          <w:tcPr>
            <w:tcW w:w="634" w:type="pct"/>
            <w:tcBorders>
              <w:right w:val="nil"/>
            </w:tcBorders>
            <w:vAlign w:val="center"/>
          </w:tcPr>
          <w:p w14:paraId="05910850" w14:textId="084601D9" w:rsidR="00EA588D" w:rsidRPr="00762872" w:rsidRDefault="00CB1C36" w:rsidP="006948C1">
            <w:pPr>
              <w:jc w:val="left"/>
              <w:rPr>
                <w:lang w:val="en-US"/>
              </w:rPr>
            </w:pPr>
            <w:r w:rsidRPr="00762872">
              <w:rPr>
                <w:lang w:val="en-US"/>
              </w:rPr>
              <w:t>1.0</w:t>
            </w:r>
          </w:p>
        </w:tc>
        <w:tc>
          <w:tcPr>
            <w:tcW w:w="1114" w:type="pct"/>
            <w:vAlign w:val="center"/>
          </w:tcPr>
          <w:p w14:paraId="27F88E93" w14:textId="0291F6DE" w:rsidR="00EA588D" w:rsidRPr="00762872" w:rsidRDefault="002D7F1E" w:rsidP="00BE564F">
            <w:pPr>
              <w:pStyle w:val="Instruction"/>
              <w:jc w:val="left"/>
              <w:rPr>
                <w:lang w:val="en-US"/>
              </w:rPr>
            </w:pPr>
            <w:r w:rsidRPr="00762872">
              <w:rPr>
                <w:color w:val="auto"/>
                <w:lang w:val="en-US"/>
              </w:rPr>
              <w:t>April</w:t>
            </w:r>
            <w:r w:rsidR="00287A77" w:rsidRPr="00762872">
              <w:rPr>
                <w:color w:val="auto"/>
                <w:lang w:val="en-US"/>
              </w:rPr>
              <w:t xml:space="preserve"> </w:t>
            </w:r>
            <w:r w:rsidRPr="00762872">
              <w:rPr>
                <w:color w:val="auto"/>
                <w:lang w:val="en-US"/>
              </w:rPr>
              <w:t>6</w:t>
            </w:r>
            <w:r w:rsidR="00287A77" w:rsidRPr="00762872">
              <w:rPr>
                <w:color w:val="auto"/>
                <w:lang w:val="en-US"/>
              </w:rPr>
              <w:t>, 2020</w:t>
            </w:r>
          </w:p>
        </w:tc>
        <w:tc>
          <w:tcPr>
            <w:tcW w:w="1694" w:type="pct"/>
            <w:tcBorders>
              <w:right w:val="single" w:sz="4" w:space="0" w:color="auto"/>
            </w:tcBorders>
            <w:vAlign w:val="center"/>
          </w:tcPr>
          <w:p w14:paraId="05827762" w14:textId="354198E7" w:rsidR="00EA588D" w:rsidRPr="00762872" w:rsidRDefault="00287A77" w:rsidP="006948C1">
            <w:pPr>
              <w:jc w:val="left"/>
              <w:rPr>
                <w:lang w:val="en-US"/>
              </w:rPr>
            </w:pPr>
            <w:r w:rsidRPr="00762872">
              <w:rPr>
                <w:lang w:val="en-US"/>
              </w:rPr>
              <w:t>All</w:t>
            </w:r>
          </w:p>
        </w:tc>
        <w:tc>
          <w:tcPr>
            <w:tcW w:w="1558" w:type="pct"/>
            <w:tcBorders>
              <w:left w:val="single" w:sz="4" w:space="0" w:color="auto"/>
            </w:tcBorders>
            <w:vAlign w:val="center"/>
          </w:tcPr>
          <w:p w14:paraId="792A8CF4" w14:textId="4CE45CF1" w:rsidR="00EA588D" w:rsidRPr="00762872" w:rsidRDefault="00287A77" w:rsidP="006948C1">
            <w:pPr>
              <w:jc w:val="left"/>
              <w:rPr>
                <w:lang w:val="en-US"/>
              </w:rPr>
            </w:pPr>
            <w:r w:rsidRPr="00762872">
              <w:rPr>
                <w:lang w:val="en-US"/>
              </w:rPr>
              <w:t>Initial release</w:t>
            </w:r>
          </w:p>
        </w:tc>
      </w:tr>
      <w:tr w:rsidR="007A7935" w:rsidRPr="00762872" w14:paraId="4CF69A1E" w14:textId="77777777" w:rsidTr="00942EA9">
        <w:tc>
          <w:tcPr>
            <w:tcW w:w="634" w:type="pct"/>
            <w:tcBorders>
              <w:right w:val="nil"/>
            </w:tcBorders>
            <w:vAlign w:val="center"/>
          </w:tcPr>
          <w:p w14:paraId="5A97A376" w14:textId="06839A27" w:rsidR="007A7935" w:rsidRPr="00762872" w:rsidRDefault="00BC37AE" w:rsidP="006948C1">
            <w:pPr>
              <w:jc w:val="left"/>
              <w:rPr>
                <w:lang w:val="en-US"/>
              </w:rPr>
            </w:pPr>
            <w:r w:rsidRPr="00762872">
              <w:rPr>
                <w:lang w:val="en-US"/>
              </w:rPr>
              <w:t>1.1</w:t>
            </w:r>
          </w:p>
        </w:tc>
        <w:tc>
          <w:tcPr>
            <w:tcW w:w="1114" w:type="pct"/>
            <w:vAlign w:val="center"/>
          </w:tcPr>
          <w:p w14:paraId="0666DA4F" w14:textId="14CB40F3" w:rsidR="007A7935" w:rsidRPr="00762872" w:rsidRDefault="00BC37AE" w:rsidP="00BE564F">
            <w:pPr>
              <w:pStyle w:val="Instruction"/>
              <w:jc w:val="left"/>
              <w:rPr>
                <w:color w:val="auto"/>
                <w:lang w:val="en-US"/>
              </w:rPr>
            </w:pPr>
            <w:r w:rsidRPr="00762872">
              <w:rPr>
                <w:color w:val="auto"/>
                <w:lang w:val="en-US"/>
              </w:rPr>
              <w:t>May 5, 2020</w:t>
            </w:r>
          </w:p>
        </w:tc>
        <w:tc>
          <w:tcPr>
            <w:tcW w:w="1694" w:type="pct"/>
            <w:tcBorders>
              <w:right w:val="single" w:sz="4" w:space="0" w:color="auto"/>
            </w:tcBorders>
            <w:vAlign w:val="center"/>
          </w:tcPr>
          <w:p w14:paraId="32D1C684" w14:textId="2168511F" w:rsidR="007A7935" w:rsidRPr="00762872" w:rsidRDefault="00BC37AE" w:rsidP="006948C1">
            <w:pPr>
              <w:jc w:val="left"/>
              <w:rPr>
                <w:lang w:val="en-US"/>
              </w:rPr>
            </w:pPr>
            <w:r w:rsidRPr="00762872">
              <w:rPr>
                <w:lang w:val="en-US"/>
              </w:rPr>
              <w:t xml:space="preserve">Title Page, </w:t>
            </w:r>
            <w:r w:rsidRPr="00762872">
              <w:rPr>
                <w:lang w:val="en-US"/>
              </w:rPr>
              <w:fldChar w:fldCharType="begin"/>
            </w:r>
            <w:r w:rsidRPr="00762872">
              <w:rPr>
                <w:lang w:val="en-US"/>
              </w:rPr>
              <w:instrText xml:space="preserve"> REF _Ref39588050 \h </w:instrText>
            </w:r>
            <w:r w:rsidR="006948C1">
              <w:rPr>
                <w:lang w:val="en-US"/>
              </w:rPr>
              <w:instrText xml:space="preserve"> \* MERGEFORMAT </w:instrText>
            </w:r>
            <w:r w:rsidRPr="00762872">
              <w:rPr>
                <w:lang w:val="en-US"/>
              </w:rPr>
            </w:r>
            <w:r w:rsidRPr="00762872">
              <w:rPr>
                <w:lang w:val="en-US"/>
              </w:rPr>
              <w:fldChar w:fldCharType="separate"/>
            </w:r>
            <w:r w:rsidR="00663B26" w:rsidRPr="00762872">
              <w:rPr>
                <w:lang w:val="en-US"/>
              </w:rPr>
              <w:t xml:space="preserve">Table </w:t>
            </w:r>
            <w:r w:rsidR="00663B26">
              <w:rPr>
                <w:noProof/>
                <w:lang w:val="en-US"/>
              </w:rPr>
              <w:t>1</w:t>
            </w:r>
            <w:r w:rsidRPr="00762872">
              <w:rPr>
                <w:lang w:val="en-US"/>
              </w:rPr>
              <w:fldChar w:fldCharType="end"/>
            </w:r>
            <w:r w:rsidR="00220BFC" w:rsidRPr="00762872">
              <w:rPr>
                <w:lang w:val="en-US"/>
              </w:rPr>
              <w:t xml:space="preserve">, </w:t>
            </w:r>
            <w:r w:rsidR="00220BFC" w:rsidRPr="00762872">
              <w:rPr>
                <w:lang w:val="en-US"/>
              </w:rPr>
              <w:fldChar w:fldCharType="begin"/>
            </w:r>
            <w:r w:rsidR="00220BFC" w:rsidRPr="00762872">
              <w:rPr>
                <w:lang w:val="en-US"/>
              </w:rPr>
              <w:instrText xml:space="preserve"> REF _Ref39588229 \h </w:instrText>
            </w:r>
            <w:r w:rsidR="006948C1">
              <w:rPr>
                <w:lang w:val="en-US"/>
              </w:rPr>
              <w:instrText xml:space="preserve"> \* MERGEFORMAT </w:instrText>
            </w:r>
            <w:r w:rsidR="00220BFC" w:rsidRPr="00762872">
              <w:rPr>
                <w:lang w:val="en-US"/>
              </w:rPr>
            </w:r>
            <w:r w:rsidR="00220BFC" w:rsidRPr="00762872">
              <w:rPr>
                <w:lang w:val="en-US"/>
              </w:rPr>
              <w:fldChar w:fldCharType="separate"/>
            </w:r>
            <w:r w:rsidR="00663B26" w:rsidRPr="00762872">
              <w:rPr>
                <w:lang w:val="en-US"/>
              </w:rPr>
              <w:t xml:space="preserve">Table </w:t>
            </w:r>
            <w:r w:rsidR="00663B26">
              <w:rPr>
                <w:noProof/>
                <w:lang w:val="en-US"/>
              </w:rPr>
              <w:t>2</w:t>
            </w:r>
            <w:r w:rsidR="00220BFC" w:rsidRPr="00762872">
              <w:rPr>
                <w:lang w:val="en-US"/>
              </w:rPr>
              <w:fldChar w:fldCharType="end"/>
            </w:r>
          </w:p>
        </w:tc>
        <w:tc>
          <w:tcPr>
            <w:tcW w:w="1558" w:type="pct"/>
            <w:tcBorders>
              <w:left w:val="single" w:sz="4" w:space="0" w:color="auto"/>
            </w:tcBorders>
            <w:vAlign w:val="center"/>
          </w:tcPr>
          <w:p w14:paraId="34B98A2C" w14:textId="3341D954" w:rsidR="007A7935" w:rsidRPr="00762872" w:rsidRDefault="00BC37AE" w:rsidP="006948C1">
            <w:pPr>
              <w:jc w:val="left"/>
              <w:rPr>
                <w:lang w:val="en-US"/>
              </w:rPr>
            </w:pPr>
            <w:r w:rsidRPr="00762872">
              <w:rPr>
                <w:lang w:val="en-US"/>
              </w:rPr>
              <w:t>Added document number</w:t>
            </w:r>
            <w:r w:rsidR="006C1B6F" w:rsidRPr="00762872">
              <w:rPr>
                <w:lang w:val="en-US"/>
              </w:rPr>
              <w:t>s</w:t>
            </w:r>
          </w:p>
        </w:tc>
      </w:tr>
      <w:tr w:rsidR="00D543DB" w:rsidRPr="00762872" w14:paraId="197662EA" w14:textId="77777777" w:rsidTr="00942EA9">
        <w:tc>
          <w:tcPr>
            <w:tcW w:w="634" w:type="pct"/>
            <w:tcBorders>
              <w:right w:val="nil"/>
            </w:tcBorders>
            <w:vAlign w:val="center"/>
          </w:tcPr>
          <w:p w14:paraId="499E73F7" w14:textId="246E1F7F" w:rsidR="00D543DB" w:rsidRPr="00762872" w:rsidRDefault="00D543DB" w:rsidP="006948C1">
            <w:pPr>
              <w:jc w:val="left"/>
              <w:rPr>
                <w:lang w:val="en-US"/>
              </w:rPr>
            </w:pPr>
            <w:r>
              <w:rPr>
                <w:lang w:val="en-US"/>
              </w:rPr>
              <w:t>1.5</w:t>
            </w:r>
          </w:p>
        </w:tc>
        <w:tc>
          <w:tcPr>
            <w:tcW w:w="1114" w:type="pct"/>
            <w:vAlign w:val="center"/>
          </w:tcPr>
          <w:p w14:paraId="5ED3B67A" w14:textId="72BD4A51" w:rsidR="00D543DB" w:rsidRPr="00762872" w:rsidRDefault="00D543DB" w:rsidP="00BE564F">
            <w:pPr>
              <w:pStyle w:val="Instruction"/>
              <w:jc w:val="left"/>
              <w:rPr>
                <w:color w:val="auto"/>
                <w:lang w:val="en-US"/>
              </w:rPr>
            </w:pPr>
            <w:r>
              <w:rPr>
                <w:color w:val="auto"/>
                <w:lang w:val="en-US"/>
              </w:rPr>
              <w:t>May 1, 2021</w:t>
            </w:r>
          </w:p>
        </w:tc>
        <w:tc>
          <w:tcPr>
            <w:tcW w:w="1694" w:type="pct"/>
            <w:tcBorders>
              <w:right w:val="single" w:sz="4" w:space="0" w:color="auto"/>
            </w:tcBorders>
            <w:vAlign w:val="center"/>
          </w:tcPr>
          <w:p w14:paraId="7B0C47CC" w14:textId="43036279" w:rsidR="00D543DB" w:rsidRPr="00762872" w:rsidRDefault="00D543DB" w:rsidP="006948C1">
            <w:pPr>
              <w:jc w:val="left"/>
              <w:rPr>
                <w:lang w:val="en-US"/>
              </w:rPr>
            </w:pPr>
            <w:r>
              <w:rPr>
                <w:lang w:val="en-US"/>
              </w:rPr>
              <w:t>Multiple revisions</w:t>
            </w:r>
          </w:p>
        </w:tc>
        <w:tc>
          <w:tcPr>
            <w:tcW w:w="1558" w:type="pct"/>
            <w:tcBorders>
              <w:left w:val="single" w:sz="4" w:space="0" w:color="auto"/>
            </w:tcBorders>
            <w:vAlign w:val="center"/>
          </w:tcPr>
          <w:p w14:paraId="212B6961" w14:textId="15D61159" w:rsidR="00D543DB" w:rsidRPr="00762872" w:rsidRDefault="00D543DB" w:rsidP="006948C1">
            <w:pPr>
              <w:jc w:val="left"/>
              <w:rPr>
                <w:lang w:val="en-US"/>
              </w:rPr>
            </w:pPr>
            <w:r>
              <w:rPr>
                <w:lang w:val="en-US"/>
              </w:rPr>
              <w:t xml:space="preserve">Updated configuration parameters, </w:t>
            </w:r>
            <w:proofErr w:type="spellStart"/>
            <w:r>
              <w:rPr>
                <w:lang w:val="en-US"/>
              </w:rPr>
              <w:t>TimeHistoryFile</w:t>
            </w:r>
            <w:proofErr w:type="spellEnd"/>
            <w:r>
              <w:rPr>
                <w:lang w:val="en-US"/>
              </w:rPr>
              <w:t xml:space="preserve"> description, added discussion of clock change rates, other.</w:t>
            </w:r>
          </w:p>
        </w:tc>
      </w:tr>
      <w:tr w:rsidR="00C13DF9" w:rsidRPr="00762872" w14:paraId="52AA40F9" w14:textId="77777777" w:rsidTr="00942EA9">
        <w:tc>
          <w:tcPr>
            <w:tcW w:w="634" w:type="pct"/>
            <w:tcBorders>
              <w:right w:val="nil"/>
            </w:tcBorders>
            <w:vAlign w:val="center"/>
          </w:tcPr>
          <w:p w14:paraId="3A2C76AF" w14:textId="53BD2339" w:rsidR="00C13DF9" w:rsidRDefault="00CD6666" w:rsidP="006948C1">
            <w:pPr>
              <w:jc w:val="left"/>
              <w:rPr>
                <w:lang w:val="en-US"/>
              </w:rPr>
            </w:pPr>
            <w:r>
              <w:rPr>
                <w:lang w:val="en-US"/>
              </w:rPr>
              <w:t>R</w:t>
            </w:r>
            <w:r w:rsidR="00C13DF9">
              <w:rPr>
                <w:lang w:val="en-US"/>
              </w:rPr>
              <w:t>ev</w:t>
            </w:r>
            <w:r>
              <w:rPr>
                <w:lang w:val="en-US"/>
              </w:rPr>
              <w:t xml:space="preserve"> </w:t>
            </w:r>
            <w:r w:rsidR="00C13DF9">
              <w:rPr>
                <w:lang w:val="en-US"/>
              </w:rPr>
              <w:t>A</w:t>
            </w:r>
          </w:p>
        </w:tc>
        <w:tc>
          <w:tcPr>
            <w:tcW w:w="1114" w:type="pct"/>
            <w:vAlign w:val="center"/>
          </w:tcPr>
          <w:p w14:paraId="56D1D923" w14:textId="25124768" w:rsidR="00C13DF9" w:rsidRDefault="00C13DF9" w:rsidP="00BE564F">
            <w:pPr>
              <w:pStyle w:val="Instruction"/>
              <w:jc w:val="left"/>
              <w:rPr>
                <w:color w:val="auto"/>
                <w:lang w:val="en-US"/>
              </w:rPr>
            </w:pPr>
            <w:r>
              <w:rPr>
                <w:color w:val="auto"/>
                <w:lang w:val="en-US"/>
              </w:rPr>
              <w:t>June 7, 2021</w:t>
            </w:r>
          </w:p>
        </w:tc>
        <w:tc>
          <w:tcPr>
            <w:tcW w:w="1694" w:type="pct"/>
            <w:tcBorders>
              <w:right w:val="single" w:sz="4" w:space="0" w:color="auto"/>
            </w:tcBorders>
            <w:vAlign w:val="center"/>
          </w:tcPr>
          <w:p w14:paraId="4B83EB15" w14:textId="52CCC885" w:rsidR="00C13DF9" w:rsidRDefault="00C13DF9" w:rsidP="006948C1">
            <w:pPr>
              <w:jc w:val="left"/>
              <w:rPr>
                <w:lang w:val="en-US"/>
              </w:rPr>
            </w:pPr>
            <w:r>
              <w:rPr>
                <w:lang w:val="en-US"/>
              </w:rPr>
              <w:t>Multiple</w:t>
            </w:r>
          </w:p>
        </w:tc>
        <w:tc>
          <w:tcPr>
            <w:tcW w:w="1558" w:type="pct"/>
            <w:tcBorders>
              <w:left w:val="single" w:sz="4" w:space="0" w:color="auto"/>
            </w:tcBorders>
            <w:vAlign w:val="center"/>
          </w:tcPr>
          <w:p w14:paraId="1EDE5687" w14:textId="434883F7" w:rsidR="00C13DF9" w:rsidRDefault="00C13DF9" w:rsidP="006948C1">
            <w:pPr>
              <w:jc w:val="left"/>
              <w:rPr>
                <w:lang w:val="en-US"/>
              </w:rPr>
            </w:pPr>
            <w:r>
              <w:rPr>
                <w:lang w:val="en-US"/>
              </w:rPr>
              <w:t xml:space="preserve">Accompanies MMTC </w:t>
            </w:r>
            <w:proofErr w:type="spellStart"/>
            <w:r>
              <w:rPr>
                <w:lang w:val="en-US"/>
              </w:rPr>
              <w:t>rel</w:t>
            </w:r>
            <w:proofErr w:type="spellEnd"/>
            <w:r>
              <w:rPr>
                <w:lang w:val="en-US"/>
              </w:rPr>
              <w:t xml:space="preserve"> 1.1.0.</w:t>
            </w:r>
          </w:p>
        </w:tc>
      </w:tr>
      <w:tr w:rsidR="0006088B" w:rsidRPr="00762872" w14:paraId="3401EF74" w14:textId="77777777" w:rsidTr="00942EA9">
        <w:tc>
          <w:tcPr>
            <w:tcW w:w="634" w:type="pct"/>
            <w:tcBorders>
              <w:right w:val="nil"/>
            </w:tcBorders>
            <w:vAlign w:val="center"/>
          </w:tcPr>
          <w:p w14:paraId="74407C60" w14:textId="19FD30E7" w:rsidR="0006088B" w:rsidRDefault="00C06B42" w:rsidP="006948C1">
            <w:pPr>
              <w:jc w:val="left"/>
              <w:rPr>
                <w:lang w:val="en-US"/>
              </w:rPr>
            </w:pPr>
            <w:r>
              <w:rPr>
                <w:lang w:val="en-US"/>
              </w:rPr>
              <w:t>Rev</w:t>
            </w:r>
            <w:r w:rsidR="00CD6666">
              <w:rPr>
                <w:lang w:val="en-US"/>
              </w:rPr>
              <w:t xml:space="preserve"> </w:t>
            </w:r>
            <w:r>
              <w:rPr>
                <w:lang w:val="en-US"/>
              </w:rPr>
              <w:t xml:space="preserve">B for </w:t>
            </w:r>
            <w:r w:rsidR="000C26C9">
              <w:rPr>
                <w:lang w:val="en-US"/>
              </w:rPr>
              <w:t>Rel 1.</w:t>
            </w:r>
            <w:r w:rsidR="00DB7297">
              <w:rPr>
                <w:lang w:val="en-US"/>
              </w:rPr>
              <w:t>2</w:t>
            </w:r>
            <w:r w:rsidR="000C26C9">
              <w:rPr>
                <w:lang w:val="en-US"/>
              </w:rPr>
              <w:t>.1</w:t>
            </w:r>
          </w:p>
        </w:tc>
        <w:tc>
          <w:tcPr>
            <w:tcW w:w="1114" w:type="pct"/>
            <w:vAlign w:val="center"/>
          </w:tcPr>
          <w:p w14:paraId="68F06077" w14:textId="6C4D31A1" w:rsidR="0006088B" w:rsidRDefault="00DB7297" w:rsidP="00BE564F">
            <w:pPr>
              <w:pStyle w:val="Instruction"/>
              <w:jc w:val="left"/>
              <w:rPr>
                <w:color w:val="auto"/>
                <w:lang w:val="en-US"/>
              </w:rPr>
            </w:pPr>
            <w:r>
              <w:rPr>
                <w:color w:val="auto"/>
                <w:lang w:val="en-US"/>
              </w:rPr>
              <w:t>December 12</w:t>
            </w:r>
            <w:r w:rsidR="000C26C9">
              <w:rPr>
                <w:color w:val="auto"/>
                <w:lang w:val="en-US"/>
              </w:rPr>
              <w:t>, 2022</w:t>
            </w:r>
          </w:p>
        </w:tc>
        <w:tc>
          <w:tcPr>
            <w:tcW w:w="1694" w:type="pct"/>
            <w:tcBorders>
              <w:right w:val="single" w:sz="4" w:space="0" w:color="auto"/>
            </w:tcBorders>
            <w:vAlign w:val="center"/>
          </w:tcPr>
          <w:p w14:paraId="68B19D27" w14:textId="05C948C3" w:rsidR="0006088B" w:rsidRDefault="00C23058" w:rsidP="006948C1">
            <w:pPr>
              <w:jc w:val="left"/>
              <w:rPr>
                <w:lang w:val="en-US"/>
              </w:rPr>
            </w:pPr>
            <w:r>
              <w:rPr>
                <w:lang w:val="en-US"/>
              </w:rPr>
              <w:t xml:space="preserve">Multiple, </w:t>
            </w:r>
            <w:r w:rsidR="000C26C9">
              <w:rPr>
                <w:lang w:val="en-US"/>
              </w:rPr>
              <w:fldChar w:fldCharType="begin"/>
            </w:r>
            <w:r w:rsidR="000C26C9">
              <w:rPr>
                <w:lang w:val="en-US"/>
              </w:rPr>
              <w:instrText xml:space="preserve"> REF _Ref70078249 \h </w:instrText>
            </w:r>
            <w:r w:rsidR="006948C1">
              <w:rPr>
                <w:lang w:val="en-US"/>
              </w:rPr>
              <w:instrText xml:space="preserve"> \* MERGEFORMAT </w:instrText>
            </w:r>
            <w:r w:rsidR="000C26C9">
              <w:rPr>
                <w:lang w:val="en-US"/>
              </w:rPr>
            </w:r>
            <w:r w:rsidR="000C26C9">
              <w:rPr>
                <w:lang w:val="en-US"/>
              </w:rPr>
              <w:fldChar w:fldCharType="separate"/>
            </w:r>
            <w:r w:rsidR="00663B26" w:rsidRPr="00762872">
              <w:rPr>
                <w:lang w:val="en-US"/>
              </w:rPr>
              <w:t xml:space="preserve">Table </w:t>
            </w:r>
            <w:r w:rsidR="00663B26">
              <w:rPr>
                <w:noProof/>
                <w:lang w:val="en-US"/>
              </w:rPr>
              <w:t>6</w:t>
            </w:r>
            <w:r w:rsidR="000C26C9">
              <w:rPr>
                <w:lang w:val="en-US"/>
              </w:rPr>
              <w:fldChar w:fldCharType="end"/>
            </w:r>
            <w:r w:rsidR="000C26C9">
              <w:rPr>
                <w:lang w:val="en-US"/>
              </w:rPr>
              <w:t xml:space="preserve"> Configuration paramete</w:t>
            </w:r>
            <w:r w:rsidR="00143382">
              <w:rPr>
                <w:lang w:val="en-US"/>
              </w:rPr>
              <w:t>r</w:t>
            </w:r>
            <w:r w:rsidR="000C26C9">
              <w:rPr>
                <w:lang w:val="en-US"/>
              </w:rPr>
              <w:t>s</w:t>
            </w:r>
          </w:p>
        </w:tc>
        <w:tc>
          <w:tcPr>
            <w:tcW w:w="1558" w:type="pct"/>
            <w:tcBorders>
              <w:left w:val="single" w:sz="4" w:space="0" w:color="auto"/>
            </w:tcBorders>
            <w:vAlign w:val="center"/>
          </w:tcPr>
          <w:p w14:paraId="00E6DEE7" w14:textId="110AC1C2" w:rsidR="0006088B" w:rsidRDefault="006948C1" w:rsidP="006948C1">
            <w:pPr>
              <w:jc w:val="left"/>
              <w:rPr>
                <w:lang w:val="en-US"/>
              </w:rPr>
            </w:pPr>
            <w:r>
              <w:rPr>
                <w:lang w:val="en-US"/>
              </w:rPr>
              <w:t>For MGSS release 1.2.1</w:t>
            </w:r>
          </w:p>
        </w:tc>
      </w:tr>
      <w:tr w:rsidR="006948C1" w:rsidRPr="00762872" w14:paraId="1E6AC80E" w14:textId="77777777" w:rsidTr="00942EA9">
        <w:tc>
          <w:tcPr>
            <w:tcW w:w="634" w:type="pct"/>
            <w:tcBorders>
              <w:right w:val="nil"/>
            </w:tcBorders>
            <w:vAlign w:val="center"/>
          </w:tcPr>
          <w:p w14:paraId="65A39B44" w14:textId="400BFB24" w:rsidR="006948C1" w:rsidRDefault="005906DA" w:rsidP="006948C1">
            <w:pPr>
              <w:jc w:val="left"/>
              <w:rPr>
                <w:lang w:val="en-US"/>
              </w:rPr>
            </w:pPr>
            <w:r>
              <w:rPr>
                <w:lang w:val="en-US"/>
              </w:rPr>
              <w:t>Rev C for Rel. 1.3.0</w:t>
            </w:r>
          </w:p>
        </w:tc>
        <w:tc>
          <w:tcPr>
            <w:tcW w:w="1114" w:type="pct"/>
            <w:vAlign w:val="center"/>
          </w:tcPr>
          <w:p w14:paraId="508872F1" w14:textId="2178DA1D" w:rsidR="006948C1" w:rsidRDefault="00F3112C" w:rsidP="00BE564F">
            <w:pPr>
              <w:pStyle w:val="Instruction"/>
              <w:jc w:val="left"/>
              <w:rPr>
                <w:color w:val="auto"/>
                <w:lang w:val="en-US"/>
              </w:rPr>
            </w:pPr>
            <w:r>
              <w:rPr>
                <w:color w:val="auto"/>
                <w:lang w:val="en-US"/>
              </w:rPr>
              <w:t>August 18, 2023</w:t>
            </w:r>
          </w:p>
        </w:tc>
        <w:tc>
          <w:tcPr>
            <w:tcW w:w="1694" w:type="pct"/>
            <w:tcBorders>
              <w:right w:val="single" w:sz="4" w:space="0" w:color="auto"/>
            </w:tcBorders>
            <w:vAlign w:val="center"/>
          </w:tcPr>
          <w:p w14:paraId="1DAE6F54" w14:textId="6A41D52F" w:rsidR="006948C1" w:rsidRDefault="00751C41" w:rsidP="006948C1">
            <w:pPr>
              <w:jc w:val="left"/>
              <w:rPr>
                <w:lang w:val="en-US"/>
              </w:rPr>
            </w:pPr>
            <w:r>
              <w:rPr>
                <w:lang w:val="en-US"/>
              </w:rPr>
              <w:t>Multiple</w:t>
            </w:r>
          </w:p>
        </w:tc>
        <w:tc>
          <w:tcPr>
            <w:tcW w:w="1558" w:type="pct"/>
            <w:tcBorders>
              <w:left w:val="single" w:sz="4" w:space="0" w:color="auto"/>
            </w:tcBorders>
            <w:vAlign w:val="center"/>
          </w:tcPr>
          <w:p w14:paraId="57AD5FC7" w14:textId="5FD50A3B" w:rsidR="00FA1FDD" w:rsidRDefault="00FA1FDD" w:rsidP="00FA1FDD">
            <w:pPr>
              <w:jc w:val="left"/>
              <w:rPr>
                <w:lang w:val="en-US"/>
              </w:rPr>
            </w:pPr>
            <w:r>
              <w:rPr>
                <w:lang w:val="en-US"/>
              </w:rPr>
              <w:t xml:space="preserve">Updated for </w:t>
            </w:r>
            <w:r w:rsidR="00751C41">
              <w:rPr>
                <w:lang w:val="en-US"/>
              </w:rPr>
              <w:t xml:space="preserve">MMTC </w:t>
            </w:r>
            <w:proofErr w:type="spellStart"/>
            <w:r w:rsidR="00751C41">
              <w:rPr>
                <w:lang w:val="en-US"/>
              </w:rPr>
              <w:t>rel</w:t>
            </w:r>
            <w:proofErr w:type="spellEnd"/>
            <w:r w:rsidR="00751C41">
              <w:rPr>
                <w:lang w:val="en-US"/>
              </w:rPr>
              <w:t xml:space="preserve"> 1.3.0</w:t>
            </w:r>
            <w:r>
              <w:rPr>
                <w:lang w:val="en-US"/>
              </w:rPr>
              <w:t>.</w:t>
            </w:r>
          </w:p>
          <w:p w14:paraId="5DA4CB00" w14:textId="53CF6D9F" w:rsidR="006948C1" w:rsidRDefault="00FA1FDD" w:rsidP="00FA1FDD">
            <w:pPr>
              <w:jc w:val="left"/>
              <w:rPr>
                <w:lang w:val="en-US"/>
              </w:rPr>
            </w:pPr>
            <w:r>
              <w:rPr>
                <w:lang w:val="en-US"/>
              </w:rPr>
              <w:t>Corrected various descriptions, including the Consecutive Frame Filter and the logging configuration.</w:t>
            </w:r>
          </w:p>
          <w:p w14:paraId="47F1B2F2" w14:textId="3ACDDF2B" w:rsidR="00FA1FDD" w:rsidRDefault="00FA1FDD" w:rsidP="00FA1FDD">
            <w:pPr>
              <w:jc w:val="left"/>
              <w:rPr>
                <w:lang w:val="en-US"/>
              </w:rPr>
            </w:pPr>
            <w:r>
              <w:rPr>
                <w:lang w:val="en-US"/>
              </w:rPr>
              <w:t>Attempted to clarify wording throughout.</w:t>
            </w:r>
          </w:p>
        </w:tc>
      </w:tr>
    </w:tbl>
    <w:p w14:paraId="5611EA99" w14:textId="4C4B09A5" w:rsidR="00EA588D" w:rsidRDefault="00EA588D" w:rsidP="00EA588D">
      <w:pPr>
        <w:rPr>
          <w:lang w:val="en-US"/>
        </w:rPr>
      </w:pPr>
    </w:p>
    <w:p w14:paraId="75BDE9F0" w14:textId="3B08D4E8" w:rsidR="00D110DA" w:rsidRPr="00AC6516" w:rsidRDefault="00D110DA" w:rsidP="00EA588D">
      <w:pPr>
        <w:rPr>
          <w:b/>
          <w:bCs/>
          <w:lang w:val="en-US"/>
        </w:rPr>
      </w:pPr>
      <w:r w:rsidRPr="00FE2DE9">
        <w:rPr>
          <w:b/>
          <w:bCs/>
          <w:lang w:val="en-US"/>
        </w:rPr>
        <w:t xml:space="preserve">Prepared at the Johns Hopkins Applied Physics Laboratory </w:t>
      </w:r>
      <w:r w:rsidR="00AA5E5A" w:rsidRPr="00AC6516">
        <w:rPr>
          <w:b/>
          <w:bCs/>
          <w:lang w:val="en-US"/>
        </w:rPr>
        <w:t xml:space="preserve">(JHU/APL) </w:t>
      </w:r>
      <w:r w:rsidRPr="00AC6516">
        <w:rPr>
          <w:b/>
          <w:bCs/>
          <w:lang w:val="en-US"/>
        </w:rPr>
        <w:t>by:</w:t>
      </w:r>
    </w:p>
    <w:p w14:paraId="51A676E3" w14:textId="02C8A496" w:rsidR="00D110DA" w:rsidRPr="00F62891" w:rsidRDefault="00D110DA" w:rsidP="00D110DA">
      <w:pPr>
        <w:pStyle w:val="ListParagraph"/>
        <w:numPr>
          <w:ilvl w:val="0"/>
          <w:numId w:val="57"/>
        </w:numPr>
        <w:ind w:left="360" w:hanging="270"/>
        <w:rPr>
          <w:rFonts w:ascii="Arial" w:hAnsi="Arial" w:cs="Arial"/>
          <w:sz w:val="20"/>
          <w:szCs w:val="20"/>
        </w:rPr>
      </w:pPr>
      <w:r w:rsidRPr="00F62891">
        <w:rPr>
          <w:rFonts w:ascii="Arial" w:hAnsi="Arial" w:cs="Arial"/>
          <w:sz w:val="20"/>
          <w:szCs w:val="20"/>
        </w:rPr>
        <w:t>Michael R. Reid, JHU/APL</w:t>
      </w:r>
    </w:p>
    <w:p w14:paraId="665EC0C4" w14:textId="2D4B55E6" w:rsidR="00D110DA" w:rsidRPr="00F62891" w:rsidRDefault="00D110DA" w:rsidP="00D110DA">
      <w:pPr>
        <w:pStyle w:val="ListParagraph"/>
        <w:numPr>
          <w:ilvl w:val="0"/>
          <w:numId w:val="57"/>
        </w:numPr>
        <w:ind w:left="360" w:hanging="270"/>
        <w:rPr>
          <w:rFonts w:ascii="Arial" w:hAnsi="Arial" w:cs="Arial"/>
          <w:sz w:val="20"/>
          <w:szCs w:val="20"/>
        </w:rPr>
      </w:pPr>
      <w:r w:rsidRPr="00F62891">
        <w:rPr>
          <w:rFonts w:ascii="Arial" w:hAnsi="Arial" w:cs="Arial"/>
          <w:sz w:val="20"/>
          <w:szCs w:val="20"/>
        </w:rPr>
        <w:t>Andrew J. Smith, JHU/APL</w:t>
      </w:r>
    </w:p>
    <w:p w14:paraId="3E2B2189" w14:textId="529ED75C" w:rsidR="00D110DA" w:rsidRPr="00F62891" w:rsidRDefault="00D110DA" w:rsidP="00D110DA">
      <w:pPr>
        <w:pStyle w:val="ListParagraph"/>
        <w:numPr>
          <w:ilvl w:val="0"/>
          <w:numId w:val="57"/>
        </w:numPr>
        <w:ind w:left="360" w:hanging="270"/>
        <w:rPr>
          <w:rFonts w:ascii="Arial" w:hAnsi="Arial" w:cs="Arial"/>
          <w:sz w:val="20"/>
          <w:szCs w:val="20"/>
        </w:rPr>
      </w:pPr>
      <w:r w:rsidRPr="00F62891">
        <w:rPr>
          <w:rFonts w:ascii="Arial" w:hAnsi="Arial" w:cs="Arial"/>
          <w:sz w:val="20"/>
          <w:szCs w:val="20"/>
        </w:rPr>
        <w:t>Eric C. Chang, JHU/APL</w:t>
      </w:r>
    </w:p>
    <w:p w14:paraId="32B8B306" w14:textId="3F1EE5E7" w:rsidR="00D110DA" w:rsidRPr="00F62891" w:rsidRDefault="00D110DA" w:rsidP="00D110DA">
      <w:pPr>
        <w:pStyle w:val="ListParagraph"/>
        <w:numPr>
          <w:ilvl w:val="0"/>
          <w:numId w:val="57"/>
        </w:numPr>
        <w:ind w:left="360" w:hanging="270"/>
        <w:rPr>
          <w:sz w:val="20"/>
          <w:szCs w:val="20"/>
        </w:rPr>
      </w:pPr>
      <w:r w:rsidRPr="00F62891">
        <w:rPr>
          <w:rFonts w:ascii="Arial" w:hAnsi="Arial" w:cs="Arial"/>
          <w:sz w:val="20"/>
          <w:szCs w:val="20"/>
        </w:rPr>
        <w:t>Robert M. Seng, JHU/APL</w:t>
      </w:r>
    </w:p>
    <w:p w14:paraId="1F66B533" w14:textId="77777777" w:rsidR="00D110DA" w:rsidRPr="00FE2DE9" w:rsidRDefault="00D110DA" w:rsidP="00EA588D">
      <w:pPr>
        <w:rPr>
          <w:lang w:val="en-US"/>
        </w:rPr>
      </w:pPr>
    </w:p>
    <w:p w14:paraId="6D3C0360" w14:textId="2FAE87C6" w:rsidR="00287A77" w:rsidRPr="00AC6516" w:rsidRDefault="00287A77" w:rsidP="00287A77">
      <w:pPr>
        <w:rPr>
          <w:lang w:val="en-US"/>
        </w:rPr>
      </w:pPr>
      <w:r w:rsidRPr="00AC6516">
        <w:rPr>
          <w:lang w:val="en-US"/>
        </w:rPr>
        <w:t>Point of contact for questions or comments on the MMTC or this document:</w:t>
      </w:r>
    </w:p>
    <w:p w14:paraId="325A7BBA" w14:textId="69CA79CE" w:rsidR="00287A77" w:rsidRPr="00AC6516" w:rsidRDefault="00D110DA" w:rsidP="00287A77">
      <w:pPr>
        <w:rPr>
          <w:b/>
          <w:lang w:val="en-US"/>
        </w:rPr>
      </w:pPr>
      <w:r w:rsidRPr="00AC6516">
        <w:rPr>
          <w:b/>
          <w:lang w:val="en-US"/>
        </w:rPr>
        <w:t>Robert Seng</w:t>
      </w:r>
    </w:p>
    <w:p w14:paraId="46A28C58" w14:textId="54283A2E" w:rsidR="00287A77" w:rsidRPr="00F62891" w:rsidRDefault="00287A77" w:rsidP="00F62891">
      <w:pPr>
        <w:jc w:val="left"/>
        <w:rPr>
          <w:lang w:val="en-US"/>
        </w:rPr>
      </w:pPr>
      <w:r w:rsidRPr="00F62891">
        <w:rPr>
          <w:b/>
          <w:lang w:val="en-US"/>
        </w:rPr>
        <w:t>Johns Hopkins Applied Physics Laboratory</w:t>
      </w:r>
      <w:r w:rsidR="00F3112C">
        <w:rPr>
          <w:lang w:val="en-US"/>
        </w:rPr>
        <w:br/>
      </w:r>
      <w:r w:rsidRPr="00F62891">
        <w:rPr>
          <w:lang w:val="en-US"/>
        </w:rPr>
        <w:t>11100 Johns Hopkins Rd.</w:t>
      </w:r>
      <w:r w:rsidR="00F3112C">
        <w:rPr>
          <w:lang w:val="en-US"/>
        </w:rPr>
        <w:br/>
      </w:r>
      <w:r w:rsidRPr="00F62891">
        <w:rPr>
          <w:lang w:val="en-US"/>
        </w:rPr>
        <w:t>Laurel, Maryland 20723</w:t>
      </w:r>
    </w:p>
    <w:p w14:paraId="076F0AA1" w14:textId="0B36B1AE" w:rsidR="00355AE0" w:rsidRPr="00AC6516" w:rsidRDefault="00D110DA" w:rsidP="00287A77">
      <w:pPr>
        <w:rPr>
          <w:lang w:val="en-US"/>
        </w:rPr>
      </w:pPr>
      <w:r w:rsidRPr="00FE2DE9">
        <w:t>Robert.Seng@jhuapl.edu</w:t>
      </w:r>
    </w:p>
    <w:p w14:paraId="0861CBAC" w14:textId="77777777" w:rsidR="00EA588D" w:rsidRPr="00762872" w:rsidRDefault="00EA588D" w:rsidP="00EA588D">
      <w:pPr>
        <w:spacing w:before="0" w:after="0"/>
        <w:jc w:val="left"/>
        <w:rPr>
          <w:lang w:val="en-US"/>
        </w:rPr>
      </w:pPr>
      <w:r w:rsidRPr="00762872">
        <w:rPr>
          <w:lang w:val="en-US"/>
        </w:rPr>
        <w:br w:type="page"/>
      </w:r>
    </w:p>
    <w:p w14:paraId="7FBCEE9C" w14:textId="282E15CA" w:rsidR="001008D9" w:rsidRPr="00762872" w:rsidRDefault="001A086B" w:rsidP="001008D9">
      <w:pPr>
        <w:pStyle w:val="TOCHeading"/>
        <w:rPr>
          <w:lang w:val="en-US"/>
        </w:rPr>
      </w:pPr>
      <w:r w:rsidRPr="00762872">
        <w:rPr>
          <w:lang w:val="en-US"/>
        </w:rPr>
        <w:lastRenderedPageBreak/>
        <w:t>Table</w:t>
      </w:r>
      <w:r w:rsidR="001008D9" w:rsidRPr="00762872">
        <w:rPr>
          <w:lang w:val="en-US"/>
        </w:rPr>
        <w:t xml:space="preserve"> of Contents</w:t>
      </w:r>
    </w:p>
    <w:p w14:paraId="5F087DD6" w14:textId="2E876CDF" w:rsidR="00F20336" w:rsidRDefault="00550C22">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762872">
        <w:rPr>
          <w:lang w:val="en-US"/>
        </w:rPr>
        <w:fldChar w:fldCharType="begin"/>
      </w:r>
      <w:r w:rsidRPr="00762872">
        <w:rPr>
          <w:lang w:val="en-US"/>
        </w:rPr>
        <w:instrText xml:space="preserve"> TOC \o "1-2" </w:instrText>
      </w:r>
      <w:r w:rsidRPr="00762872">
        <w:rPr>
          <w:lang w:val="en-US"/>
        </w:rPr>
        <w:fldChar w:fldCharType="separate"/>
      </w:r>
      <w:r w:rsidR="00F20336" w:rsidRPr="00882173">
        <w:rPr>
          <w:noProof/>
          <w:lang w:val="en-US"/>
        </w:rPr>
        <w:t>List of Figures</w:t>
      </w:r>
      <w:r w:rsidR="00F20336">
        <w:rPr>
          <w:noProof/>
        </w:rPr>
        <w:tab/>
      </w:r>
      <w:r w:rsidR="00F20336">
        <w:rPr>
          <w:noProof/>
        </w:rPr>
        <w:fldChar w:fldCharType="begin"/>
      </w:r>
      <w:r w:rsidR="00F20336">
        <w:rPr>
          <w:noProof/>
        </w:rPr>
        <w:instrText xml:space="preserve"> PAGEREF _Toc143250606 \h </w:instrText>
      </w:r>
      <w:r w:rsidR="00F20336">
        <w:rPr>
          <w:noProof/>
        </w:rPr>
      </w:r>
      <w:r w:rsidR="00F20336">
        <w:rPr>
          <w:noProof/>
        </w:rPr>
        <w:fldChar w:fldCharType="separate"/>
      </w:r>
      <w:r w:rsidR="00F20336">
        <w:rPr>
          <w:noProof/>
        </w:rPr>
        <w:t>vi</w:t>
      </w:r>
      <w:r w:rsidR="00F20336">
        <w:rPr>
          <w:noProof/>
        </w:rPr>
        <w:fldChar w:fldCharType="end"/>
      </w:r>
    </w:p>
    <w:p w14:paraId="63D064D7" w14:textId="53984AAF"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1</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Document Overview</w:t>
      </w:r>
      <w:r>
        <w:rPr>
          <w:noProof/>
        </w:rPr>
        <w:tab/>
      </w:r>
      <w:r>
        <w:rPr>
          <w:noProof/>
        </w:rPr>
        <w:fldChar w:fldCharType="begin"/>
      </w:r>
      <w:r>
        <w:rPr>
          <w:noProof/>
        </w:rPr>
        <w:instrText xml:space="preserve"> PAGEREF _Toc143250607 \h </w:instrText>
      </w:r>
      <w:r>
        <w:rPr>
          <w:noProof/>
        </w:rPr>
      </w:r>
      <w:r>
        <w:rPr>
          <w:noProof/>
        </w:rPr>
        <w:fldChar w:fldCharType="separate"/>
      </w:r>
      <w:r>
        <w:rPr>
          <w:noProof/>
        </w:rPr>
        <w:t>1</w:t>
      </w:r>
      <w:r>
        <w:rPr>
          <w:noProof/>
        </w:rPr>
        <w:fldChar w:fldCharType="end"/>
      </w:r>
    </w:p>
    <w:p w14:paraId="4CB96DBD" w14:textId="2C85473B"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1.1</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Identification</w:t>
      </w:r>
      <w:r>
        <w:rPr>
          <w:noProof/>
        </w:rPr>
        <w:tab/>
      </w:r>
      <w:r>
        <w:rPr>
          <w:noProof/>
        </w:rPr>
        <w:fldChar w:fldCharType="begin"/>
      </w:r>
      <w:r>
        <w:rPr>
          <w:noProof/>
        </w:rPr>
        <w:instrText xml:space="preserve"> PAGEREF _Toc143250608 \h </w:instrText>
      </w:r>
      <w:r>
        <w:rPr>
          <w:noProof/>
        </w:rPr>
      </w:r>
      <w:r>
        <w:rPr>
          <w:noProof/>
        </w:rPr>
        <w:fldChar w:fldCharType="separate"/>
      </w:r>
      <w:r>
        <w:rPr>
          <w:noProof/>
        </w:rPr>
        <w:t>1</w:t>
      </w:r>
      <w:r>
        <w:rPr>
          <w:noProof/>
        </w:rPr>
        <w:fldChar w:fldCharType="end"/>
      </w:r>
    </w:p>
    <w:p w14:paraId="00B3B924" w14:textId="0398D168"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1.2</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Purpose</w:t>
      </w:r>
      <w:r>
        <w:rPr>
          <w:noProof/>
        </w:rPr>
        <w:tab/>
      </w:r>
      <w:r>
        <w:rPr>
          <w:noProof/>
        </w:rPr>
        <w:fldChar w:fldCharType="begin"/>
      </w:r>
      <w:r>
        <w:rPr>
          <w:noProof/>
        </w:rPr>
        <w:instrText xml:space="preserve"> PAGEREF _Toc143250609 \h </w:instrText>
      </w:r>
      <w:r>
        <w:rPr>
          <w:noProof/>
        </w:rPr>
      </w:r>
      <w:r>
        <w:rPr>
          <w:noProof/>
        </w:rPr>
        <w:fldChar w:fldCharType="separate"/>
      </w:r>
      <w:r>
        <w:rPr>
          <w:noProof/>
        </w:rPr>
        <w:t>1</w:t>
      </w:r>
      <w:r>
        <w:rPr>
          <w:noProof/>
        </w:rPr>
        <w:fldChar w:fldCharType="end"/>
      </w:r>
    </w:p>
    <w:p w14:paraId="09D24684" w14:textId="31D30151"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1.3</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Overview</w:t>
      </w:r>
      <w:r>
        <w:rPr>
          <w:noProof/>
        </w:rPr>
        <w:tab/>
      </w:r>
      <w:r>
        <w:rPr>
          <w:noProof/>
        </w:rPr>
        <w:fldChar w:fldCharType="begin"/>
      </w:r>
      <w:r>
        <w:rPr>
          <w:noProof/>
        </w:rPr>
        <w:instrText xml:space="preserve"> PAGEREF _Toc143250610 \h </w:instrText>
      </w:r>
      <w:r>
        <w:rPr>
          <w:noProof/>
        </w:rPr>
      </w:r>
      <w:r>
        <w:rPr>
          <w:noProof/>
        </w:rPr>
        <w:fldChar w:fldCharType="separate"/>
      </w:r>
      <w:r>
        <w:rPr>
          <w:noProof/>
        </w:rPr>
        <w:t>1</w:t>
      </w:r>
      <w:r>
        <w:rPr>
          <w:noProof/>
        </w:rPr>
        <w:fldChar w:fldCharType="end"/>
      </w:r>
    </w:p>
    <w:p w14:paraId="62E7DE6A" w14:textId="6538EE53"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1.4</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Terminology and Notation</w:t>
      </w:r>
      <w:r>
        <w:rPr>
          <w:noProof/>
        </w:rPr>
        <w:tab/>
      </w:r>
      <w:r>
        <w:rPr>
          <w:noProof/>
        </w:rPr>
        <w:fldChar w:fldCharType="begin"/>
      </w:r>
      <w:r>
        <w:rPr>
          <w:noProof/>
        </w:rPr>
        <w:instrText xml:space="preserve"> PAGEREF _Toc143250611 \h </w:instrText>
      </w:r>
      <w:r>
        <w:rPr>
          <w:noProof/>
        </w:rPr>
      </w:r>
      <w:r>
        <w:rPr>
          <w:noProof/>
        </w:rPr>
        <w:fldChar w:fldCharType="separate"/>
      </w:r>
      <w:r>
        <w:rPr>
          <w:noProof/>
        </w:rPr>
        <w:t>1</w:t>
      </w:r>
      <w:r>
        <w:rPr>
          <w:noProof/>
        </w:rPr>
        <w:fldChar w:fldCharType="end"/>
      </w:r>
    </w:p>
    <w:p w14:paraId="744C7124" w14:textId="102422AA"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1.5</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References</w:t>
      </w:r>
      <w:r>
        <w:rPr>
          <w:noProof/>
        </w:rPr>
        <w:tab/>
      </w:r>
      <w:r>
        <w:rPr>
          <w:noProof/>
        </w:rPr>
        <w:fldChar w:fldCharType="begin"/>
      </w:r>
      <w:r>
        <w:rPr>
          <w:noProof/>
        </w:rPr>
        <w:instrText xml:space="preserve"> PAGEREF _Toc143250612 \h </w:instrText>
      </w:r>
      <w:r>
        <w:rPr>
          <w:noProof/>
        </w:rPr>
      </w:r>
      <w:r>
        <w:rPr>
          <w:noProof/>
        </w:rPr>
        <w:fldChar w:fldCharType="separate"/>
      </w:r>
      <w:r>
        <w:rPr>
          <w:noProof/>
        </w:rPr>
        <w:t>1</w:t>
      </w:r>
      <w:r>
        <w:rPr>
          <w:noProof/>
        </w:rPr>
        <w:fldChar w:fldCharType="end"/>
      </w:r>
    </w:p>
    <w:p w14:paraId="339D7880" w14:textId="647928AA"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2</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Basics of Time Correlation</w:t>
      </w:r>
      <w:r>
        <w:rPr>
          <w:noProof/>
        </w:rPr>
        <w:tab/>
      </w:r>
      <w:r>
        <w:rPr>
          <w:noProof/>
        </w:rPr>
        <w:fldChar w:fldCharType="begin"/>
      </w:r>
      <w:r>
        <w:rPr>
          <w:noProof/>
        </w:rPr>
        <w:instrText xml:space="preserve"> PAGEREF _Toc143250613 \h </w:instrText>
      </w:r>
      <w:r>
        <w:rPr>
          <w:noProof/>
        </w:rPr>
      </w:r>
      <w:r>
        <w:rPr>
          <w:noProof/>
        </w:rPr>
        <w:fldChar w:fldCharType="separate"/>
      </w:r>
      <w:r>
        <w:rPr>
          <w:noProof/>
        </w:rPr>
        <w:t>2</w:t>
      </w:r>
      <w:r>
        <w:rPr>
          <w:noProof/>
        </w:rPr>
        <w:fldChar w:fldCharType="end"/>
      </w:r>
    </w:p>
    <w:p w14:paraId="3B249B3F" w14:textId="5C50E851"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2.1</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Determining the Clock Change Rate</w:t>
      </w:r>
      <w:r>
        <w:rPr>
          <w:noProof/>
        </w:rPr>
        <w:tab/>
      </w:r>
      <w:r>
        <w:rPr>
          <w:noProof/>
        </w:rPr>
        <w:fldChar w:fldCharType="begin"/>
      </w:r>
      <w:r>
        <w:rPr>
          <w:noProof/>
        </w:rPr>
        <w:instrText xml:space="preserve"> PAGEREF _Toc143250614 \h </w:instrText>
      </w:r>
      <w:r>
        <w:rPr>
          <w:noProof/>
        </w:rPr>
      </w:r>
      <w:r>
        <w:rPr>
          <w:noProof/>
        </w:rPr>
        <w:fldChar w:fldCharType="separate"/>
      </w:r>
      <w:r>
        <w:rPr>
          <w:noProof/>
        </w:rPr>
        <w:t>3</w:t>
      </w:r>
      <w:r>
        <w:rPr>
          <w:noProof/>
        </w:rPr>
        <w:fldChar w:fldCharType="end"/>
      </w:r>
    </w:p>
    <w:p w14:paraId="06648413" w14:textId="26E4EECC"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3</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Installing the MMTC</w:t>
      </w:r>
      <w:r>
        <w:rPr>
          <w:noProof/>
        </w:rPr>
        <w:tab/>
      </w:r>
      <w:r>
        <w:rPr>
          <w:noProof/>
        </w:rPr>
        <w:fldChar w:fldCharType="begin"/>
      </w:r>
      <w:r>
        <w:rPr>
          <w:noProof/>
        </w:rPr>
        <w:instrText xml:space="preserve"> PAGEREF _Toc143250615 \h </w:instrText>
      </w:r>
      <w:r>
        <w:rPr>
          <w:noProof/>
        </w:rPr>
      </w:r>
      <w:r>
        <w:rPr>
          <w:noProof/>
        </w:rPr>
        <w:fldChar w:fldCharType="separate"/>
      </w:r>
      <w:r>
        <w:rPr>
          <w:noProof/>
        </w:rPr>
        <w:t>4</w:t>
      </w:r>
      <w:r>
        <w:rPr>
          <w:noProof/>
        </w:rPr>
        <w:fldChar w:fldCharType="end"/>
      </w:r>
    </w:p>
    <w:p w14:paraId="592B8B9E" w14:textId="0C6CEBFB"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3.1</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Installing from the RPM</w:t>
      </w:r>
      <w:r>
        <w:rPr>
          <w:noProof/>
        </w:rPr>
        <w:tab/>
      </w:r>
      <w:r>
        <w:rPr>
          <w:noProof/>
        </w:rPr>
        <w:fldChar w:fldCharType="begin"/>
      </w:r>
      <w:r>
        <w:rPr>
          <w:noProof/>
        </w:rPr>
        <w:instrText xml:space="preserve"> PAGEREF _Toc143250616 \h </w:instrText>
      </w:r>
      <w:r>
        <w:rPr>
          <w:noProof/>
        </w:rPr>
      </w:r>
      <w:r>
        <w:rPr>
          <w:noProof/>
        </w:rPr>
        <w:fldChar w:fldCharType="separate"/>
      </w:r>
      <w:r>
        <w:rPr>
          <w:noProof/>
        </w:rPr>
        <w:t>5</w:t>
      </w:r>
      <w:r>
        <w:rPr>
          <w:noProof/>
        </w:rPr>
        <w:fldChar w:fldCharType="end"/>
      </w:r>
    </w:p>
    <w:p w14:paraId="76980782" w14:textId="6F5EBA14"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3.2</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Installing from the .tar.gz distribution archive</w:t>
      </w:r>
      <w:r>
        <w:rPr>
          <w:noProof/>
        </w:rPr>
        <w:tab/>
      </w:r>
      <w:r>
        <w:rPr>
          <w:noProof/>
        </w:rPr>
        <w:fldChar w:fldCharType="begin"/>
      </w:r>
      <w:r>
        <w:rPr>
          <w:noProof/>
        </w:rPr>
        <w:instrText xml:space="preserve"> PAGEREF _Toc143250617 \h </w:instrText>
      </w:r>
      <w:r>
        <w:rPr>
          <w:noProof/>
        </w:rPr>
      </w:r>
      <w:r>
        <w:rPr>
          <w:noProof/>
        </w:rPr>
        <w:fldChar w:fldCharType="separate"/>
      </w:r>
      <w:r>
        <w:rPr>
          <w:noProof/>
        </w:rPr>
        <w:t>6</w:t>
      </w:r>
      <w:r>
        <w:rPr>
          <w:noProof/>
        </w:rPr>
        <w:fldChar w:fldCharType="end"/>
      </w:r>
    </w:p>
    <w:p w14:paraId="416501A2" w14:textId="61FD6144"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3.3</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Building from Source</w:t>
      </w:r>
      <w:r>
        <w:rPr>
          <w:noProof/>
        </w:rPr>
        <w:tab/>
      </w:r>
      <w:r>
        <w:rPr>
          <w:noProof/>
        </w:rPr>
        <w:fldChar w:fldCharType="begin"/>
      </w:r>
      <w:r>
        <w:rPr>
          <w:noProof/>
        </w:rPr>
        <w:instrText xml:space="preserve"> PAGEREF _Toc143250618 \h </w:instrText>
      </w:r>
      <w:r>
        <w:rPr>
          <w:noProof/>
        </w:rPr>
      </w:r>
      <w:r>
        <w:rPr>
          <w:noProof/>
        </w:rPr>
        <w:fldChar w:fldCharType="separate"/>
      </w:r>
      <w:r>
        <w:rPr>
          <w:noProof/>
        </w:rPr>
        <w:t>7</w:t>
      </w:r>
      <w:r>
        <w:rPr>
          <w:noProof/>
        </w:rPr>
        <w:fldChar w:fldCharType="end"/>
      </w:r>
    </w:p>
    <w:p w14:paraId="5AFC83FC" w14:textId="57D76152"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4</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Adapting the MMTC to a Particular Mission</w:t>
      </w:r>
      <w:r>
        <w:rPr>
          <w:noProof/>
        </w:rPr>
        <w:tab/>
      </w:r>
      <w:r>
        <w:rPr>
          <w:noProof/>
        </w:rPr>
        <w:fldChar w:fldCharType="begin"/>
      </w:r>
      <w:r>
        <w:rPr>
          <w:noProof/>
        </w:rPr>
        <w:instrText xml:space="preserve"> PAGEREF _Toc143250619 \h </w:instrText>
      </w:r>
      <w:r>
        <w:rPr>
          <w:noProof/>
        </w:rPr>
      </w:r>
      <w:r>
        <w:rPr>
          <w:noProof/>
        </w:rPr>
        <w:fldChar w:fldCharType="separate"/>
      </w:r>
      <w:r>
        <w:rPr>
          <w:noProof/>
        </w:rPr>
        <w:t>9</w:t>
      </w:r>
      <w:r>
        <w:rPr>
          <w:noProof/>
        </w:rPr>
        <w:fldChar w:fldCharType="end"/>
      </w:r>
    </w:p>
    <w:p w14:paraId="2460361C" w14:textId="43AC21E3"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4.1</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The start-up script</w:t>
      </w:r>
      <w:r>
        <w:rPr>
          <w:noProof/>
        </w:rPr>
        <w:tab/>
      </w:r>
      <w:r>
        <w:rPr>
          <w:noProof/>
        </w:rPr>
        <w:fldChar w:fldCharType="begin"/>
      </w:r>
      <w:r>
        <w:rPr>
          <w:noProof/>
        </w:rPr>
        <w:instrText xml:space="preserve"> PAGEREF _Toc143250620 \h </w:instrText>
      </w:r>
      <w:r>
        <w:rPr>
          <w:noProof/>
        </w:rPr>
      </w:r>
      <w:r>
        <w:rPr>
          <w:noProof/>
        </w:rPr>
        <w:fldChar w:fldCharType="separate"/>
      </w:r>
      <w:r>
        <w:rPr>
          <w:noProof/>
        </w:rPr>
        <w:t>9</w:t>
      </w:r>
      <w:r>
        <w:rPr>
          <w:noProof/>
        </w:rPr>
        <w:fldChar w:fldCharType="end"/>
      </w:r>
    </w:p>
    <w:p w14:paraId="1A08A8AA" w14:textId="7C029578"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4.2</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Telemetry Source Plugins</w:t>
      </w:r>
      <w:r>
        <w:rPr>
          <w:noProof/>
        </w:rPr>
        <w:tab/>
      </w:r>
      <w:r>
        <w:rPr>
          <w:noProof/>
        </w:rPr>
        <w:fldChar w:fldCharType="begin"/>
      </w:r>
      <w:r>
        <w:rPr>
          <w:noProof/>
        </w:rPr>
        <w:instrText xml:space="preserve"> PAGEREF _Toc143250621 \h </w:instrText>
      </w:r>
      <w:r>
        <w:rPr>
          <w:noProof/>
        </w:rPr>
      </w:r>
      <w:r>
        <w:rPr>
          <w:noProof/>
        </w:rPr>
        <w:fldChar w:fldCharType="separate"/>
      </w:r>
      <w:r>
        <w:rPr>
          <w:noProof/>
        </w:rPr>
        <w:t>12</w:t>
      </w:r>
      <w:r>
        <w:rPr>
          <w:noProof/>
        </w:rPr>
        <w:fldChar w:fldCharType="end"/>
      </w:r>
    </w:p>
    <w:p w14:paraId="593B4917" w14:textId="00839BAA"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4.3</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AMPCS-Based Ground Systems</w:t>
      </w:r>
      <w:r>
        <w:rPr>
          <w:noProof/>
        </w:rPr>
        <w:tab/>
      </w:r>
      <w:r>
        <w:rPr>
          <w:noProof/>
        </w:rPr>
        <w:fldChar w:fldCharType="begin"/>
      </w:r>
      <w:r>
        <w:rPr>
          <w:noProof/>
        </w:rPr>
        <w:instrText xml:space="preserve"> PAGEREF _Toc143250622 \h </w:instrText>
      </w:r>
      <w:r>
        <w:rPr>
          <w:noProof/>
        </w:rPr>
      </w:r>
      <w:r>
        <w:rPr>
          <w:noProof/>
        </w:rPr>
        <w:fldChar w:fldCharType="separate"/>
      </w:r>
      <w:r>
        <w:rPr>
          <w:noProof/>
        </w:rPr>
        <w:t>12</w:t>
      </w:r>
      <w:r>
        <w:rPr>
          <w:noProof/>
        </w:rPr>
        <w:fldChar w:fldCharType="end"/>
      </w:r>
    </w:p>
    <w:p w14:paraId="526FCE32" w14:textId="5904C7F0"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4.4</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Channelized Time Correlation Parameters</w:t>
      </w:r>
      <w:r>
        <w:rPr>
          <w:noProof/>
        </w:rPr>
        <w:tab/>
      </w:r>
      <w:r>
        <w:rPr>
          <w:noProof/>
        </w:rPr>
        <w:fldChar w:fldCharType="begin"/>
      </w:r>
      <w:r>
        <w:rPr>
          <w:noProof/>
        </w:rPr>
        <w:instrText xml:space="preserve"> PAGEREF _Toc143250623 \h </w:instrText>
      </w:r>
      <w:r>
        <w:rPr>
          <w:noProof/>
        </w:rPr>
      </w:r>
      <w:r>
        <w:rPr>
          <w:noProof/>
        </w:rPr>
        <w:fldChar w:fldCharType="separate"/>
      </w:r>
      <w:r>
        <w:rPr>
          <w:noProof/>
        </w:rPr>
        <w:t>14</w:t>
      </w:r>
      <w:r>
        <w:rPr>
          <w:noProof/>
        </w:rPr>
        <w:fldChar w:fldCharType="end"/>
      </w:r>
    </w:p>
    <w:p w14:paraId="26464203" w14:textId="249F6C89"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5</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Running the MMTC</w:t>
      </w:r>
      <w:r>
        <w:rPr>
          <w:noProof/>
        </w:rPr>
        <w:tab/>
      </w:r>
      <w:r>
        <w:rPr>
          <w:noProof/>
        </w:rPr>
        <w:fldChar w:fldCharType="begin"/>
      </w:r>
      <w:r>
        <w:rPr>
          <w:noProof/>
        </w:rPr>
        <w:instrText xml:space="preserve"> PAGEREF _Toc143250624 \h </w:instrText>
      </w:r>
      <w:r>
        <w:rPr>
          <w:noProof/>
        </w:rPr>
      </w:r>
      <w:r>
        <w:rPr>
          <w:noProof/>
        </w:rPr>
        <w:fldChar w:fldCharType="separate"/>
      </w:r>
      <w:r>
        <w:rPr>
          <w:noProof/>
        </w:rPr>
        <w:t>15</w:t>
      </w:r>
      <w:r>
        <w:rPr>
          <w:noProof/>
        </w:rPr>
        <w:fldChar w:fldCharType="end"/>
      </w:r>
    </w:p>
    <w:p w14:paraId="705F2B81" w14:textId="407C4B14"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5.1</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Arguments and Options</w:t>
      </w:r>
      <w:r>
        <w:rPr>
          <w:noProof/>
        </w:rPr>
        <w:tab/>
      </w:r>
      <w:r>
        <w:rPr>
          <w:noProof/>
        </w:rPr>
        <w:fldChar w:fldCharType="begin"/>
      </w:r>
      <w:r>
        <w:rPr>
          <w:noProof/>
        </w:rPr>
        <w:instrText xml:space="preserve"> PAGEREF _Toc143250625 \h </w:instrText>
      </w:r>
      <w:r>
        <w:rPr>
          <w:noProof/>
        </w:rPr>
      </w:r>
      <w:r>
        <w:rPr>
          <w:noProof/>
        </w:rPr>
        <w:fldChar w:fldCharType="separate"/>
      </w:r>
      <w:r>
        <w:rPr>
          <w:noProof/>
        </w:rPr>
        <w:t>15</w:t>
      </w:r>
      <w:r>
        <w:rPr>
          <w:noProof/>
        </w:rPr>
        <w:fldChar w:fldCharType="end"/>
      </w:r>
    </w:p>
    <w:p w14:paraId="0E14D978" w14:textId="7EEA89D7"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6</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Inputs</w:t>
      </w:r>
      <w:r>
        <w:rPr>
          <w:noProof/>
        </w:rPr>
        <w:tab/>
      </w:r>
      <w:r>
        <w:rPr>
          <w:noProof/>
        </w:rPr>
        <w:fldChar w:fldCharType="begin"/>
      </w:r>
      <w:r>
        <w:rPr>
          <w:noProof/>
        </w:rPr>
        <w:instrText xml:space="preserve"> PAGEREF _Toc143250626 \h </w:instrText>
      </w:r>
      <w:r>
        <w:rPr>
          <w:noProof/>
        </w:rPr>
      </w:r>
      <w:r>
        <w:rPr>
          <w:noProof/>
        </w:rPr>
        <w:fldChar w:fldCharType="separate"/>
      </w:r>
      <w:r>
        <w:rPr>
          <w:noProof/>
        </w:rPr>
        <w:t>18</w:t>
      </w:r>
      <w:r>
        <w:rPr>
          <w:noProof/>
        </w:rPr>
        <w:fldChar w:fldCharType="end"/>
      </w:r>
    </w:p>
    <w:p w14:paraId="50E78FC2" w14:textId="43CBC05E"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6.1</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Inputs</w:t>
      </w:r>
      <w:r>
        <w:rPr>
          <w:noProof/>
        </w:rPr>
        <w:tab/>
      </w:r>
      <w:r>
        <w:rPr>
          <w:noProof/>
        </w:rPr>
        <w:fldChar w:fldCharType="begin"/>
      </w:r>
      <w:r>
        <w:rPr>
          <w:noProof/>
        </w:rPr>
        <w:instrText xml:space="preserve"> PAGEREF _Toc143250627 \h </w:instrText>
      </w:r>
      <w:r>
        <w:rPr>
          <w:noProof/>
        </w:rPr>
      </w:r>
      <w:r>
        <w:rPr>
          <w:noProof/>
        </w:rPr>
        <w:fldChar w:fldCharType="separate"/>
      </w:r>
      <w:r>
        <w:rPr>
          <w:noProof/>
        </w:rPr>
        <w:t>18</w:t>
      </w:r>
      <w:r>
        <w:rPr>
          <w:noProof/>
        </w:rPr>
        <w:fldChar w:fldCharType="end"/>
      </w:r>
    </w:p>
    <w:p w14:paraId="5E82E409" w14:textId="600F732E"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6.2</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Environment Variables</w:t>
      </w:r>
      <w:r>
        <w:rPr>
          <w:noProof/>
        </w:rPr>
        <w:tab/>
      </w:r>
      <w:r>
        <w:rPr>
          <w:noProof/>
        </w:rPr>
        <w:fldChar w:fldCharType="begin"/>
      </w:r>
      <w:r>
        <w:rPr>
          <w:noProof/>
        </w:rPr>
        <w:instrText xml:space="preserve"> PAGEREF _Toc143250628 \h </w:instrText>
      </w:r>
      <w:r>
        <w:rPr>
          <w:noProof/>
        </w:rPr>
      </w:r>
      <w:r>
        <w:rPr>
          <w:noProof/>
        </w:rPr>
        <w:fldChar w:fldCharType="separate"/>
      </w:r>
      <w:r>
        <w:rPr>
          <w:noProof/>
        </w:rPr>
        <w:t>19</w:t>
      </w:r>
      <w:r>
        <w:rPr>
          <w:noProof/>
        </w:rPr>
        <w:fldChar w:fldCharType="end"/>
      </w:r>
    </w:p>
    <w:p w14:paraId="5E730FF3" w14:textId="1DB24AD4"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7</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Telemetry Source</w:t>
      </w:r>
      <w:r>
        <w:rPr>
          <w:noProof/>
        </w:rPr>
        <w:tab/>
      </w:r>
      <w:r>
        <w:rPr>
          <w:noProof/>
        </w:rPr>
        <w:fldChar w:fldCharType="begin"/>
      </w:r>
      <w:r>
        <w:rPr>
          <w:noProof/>
        </w:rPr>
        <w:instrText xml:space="preserve"> PAGEREF _Toc143250629 \h </w:instrText>
      </w:r>
      <w:r>
        <w:rPr>
          <w:noProof/>
        </w:rPr>
      </w:r>
      <w:r>
        <w:rPr>
          <w:noProof/>
        </w:rPr>
        <w:fldChar w:fldCharType="separate"/>
      </w:r>
      <w:r>
        <w:rPr>
          <w:noProof/>
        </w:rPr>
        <w:t>21</w:t>
      </w:r>
      <w:r>
        <w:rPr>
          <w:noProof/>
        </w:rPr>
        <w:fldChar w:fldCharType="end"/>
      </w:r>
    </w:p>
    <w:p w14:paraId="7F37BF94" w14:textId="4E69E0EF"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7.1</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AMPCS</w:t>
      </w:r>
      <w:r>
        <w:rPr>
          <w:noProof/>
        </w:rPr>
        <w:tab/>
      </w:r>
      <w:r>
        <w:rPr>
          <w:noProof/>
        </w:rPr>
        <w:fldChar w:fldCharType="begin"/>
      </w:r>
      <w:r>
        <w:rPr>
          <w:noProof/>
        </w:rPr>
        <w:instrText xml:space="preserve"> PAGEREF _Toc143250630 \h </w:instrText>
      </w:r>
      <w:r>
        <w:rPr>
          <w:noProof/>
        </w:rPr>
      </w:r>
      <w:r>
        <w:rPr>
          <w:noProof/>
        </w:rPr>
        <w:fldChar w:fldCharType="separate"/>
      </w:r>
      <w:r>
        <w:rPr>
          <w:noProof/>
        </w:rPr>
        <w:t>21</w:t>
      </w:r>
      <w:r>
        <w:rPr>
          <w:noProof/>
        </w:rPr>
        <w:fldChar w:fldCharType="end"/>
      </w:r>
    </w:p>
    <w:p w14:paraId="18BD9CF6" w14:textId="3C84CEEE"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7.2</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Raw Telemetry Table</w:t>
      </w:r>
      <w:r>
        <w:rPr>
          <w:noProof/>
        </w:rPr>
        <w:tab/>
      </w:r>
      <w:r>
        <w:rPr>
          <w:noProof/>
        </w:rPr>
        <w:fldChar w:fldCharType="begin"/>
      </w:r>
      <w:r>
        <w:rPr>
          <w:noProof/>
        </w:rPr>
        <w:instrText xml:space="preserve"> PAGEREF _Toc143250631 \h </w:instrText>
      </w:r>
      <w:r>
        <w:rPr>
          <w:noProof/>
        </w:rPr>
      </w:r>
      <w:r>
        <w:rPr>
          <w:noProof/>
        </w:rPr>
        <w:fldChar w:fldCharType="separate"/>
      </w:r>
      <w:r>
        <w:rPr>
          <w:noProof/>
        </w:rPr>
        <w:t>23</w:t>
      </w:r>
      <w:r>
        <w:rPr>
          <w:noProof/>
        </w:rPr>
        <w:fldChar w:fldCharType="end"/>
      </w:r>
    </w:p>
    <w:p w14:paraId="3D3B3726" w14:textId="2BD3122C"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8</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Configuration Files</w:t>
      </w:r>
      <w:r>
        <w:rPr>
          <w:noProof/>
        </w:rPr>
        <w:tab/>
      </w:r>
      <w:r>
        <w:rPr>
          <w:noProof/>
        </w:rPr>
        <w:fldChar w:fldCharType="begin"/>
      </w:r>
      <w:r>
        <w:rPr>
          <w:noProof/>
        </w:rPr>
        <w:instrText xml:space="preserve"> PAGEREF _Toc143250632 \h </w:instrText>
      </w:r>
      <w:r>
        <w:rPr>
          <w:noProof/>
        </w:rPr>
      </w:r>
      <w:r>
        <w:rPr>
          <w:noProof/>
        </w:rPr>
        <w:fldChar w:fldCharType="separate"/>
      </w:r>
      <w:r>
        <w:rPr>
          <w:noProof/>
        </w:rPr>
        <w:t>23</w:t>
      </w:r>
      <w:r>
        <w:rPr>
          <w:noProof/>
        </w:rPr>
        <w:fldChar w:fldCharType="end"/>
      </w:r>
    </w:p>
    <w:p w14:paraId="23BF85F9" w14:textId="746FFE99"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8.1</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Time Correlation Configuration File</w:t>
      </w:r>
      <w:r>
        <w:rPr>
          <w:noProof/>
        </w:rPr>
        <w:tab/>
      </w:r>
      <w:r>
        <w:rPr>
          <w:noProof/>
        </w:rPr>
        <w:fldChar w:fldCharType="begin"/>
      </w:r>
      <w:r>
        <w:rPr>
          <w:noProof/>
        </w:rPr>
        <w:instrText xml:space="preserve"> PAGEREF _Toc143250633 \h </w:instrText>
      </w:r>
      <w:r>
        <w:rPr>
          <w:noProof/>
        </w:rPr>
      </w:r>
      <w:r>
        <w:rPr>
          <w:noProof/>
        </w:rPr>
        <w:fldChar w:fldCharType="separate"/>
      </w:r>
      <w:r>
        <w:rPr>
          <w:noProof/>
        </w:rPr>
        <w:t>23</w:t>
      </w:r>
      <w:r>
        <w:rPr>
          <w:noProof/>
        </w:rPr>
        <w:fldChar w:fldCharType="end"/>
      </w:r>
    </w:p>
    <w:p w14:paraId="05835AC8" w14:textId="302349B7"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8.2</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Input SPICE Kernels</w:t>
      </w:r>
      <w:r>
        <w:rPr>
          <w:noProof/>
        </w:rPr>
        <w:tab/>
      </w:r>
      <w:r>
        <w:rPr>
          <w:noProof/>
        </w:rPr>
        <w:fldChar w:fldCharType="begin"/>
      </w:r>
      <w:r>
        <w:rPr>
          <w:noProof/>
        </w:rPr>
        <w:instrText xml:space="preserve"> PAGEREF _Toc143250634 \h </w:instrText>
      </w:r>
      <w:r>
        <w:rPr>
          <w:noProof/>
        </w:rPr>
      </w:r>
      <w:r>
        <w:rPr>
          <w:noProof/>
        </w:rPr>
        <w:fldChar w:fldCharType="separate"/>
      </w:r>
      <w:r>
        <w:rPr>
          <w:noProof/>
        </w:rPr>
        <w:t>34</w:t>
      </w:r>
      <w:r>
        <w:rPr>
          <w:noProof/>
        </w:rPr>
        <w:fldChar w:fldCharType="end"/>
      </w:r>
    </w:p>
    <w:p w14:paraId="1B3E5C69" w14:textId="090EB101"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8.3</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TK Packet Description File</w:t>
      </w:r>
      <w:r>
        <w:rPr>
          <w:noProof/>
        </w:rPr>
        <w:tab/>
      </w:r>
      <w:r>
        <w:rPr>
          <w:noProof/>
        </w:rPr>
        <w:fldChar w:fldCharType="begin"/>
      </w:r>
      <w:r>
        <w:rPr>
          <w:noProof/>
        </w:rPr>
        <w:instrText xml:space="preserve"> PAGEREF _Toc143250635 \h </w:instrText>
      </w:r>
      <w:r>
        <w:rPr>
          <w:noProof/>
        </w:rPr>
      </w:r>
      <w:r>
        <w:rPr>
          <w:noProof/>
        </w:rPr>
        <w:fldChar w:fldCharType="separate"/>
      </w:r>
      <w:r>
        <w:rPr>
          <w:noProof/>
        </w:rPr>
        <w:t>36</w:t>
      </w:r>
      <w:r>
        <w:rPr>
          <w:noProof/>
        </w:rPr>
        <w:fldChar w:fldCharType="end"/>
      </w:r>
    </w:p>
    <w:p w14:paraId="426BF300" w14:textId="2BB10B61"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8.4</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SCLK Partition Map File</w:t>
      </w:r>
      <w:r>
        <w:rPr>
          <w:noProof/>
        </w:rPr>
        <w:tab/>
      </w:r>
      <w:r>
        <w:rPr>
          <w:noProof/>
        </w:rPr>
        <w:fldChar w:fldCharType="begin"/>
      </w:r>
      <w:r>
        <w:rPr>
          <w:noProof/>
        </w:rPr>
        <w:instrText xml:space="preserve"> PAGEREF _Toc143250636 \h </w:instrText>
      </w:r>
      <w:r>
        <w:rPr>
          <w:noProof/>
        </w:rPr>
      </w:r>
      <w:r>
        <w:rPr>
          <w:noProof/>
        </w:rPr>
        <w:fldChar w:fldCharType="separate"/>
      </w:r>
      <w:r>
        <w:rPr>
          <w:noProof/>
        </w:rPr>
        <w:t>39</w:t>
      </w:r>
      <w:r>
        <w:rPr>
          <w:noProof/>
        </w:rPr>
        <w:fldChar w:fldCharType="end"/>
      </w:r>
    </w:p>
    <w:p w14:paraId="42560C16" w14:textId="6A4E1D0B"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8.5</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Ground Stations Map File</w:t>
      </w:r>
      <w:r>
        <w:rPr>
          <w:noProof/>
        </w:rPr>
        <w:tab/>
      </w:r>
      <w:r>
        <w:rPr>
          <w:noProof/>
        </w:rPr>
        <w:fldChar w:fldCharType="begin"/>
      </w:r>
      <w:r>
        <w:rPr>
          <w:noProof/>
        </w:rPr>
        <w:instrText xml:space="preserve"> PAGEREF _Toc143250637 \h </w:instrText>
      </w:r>
      <w:r>
        <w:rPr>
          <w:noProof/>
        </w:rPr>
      </w:r>
      <w:r>
        <w:rPr>
          <w:noProof/>
        </w:rPr>
        <w:fldChar w:fldCharType="separate"/>
      </w:r>
      <w:r>
        <w:rPr>
          <w:noProof/>
        </w:rPr>
        <w:t>39</w:t>
      </w:r>
      <w:r>
        <w:rPr>
          <w:noProof/>
        </w:rPr>
        <w:fldChar w:fldCharType="end"/>
      </w:r>
    </w:p>
    <w:p w14:paraId="7A1A6D99" w14:textId="47E31A36"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9</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Time Correlation Data Tables</w:t>
      </w:r>
      <w:r>
        <w:rPr>
          <w:noProof/>
        </w:rPr>
        <w:tab/>
      </w:r>
      <w:r>
        <w:rPr>
          <w:noProof/>
        </w:rPr>
        <w:fldChar w:fldCharType="begin"/>
      </w:r>
      <w:r>
        <w:rPr>
          <w:noProof/>
        </w:rPr>
        <w:instrText xml:space="preserve"> PAGEREF _Toc143250638 \h </w:instrText>
      </w:r>
      <w:r>
        <w:rPr>
          <w:noProof/>
        </w:rPr>
      </w:r>
      <w:r>
        <w:rPr>
          <w:noProof/>
        </w:rPr>
        <w:fldChar w:fldCharType="separate"/>
      </w:r>
      <w:r>
        <w:rPr>
          <w:noProof/>
        </w:rPr>
        <w:t>40</w:t>
      </w:r>
      <w:r>
        <w:rPr>
          <w:noProof/>
        </w:rPr>
        <w:fldChar w:fldCharType="end"/>
      </w:r>
    </w:p>
    <w:p w14:paraId="62EB7CF8" w14:textId="75DFE452"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rFonts w:eastAsiaTheme="minorHAnsi"/>
          <w:noProof/>
          <w:lang w:val="en-US"/>
        </w:rPr>
        <w:t>9.1</w:t>
      </w:r>
      <w:r>
        <w:rPr>
          <w:rFonts w:asciiTheme="minorHAnsi" w:eastAsiaTheme="minorEastAsia" w:hAnsiTheme="minorHAnsi" w:cstheme="minorBidi"/>
          <w:smallCaps w:val="0"/>
          <w:noProof/>
          <w:kern w:val="2"/>
          <w:sz w:val="24"/>
          <w:szCs w:val="24"/>
          <w:lang w:val="en-US"/>
          <w14:ligatures w14:val="standardContextual"/>
        </w:rPr>
        <w:tab/>
      </w:r>
      <w:r w:rsidRPr="00882173">
        <w:rPr>
          <w:rFonts w:eastAsiaTheme="minorHAnsi"/>
          <w:noProof/>
          <w:lang w:val="en-US"/>
        </w:rPr>
        <w:t>Raw Telemetry Table</w:t>
      </w:r>
      <w:r>
        <w:rPr>
          <w:noProof/>
        </w:rPr>
        <w:tab/>
      </w:r>
      <w:r>
        <w:rPr>
          <w:noProof/>
        </w:rPr>
        <w:fldChar w:fldCharType="begin"/>
      </w:r>
      <w:r>
        <w:rPr>
          <w:noProof/>
        </w:rPr>
        <w:instrText xml:space="preserve"> PAGEREF _Toc143250639 \h </w:instrText>
      </w:r>
      <w:r>
        <w:rPr>
          <w:noProof/>
        </w:rPr>
      </w:r>
      <w:r>
        <w:rPr>
          <w:noProof/>
        </w:rPr>
        <w:fldChar w:fldCharType="separate"/>
      </w:r>
      <w:r>
        <w:rPr>
          <w:noProof/>
        </w:rPr>
        <w:t>40</w:t>
      </w:r>
      <w:r>
        <w:rPr>
          <w:noProof/>
        </w:rPr>
        <w:fldChar w:fldCharType="end"/>
      </w:r>
    </w:p>
    <w:p w14:paraId="7F260FA1" w14:textId="7B598ED4"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9.2</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Summary Table</w:t>
      </w:r>
      <w:r>
        <w:rPr>
          <w:noProof/>
        </w:rPr>
        <w:tab/>
      </w:r>
      <w:r>
        <w:rPr>
          <w:noProof/>
        </w:rPr>
        <w:fldChar w:fldCharType="begin"/>
      </w:r>
      <w:r>
        <w:rPr>
          <w:noProof/>
        </w:rPr>
        <w:instrText xml:space="preserve"> PAGEREF _Toc143250640 \h </w:instrText>
      </w:r>
      <w:r>
        <w:rPr>
          <w:noProof/>
        </w:rPr>
      </w:r>
      <w:r>
        <w:rPr>
          <w:noProof/>
        </w:rPr>
        <w:fldChar w:fldCharType="separate"/>
      </w:r>
      <w:r>
        <w:rPr>
          <w:noProof/>
        </w:rPr>
        <w:t>40</w:t>
      </w:r>
      <w:r>
        <w:rPr>
          <w:noProof/>
        </w:rPr>
        <w:fldChar w:fldCharType="end"/>
      </w:r>
    </w:p>
    <w:p w14:paraId="72329603" w14:textId="58B30DAC"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10</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MMTC Output Products</w:t>
      </w:r>
      <w:r>
        <w:rPr>
          <w:noProof/>
        </w:rPr>
        <w:tab/>
      </w:r>
      <w:r>
        <w:rPr>
          <w:noProof/>
        </w:rPr>
        <w:fldChar w:fldCharType="begin"/>
      </w:r>
      <w:r>
        <w:rPr>
          <w:noProof/>
        </w:rPr>
        <w:instrText xml:space="preserve"> PAGEREF _Toc143250641 \h </w:instrText>
      </w:r>
      <w:r>
        <w:rPr>
          <w:noProof/>
        </w:rPr>
      </w:r>
      <w:r>
        <w:rPr>
          <w:noProof/>
        </w:rPr>
        <w:fldChar w:fldCharType="separate"/>
      </w:r>
      <w:r>
        <w:rPr>
          <w:noProof/>
        </w:rPr>
        <w:t>41</w:t>
      </w:r>
      <w:r>
        <w:rPr>
          <w:noProof/>
        </w:rPr>
        <w:fldChar w:fldCharType="end"/>
      </w:r>
    </w:p>
    <w:p w14:paraId="19B1DB1E" w14:textId="48FFC2DA"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10.1</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Output SCLK Kernel</w:t>
      </w:r>
      <w:r>
        <w:rPr>
          <w:noProof/>
        </w:rPr>
        <w:tab/>
      </w:r>
      <w:r>
        <w:rPr>
          <w:noProof/>
        </w:rPr>
        <w:fldChar w:fldCharType="begin"/>
      </w:r>
      <w:r>
        <w:rPr>
          <w:noProof/>
        </w:rPr>
        <w:instrText xml:space="preserve"> PAGEREF _Toc143250642 \h </w:instrText>
      </w:r>
      <w:r>
        <w:rPr>
          <w:noProof/>
        </w:rPr>
      </w:r>
      <w:r>
        <w:rPr>
          <w:noProof/>
        </w:rPr>
        <w:fldChar w:fldCharType="separate"/>
      </w:r>
      <w:r>
        <w:rPr>
          <w:noProof/>
        </w:rPr>
        <w:t>41</w:t>
      </w:r>
      <w:r>
        <w:rPr>
          <w:noProof/>
        </w:rPr>
        <w:fldChar w:fldCharType="end"/>
      </w:r>
    </w:p>
    <w:p w14:paraId="572FC246" w14:textId="5CBE1AF6"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10.2</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SCLK/SCET File</w:t>
      </w:r>
      <w:r>
        <w:rPr>
          <w:noProof/>
        </w:rPr>
        <w:tab/>
      </w:r>
      <w:r>
        <w:rPr>
          <w:noProof/>
        </w:rPr>
        <w:fldChar w:fldCharType="begin"/>
      </w:r>
      <w:r>
        <w:rPr>
          <w:noProof/>
        </w:rPr>
        <w:instrText xml:space="preserve"> PAGEREF _Toc143250643 \h </w:instrText>
      </w:r>
      <w:r>
        <w:rPr>
          <w:noProof/>
        </w:rPr>
      </w:r>
      <w:r>
        <w:rPr>
          <w:noProof/>
        </w:rPr>
        <w:fldChar w:fldCharType="separate"/>
      </w:r>
      <w:r>
        <w:rPr>
          <w:noProof/>
        </w:rPr>
        <w:t>41</w:t>
      </w:r>
      <w:r>
        <w:rPr>
          <w:noProof/>
        </w:rPr>
        <w:fldChar w:fldCharType="end"/>
      </w:r>
    </w:p>
    <w:p w14:paraId="5E3CCFFE" w14:textId="20A47A85"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10.3</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Uplink Command File</w:t>
      </w:r>
      <w:r>
        <w:rPr>
          <w:noProof/>
        </w:rPr>
        <w:tab/>
      </w:r>
      <w:r>
        <w:rPr>
          <w:noProof/>
        </w:rPr>
        <w:fldChar w:fldCharType="begin"/>
      </w:r>
      <w:r>
        <w:rPr>
          <w:noProof/>
        </w:rPr>
        <w:instrText xml:space="preserve"> PAGEREF _Toc143250644 \h </w:instrText>
      </w:r>
      <w:r>
        <w:rPr>
          <w:noProof/>
        </w:rPr>
      </w:r>
      <w:r>
        <w:rPr>
          <w:noProof/>
        </w:rPr>
        <w:fldChar w:fldCharType="separate"/>
      </w:r>
      <w:r>
        <w:rPr>
          <w:noProof/>
        </w:rPr>
        <w:t>42</w:t>
      </w:r>
      <w:r>
        <w:rPr>
          <w:noProof/>
        </w:rPr>
        <w:fldChar w:fldCharType="end"/>
      </w:r>
    </w:p>
    <w:p w14:paraId="5E0437EF" w14:textId="131B2548"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lastRenderedPageBreak/>
        <w:t>10.4</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Time History File</w:t>
      </w:r>
      <w:r>
        <w:rPr>
          <w:noProof/>
        </w:rPr>
        <w:tab/>
      </w:r>
      <w:r>
        <w:rPr>
          <w:noProof/>
        </w:rPr>
        <w:fldChar w:fldCharType="begin"/>
      </w:r>
      <w:r>
        <w:rPr>
          <w:noProof/>
        </w:rPr>
        <w:instrText xml:space="preserve"> PAGEREF _Toc143250645 \h </w:instrText>
      </w:r>
      <w:r>
        <w:rPr>
          <w:noProof/>
        </w:rPr>
      </w:r>
      <w:r>
        <w:rPr>
          <w:noProof/>
        </w:rPr>
        <w:fldChar w:fldCharType="separate"/>
      </w:r>
      <w:r>
        <w:rPr>
          <w:noProof/>
        </w:rPr>
        <w:t>42</w:t>
      </w:r>
      <w:r>
        <w:rPr>
          <w:noProof/>
        </w:rPr>
        <w:fldChar w:fldCharType="end"/>
      </w:r>
    </w:p>
    <w:p w14:paraId="62E2C4E8" w14:textId="5C81D206"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11</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Filters</w:t>
      </w:r>
      <w:r>
        <w:rPr>
          <w:noProof/>
        </w:rPr>
        <w:tab/>
      </w:r>
      <w:r>
        <w:rPr>
          <w:noProof/>
        </w:rPr>
        <w:fldChar w:fldCharType="begin"/>
      </w:r>
      <w:r>
        <w:rPr>
          <w:noProof/>
        </w:rPr>
        <w:instrText xml:space="preserve"> PAGEREF _Toc143250646 \h </w:instrText>
      </w:r>
      <w:r>
        <w:rPr>
          <w:noProof/>
        </w:rPr>
      </w:r>
      <w:r>
        <w:rPr>
          <w:noProof/>
        </w:rPr>
        <w:fldChar w:fldCharType="separate"/>
      </w:r>
      <w:r>
        <w:rPr>
          <w:noProof/>
        </w:rPr>
        <w:t>43</w:t>
      </w:r>
      <w:r>
        <w:rPr>
          <w:noProof/>
        </w:rPr>
        <w:fldChar w:fldCharType="end"/>
      </w:r>
    </w:p>
    <w:p w14:paraId="30A8E681" w14:textId="53F88485"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11.1</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Contact Filter</w:t>
      </w:r>
      <w:r>
        <w:rPr>
          <w:noProof/>
        </w:rPr>
        <w:tab/>
      </w:r>
      <w:r>
        <w:rPr>
          <w:noProof/>
        </w:rPr>
        <w:fldChar w:fldCharType="begin"/>
      </w:r>
      <w:r>
        <w:rPr>
          <w:noProof/>
        </w:rPr>
        <w:instrText xml:space="preserve"> PAGEREF _Toc143250647 \h </w:instrText>
      </w:r>
      <w:r>
        <w:rPr>
          <w:noProof/>
        </w:rPr>
      </w:r>
      <w:r>
        <w:rPr>
          <w:noProof/>
        </w:rPr>
        <w:fldChar w:fldCharType="separate"/>
      </w:r>
      <w:r>
        <w:rPr>
          <w:noProof/>
        </w:rPr>
        <w:t>43</w:t>
      </w:r>
      <w:r>
        <w:rPr>
          <w:noProof/>
        </w:rPr>
        <w:fldChar w:fldCharType="end"/>
      </w:r>
    </w:p>
    <w:p w14:paraId="5A9F9DC1" w14:textId="63C9BED4"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11.2</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SCLK Filter</w:t>
      </w:r>
      <w:r>
        <w:rPr>
          <w:noProof/>
        </w:rPr>
        <w:tab/>
      </w:r>
      <w:r>
        <w:rPr>
          <w:noProof/>
        </w:rPr>
        <w:fldChar w:fldCharType="begin"/>
      </w:r>
      <w:r>
        <w:rPr>
          <w:noProof/>
        </w:rPr>
        <w:instrText xml:space="preserve"> PAGEREF _Toc143250648 \h </w:instrText>
      </w:r>
      <w:r>
        <w:rPr>
          <w:noProof/>
        </w:rPr>
      </w:r>
      <w:r>
        <w:rPr>
          <w:noProof/>
        </w:rPr>
        <w:fldChar w:fldCharType="separate"/>
      </w:r>
      <w:r>
        <w:rPr>
          <w:noProof/>
        </w:rPr>
        <w:t>43</w:t>
      </w:r>
      <w:r>
        <w:rPr>
          <w:noProof/>
        </w:rPr>
        <w:fldChar w:fldCharType="end"/>
      </w:r>
    </w:p>
    <w:p w14:paraId="3873EC7A" w14:textId="4C045363"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11.3</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ERT Filter</w:t>
      </w:r>
      <w:r>
        <w:rPr>
          <w:noProof/>
        </w:rPr>
        <w:tab/>
      </w:r>
      <w:r>
        <w:rPr>
          <w:noProof/>
        </w:rPr>
        <w:fldChar w:fldCharType="begin"/>
      </w:r>
      <w:r>
        <w:rPr>
          <w:noProof/>
        </w:rPr>
        <w:instrText xml:space="preserve"> PAGEREF _Toc143250649 \h </w:instrText>
      </w:r>
      <w:r>
        <w:rPr>
          <w:noProof/>
        </w:rPr>
      </w:r>
      <w:r>
        <w:rPr>
          <w:noProof/>
        </w:rPr>
        <w:fldChar w:fldCharType="separate"/>
      </w:r>
      <w:r>
        <w:rPr>
          <w:noProof/>
        </w:rPr>
        <w:t>43</w:t>
      </w:r>
      <w:r>
        <w:rPr>
          <w:noProof/>
        </w:rPr>
        <w:fldChar w:fldCharType="end"/>
      </w:r>
    </w:p>
    <w:p w14:paraId="5243C55B" w14:textId="5EDA7360"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11.4</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Data Rate Filters</w:t>
      </w:r>
      <w:r>
        <w:rPr>
          <w:noProof/>
        </w:rPr>
        <w:tab/>
      </w:r>
      <w:r>
        <w:rPr>
          <w:noProof/>
        </w:rPr>
        <w:fldChar w:fldCharType="begin"/>
      </w:r>
      <w:r>
        <w:rPr>
          <w:noProof/>
        </w:rPr>
        <w:instrText xml:space="preserve"> PAGEREF _Toc143250650 \h </w:instrText>
      </w:r>
      <w:r>
        <w:rPr>
          <w:noProof/>
        </w:rPr>
      </w:r>
      <w:r>
        <w:rPr>
          <w:noProof/>
        </w:rPr>
        <w:fldChar w:fldCharType="separate"/>
      </w:r>
      <w:r>
        <w:rPr>
          <w:noProof/>
        </w:rPr>
        <w:t>44</w:t>
      </w:r>
      <w:r>
        <w:rPr>
          <w:noProof/>
        </w:rPr>
        <w:fldChar w:fldCharType="end"/>
      </w:r>
    </w:p>
    <w:p w14:paraId="0CF72760" w14:textId="780BD158"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11.5</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Stations Filter</w:t>
      </w:r>
      <w:r>
        <w:rPr>
          <w:noProof/>
        </w:rPr>
        <w:tab/>
      </w:r>
      <w:r>
        <w:rPr>
          <w:noProof/>
        </w:rPr>
        <w:fldChar w:fldCharType="begin"/>
      </w:r>
      <w:r>
        <w:rPr>
          <w:noProof/>
        </w:rPr>
        <w:instrText xml:space="preserve"> PAGEREF _Toc143250651 \h </w:instrText>
      </w:r>
      <w:r>
        <w:rPr>
          <w:noProof/>
        </w:rPr>
      </w:r>
      <w:r>
        <w:rPr>
          <w:noProof/>
        </w:rPr>
        <w:fldChar w:fldCharType="separate"/>
      </w:r>
      <w:r>
        <w:rPr>
          <w:noProof/>
        </w:rPr>
        <w:t>44</w:t>
      </w:r>
      <w:r>
        <w:rPr>
          <w:noProof/>
        </w:rPr>
        <w:fldChar w:fldCharType="end"/>
      </w:r>
    </w:p>
    <w:p w14:paraId="00AE5643" w14:textId="0ED53D17"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11.6</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Valid Sample Filter</w:t>
      </w:r>
      <w:r>
        <w:rPr>
          <w:noProof/>
        </w:rPr>
        <w:tab/>
      </w:r>
      <w:r>
        <w:rPr>
          <w:noProof/>
        </w:rPr>
        <w:fldChar w:fldCharType="begin"/>
      </w:r>
      <w:r>
        <w:rPr>
          <w:noProof/>
        </w:rPr>
        <w:instrText xml:space="preserve"> PAGEREF _Toc143250652 \h </w:instrText>
      </w:r>
      <w:r>
        <w:rPr>
          <w:noProof/>
        </w:rPr>
      </w:r>
      <w:r>
        <w:rPr>
          <w:noProof/>
        </w:rPr>
        <w:fldChar w:fldCharType="separate"/>
      </w:r>
      <w:r>
        <w:rPr>
          <w:noProof/>
        </w:rPr>
        <w:t>44</w:t>
      </w:r>
      <w:r>
        <w:rPr>
          <w:noProof/>
        </w:rPr>
        <w:fldChar w:fldCharType="end"/>
      </w:r>
    </w:p>
    <w:p w14:paraId="3B2FE749" w14:textId="76EBA63B"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11.7</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Consecutive Frames Filter</w:t>
      </w:r>
      <w:r>
        <w:rPr>
          <w:noProof/>
        </w:rPr>
        <w:tab/>
      </w:r>
      <w:r>
        <w:rPr>
          <w:noProof/>
        </w:rPr>
        <w:fldChar w:fldCharType="begin"/>
      </w:r>
      <w:r>
        <w:rPr>
          <w:noProof/>
        </w:rPr>
        <w:instrText xml:space="preserve"> PAGEREF _Toc143250653 \h </w:instrText>
      </w:r>
      <w:r>
        <w:rPr>
          <w:noProof/>
        </w:rPr>
      </w:r>
      <w:r>
        <w:rPr>
          <w:noProof/>
        </w:rPr>
        <w:fldChar w:fldCharType="separate"/>
      </w:r>
      <w:r>
        <w:rPr>
          <w:noProof/>
        </w:rPr>
        <w:t>44</w:t>
      </w:r>
      <w:r>
        <w:rPr>
          <w:noProof/>
        </w:rPr>
        <w:fldChar w:fldCharType="end"/>
      </w:r>
    </w:p>
    <w:p w14:paraId="37C8B609" w14:textId="2FB09B39" w:rsidR="00F20336" w:rsidRDefault="00F20336">
      <w:pPr>
        <w:pStyle w:val="TOC2"/>
        <w:rPr>
          <w:rFonts w:asciiTheme="minorHAnsi" w:eastAsiaTheme="minorEastAsia" w:hAnsiTheme="minorHAnsi" w:cstheme="minorBidi"/>
          <w:smallCaps w:val="0"/>
          <w:noProof/>
          <w:kern w:val="2"/>
          <w:sz w:val="24"/>
          <w:szCs w:val="24"/>
          <w:lang w:val="en-US"/>
          <w14:ligatures w14:val="standardContextual"/>
        </w:rPr>
      </w:pPr>
      <w:r w:rsidRPr="00882173">
        <w:rPr>
          <w:noProof/>
          <w:lang w:val="en-US"/>
        </w:rPr>
        <w:t>11.8</w:t>
      </w:r>
      <w:r>
        <w:rPr>
          <w:rFonts w:asciiTheme="minorHAnsi" w:eastAsiaTheme="minorEastAsia" w:hAnsiTheme="minorHAnsi" w:cstheme="minorBidi"/>
          <w:smallCaps w:val="0"/>
          <w:noProof/>
          <w:kern w:val="2"/>
          <w:sz w:val="24"/>
          <w:szCs w:val="24"/>
          <w:lang w:val="en-US"/>
          <w14:ligatures w14:val="standardContextual"/>
        </w:rPr>
        <w:tab/>
      </w:r>
      <w:r w:rsidRPr="00882173">
        <w:rPr>
          <w:noProof/>
          <w:lang w:val="en-US"/>
        </w:rPr>
        <w:t>VCID Filter</w:t>
      </w:r>
      <w:r>
        <w:rPr>
          <w:noProof/>
        </w:rPr>
        <w:tab/>
      </w:r>
      <w:r>
        <w:rPr>
          <w:noProof/>
        </w:rPr>
        <w:fldChar w:fldCharType="begin"/>
      </w:r>
      <w:r>
        <w:rPr>
          <w:noProof/>
        </w:rPr>
        <w:instrText xml:space="preserve"> PAGEREF _Toc143250654 \h </w:instrText>
      </w:r>
      <w:r>
        <w:rPr>
          <w:noProof/>
        </w:rPr>
      </w:r>
      <w:r>
        <w:rPr>
          <w:noProof/>
        </w:rPr>
        <w:fldChar w:fldCharType="separate"/>
      </w:r>
      <w:r>
        <w:rPr>
          <w:noProof/>
        </w:rPr>
        <w:t>45</w:t>
      </w:r>
      <w:r>
        <w:rPr>
          <w:noProof/>
        </w:rPr>
        <w:fldChar w:fldCharType="end"/>
      </w:r>
    </w:p>
    <w:p w14:paraId="29FC4665" w14:textId="20E54143"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12</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Log File</w:t>
      </w:r>
      <w:r>
        <w:rPr>
          <w:noProof/>
        </w:rPr>
        <w:tab/>
      </w:r>
      <w:r>
        <w:rPr>
          <w:noProof/>
        </w:rPr>
        <w:fldChar w:fldCharType="begin"/>
      </w:r>
      <w:r>
        <w:rPr>
          <w:noProof/>
        </w:rPr>
        <w:instrText xml:space="preserve"> PAGEREF _Toc143250655 \h </w:instrText>
      </w:r>
      <w:r>
        <w:rPr>
          <w:noProof/>
        </w:rPr>
      </w:r>
      <w:r>
        <w:rPr>
          <w:noProof/>
        </w:rPr>
        <w:fldChar w:fldCharType="separate"/>
      </w:r>
      <w:r>
        <w:rPr>
          <w:noProof/>
        </w:rPr>
        <w:t>45</w:t>
      </w:r>
      <w:r>
        <w:rPr>
          <w:noProof/>
        </w:rPr>
        <w:fldChar w:fldCharType="end"/>
      </w:r>
    </w:p>
    <w:p w14:paraId="4E256356" w14:textId="5F3D7844"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13</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Operating Environment</w:t>
      </w:r>
      <w:r>
        <w:rPr>
          <w:noProof/>
        </w:rPr>
        <w:tab/>
      </w:r>
      <w:r>
        <w:rPr>
          <w:noProof/>
        </w:rPr>
        <w:fldChar w:fldCharType="begin"/>
      </w:r>
      <w:r>
        <w:rPr>
          <w:noProof/>
        </w:rPr>
        <w:instrText xml:space="preserve"> PAGEREF _Toc143250656 \h </w:instrText>
      </w:r>
      <w:r>
        <w:rPr>
          <w:noProof/>
        </w:rPr>
      </w:r>
      <w:r>
        <w:rPr>
          <w:noProof/>
        </w:rPr>
        <w:fldChar w:fldCharType="separate"/>
      </w:r>
      <w:r>
        <w:rPr>
          <w:noProof/>
        </w:rPr>
        <w:t>45</w:t>
      </w:r>
      <w:r>
        <w:rPr>
          <w:noProof/>
        </w:rPr>
        <w:fldChar w:fldCharType="end"/>
      </w:r>
    </w:p>
    <w:p w14:paraId="0B60C17F" w14:textId="09AD0776"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14</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Support Concept</w:t>
      </w:r>
      <w:r>
        <w:rPr>
          <w:noProof/>
        </w:rPr>
        <w:tab/>
      </w:r>
      <w:r>
        <w:rPr>
          <w:noProof/>
        </w:rPr>
        <w:fldChar w:fldCharType="begin"/>
      </w:r>
      <w:r>
        <w:rPr>
          <w:noProof/>
        </w:rPr>
        <w:instrText xml:space="preserve"> PAGEREF _Toc143250657 \h </w:instrText>
      </w:r>
      <w:r>
        <w:rPr>
          <w:noProof/>
        </w:rPr>
      </w:r>
      <w:r>
        <w:rPr>
          <w:noProof/>
        </w:rPr>
        <w:fldChar w:fldCharType="separate"/>
      </w:r>
      <w:r>
        <w:rPr>
          <w:noProof/>
        </w:rPr>
        <w:t>45</w:t>
      </w:r>
      <w:r>
        <w:rPr>
          <w:noProof/>
        </w:rPr>
        <w:fldChar w:fldCharType="end"/>
      </w:r>
    </w:p>
    <w:p w14:paraId="19EBE427" w14:textId="2E13601D"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15</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Appendix</w:t>
      </w:r>
      <w:r>
        <w:rPr>
          <w:noProof/>
        </w:rPr>
        <w:tab/>
      </w:r>
      <w:r>
        <w:rPr>
          <w:noProof/>
        </w:rPr>
        <w:fldChar w:fldCharType="begin"/>
      </w:r>
      <w:r>
        <w:rPr>
          <w:noProof/>
        </w:rPr>
        <w:instrText xml:space="preserve"> PAGEREF _Toc143250658 \h </w:instrText>
      </w:r>
      <w:r>
        <w:rPr>
          <w:noProof/>
        </w:rPr>
      </w:r>
      <w:r>
        <w:rPr>
          <w:noProof/>
        </w:rPr>
        <w:fldChar w:fldCharType="separate"/>
      </w:r>
      <w:r>
        <w:rPr>
          <w:noProof/>
        </w:rPr>
        <w:t>46</w:t>
      </w:r>
      <w:r>
        <w:rPr>
          <w:noProof/>
        </w:rPr>
        <w:fldChar w:fldCharType="end"/>
      </w:r>
    </w:p>
    <w:p w14:paraId="099C7CCB" w14:textId="0B767AE6"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A.</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Description of Time</w:t>
      </w:r>
      <w:r>
        <w:rPr>
          <w:noProof/>
        </w:rPr>
        <w:tab/>
      </w:r>
      <w:r>
        <w:rPr>
          <w:noProof/>
        </w:rPr>
        <w:fldChar w:fldCharType="begin"/>
      </w:r>
      <w:r>
        <w:rPr>
          <w:noProof/>
        </w:rPr>
        <w:instrText xml:space="preserve"> PAGEREF _Toc143250659 \h </w:instrText>
      </w:r>
      <w:r>
        <w:rPr>
          <w:noProof/>
        </w:rPr>
      </w:r>
      <w:r>
        <w:rPr>
          <w:noProof/>
        </w:rPr>
        <w:fldChar w:fldCharType="separate"/>
      </w:r>
      <w:r>
        <w:rPr>
          <w:noProof/>
        </w:rPr>
        <w:t>46</w:t>
      </w:r>
      <w:r>
        <w:rPr>
          <w:noProof/>
        </w:rPr>
        <w:fldChar w:fldCharType="end"/>
      </w:r>
    </w:p>
    <w:p w14:paraId="536C3C4E" w14:textId="2FC1FE65"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B.</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Sample SCLK Kernel</w:t>
      </w:r>
      <w:r>
        <w:rPr>
          <w:noProof/>
        </w:rPr>
        <w:tab/>
      </w:r>
      <w:r>
        <w:rPr>
          <w:noProof/>
        </w:rPr>
        <w:fldChar w:fldCharType="begin"/>
      </w:r>
      <w:r>
        <w:rPr>
          <w:noProof/>
        </w:rPr>
        <w:instrText xml:space="preserve"> PAGEREF _Toc143250660 \h </w:instrText>
      </w:r>
      <w:r>
        <w:rPr>
          <w:noProof/>
        </w:rPr>
      </w:r>
      <w:r>
        <w:rPr>
          <w:noProof/>
        </w:rPr>
        <w:fldChar w:fldCharType="separate"/>
      </w:r>
      <w:r>
        <w:rPr>
          <w:noProof/>
        </w:rPr>
        <w:t>46</w:t>
      </w:r>
      <w:r>
        <w:rPr>
          <w:noProof/>
        </w:rPr>
        <w:fldChar w:fldCharType="end"/>
      </w:r>
    </w:p>
    <w:p w14:paraId="7A525DE4" w14:textId="4B1F23C5"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C.</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Sample SCLK/SCET File</w:t>
      </w:r>
      <w:r>
        <w:rPr>
          <w:noProof/>
        </w:rPr>
        <w:tab/>
      </w:r>
      <w:r>
        <w:rPr>
          <w:noProof/>
        </w:rPr>
        <w:fldChar w:fldCharType="begin"/>
      </w:r>
      <w:r>
        <w:rPr>
          <w:noProof/>
        </w:rPr>
        <w:instrText xml:space="preserve"> PAGEREF _Toc143250661 \h </w:instrText>
      </w:r>
      <w:r>
        <w:rPr>
          <w:noProof/>
        </w:rPr>
      </w:r>
      <w:r>
        <w:rPr>
          <w:noProof/>
        </w:rPr>
        <w:fldChar w:fldCharType="separate"/>
      </w:r>
      <w:r>
        <w:rPr>
          <w:noProof/>
        </w:rPr>
        <w:t>48</w:t>
      </w:r>
      <w:r>
        <w:rPr>
          <w:noProof/>
        </w:rPr>
        <w:fldChar w:fldCharType="end"/>
      </w:r>
    </w:p>
    <w:p w14:paraId="44E8E0B3" w14:textId="31D8E21A"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D.</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Sample Uplink Command File</w:t>
      </w:r>
      <w:r>
        <w:rPr>
          <w:noProof/>
        </w:rPr>
        <w:tab/>
      </w:r>
      <w:r>
        <w:rPr>
          <w:noProof/>
        </w:rPr>
        <w:fldChar w:fldCharType="begin"/>
      </w:r>
      <w:r>
        <w:rPr>
          <w:noProof/>
        </w:rPr>
        <w:instrText xml:space="preserve"> PAGEREF _Toc143250662 \h </w:instrText>
      </w:r>
      <w:r>
        <w:rPr>
          <w:noProof/>
        </w:rPr>
      </w:r>
      <w:r>
        <w:rPr>
          <w:noProof/>
        </w:rPr>
        <w:fldChar w:fldCharType="separate"/>
      </w:r>
      <w:r>
        <w:rPr>
          <w:noProof/>
        </w:rPr>
        <w:t>48</w:t>
      </w:r>
      <w:r>
        <w:rPr>
          <w:noProof/>
        </w:rPr>
        <w:fldChar w:fldCharType="end"/>
      </w:r>
    </w:p>
    <w:p w14:paraId="35010A05" w14:textId="14504B09"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E.</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Time History File Fields</w:t>
      </w:r>
      <w:r>
        <w:rPr>
          <w:noProof/>
        </w:rPr>
        <w:tab/>
      </w:r>
      <w:r>
        <w:rPr>
          <w:noProof/>
        </w:rPr>
        <w:fldChar w:fldCharType="begin"/>
      </w:r>
      <w:r>
        <w:rPr>
          <w:noProof/>
        </w:rPr>
        <w:instrText xml:space="preserve"> PAGEREF _Toc143250663 \h </w:instrText>
      </w:r>
      <w:r>
        <w:rPr>
          <w:noProof/>
        </w:rPr>
      </w:r>
      <w:r>
        <w:rPr>
          <w:noProof/>
        </w:rPr>
        <w:fldChar w:fldCharType="separate"/>
      </w:r>
      <w:r>
        <w:rPr>
          <w:noProof/>
        </w:rPr>
        <w:t>49</w:t>
      </w:r>
      <w:r>
        <w:rPr>
          <w:noProof/>
        </w:rPr>
        <w:fldChar w:fldCharType="end"/>
      </w:r>
    </w:p>
    <w:p w14:paraId="03EA373D" w14:textId="6A5FEE04"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F.</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The RawTlmTable</w:t>
      </w:r>
      <w:r>
        <w:rPr>
          <w:noProof/>
        </w:rPr>
        <w:tab/>
      </w:r>
      <w:r>
        <w:rPr>
          <w:noProof/>
        </w:rPr>
        <w:fldChar w:fldCharType="begin"/>
      </w:r>
      <w:r>
        <w:rPr>
          <w:noProof/>
        </w:rPr>
        <w:instrText xml:space="preserve"> PAGEREF _Toc143250664 \h </w:instrText>
      </w:r>
      <w:r>
        <w:rPr>
          <w:noProof/>
        </w:rPr>
      </w:r>
      <w:r>
        <w:rPr>
          <w:noProof/>
        </w:rPr>
        <w:fldChar w:fldCharType="separate"/>
      </w:r>
      <w:r>
        <w:rPr>
          <w:noProof/>
        </w:rPr>
        <w:t>53</w:t>
      </w:r>
      <w:r>
        <w:rPr>
          <w:noProof/>
        </w:rPr>
        <w:fldChar w:fldCharType="end"/>
      </w:r>
    </w:p>
    <w:p w14:paraId="4B55D555" w14:textId="4600ACBE"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G.</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The Summary Table</w:t>
      </w:r>
      <w:r>
        <w:rPr>
          <w:noProof/>
        </w:rPr>
        <w:tab/>
      </w:r>
      <w:r>
        <w:rPr>
          <w:noProof/>
        </w:rPr>
        <w:fldChar w:fldCharType="begin"/>
      </w:r>
      <w:r>
        <w:rPr>
          <w:noProof/>
        </w:rPr>
        <w:instrText xml:space="preserve"> PAGEREF _Toc143250665 \h </w:instrText>
      </w:r>
      <w:r>
        <w:rPr>
          <w:noProof/>
        </w:rPr>
      </w:r>
      <w:r>
        <w:rPr>
          <w:noProof/>
        </w:rPr>
        <w:fldChar w:fldCharType="separate"/>
      </w:r>
      <w:r>
        <w:rPr>
          <w:noProof/>
        </w:rPr>
        <w:t>54</w:t>
      </w:r>
      <w:r>
        <w:rPr>
          <w:noProof/>
        </w:rPr>
        <w:fldChar w:fldCharType="end"/>
      </w:r>
    </w:p>
    <w:p w14:paraId="36E6043B" w14:textId="0DBDF410"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H.</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Example TK Packet Definition File</w:t>
      </w:r>
      <w:r>
        <w:rPr>
          <w:noProof/>
        </w:rPr>
        <w:tab/>
      </w:r>
      <w:r>
        <w:rPr>
          <w:noProof/>
        </w:rPr>
        <w:fldChar w:fldCharType="begin"/>
      </w:r>
      <w:r>
        <w:rPr>
          <w:noProof/>
        </w:rPr>
        <w:instrText xml:space="preserve"> PAGEREF _Toc143250666 \h </w:instrText>
      </w:r>
      <w:r>
        <w:rPr>
          <w:noProof/>
        </w:rPr>
      </w:r>
      <w:r>
        <w:rPr>
          <w:noProof/>
        </w:rPr>
        <w:fldChar w:fldCharType="separate"/>
      </w:r>
      <w:r>
        <w:rPr>
          <w:noProof/>
        </w:rPr>
        <w:t>57</w:t>
      </w:r>
      <w:r>
        <w:rPr>
          <w:noProof/>
        </w:rPr>
        <w:fldChar w:fldCharType="end"/>
      </w:r>
    </w:p>
    <w:p w14:paraId="313D29EB" w14:textId="14FF5E4A"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I.</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Example Seed SCLK Kernel</w:t>
      </w:r>
      <w:r>
        <w:rPr>
          <w:noProof/>
        </w:rPr>
        <w:tab/>
      </w:r>
      <w:r>
        <w:rPr>
          <w:noProof/>
        </w:rPr>
        <w:fldChar w:fldCharType="begin"/>
      </w:r>
      <w:r>
        <w:rPr>
          <w:noProof/>
        </w:rPr>
        <w:instrText xml:space="preserve"> PAGEREF _Toc143250667 \h </w:instrText>
      </w:r>
      <w:r>
        <w:rPr>
          <w:noProof/>
        </w:rPr>
      </w:r>
      <w:r>
        <w:rPr>
          <w:noProof/>
        </w:rPr>
        <w:fldChar w:fldCharType="separate"/>
      </w:r>
      <w:r>
        <w:rPr>
          <w:noProof/>
        </w:rPr>
        <w:t>58</w:t>
      </w:r>
      <w:r>
        <w:rPr>
          <w:noProof/>
        </w:rPr>
        <w:fldChar w:fldCharType="end"/>
      </w:r>
    </w:p>
    <w:p w14:paraId="127DF816" w14:textId="6EA5AD9F"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J.</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External References</w:t>
      </w:r>
      <w:r>
        <w:rPr>
          <w:noProof/>
        </w:rPr>
        <w:tab/>
      </w:r>
      <w:r>
        <w:rPr>
          <w:noProof/>
        </w:rPr>
        <w:fldChar w:fldCharType="begin"/>
      </w:r>
      <w:r>
        <w:rPr>
          <w:noProof/>
        </w:rPr>
        <w:instrText xml:space="preserve"> PAGEREF _Toc143250668 \h </w:instrText>
      </w:r>
      <w:r>
        <w:rPr>
          <w:noProof/>
        </w:rPr>
      </w:r>
      <w:r>
        <w:rPr>
          <w:noProof/>
        </w:rPr>
        <w:fldChar w:fldCharType="separate"/>
      </w:r>
      <w:r>
        <w:rPr>
          <w:noProof/>
        </w:rPr>
        <w:t>62</w:t>
      </w:r>
      <w:r>
        <w:rPr>
          <w:noProof/>
        </w:rPr>
        <w:fldChar w:fldCharType="end"/>
      </w:r>
    </w:p>
    <w:p w14:paraId="05A3240F" w14:textId="2FA8E733" w:rsidR="00F20336" w:rsidRDefault="00F20336">
      <w:pPr>
        <w:pStyle w:val="TOC1"/>
        <w:rPr>
          <w:rFonts w:asciiTheme="minorHAnsi" w:eastAsiaTheme="minorEastAsia" w:hAnsiTheme="minorHAnsi" w:cstheme="minorBidi"/>
          <w:b w:val="0"/>
          <w:bCs w:val="0"/>
          <w:smallCaps w:val="0"/>
          <w:noProof/>
          <w:kern w:val="2"/>
          <w:sz w:val="24"/>
          <w:szCs w:val="24"/>
          <w:lang w:val="en-US"/>
          <w14:ligatures w14:val="standardContextual"/>
        </w:rPr>
      </w:pPr>
      <w:r w:rsidRPr="00882173">
        <w:rPr>
          <w:noProof/>
          <w:lang w:val="en-US"/>
        </w:rPr>
        <w:t>K.</w:t>
      </w:r>
      <w:r>
        <w:rPr>
          <w:rFonts w:asciiTheme="minorHAnsi" w:eastAsiaTheme="minorEastAsia" w:hAnsiTheme="minorHAnsi" w:cstheme="minorBidi"/>
          <w:b w:val="0"/>
          <w:bCs w:val="0"/>
          <w:smallCaps w:val="0"/>
          <w:noProof/>
          <w:kern w:val="2"/>
          <w:sz w:val="24"/>
          <w:szCs w:val="24"/>
          <w:lang w:val="en-US"/>
          <w14:ligatures w14:val="standardContextual"/>
        </w:rPr>
        <w:tab/>
      </w:r>
      <w:r w:rsidRPr="00882173">
        <w:rPr>
          <w:noProof/>
          <w:lang w:val="en-US"/>
        </w:rPr>
        <w:t>Acronyms and Glossary</w:t>
      </w:r>
      <w:r>
        <w:rPr>
          <w:noProof/>
        </w:rPr>
        <w:tab/>
      </w:r>
      <w:r>
        <w:rPr>
          <w:noProof/>
        </w:rPr>
        <w:fldChar w:fldCharType="begin"/>
      </w:r>
      <w:r>
        <w:rPr>
          <w:noProof/>
        </w:rPr>
        <w:instrText xml:space="preserve"> PAGEREF _Toc143250669 \h </w:instrText>
      </w:r>
      <w:r>
        <w:rPr>
          <w:noProof/>
        </w:rPr>
      </w:r>
      <w:r>
        <w:rPr>
          <w:noProof/>
        </w:rPr>
        <w:fldChar w:fldCharType="separate"/>
      </w:r>
      <w:r>
        <w:rPr>
          <w:noProof/>
        </w:rPr>
        <w:t>62</w:t>
      </w:r>
      <w:r>
        <w:rPr>
          <w:noProof/>
        </w:rPr>
        <w:fldChar w:fldCharType="end"/>
      </w:r>
    </w:p>
    <w:p w14:paraId="23732CCF" w14:textId="5EAB128A" w:rsidR="000D7592" w:rsidRPr="00762872" w:rsidRDefault="00550C22">
      <w:pPr>
        <w:rPr>
          <w:szCs w:val="22"/>
          <w:lang w:val="en-US"/>
        </w:rPr>
      </w:pPr>
      <w:r w:rsidRPr="00762872">
        <w:rPr>
          <w:szCs w:val="22"/>
          <w:lang w:val="en-US"/>
        </w:rPr>
        <w:fldChar w:fldCharType="end"/>
      </w:r>
    </w:p>
    <w:p w14:paraId="08F2BF5F" w14:textId="6482746B" w:rsidR="001008D9" w:rsidRPr="00762872" w:rsidRDefault="00E67D68" w:rsidP="000D7592">
      <w:pPr>
        <w:pStyle w:val="TOCHeading"/>
        <w:rPr>
          <w:kern w:val="28"/>
          <w:lang w:val="en-US"/>
        </w:rPr>
      </w:pPr>
      <w:r w:rsidRPr="00762872">
        <w:rPr>
          <w:lang w:val="en-US"/>
        </w:rPr>
        <w:t>List</w:t>
      </w:r>
      <w:r w:rsidR="000D7592" w:rsidRPr="00762872">
        <w:rPr>
          <w:lang w:val="en-US"/>
        </w:rPr>
        <w:t xml:space="preserve"> of Tables</w:t>
      </w:r>
    </w:p>
    <w:p w14:paraId="1BCA2053" w14:textId="50CA2D69" w:rsidR="00F20336" w:rsidRDefault="00E67D68">
      <w:pPr>
        <w:pStyle w:val="TableofFigures"/>
        <w:rPr>
          <w:rFonts w:asciiTheme="minorHAnsi" w:eastAsiaTheme="minorEastAsia" w:hAnsiTheme="minorHAnsi" w:cstheme="minorBidi"/>
          <w:noProof/>
          <w:kern w:val="2"/>
          <w:sz w:val="24"/>
          <w:lang w:val="en-US"/>
          <w14:ligatures w14:val="standardContextual"/>
        </w:rPr>
      </w:pPr>
      <w:r w:rsidRPr="00762872">
        <w:rPr>
          <w:lang w:val="en-US"/>
        </w:rPr>
        <w:fldChar w:fldCharType="begin"/>
      </w:r>
      <w:r w:rsidRPr="00762872">
        <w:rPr>
          <w:lang w:val="en-US"/>
        </w:rPr>
        <w:instrText xml:space="preserve"> TOC \h \z \c "Table" </w:instrText>
      </w:r>
      <w:r w:rsidRPr="00762872">
        <w:rPr>
          <w:lang w:val="en-US"/>
        </w:rPr>
        <w:fldChar w:fldCharType="separate"/>
      </w:r>
      <w:hyperlink w:anchor="_Toc143250670" w:history="1">
        <w:r w:rsidR="00F20336" w:rsidRPr="000A66CE">
          <w:rPr>
            <w:rStyle w:val="Hyperlink"/>
            <w:noProof/>
            <w:lang w:val="en-US"/>
          </w:rPr>
          <w:t>Table 1 Item identification.</w:t>
        </w:r>
        <w:r w:rsidR="00F20336">
          <w:rPr>
            <w:noProof/>
            <w:webHidden/>
          </w:rPr>
          <w:tab/>
        </w:r>
        <w:r w:rsidR="00F20336">
          <w:rPr>
            <w:noProof/>
            <w:webHidden/>
          </w:rPr>
          <w:fldChar w:fldCharType="begin"/>
        </w:r>
        <w:r w:rsidR="00F20336">
          <w:rPr>
            <w:noProof/>
            <w:webHidden/>
          </w:rPr>
          <w:instrText xml:space="preserve"> PAGEREF _Toc143250670 \h </w:instrText>
        </w:r>
        <w:r w:rsidR="00F20336">
          <w:rPr>
            <w:noProof/>
            <w:webHidden/>
          </w:rPr>
        </w:r>
        <w:r w:rsidR="00F20336">
          <w:rPr>
            <w:noProof/>
            <w:webHidden/>
          </w:rPr>
          <w:fldChar w:fldCharType="separate"/>
        </w:r>
        <w:r w:rsidR="00F20336">
          <w:rPr>
            <w:noProof/>
            <w:webHidden/>
          </w:rPr>
          <w:t>1</w:t>
        </w:r>
        <w:r w:rsidR="00F20336">
          <w:rPr>
            <w:noProof/>
            <w:webHidden/>
          </w:rPr>
          <w:fldChar w:fldCharType="end"/>
        </w:r>
      </w:hyperlink>
    </w:p>
    <w:p w14:paraId="3446D6A9" w14:textId="388F965D" w:rsidR="00F20336" w:rsidRDefault="00000000">
      <w:pPr>
        <w:pStyle w:val="TableofFigures"/>
        <w:rPr>
          <w:rFonts w:asciiTheme="minorHAnsi" w:eastAsiaTheme="minorEastAsia" w:hAnsiTheme="minorHAnsi" w:cstheme="minorBidi"/>
          <w:noProof/>
          <w:kern w:val="2"/>
          <w:sz w:val="24"/>
          <w:lang w:val="en-US"/>
          <w14:ligatures w14:val="standardContextual"/>
        </w:rPr>
      </w:pPr>
      <w:hyperlink w:anchor="_Toc143250671" w:history="1">
        <w:r w:rsidR="00F20336" w:rsidRPr="000A66CE">
          <w:rPr>
            <w:rStyle w:val="Hyperlink"/>
            <w:noProof/>
            <w:lang w:val="en-US"/>
          </w:rPr>
          <w:t>Table 2 Applicable Documents</w:t>
        </w:r>
        <w:r w:rsidR="00F20336">
          <w:rPr>
            <w:noProof/>
            <w:webHidden/>
          </w:rPr>
          <w:tab/>
        </w:r>
        <w:r w:rsidR="00F20336">
          <w:rPr>
            <w:noProof/>
            <w:webHidden/>
          </w:rPr>
          <w:fldChar w:fldCharType="begin"/>
        </w:r>
        <w:r w:rsidR="00F20336">
          <w:rPr>
            <w:noProof/>
            <w:webHidden/>
          </w:rPr>
          <w:instrText xml:space="preserve"> PAGEREF _Toc143250671 \h </w:instrText>
        </w:r>
        <w:r w:rsidR="00F20336">
          <w:rPr>
            <w:noProof/>
            <w:webHidden/>
          </w:rPr>
        </w:r>
        <w:r w:rsidR="00F20336">
          <w:rPr>
            <w:noProof/>
            <w:webHidden/>
          </w:rPr>
          <w:fldChar w:fldCharType="separate"/>
        </w:r>
        <w:r w:rsidR="00F20336">
          <w:rPr>
            <w:noProof/>
            <w:webHidden/>
          </w:rPr>
          <w:t>2</w:t>
        </w:r>
        <w:r w:rsidR="00F20336">
          <w:rPr>
            <w:noProof/>
            <w:webHidden/>
          </w:rPr>
          <w:fldChar w:fldCharType="end"/>
        </w:r>
      </w:hyperlink>
    </w:p>
    <w:p w14:paraId="1CA5E850" w14:textId="3FD3DDE6" w:rsidR="00F20336" w:rsidRDefault="00000000">
      <w:pPr>
        <w:pStyle w:val="TableofFigures"/>
        <w:rPr>
          <w:rFonts w:asciiTheme="minorHAnsi" w:eastAsiaTheme="minorEastAsia" w:hAnsiTheme="minorHAnsi" w:cstheme="minorBidi"/>
          <w:noProof/>
          <w:kern w:val="2"/>
          <w:sz w:val="24"/>
          <w:lang w:val="en-US"/>
          <w14:ligatures w14:val="standardContextual"/>
        </w:rPr>
      </w:pPr>
      <w:hyperlink w:anchor="_Toc143250672" w:history="1">
        <w:r w:rsidR="00F20336" w:rsidRPr="000A66CE">
          <w:rPr>
            <w:rStyle w:val="Hyperlink"/>
            <w:noProof/>
            <w:lang w:val="en-US"/>
          </w:rPr>
          <w:t>Table 3 Received Channelized telemetry values and the configuration parameters that specify their channel IDs.</w:t>
        </w:r>
        <w:r w:rsidR="00F20336">
          <w:rPr>
            <w:noProof/>
            <w:webHidden/>
          </w:rPr>
          <w:tab/>
        </w:r>
        <w:r w:rsidR="00F20336">
          <w:rPr>
            <w:noProof/>
            <w:webHidden/>
          </w:rPr>
          <w:fldChar w:fldCharType="begin"/>
        </w:r>
        <w:r w:rsidR="00F20336">
          <w:rPr>
            <w:noProof/>
            <w:webHidden/>
          </w:rPr>
          <w:instrText xml:space="preserve"> PAGEREF _Toc143250672 \h </w:instrText>
        </w:r>
        <w:r w:rsidR="00F20336">
          <w:rPr>
            <w:noProof/>
            <w:webHidden/>
          </w:rPr>
        </w:r>
        <w:r w:rsidR="00F20336">
          <w:rPr>
            <w:noProof/>
            <w:webHidden/>
          </w:rPr>
          <w:fldChar w:fldCharType="separate"/>
        </w:r>
        <w:r w:rsidR="00F20336">
          <w:rPr>
            <w:noProof/>
            <w:webHidden/>
          </w:rPr>
          <w:t>15</w:t>
        </w:r>
        <w:r w:rsidR="00F20336">
          <w:rPr>
            <w:noProof/>
            <w:webHidden/>
          </w:rPr>
          <w:fldChar w:fldCharType="end"/>
        </w:r>
      </w:hyperlink>
    </w:p>
    <w:p w14:paraId="23CE1384" w14:textId="7DF49029" w:rsidR="00F20336" w:rsidRDefault="00000000">
      <w:pPr>
        <w:pStyle w:val="TableofFigures"/>
        <w:rPr>
          <w:rFonts w:asciiTheme="minorHAnsi" w:eastAsiaTheme="minorEastAsia" w:hAnsiTheme="minorHAnsi" w:cstheme="minorBidi"/>
          <w:noProof/>
          <w:kern w:val="2"/>
          <w:sz w:val="24"/>
          <w:lang w:val="en-US"/>
          <w14:ligatures w14:val="standardContextual"/>
        </w:rPr>
      </w:pPr>
      <w:hyperlink w:anchor="_Toc143250673" w:history="1">
        <w:r w:rsidR="00F20336" w:rsidRPr="000A66CE">
          <w:rPr>
            <w:rStyle w:val="Hyperlink"/>
            <w:b/>
            <w:noProof/>
            <w:lang w:val="en-US"/>
          </w:rPr>
          <w:t>Table 4 The Optional MMTC Command Line Options</w:t>
        </w:r>
        <w:r w:rsidR="00F20336">
          <w:rPr>
            <w:noProof/>
            <w:webHidden/>
          </w:rPr>
          <w:tab/>
        </w:r>
        <w:r w:rsidR="00F20336">
          <w:rPr>
            <w:noProof/>
            <w:webHidden/>
          </w:rPr>
          <w:fldChar w:fldCharType="begin"/>
        </w:r>
        <w:r w:rsidR="00F20336">
          <w:rPr>
            <w:noProof/>
            <w:webHidden/>
          </w:rPr>
          <w:instrText xml:space="preserve"> PAGEREF _Toc143250673 \h </w:instrText>
        </w:r>
        <w:r w:rsidR="00F20336">
          <w:rPr>
            <w:noProof/>
            <w:webHidden/>
          </w:rPr>
        </w:r>
        <w:r w:rsidR="00F20336">
          <w:rPr>
            <w:noProof/>
            <w:webHidden/>
          </w:rPr>
          <w:fldChar w:fldCharType="separate"/>
        </w:r>
        <w:r w:rsidR="00F20336">
          <w:rPr>
            <w:noProof/>
            <w:webHidden/>
          </w:rPr>
          <w:t>18</w:t>
        </w:r>
        <w:r w:rsidR="00F20336">
          <w:rPr>
            <w:noProof/>
            <w:webHidden/>
          </w:rPr>
          <w:fldChar w:fldCharType="end"/>
        </w:r>
      </w:hyperlink>
    </w:p>
    <w:p w14:paraId="33CF6940" w14:textId="17630A40" w:rsidR="00F20336" w:rsidRDefault="00000000">
      <w:pPr>
        <w:pStyle w:val="TableofFigures"/>
        <w:rPr>
          <w:rFonts w:asciiTheme="minorHAnsi" w:eastAsiaTheme="minorEastAsia" w:hAnsiTheme="minorHAnsi" w:cstheme="minorBidi"/>
          <w:noProof/>
          <w:kern w:val="2"/>
          <w:sz w:val="24"/>
          <w:lang w:val="en-US"/>
          <w14:ligatures w14:val="standardContextual"/>
        </w:rPr>
      </w:pPr>
      <w:hyperlink w:anchor="_Toc143250674" w:history="1">
        <w:r w:rsidR="00F20336" w:rsidRPr="000A66CE">
          <w:rPr>
            <w:rStyle w:val="Hyperlink"/>
            <w:noProof/>
            <w:lang w:val="en-US"/>
          </w:rPr>
          <w:t>Table 5 MMTC Environment Variables Overview of the System</w:t>
        </w:r>
        <w:r w:rsidR="00F20336">
          <w:rPr>
            <w:noProof/>
            <w:webHidden/>
          </w:rPr>
          <w:tab/>
        </w:r>
        <w:r w:rsidR="00F20336">
          <w:rPr>
            <w:noProof/>
            <w:webHidden/>
          </w:rPr>
          <w:fldChar w:fldCharType="begin"/>
        </w:r>
        <w:r w:rsidR="00F20336">
          <w:rPr>
            <w:noProof/>
            <w:webHidden/>
          </w:rPr>
          <w:instrText xml:space="preserve"> PAGEREF _Toc143250674 \h </w:instrText>
        </w:r>
        <w:r w:rsidR="00F20336">
          <w:rPr>
            <w:noProof/>
            <w:webHidden/>
          </w:rPr>
        </w:r>
        <w:r w:rsidR="00F20336">
          <w:rPr>
            <w:noProof/>
            <w:webHidden/>
          </w:rPr>
          <w:fldChar w:fldCharType="separate"/>
        </w:r>
        <w:r w:rsidR="00F20336">
          <w:rPr>
            <w:noProof/>
            <w:webHidden/>
          </w:rPr>
          <w:t>19</w:t>
        </w:r>
        <w:r w:rsidR="00F20336">
          <w:rPr>
            <w:noProof/>
            <w:webHidden/>
          </w:rPr>
          <w:fldChar w:fldCharType="end"/>
        </w:r>
      </w:hyperlink>
    </w:p>
    <w:p w14:paraId="37057BDD" w14:textId="0911BF42" w:rsidR="00F20336" w:rsidRDefault="00000000">
      <w:pPr>
        <w:pStyle w:val="TableofFigures"/>
        <w:rPr>
          <w:rFonts w:asciiTheme="minorHAnsi" w:eastAsiaTheme="minorEastAsia" w:hAnsiTheme="minorHAnsi" w:cstheme="minorBidi"/>
          <w:noProof/>
          <w:kern w:val="2"/>
          <w:sz w:val="24"/>
          <w:lang w:val="en-US"/>
          <w14:ligatures w14:val="standardContextual"/>
        </w:rPr>
      </w:pPr>
      <w:hyperlink w:anchor="_Toc143250675" w:history="1">
        <w:r w:rsidR="00F20336" w:rsidRPr="000A66CE">
          <w:rPr>
            <w:rStyle w:val="Hyperlink"/>
            <w:noProof/>
            <w:lang w:val="en-US"/>
          </w:rPr>
          <w:t>Table 6 Configuration Parameters ($TK_CONFIG_PATH/TimeCorrelationConfigProperties.xml)</w:t>
        </w:r>
        <w:r w:rsidR="00F20336">
          <w:rPr>
            <w:noProof/>
            <w:webHidden/>
          </w:rPr>
          <w:tab/>
        </w:r>
        <w:r w:rsidR="00F20336">
          <w:rPr>
            <w:noProof/>
            <w:webHidden/>
          </w:rPr>
          <w:fldChar w:fldCharType="begin"/>
        </w:r>
        <w:r w:rsidR="00F20336">
          <w:rPr>
            <w:noProof/>
            <w:webHidden/>
          </w:rPr>
          <w:instrText xml:space="preserve"> PAGEREF _Toc143250675 \h </w:instrText>
        </w:r>
        <w:r w:rsidR="00F20336">
          <w:rPr>
            <w:noProof/>
            <w:webHidden/>
          </w:rPr>
        </w:r>
        <w:r w:rsidR="00F20336">
          <w:rPr>
            <w:noProof/>
            <w:webHidden/>
          </w:rPr>
          <w:fldChar w:fldCharType="separate"/>
        </w:r>
        <w:r w:rsidR="00F20336">
          <w:rPr>
            <w:noProof/>
            <w:webHidden/>
          </w:rPr>
          <w:t>31</w:t>
        </w:r>
        <w:r w:rsidR="00F20336">
          <w:rPr>
            <w:noProof/>
            <w:webHidden/>
          </w:rPr>
          <w:fldChar w:fldCharType="end"/>
        </w:r>
      </w:hyperlink>
    </w:p>
    <w:p w14:paraId="686DAF4A" w14:textId="5FEC8CA0" w:rsidR="00F20336" w:rsidRDefault="00000000">
      <w:pPr>
        <w:pStyle w:val="TableofFigures"/>
        <w:rPr>
          <w:rFonts w:asciiTheme="minorHAnsi" w:eastAsiaTheme="minorEastAsia" w:hAnsiTheme="minorHAnsi" w:cstheme="minorBidi"/>
          <w:noProof/>
          <w:kern w:val="2"/>
          <w:sz w:val="24"/>
          <w:lang w:val="en-US"/>
          <w14:ligatures w14:val="standardContextual"/>
        </w:rPr>
      </w:pPr>
      <w:hyperlink w:anchor="_Toc143250676" w:history="1">
        <w:r w:rsidR="00F20336" w:rsidRPr="000A66CE">
          <w:rPr>
            <w:rStyle w:val="Hyperlink"/>
            <w:noProof/>
          </w:rPr>
          <w:t>Table 7 AMPCS Plugin-Specific Configuration Parameters</w:t>
        </w:r>
        <w:r w:rsidR="00F20336">
          <w:rPr>
            <w:noProof/>
            <w:webHidden/>
          </w:rPr>
          <w:tab/>
        </w:r>
        <w:r w:rsidR="00F20336">
          <w:rPr>
            <w:noProof/>
            <w:webHidden/>
          </w:rPr>
          <w:fldChar w:fldCharType="begin"/>
        </w:r>
        <w:r w:rsidR="00F20336">
          <w:rPr>
            <w:noProof/>
            <w:webHidden/>
          </w:rPr>
          <w:instrText xml:space="preserve"> PAGEREF _Toc143250676 \h </w:instrText>
        </w:r>
        <w:r w:rsidR="00F20336">
          <w:rPr>
            <w:noProof/>
            <w:webHidden/>
          </w:rPr>
        </w:r>
        <w:r w:rsidR="00F20336">
          <w:rPr>
            <w:noProof/>
            <w:webHidden/>
          </w:rPr>
          <w:fldChar w:fldCharType="separate"/>
        </w:r>
        <w:r w:rsidR="00F20336">
          <w:rPr>
            <w:noProof/>
            <w:webHidden/>
          </w:rPr>
          <w:t>33</w:t>
        </w:r>
        <w:r w:rsidR="00F20336">
          <w:rPr>
            <w:noProof/>
            <w:webHidden/>
          </w:rPr>
          <w:fldChar w:fldCharType="end"/>
        </w:r>
      </w:hyperlink>
    </w:p>
    <w:p w14:paraId="52EA9A33" w14:textId="69068520" w:rsidR="00F20336" w:rsidRDefault="00000000">
      <w:pPr>
        <w:pStyle w:val="TableofFigures"/>
        <w:rPr>
          <w:rFonts w:asciiTheme="minorHAnsi" w:eastAsiaTheme="minorEastAsia" w:hAnsiTheme="minorHAnsi" w:cstheme="minorBidi"/>
          <w:noProof/>
          <w:kern w:val="2"/>
          <w:sz w:val="24"/>
          <w:lang w:val="en-US"/>
          <w14:ligatures w14:val="standardContextual"/>
        </w:rPr>
      </w:pPr>
      <w:hyperlink w:anchor="_Toc143250677" w:history="1">
        <w:r w:rsidR="00F20336" w:rsidRPr="000A66CE">
          <w:rPr>
            <w:rStyle w:val="Hyperlink"/>
            <w:noProof/>
            <w:lang w:val="en-US"/>
          </w:rPr>
          <w:t>Table 8 The Time History File</w:t>
        </w:r>
        <w:r w:rsidR="00F20336">
          <w:rPr>
            <w:noProof/>
            <w:webHidden/>
          </w:rPr>
          <w:tab/>
        </w:r>
        <w:r w:rsidR="00F20336">
          <w:rPr>
            <w:noProof/>
            <w:webHidden/>
          </w:rPr>
          <w:fldChar w:fldCharType="begin"/>
        </w:r>
        <w:r w:rsidR="00F20336">
          <w:rPr>
            <w:noProof/>
            <w:webHidden/>
          </w:rPr>
          <w:instrText xml:space="preserve"> PAGEREF _Toc143250677 \h </w:instrText>
        </w:r>
        <w:r w:rsidR="00F20336">
          <w:rPr>
            <w:noProof/>
            <w:webHidden/>
          </w:rPr>
        </w:r>
        <w:r w:rsidR="00F20336">
          <w:rPr>
            <w:noProof/>
            <w:webHidden/>
          </w:rPr>
          <w:fldChar w:fldCharType="separate"/>
        </w:r>
        <w:r w:rsidR="00F20336">
          <w:rPr>
            <w:noProof/>
            <w:webHidden/>
          </w:rPr>
          <w:t>52</w:t>
        </w:r>
        <w:r w:rsidR="00F20336">
          <w:rPr>
            <w:noProof/>
            <w:webHidden/>
          </w:rPr>
          <w:fldChar w:fldCharType="end"/>
        </w:r>
      </w:hyperlink>
    </w:p>
    <w:p w14:paraId="0D2A7B16" w14:textId="06C04BD6" w:rsidR="00F20336" w:rsidRDefault="00000000">
      <w:pPr>
        <w:pStyle w:val="TableofFigures"/>
        <w:rPr>
          <w:rFonts w:asciiTheme="minorHAnsi" w:eastAsiaTheme="minorEastAsia" w:hAnsiTheme="minorHAnsi" w:cstheme="minorBidi"/>
          <w:noProof/>
          <w:kern w:val="2"/>
          <w:sz w:val="24"/>
          <w:lang w:val="en-US"/>
          <w14:ligatures w14:val="standardContextual"/>
        </w:rPr>
      </w:pPr>
      <w:hyperlink w:anchor="_Toc143250678" w:history="1">
        <w:r w:rsidR="00F20336" w:rsidRPr="000A66CE">
          <w:rPr>
            <w:rStyle w:val="Hyperlink"/>
            <w:noProof/>
          </w:rPr>
          <w:t>Table 9 The Raw Telemetry Table</w:t>
        </w:r>
        <w:r w:rsidR="00F20336">
          <w:rPr>
            <w:noProof/>
            <w:webHidden/>
          </w:rPr>
          <w:tab/>
        </w:r>
        <w:r w:rsidR="00F20336">
          <w:rPr>
            <w:noProof/>
            <w:webHidden/>
          </w:rPr>
          <w:fldChar w:fldCharType="begin"/>
        </w:r>
        <w:r w:rsidR="00F20336">
          <w:rPr>
            <w:noProof/>
            <w:webHidden/>
          </w:rPr>
          <w:instrText xml:space="preserve"> PAGEREF _Toc143250678 \h </w:instrText>
        </w:r>
        <w:r w:rsidR="00F20336">
          <w:rPr>
            <w:noProof/>
            <w:webHidden/>
          </w:rPr>
        </w:r>
        <w:r w:rsidR="00F20336">
          <w:rPr>
            <w:noProof/>
            <w:webHidden/>
          </w:rPr>
          <w:fldChar w:fldCharType="separate"/>
        </w:r>
        <w:r w:rsidR="00F20336">
          <w:rPr>
            <w:noProof/>
            <w:webHidden/>
          </w:rPr>
          <w:t>53</w:t>
        </w:r>
        <w:r w:rsidR="00F20336">
          <w:rPr>
            <w:noProof/>
            <w:webHidden/>
          </w:rPr>
          <w:fldChar w:fldCharType="end"/>
        </w:r>
      </w:hyperlink>
    </w:p>
    <w:p w14:paraId="31C0A554" w14:textId="1BDD6A60" w:rsidR="00F20336" w:rsidRDefault="00000000">
      <w:pPr>
        <w:pStyle w:val="TableofFigures"/>
        <w:rPr>
          <w:rFonts w:asciiTheme="minorHAnsi" w:eastAsiaTheme="minorEastAsia" w:hAnsiTheme="minorHAnsi" w:cstheme="minorBidi"/>
          <w:noProof/>
          <w:kern w:val="2"/>
          <w:sz w:val="24"/>
          <w:lang w:val="en-US"/>
          <w14:ligatures w14:val="standardContextual"/>
        </w:rPr>
      </w:pPr>
      <w:hyperlink w:anchor="_Toc143250679" w:history="1">
        <w:r w:rsidR="00F20336" w:rsidRPr="000A66CE">
          <w:rPr>
            <w:rStyle w:val="Hyperlink"/>
            <w:noProof/>
          </w:rPr>
          <w:t>Table 10 The Summary Table</w:t>
        </w:r>
        <w:r w:rsidR="00F20336">
          <w:rPr>
            <w:noProof/>
            <w:webHidden/>
          </w:rPr>
          <w:tab/>
        </w:r>
        <w:r w:rsidR="00F20336">
          <w:rPr>
            <w:noProof/>
            <w:webHidden/>
          </w:rPr>
          <w:fldChar w:fldCharType="begin"/>
        </w:r>
        <w:r w:rsidR="00F20336">
          <w:rPr>
            <w:noProof/>
            <w:webHidden/>
          </w:rPr>
          <w:instrText xml:space="preserve"> PAGEREF _Toc143250679 \h </w:instrText>
        </w:r>
        <w:r w:rsidR="00F20336">
          <w:rPr>
            <w:noProof/>
            <w:webHidden/>
          </w:rPr>
        </w:r>
        <w:r w:rsidR="00F20336">
          <w:rPr>
            <w:noProof/>
            <w:webHidden/>
          </w:rPr>
          <w:fldChar w:fldCharType="separate"/>
        </w:r>
        <w:r w:rsidR="00F20336">
          <w:rPr>
            <w:noProof/>
            <w:webHidden/>
          </w:rPr>
          <w:t>56</w:t>
        </w:r>
        <w:r w:rsidR="00F20336">
          <w:rPr>
            <w:noProof/>
            <w:webHidden/>
          </w:rPr>
          <w:fldChar w:fldCharType="end"/>
        </w:r>
      </w:hyperlink>
    </w:p>
    <w:p w14:paraId="0B71E550" w14:textId="4693530B" w:rsidR="001008D9" w:rsidRPr="00762872" w:rsidRDefault="00E67D68" w:rsidP="000D7592">
      <w:pPr>
        <w:pStyle w:val="TableofFigures"/>
        <w:rPr>
          <w:lang w:val="en-US"/>
        </w:rPr>
      </w:pPr>
      <w:r w:rsidRPr="00762872">
        <w:rPr>
          <w:lang w:val="en-US"/>
        </w:rPr>
        <w:fldChar w:fldCharType="end"/>
      </w:r>
    </w:p>
    <w:p w14:paraId="28707B4E" w14:textId="44AEA7FB" w:rsidR="001A296C" w:rsidRPr="00762872" w:rsidRDefault="00E67D68" w:rsidP="00E67D68">
      <w:pPr>
        <w:pStyle w:val="Heading1"/>
        <w:numPr>
          <w:ilvl w:val="0"/>
          <w:numId w:val="0"/>
        </w:numPr>
        <w:ind w:left="864" w:hanging="864"/>
        <w:rPr>
          <w:lang w:val="en-US"/>
        </w:rPr>
      </w:pPr>
      <w:bookmarkStart w:id="0" w:name="_Ref143102520"/>
      <w:bookmarkStart w:id="1" w:name="_Toc143250606"/>
      <w:bookmarkStart w:id="2" w:name="_Toc505448498"/>
      <w:bookmarkStart w:id="3" w:name="_Ref505475786"/>
      <w:bookmarkStart w:id="4" w:name="_Ref505475787"/>
      <w:bookmarkStart w:id="5" w:name="_Toc504967274"/>
      <w:bookmarkStart w:id="6" w:name="_Ref504666984"/>
      <w:r w:rsidRPr="00762872">
        <w:rPr>
          <w:lang w:val="en-US"/>
        </w:rPr>
        <w:t>List of Figures</w:t>
      </w:r>
      <w:bookmarkEnd w:id="0"/>
      <w:bookmarkEnd w:id="1"/>
    </w:p>
    <w:p w14:paraId="37458FE5" w14:textId="46B342E9" w:rsidR="001629D5" w:rsidRDefault="00E67D68">
      <w:pPr>
        <w:pStyle w:val="TableofFigures"/>
        <w:rPr>
          <w:rFonts w:asciiTheme="minorHAnsi" w:eastAsiaTheme="minorEastAsia" w:hAnsiTheme="minorHAnsi" w:cstheme="minorBidi"/>
          <w:noProof/>
          <w:sz w:val="24"/>
          <w:lang w:val="en-US"/>
        </w:rPr>
      </w:pPr>
      <w:r w:rsidRPr="00762872">
        <w:rPr>
          <w:lang w:val="en-US"/>
        </w:rPr>
        <w:fldChar w:fldCharType="begin"/>
      </w:r>
      <w:r w:rsidRPr="00762872">
        <w:rPr>
          <w:lang w:val="en-US"/>
        </w:rPr>
        <w:instrText xml:space="preserve"> TOC \h \z \c "Figure" </w:instrText>
      </w:r>
      <w:r w:rsidRPr="00762872">
        <w:rPr>
          <w:lang w:val="en-US"/>
        </w:rPr>
        <w:fldChar w:fldCharType="separate"/>
      </w:r>
      <w:hyperlink r:id="rId18" w:anchor="_Toc128575362" w:history="1">
        <w:r w:rsidR="001629D5" w:rsidRPr="00EE488A">
          <w:rPr>
            <w:rStyle w:val="Hyperlink"/>
            <w:noProof/>
          </w:rPr>
          <w:t>Figure 1 The MMTC start up script</w:t>
        </w:r>
        <w:r w:rsidR="001629D5">
          <w:rPr>
            <w:noProof/>
            <w:webHidden/>
          </w:rPr>
          <w:tab/>
        </w:r>
        <w:r w:rsidR="001629D5">
          <w:rPr>
            <w:noProof/>
            <w:webHidden/>
          </w:rPr>
          <w:fldChar w:fldCharType="begin"/>
        </w:r>
        <w:r w:rsidR="001629D5">
          <w:rPr>
            <w:noProof/>
            <w:webHidden/>
          </w:rPr>
          <w:instrText xml:space="preserve"> PAGEREF _Toc128575362 \h </w:instrText>
        </w:r>
        <w:r w:rsidR="001629D5">
          <w:rPr>
            <w:noProof/>
            <w:webHidden/>
          </w:rPr>
        </w:r>
        <w:r w:rsidR="001629D5">
          <w:rPr>
            <w:noProof/>
            <w:webHidden/>
          </w:rPr>
          <w:fldChar w:fldCharType="separate"/>
        </w:r>
        <w:r w:rsidR="00663B26">
          <w:rPr>
            <w:noProof/>
            <w:webHidden/>
          </w:rPr>
          <w:t>9</w:t>
        </w:r>
        <w:r w:rsidR="001629D5">
          <w:rPr>
            <w:noProof/>
            <w:webHidden/>
          </w:rPr>
          <w:fldChar w:fldCharType="end"/>
        </w:r>
      </w:hyperlink>
    </w:p>
    <w:p w14:paraId="02AE1AD0" w14:textId="2C82FBC7" w:rsidR="001629D5" w:rsidRDefault="00000000">
      <w:pPr>
        <w:pStyle w:val="TableofFigures"/>
        <w:rPr>
          <w:rFonts w:asciiTheme="minorHAnsi" w:eastAsiaTheme="minorEastAsia" w:hAnsiTheme="minorHAnsi" w:cstheme="minorBidi"/>
          <w:noProof/>
          <w:sz w:val="24"/>
          <w:lang w:val="en-US"/>
        </w:rPr>
      </w:pPr>
      <w:hyperlink r:id="rId19" w:anchor="_Toc128575363" w:history="1">
        <w:r w:rsidR="001629D5" w:rsidRPr="00EE488A">
          <w:rPr>
            <w:rStyle w:val="Hyperlink"/>
            <w:noProof/>
          </w:rPr>
          <w:t>Figure 2 The mmtc start up script.</w:t>
        </w:r>
        <w:r w:rsidR="001629D5">
          <w:rPr>
            <w:noProof/>
            <w:webHidden/>
          </w:rPr>
          <w:tab/>
        </w:r>
        <w:r w:rsidR="001629D5">
          <w:rPr>
            <w:noProof/>
            <w:webHidden/>
          </w:rPr>
          <w:fldChar w:fldCharType="begin"/>
        </w:r>
        <w:r w:rsidR="001629D5">
          <w:rPr>
            <w:noProof/>
            <w:webHidden/>
          </w:rPr>
          <w:instrText xml:space="preserve"> PAGEREF _Toc128575363 \h </w:instrText>
        </w:r>
        <w:r w:rsidR="001629D5">
          <w:rPr>
            <w:noProof/>
            <w:webHidden/>
          </w:rPr>
        </w:r>
        <w:r w:rsidR="001629D5">
          <w:rPr>
            <w:noProof/>
            <w:webHidden/>
          </w:rPr>
          <w:fldChar w:fldCharType="separate"/>
        </w:r>
        <w:r w:rsidR="00663B26">
          <w:rPr>
            <w:noProof/>
            <w:webHidden/>
          </w:rPr>
          <w:t>9</w:t>
        </w:r>
        <w:r w:rsidR="001629D5">
          <w:rPr>
            <w:noProof/>
            <w:webHidden/>
          </w:rPr>
          <w:fldChar w:fldCharType="end"/>
        </w:r>
      </w:hyperlink>
    </w:p>
    <w:p w14:paraId="6C475023" w14:textId="39C4DE96" w:rsidR="001629D5" w:rsidRDefault="00000000">
      <w:pPr>
        <w:pStyle w:val="TableofFigures"/>
        <w:rPr>
          <w:rFonts w:asciiTheme="minorHAnsi" w:eastAsiaTheme="minorEastAsia" w:hAnsiTheme="minorHAnsi" w:cstheme="minorBidi"/>
          <w:noProof/>
          <w:sz w:val="24"/>
          <w:lang w:val="en-US"/>
        </w:rPr>
      </w:pPr>
      <w:hyperlink w:anchor="_Toc128575364" w:history="1">
        <w:r w:rsidR="001629D5" w:rsidRPr="00EE488A">
          <w:rPr>
            <w:rStyle w:val="Hyperlink"/>
            <w:noProof/>
            <w:lang w:val="en-US"/>
          </w:rPr>
          <w:t>Figure 3 High-Level View of the MMTC</w:t>
        </w:r>
        <w:r w:rsidR="001629D5">
          <w:rPr>
            <w:noProof/>
            <w:webHidden/>
          </w:rPr>
          <w:tab/>
        </w:r>
        <w:r w:rsidR="001629D5">
          <w:rPr>
            <w:noProof/>
            <w:webHidden/>
          </w:rPr>
          <w:fldChar w:fldCharType="begin"/>
        </w:r>
        <w:r w:rsidR="001629D5">
          <w:rPr>
            <w:noProof/>
            <w:webHidden/>
          </w:rPr>
          <w:instrText xml:space="preserve"> PAGEREF _Toc128575364 \h </w:instrText>
        </w:r>
        <w:r w:rsidR="001629D5">
          <w:rPr>
            <w:noProof/>
            <w:webHidden/>
          </w:rPr>
        </w:r>
        <w:r w:rsidR="001629D5">
          <w:rPr>
            <w:noProof/>
            <w:webHidden/>
          </w:rPr>
          <w:fldChar w:fldCharType="separate"/>
        </w:r>
        <w:r w:rsidR="00663B26">
          <w:rPr>
            <w:noProof/>
            <w:webHidden/>
          </w:rPr>
          <w:t>17</w:t>
        </w:r>
        <w:r w:rsidR="001629D5">
          <w:rPr>
            <w:noProof/>
            <w:webHidden/>
          </w:rPr>
          <w:fldChar w:fldCharType="end"/>
        </w:r>
      </w:hyperlink>
    </w:p>
    <w:p w14:paraId="06DA3FDD" w14:textId="089D9A8D" w:rsidR="001629D5" w:rsidRDefault="00000000">
      <w:pPr>
        <w:pStyle w:val="TableofFigures"/>
        <w:rPr>
          <w:rFonts w:asciiTheme="minorHAnsi" w:eastAsiaTheme="minorEastAsia" w:hAnsiTheme="minorHAnsi" w:cstheme="minorBidi"/>
          <w:noProof/>
          <w:sz w:val="24"/>
          <w:lang w:val="en-US"/>
        </w:rPr>
      </w:pPr>
      <w:hyperlink r:id="rId20" w:anchor="_Toc128575365" w:history="1">
        <w:r w:rsidR="001629D5" w:rsidRPr="00EE488A">
          <w:rPr>
            <w:rStyle w:val="Hyperlink"/>
            <w:noProof/>
          </w:rPr>
          <w:t>Figure 4 Overview of MMTC processing flow.</w:t>
        </w:r>
        <w:r w:rsidR="001629D5">
          <w:rPr>
            <w:noProof/>
            <w:webHidden/>
          </w:rPr>
          <w:tab/>
        </w:r>
        <w:r w:rsidR="001629D5">
          <w:rPr>
            <w:noProof/>
            <w:webHidden/>
          </w:rPr>
          <w:fldChar w:fldCharType="begin"/>
        </w:r>
        <w:r w:rsidR="001629D5">
          <w:rPr>
            <w:noProof/>
            <w:webHidden/>
          </w:rPr>
          <w:instrText xml:space="preserve"> PAGEREF _Toc128575365 \h </w:instrText>
        </w:r>
        <w:r w:rsidR="001629D5">
          <w:rPr>
            <w:noProof/>
            <w:webHidden/>
          </w:rPr>
        </w:r>
        <w:r w:rsidR="001629D5">
          <w:rPr>
            <w:noProof/>
            <w:webHidden/>
          </w:rPr>
          <w:fldChar w:fldCharType="separate"/>
        </w:r>
        <w:r w:rsidR="00663B26">
          <w:rPr>
            <w:noProof/>
            <w:webHidden/>
          </w:rPr>
          <w:t>18</w:t>
        </w:r>
        <w:r w:rsidR="001629D5">
          <w:rPr>
            <w:noProof/>
            <w:webHidden/>
          </w:rPr>
          <w:fldChar w:fldCharType="end"/>
        </w:r>
      </w:hyperlink>
    </w:p>
    <w:p w14:paraId="7DD0B01D" w14:textId="7DEF8E80" w:rsidR="001629D5" w:rsidRDefault="00000000">
      <w:pPr>
        <w:pStyle w:val="TableofFigures"/>
        <w:rPr>
          <w:rFonts w:asciiTheme="minorHAnsi" w:eastAsiaTheme="minorEastAsia" w:hAnsiTheme="minorHAnsi" w:cstheme="minorBidi"/>
          <w:noProof/>
          <w:sz w:val="24"/>
          <w:lang w:val="en-US"/>
        </w:rPr>
      </w:pPr>
      <w:hyperlink w:anchor="_Toc128575366" w:history="1">
        <w:r w:rsidR="001629D5" w:rsidRPr="00EE488A">
          <w:rPr>
            <w:rStyle w:val="Hyperlink"/>
            <w:noProof/>
            <w:lang w:val="en-US"/>
          </w:rPr>
          <w:t>Figure 5 Structure and contents of a TK Packet (from the Europa Clipper mission).</w:t>
        </w:r>
        <w:r w:rsidR="001629D5">
          <w:rPr>
            <w:noProof/>
            <w:webHidden/>
          </w:rPr>
          <w:tab/>
        </w:r>
        <w:r w:rsidR="001629D5">
          <w:rPr>
            <w:noProof/>
            <w:webHidden/>
          </w:rPr>
          <w:fldChar w:fldCharType="begin"/>
        </w:r>
        <w:r w:rsidR="001629D5">
          <w:rPr>
            <w:noProof/>
            <w:webHidden/>
          </w:rPr>
          <w:instrText xml:space="preserve"> PAGEREF _Toc128575366 \h </w:instrText>
        </w:r>
        <w:r w:rsidR="001629D5">
          <w:rPr>
            <w:noProof/>
            <w:webHidden/>
          </w:rPr>
        </w:r>
        <w:r w:rsidR="001629D5">
          <w:rPr>
            <w:noProof/>
            <w:webHidden/>
          </w:rPr>
          <w:fldChar w:fldCharType="separate"/>
        </w:r>
        <w:r w:rsidR="00663B26">
          <w:rPr>
            <w:noProof/>
            <w:webHidden/>
          </w:rPr>
          <w:t>31</w:t>
        </w:r>
        <w:r w:rsidR="001629D5">
          <w:rPr>
            <w:noProof/>
            <w:webHidden/>
          </w:rPr>
          <w:fldChar w:fldCharType="end"/>
        </w:r>
      </w:hyperlink>
    </w:p>
    <w:p w14:paraId="4A013688" w14:textId="6C1499A6" w:rsidR="001629D5" w:rsidRDefault="00000000">
      <w:pPr>
        <w:pStyle w:val="TableofFigures"/>
        <w:rPr>
          <w:rFonts w:asciiTheme="minorHAnsi" w:eastAsiaTheme="minorEastAsia" w:hAnsiTheme="minorHAnsi" w:cstheme="minorBidi"/>
          <w:noProof/>
          <w:sz w:val="24"/>
          <w:lang w:val="en-US"/>
        </w:rPr>
      </w:pPr>
      <w:hyperlink r:id="rId21" w:anchor="_Toc128575367" w:history="1">
        <w:r w:rsidR="001629D5" w:rsidRPr="00EE488A">
          <w:rPr>
            <w:rStyle w:val="Hyperlink"/>
            <w:noProof/>
          </w:rPr>
          <w:t>Figure 6 Sample TK packet definition file.</w:t>
        </w:r>
        <w:r w:rsidR="001629D5">
          <w:rPr>
            <w:noProof/>
            <w:webHidden/>
          </w:rPr>
          <w:tab/>
        </w:r>
        <w:r w:rsidR="001629D5">
          <w:rPr>
            <w:noProof/>
            <w:webHidden/>
          </w:rPr>
          <w:fldChar w:fldCharType="begin"/>
        </w:r>
        <w:r w:rsidR="001629D5">
          <w:rPr>
            <w:noProof/>
            <w:webHidden/>
          </w:rPr>
          <w:instrText xml:space="preserve"> PAGEREF _Toc128575367 \h </w:instrText>
        </w:r>
        <w:r w:rsidR="001629D5">
          <w:rPr>
            <w:noProof/>
            <w:webHidden/>
          </w:rPr>
        </w:r>
        <w:r w:rsidR="001629D5">
          <w:rPr>
            <w:noProof/>
            <w:webHidden/>
          </w:rPr>
          <w:fldChar w:fldCharType="separate"/>
        </w:r>
        <w:r w:rsidR="00663B26">
          <w:rPr>
            <w:noProof/>
            <w:webHidden/>
          </w:rPr>
          <w:t>32</w:t>
        </w:r>
        <w:r w:rsidR="001629D5">
          <w:rPr>
            <w:noProof/>
            <w:webHidden/>
          </w:rPr>
          <w:fldChar w:fldCharType="end"/>
        </w:r>
      </w:hyperlink>
    </w:p>
    <w:p w14:paraId="2B95CBC2" w14:textId="4DB9FFC4" w:rsidR="001629D5" w:rsidRDefault="00000000">
      <w:pPr>
        <w:pStyle w:val="TableofFigures"/>
        <w:rPr>
          <w:rFonts w:asciiTheme="minorHAnsi" w:eastAsiaTheme="minorEastAsia" w:hAnsiTheme="minorHAnsi" w:cstheme="minorBidi"/>
          <w:noProof/>
          <w:sz w:val="24"/>
          <w:lang w:val="en-US"/>
        </w:rPr>
      </w:pPr>
      <w:hyperlink r:id="rId22" w:anchor="_Toc128575368" w:history="1">
        <w:r w:rsidR="001629D5" w:rsidRPr="00EE488A">
          <w:rPr>
            <w:rStyle w:val="Hyperlink"/>
            <w:noProof/>
          </w:rPr>
          <w:t>Figure 7 Sample SCLK Partition Map file</w:t>
        </w:r>
        <w:r w:rsidR="001629D5">
          <w:rPr>
            <w:noProof/>
            <w:webHidden/>
          </w:rPr>
          <w:tab/>
        </w:r>
        <w:r w:rsidR="001629D5">
          <w:rPr>
            <w:noProof/>
            <w:webHidden/>
          </w:rPr>
          <w:fldChar w:fldCharType="begin"/>
        </w:r>
        <w:r w:rsidR="001629D5">
          <w:rPr>
            <w:noProof/>
            <w:webHidden/>
          </w:rPr>
          <w:instrText xml:space="preserve"> PAGEREF _Toc128575368 \h </w:instrText>
        </w:r>
        <w:r w:rsidR="001629D5">
          <w:rPr>
            <w:noProof/>
            <w:webHidden/>
          </w:rPr>
        </w:r>
        <w:r w:rsidR="001629D5">
          <w:rPr>
            <w:noProof/>
            <w:webHidden/>
          </w:rPr>
          <w:fldChar w:fldCharType="separate"/>
        </w:r>
        <w:r w:rsidR="00663B26">
          <w:rPr>
            <w:noProof/>
            <w:webHidden/>
          </w:rPr>
          <w:t>33</w:t>
        </w:r>
        <w:r w:rsidR="001629D5">
          <w:rPr>
            <w:noProof/>
            <w:webHidden/>
          </w:rPr>
          <w:fldChar w:fldCharType="end"/>
        </w:r>
      </w:hyperlink>
    </w:p>
    <w:p w14:paraId="2CB6AED7" w14:textId="578EDF03" w:rsidR="001629D5" w:rsidRDefault="00000000">
      <w:pPr>
        <w:pStyle w:val="TableofFigures"/>
        <w:rPr>
          <w:rFonts w:asciiTheme="minorHAnsi" w:eastAsiaTheme="minorEastAsia" w:hAnsiTheme="minorHAnsi" w:cstheme="minorBidi"/>
          <w:noProof/>
          <w:sz w:val="24"/>
          <w:lang w:val="en-US"/>
        </w:rPr>
      </w:pPr>
      <w:hyperlink r:id="rId23" w:anchor="_Toc128575369" w:history="1">
        <w:r w:rsidR="001629D5" w:rsidRPr="00EE488A">
          <w:rPr>
            <w:rStyle w:val="Hyperlink"/>
            <w:noProof/>
          </w:rPr>
          <w:t>Figure 8 The Ground Stations Map File</w:t>
        </w:r>
        <w:r w:rsidR="001629D5">
          <w:rPr>
            <w:noProof/>
            <w:webHidden/>
          </w:rPr>
          <w:tab/>
        </w:r>
        <w:r w:rsidR="001629D5">
          <w:rPr>
            <w:noProof/>
            <w:webHidden/>
          </w:rPr>
          <w:fldChar w:fldCharType="begin"/>
        </w:r>
        <w:r w:rsidR="001629D5">
          <w:rPr>
            <w:noProof/>
            <w:webHidden/>
          </w:rPr>
          <w:instrText xml:space="preserve"> PAGEREF _Toc128575369 \h </w:instrText>
        </w:r>
        <w:r w:rsidR="001629D5">
          <w:rPr>
            <w:noProof/>
            <w:webHidden/>
          </w:rPr>
        </w:r>
        <w:r w:rsidR="001629D5">
          <w:rPr>
            <w:noProof/>
            <w:webHidden/>
          </w:rPr>
          <w:fldChar w:fldCharType="separate"/>
        </w:r>
        <w:r w:rsidR="00663B26">
          <w:rPr>
            <w:noProof/>
            <w:webHidden/>
          </w:rPr>
          <w:t>34</w:t>
        </w:r>
        <w:r w:rsidR="001629D5">
          <w:rPr>
            <w:noProof/>
            <w:webHidden/>
          </w:rPr>
          <w:fldChar w:fldCharType="end"/>
        </w:r>
      </w:hyperlink>
    </w:p>
    <w:p w14:paraId="775E2E04" w14:textId="03D526DC" w:rsidR="001629D5" w:rsidRDefault="00000000">
      <w:pPr>
        <w:pStyle w:val="TableofFigures"/>
        <w:rPr>
          <w:rFonts w:asciiTheme="minorHAnsi" w:eastAsiaTheme="minorEastAsia" w:hAnsiTheme="minorHAnsi" w:cstheme="minorBidi"/>
          <w:noProof/>
          <w:sz w:val="24"/>
          <w:lang w:val="en-US"/>
        </w:rPr>
      </w:pPr>
      <w:hyperlink r:id="rId24" w:anchor="_Toc128575370" w:history="1">
        <w:r w:rsidR="001629D5" w:rsidRPr="00EE488A">
          <w:rPr>
            <w:rStyle w:val="Hyperlink"/>
            <w:noProof/>
          </w:rPr>
          <w:t>Figure 9 Example TK Packet Definition File</w:t>
        </w:r>
        <w:r w:rsidR="001629D5">
          <w:rPr>
            <w:noProof/>
            <w:webHidden/>
          </w:rPr>
          <w:tab/>
        </w:r>
        <w:r w:rsidR="001629D5">
          <w:rPr>
            <w:noProof/>
            <w:webHidden/>
          </w:rPr>
          <w:fldChar w:fldCharType="begin"/>
        </w:r>
        <w:r w:rsidR="001629D5">
          <w:rPr>
            <w:noProof/>
            <w:webHidden/>
          </w:rPr>
          <w:instrText xml:space="preserve"> PAGEREF _Toc128575370 \h </w:instrText>
        </w:r>
        <w:r w:rsidR="001629D5">
          <w:rPr>
            <w:noProof/>
            <w:webHidden/>
          </w:rPr>
        </w:r>
        <w:r w:rsidR="001629D5">
          <w:rPr>
            <w:noProof/>
            <w:webHidden/>
          </w:rPr>
          <w:fldChar w:fldCharType="separate"/>
        </w:r>
        <w:r w:rsidR="00663B26">
          <w:rPr>
            <w:noProof/>
            <w:webHidden/>
          </w:rPr>
          <w:t>50</w:t>
        </w:r>
        <w:r w:rsidR="001629D5">
          <w:rPr>
            <w:noProof/>
            <w:webHidden/>
          </w:rPr>
          <w:fldChar w:fldCharType="end"/>
        </w:r>
      </w:hyperlink>
    </w:p>
    <w:p w14:paraId="2B76F03A" w14:textId="73184D54" w:rsidR="00E67D68" w:rsidRPr="00762872" w:rsidRDefault="00E67D68" w:rsidP="00E67D68">
      <w:pPr>
        <w:pStyle w:val="Heading2"/>
        <w:numPr>
          <w:ilvl w:val="0"/>
          <w:numId w:val="0"/>
        </w:numPr>
        <w:rPr>
          <w:lang w:val="en-US"/>
        </w:rPr>
        <w:sectPr w:rsidR="00E67D68" w:rsidRPr="00762872" w:rsidSect="009849AC">
          <w:headerReference w:type="default" r:id="rId25"/>
          <w:footerReference w:type="even" r:id="rId26"/>
          <w:footerReference w:type="default" r:id="rId27"/>
          <w:headerReference w:type="first" r:id="rId28"/>
          <w:footerReference w:type="first" r:id="rId29"/>
          <w:pgSz w:w="12240" w:h="15840" w:code="9"/>
          <w:pgMar w:top="1440" w:right="1440" w:bottom="1440" w:left="1440" w:header="562" w:footer="562" w:gutter="0"/>
          <w:pgNumType w:fmt="lowerRoman" w:start="1" w:chapSep="emDash"/>
          <w:cols w:space="720"/>
          <w:titlePg/>
        </w:sectPr>
      </w:pPr>
      <w:r w:rsidRPr="00762872">
        <w:rPr>
          <w:lang w:val="en-US"/>
        </w:rPr>
        <w:fldChar w:fldCharType="end"/>
      </w:r>
    </w:p>
    <w:p w14:paraId="0CEAA376" w14:textId="09A749FE" w:rsidR="001008D9" w:rsidRPr="00762872" w:rsidRDefault="00453E1F">
      <w:pPr>
        <w:pStyle w:val="Heading1"/>
        <w:rPr>
          <w:lang w:val="en-US"/>
        </w:rPr>
      </w:pPr>
      <w:bookmarkStart w:id="7" w:name="_Toc143250607"/>
      <w:r w:rsidRPr="00762872">
        <w:rPr>
          <w:lang w:val="en-US"/>
        </w:rPr>
        <w:lastRenderedPageBreak/>
        <w:t>D</w:t>
      </w:r>
      <w:r w:rsidR="001008D9" w:rsidRPr="00762872">
        <w:rPr>
          <w:lang w:val="en-US"/>
        </w:rPr>
        <w:t xml:space="preserve">ocument </w:t>
      </w:r>
      <w:r w:rsidRPr="00762872">
        <w:rPr>
          <w:lang w:val="en-US"/>
        </w:rPr>
        <w:t>O</w:t>
      </w:r>
      <w:r w:rsidR="001008D9" w:rsidRPr="00762872">
        <w:rPr>
          <w:lang w:val="en-US"/>
        </w:rPr>
        <w:t>verview</w:t>
      </w:r>
      <w:bookmarkEnd w:id="2"/>
      <w:bookmarkEnd w:id="3"/>
      <w:bookmarkEnd w:id="4"/>
      <w:bookmarkEnd w:id="7"/>
    </w:p>
    <w:p w14:paraId="2BEE9F28" w14:textId="77777777" w:rsidR="00AB3E01" w:rsidRPr="00762872" w:rsidRDefault="00AB3E01" w:rsidP="00AB3E01">
      <w:pPr>
        <w:pStyle w:val="Heading2"/>
        <w:rPr>
          <w:lang w:val="en-US"/>
        </w:rPr>
      </w:pPr>
      <w:bookmarkStart w:id="8" w:name="_Toc293150859"/>
      <w:bookmarkStart w:id="9" w:name="_Toc449089808"/>
      <w:bookmarkStart w:id="10" w:name="_Toc143250608"/>
      <w:bookmarkStart w:id="11" w:name="_Toc504839920"/>
      <w:bookmarkStart w:id="12" w:name="_Toc505448499"/>
      <w:r w:rsidRPr="00762872">
        <w:rPr>
          <w:lang w:val="en-US"/>
        </w:rPr>
        <w:t>Identification</w:t>
      </w:r>
      <w:bookmarkEnd w:id="8"/>
      <w:bookmarkEnd w:id="9"/>
      <w:bookmarkEnd w:id="10"/>
    </w:p>
    <w:tbl>
      <w:tblPr>
        <w:tblStyle w:val="TableGrid"/>
        <w:tblW w:w="0" w:type="auto"/>
        <w:tblLook w:val="04A0" w:firstRow="1" w:lastRow="0" w:firstColumn="1" w:lastColumn="0" w:noHBand="0" w:noVBand="1"/>
      </w:tblPr>
      <w:tblGrid>
        <w:gridCol w:w="4676"/>
        <w:gridCol w:w="4674"/>
      </w:tblGrid>
      <w:tr w:rsidR="002232C4" w:rsidRPr="00762872" w14:paraId="59D035C7" w14:textId="77777777" w:rsidTr="00035A14">
        <w:trPr>
          <w:tblHeader/>
        </w:trPr>
        <w:tc>
          <w:tcPr>
            <w:tcW w:w="4676" w:type="dxa"/>
            <w:shd w:val="clear" w:color="auto" w:fill="000000" w:themeFill="text1"/>
          </w:tcPr>
          <w:p w14:paraId="232AE675" w14:textId="77777777" w:rsidR="002232C4" w:rsidRPr="00762872" w:rsidRDefault="002232C4" w:rsidP="002232C4">
            <w:pPr>
              <w:pStyle w:val="BodyText"/>
              <w:rPr>
                <w:b/>
                <w:lang w:val="en-US"/>
              </w:rPr>
            </w:pPr>
            <w:r w:rsidRPr="00762872">
              <w:rPr>
                <w:b/>
                <w:lang w:val="en-US"/>
              </w:rPr>
              <w:t>Property</w:t>
            </w:r>
          </w:p>
        </w:tc>
        <w:tc>
          <w:tcPr>
            <w:tcW w:w="4674" w:type="dxa"/>
            <w:shd w:val="clear" w:color="auto" w:fill="000000" w:themeFill="text1"/>
          </w:tcPr>
          <w:p w14:paraId="3FD7EDF2" w14:textId="77777777" w:rsidR="002232C4" w:rsidRPr="00762872" w:rsidRDefault="002232C4" w:rsidP="002232C4">
            <w:pPr>
              <w:pStyle w:val="BodyText"/>
              <w:rPr>
                <w:b/>
                <w:lang w:val="en-US"/>
              </w:rPr>
            </w:pPr>
            <w:r w:rsidRPr="00762872">
              <w:rPr>
                <w:b/>
                <w:lang w:val="en-US"/>
              </w:rPr>
              <w:t>Value</w:t>
            </w:r>
          </w:p>
        </w:tc>
      </w:tr>
      <w:tr w:rsidR="002232C4" w:rsidRPr="00762872" w14:paraId="443802BC" w14:textId="77777777" w:rsidTr="00035A14">
        <w:tc>
          <w:tcPr>
            <w:tcW w:w="4676" w:type="dxa"/>
          </w:tcPr>
          <w:p w14:paraId="23ABFD78" w14:textId="77777777" w:rsidR="002232C4" w:rsidRPr="00762872" w:rsidRDefault="002232C4" w:rsidP="002232C4">
            <w:pPr>
              <w:pStyle w:val="BodyText"/>
              <w:rPr>
                <w:lang w:val="en-US"/>
              </w:rPr>
            </w:pPr>
            <w:r w:rsidRPr="00762872">
              <w:rPr>
                <w:lang w:val="en-US"/>
              </w:rPr>
              <w:t>Configuration ID (CI)</w:t>
            </w:r>
          </w:p>
        </w:tc>
        <w:tc>
          <w:tcPr>
            <w:tcW w:w="4674" w:type="dxa"/>
          </w:tcPr>
          <w:p w14:paraId="1827A6D5" w14:textId="77777777" w:rsidR="002232C4" w:rsidRPr="00762872" w:rsidRDefault="002232C4" w:rsidP="002232C4">
            <w:pPr>
              <w:pStyle w:val="BodyText"/>
              <w:rPr>
                <w:lang w:val="en-US"/>
              </w:rPr>
            </w:pPr>
            <w:r w:rsidRPr="00762872">
              <w:rPr>
                <w:lang w:val="en-US"/>
              </w:rPr>
              <w:t>635.401</w:t>
            </w:r>
          </w:p>
        </w:tc>
      </w:tr>
      <w:tr w:rsidR="002232C4" w:rsidRPr="00762872" w14:paraId="1BDC6F16" w14:textId="77777777" w:rsidTr="00035A14">
        <w:tc>
          <w:tcPr>
            <w:tcW w:w="4676" w:type="dxa"/>
          </w:tcPr>
          <w:p w14:paraId="33CDB978" w14:textId="77777777" w:rsidR="002232C4" w:rsidRPr="00762872" w:rsidRDefault="002232C4" w:rsidP="002232C4">
            <w:pPr>
              <w:pStyle w:val="BodyText"/>
              <w:rPr>
                <w:lang w:val="en-US"/>
              </w:rPr>
            </w:pPr>
            <w:r w:rsidRPr="00762872">
              <w:rPr>
                <w:lang w:val="en-US"/>
              </w:rPr>
              <w:t>Element</w:t>
            </w:r>
          </w:p>
        </w:tc>
        <w:tc>
          <w:tcPr>
            <w:tcW w:w="4674" w:type="dxa"/>
          </w:tcPr>
          <w:p w14:paraId="7650FBE5" w14:textId="77777777" w:rsidR="002232C4" w:rsidRPr="00762872" w:rsidRDefault="002232C4" w:rsidP="0012682E">
            <w:pPr>
              <w:pStyle w:val="BodyText"/>
              <w:jc w:val="left"/>
              <w:rPr>
                <w:lang w:val="en-US"/>
              </w:rPr>
            </w:pPr>
            <w:r w:rsidRPr="00762872">
              <w:rPr>
                <w:lang w:val="en-US"/>
              </w:rPr>
              <w:t>Mission Planning, Sequencing, and Analysis (MPSA)</w:t>
            </w:r>
          </w:p>
        </w:tc>
      </w:tr>
      <w:tr w:rsidR="002232C4" w:rsidRPr="00762872" w14:paraId="3B2D46E2" w14:textId="77777777" w:rsidTr="00035A14">
        <w:tc>
          <w:tcPr>
            <w:tcW w:w="4676" w:type="dxa"/>
          </w:tcPr>
          <w:p w14:paraId="729E723C" w14:textId="77777777" w:rsidR="002232C4" w:rsidRPr="00762872" w:rsidRDefault="002232C4" w:rsidP="002232C4">
            <w:pPr>
              <w:pStyle w:val="BodyText"/>
              <w:rPr>
                <w:lang w:val="en-US"/>
              </w:rPr>
            </w:pPr>
            <w:r w:rsidRPr="00762872">
              <w:rPr>
                <w:lang w:val="en-US"/>
              </w:rPr>
              <w:t>Program Set</w:t>
            </w:r>
          </w:p>
        </w:tc>
        <w:tc>
          <w:tcPr>
            <w:tcW w:w="4674" w:type="dxa"/>
          </w:tcPr>
          <w:p w14:paraId="4391606E" w14:textId="77777777" w:rsidR="002232C4" w:rsidRPr="00762872" w:rsidRDefault="002232C4" w:rsidP="002232C4">
            <w:pPr>
              <w:pStyle w:val="BodyText"/>
              <w:rPr>
                <w:lang w:val="en-US"/>
              </w:rPr>
            </w:pPr>
            <w:r w:rsidRPr="00762872">
              <w:rPr>
                <w:lang w:val="en-US"/>
              </w:rPr>
              <w:t>Multi-Mission time Correlation (MMTC)</w:t>
            </w:r>
          </w:p>
        </w:tc>
      </w:tr>
      <w:tr w:rsidR="00BC37AE" w:rsidRPr="00762872" w14:paraId="6095798D" w14:textId="77777777" w:rsidTr="00035A14">
        <w:tc>
          <w:tcPr>
            <w:tcW w:w="4676" w:type="dxa"/>
          </w:tcPr>
          <w:p w14:paraId="4C0CC16B" w14:textId="17A6331A" w:rsidR="00BC37AE" w:rsidRPr="00762872" w:rsidRDefault="00BC37AE" w:rsidP="002232C4">
            <w:pPr>
              <w:pStyle w:val="BodyText"/>
              <w:rPr>
                <w:lang w:val="en-US"/>
              </w:rPr>
            </w:pPr>
            <w:r w:rsidRPr="00762872">
              <w:rPr>
                <w:lang w:val="en-US"/>
              </w:rPr>
              <w:t>Document Number</w:t>
            </w:r>
          </w:p>
        </w:tc>
        <w:tc>
          <w:tcPr>
            <w:tcW w:w="4674" w:type="dxa"/>
          </w:tcPr>
          <w:p w14:paraId="206512F8" w14:textId="7826CED5" w:rsidR="00BC37AE" w:rsidRPr="00762872" w:rsidRDefault="00BC37AE" w:rsidP="002232C4">
            <w:pPr>
              <w:pStyle w:val="BodyText"/>
              <w:rPr>
                <w:lang w:val="en-US"/>
              </w:rPr>
            </w:pPr>
            <w:r w:rsidRPr="00762872">
              <w:rPr>
                <w:lang w:val="en-US"/>
              </w:rPr>
              <w:t>DOC-0026</w:t>
            </w:r>
            <w:r w:rsidR="00053ADE" w:rsidRPr="00762872">
              <w:rPr>
                <w:lang w:val="en-US"/>
              </w:rPr>
              <w:t>1</w:t>
            </w:r>
            <w:r w:rsidRPr="00762872">
              <w:rPr>
                <w:lang w:val="en-US"/>
              </w:rPr>
              <w:t>0</w:t>
            </w:r>
          </w:p>
        </w:tc>
      </w:tr>
      <w:tr w:rsidR="002232C4" w:rsidRPr="00762872" w14:paraId="3405DED6" w14:textId="77777777" w:rsidTr="00035A14">
        <w:tc>
          <w:tcPr>
            <w:tcW w:w="4676" w:type="dxa"/>
          </w:tcPr>
          <w:p w14:paraId="53052DA8" w14:textId="77777777" w:rsidR="002232C4" w:rsidRPr="00762872" w:rsidRDefault="002232C4" w:rsidP="002232C4">
            <w:pPr>
              <w:pStyle w:val="BodyText"/>
              <w:rPr>
                <w:lang w:val="en-US"/>
              </w:rPr>
            </w:pPr>
            <w:r w:rsidRPr="00762872">
              <w:rPr>
                <w:lang w:val="en-US"/>
              </w:rPr>
              <w:t>Version</w:t>
            </w:r>
          </w:p>
        </w:tc>
        <w:tc>
          <w:tcPr>
            <w:tcW w:w="4674" w:type="dxa"/>
          </w:tcPr>
          <w:p w14:paraId="08B572E8" w14:textId="687621FC" w:rsidR="002232C4" w:rsidRPr="00762872" w:rsidRDefault="00CB1C36" w:rsidP="00035A14">
            <w:pPr>
              <w:pStyle w:val="BodyText"/>
              <w:keepNext/>
              <w:rPr>
                <w:lang w:val="en-US"/>
              </w:rPr>
            </w:pPr>
            <w:r w:rsidRPr="00762872">
              <w:rPr>
                <w:lang w:val="en-US"/>
              </w:rPr>
              <w:t>1.</w:t>
            </w:r>
            <w:r w:rsidR="00297F39">
              <w:rPr>
                <w:lang w:val="en-US"/>
              </w:rPr>
              <w:t>3</w:t>
            </w:r>
          </w:p>
        </w:tc>
      </w:tr>
    </w:tbl>
    <w:p w14:paraId="181D32CA" w14:textId="0EA71DFF" w:rsidR="00035A14" w:rsidRPr="00762872" w:rsidRDefault="00035A14">
      <w:pPr>
        <w:pStyle w:val="Caption"/>
        <w:rPr>
          <w:lang w:val="en-US"/>
        </w:rPr>
      </w:pPr>
      <w:bookmarkStart w:id="13" w:name="_Ref39588050"/>
      <w:bookmarkStart w:id="14" w:name="_Toc143250670"/>
      <w:r w:rsidRPr="00762872">
        <w:rPr>
          <w:lang w:val="en-US"/>
        </w:rPr>
        <w:t xml:space="preserve">Table </w:t>
      </w:r>
      <w:r w:rsidR="006E3C9B">
        <w:rPr>
          <w:lang w:val="en-US"/>
        </w:rPr>
        <w:fldChar w:fldCharType="begin"/>
      </w:r>
      <w:r w:rsidR="006E3C9B">
        <w:rPr>
          <w:lang w:val="en-US"/>
        </w:rPr>
        <w:instrText xml:space="preserve"> SEQ Table \* ARABIC </w:instrText>
      </w:r>
      <w:r w:rsidR="006E3C9B">
        <w:rPr>
          <w:lang w:val="en-US"/>
        </w:rPr>
        <w:fldChar w:fldCharType="separate"/>
      </w:r>
      <w:r w:rsidR="00EA1A04">
        <w:rPr>
          <w:noProof/>
          <w:lang w:val="en-US"/>
        </w:rPr>
        <w:t>1</w:t>
      </w:r>
      <w:r w:rsidR="006E3C9B">
        <w:rPr>
          <w:lang w:val="en-US"/>
        </w:rPr>
        <w:fldChar w:fldCharType="end"/>
      </w:r>
      <w:bookmarkEnd w:id="13"/>
      <w:r w:rsidRPr="00762872">
        <w:rPr>
          <w:lang w:val="en-US"/>
        </w:rPr>
        <w:t xml:space="preserve"> Item identification.</w:t>
      </w:r>
      <w:bookmarkEnd w:id="14"/>
    </w:p>
    <w:p w14:paraId="208D96CC" w14:textId="77777777" w:rsidR="001008D9" w:rsidRPr="00762872" w:rsidRDefault="001008D9">
      <w:pPr>
        <w:pStyle w:val="Heading2"/>
        <w:rPr>
          <w:lang w:val="en-US"/>
        </w:rPr>
      </w:pPr>
      <w:bookmarkStart w:id="15" w:name="_Toc143250609"/>
      <w:r w:rsidRPr="00762872">
        <w:rPr>
          <w:lang w:val="en-US"/>
        </w:rPr>
        <w:t>Purpose</w:t>
      </w:r>
      <w:bookmarkEnd w:id="11"/>
      <w:bookmarkEnd w:id="12"/>
      <w:bookmarkEnd w:id="15"/>
    </w:p>
    <w:p w14:paraId="6461A45B" w14:textId="436F4450" w:rsidR="00997D9B" w:rsidRPr="00762872" w:rsidRDefault="00311077" w:rsidP="00997D9B">
      <w:pPr>
        <w:pStyle w:val="BodyText"/>
        <w:rPr>
          <w:lang w:val="en-US"/>
        </w:rPr>
      </w:pPr>
      <w:r w:rsidRPr="00762872">
        <w:rPr>
          <w:lang w:val="en-US"/>
        </w:rPr>
        <w:t>The Multi-Mission Time Correlation (MMTC) User’s Guide</w:t>
      </w:r>
      <w:r w:rsidR="00997D9B" w:rsidRPr="00762872">
        <w:rPr>
          <w:lang w:val="en-US"/>
        </w:rPr>
        <w:t xml:space="preserve"> </w:t>
      </w:r>
      <w:r w:rsidRPr="00762872">
        <w:rPr>
          <w:lang w:val="en-US"/>
        </w:rPr>
        <w:t xml:space="preserve">describes </w:t>
      </w:r>
      <w:r w:rsidR="00997D9B" w:rsidRPr="00762872">
        <w:rPr>
          <w:lang w:val="en-US"/>
        </w:rPr>
        <w:t xml:space="preserve">the </w:t>
      </w:r>
      <w:r w:rsidR="00F3112C">
        <w:rPr>
          <w:lang w:val="en-US"/>
        </w:rPr>
        <w:t>installation</w:t>
      </w:r>
      <w:r w:rsidR="0012682E" w:rsidRPr="00762872">
        <w:rPr>
          <w:lang w:val="en-US"/>
        </w:rPr>
        <w:t xml:space="preserve">, configuration, and </w:t>
      </w:r>
      <w:r w:rsidR="00F3112C">
        <w:rPr>
          <w:lang w:val="en-US"/>
        </w:rPr>
        <w:t xml:space="preserve">use </w:t>
      </w:r>
      <w:r w:rsidR="0012682E" w:rsidRPr="00762872">
        <w:rPr>
          <w:lang w:val="en-US"/>
        </w:rPr>
        <w:t>of</w:t>
      </w:r>
      <w:r w:rsidR="00997D9B" w:rsidRPr="00762872">
        <w:rPr>
          <w:lang w:val="en-US"/>
        </w:rPr>
        <w:t xml:space="preserve"> the MMTC application. The MMTC is intended for inclusion in space mission ground data systems. It is a mission-independent spacecraft time to ground time correlation system. All space missions need to maintain an accurate</w:t>
      </w:r>
      <w:r w:rsidR="0064751C" w:rsidRPr="00762872">
        <w:rPr>
          <w:lang w:val="en-US"/>
        </w:rPr>
        <w:t>,</w:t>
      </w:r>
      <w:r w:rsidR="00525011" w:rsidRPr="00762872">
        <w:rPr>
          <w:lang w:val="en-US"/>
        </w:rPr>
        <w:t xml:space="preserve"> </w:t>
      </w:r>
      <w:r w:rsidR="0064751C" w:rsidRPr="00762872">
        <w:rPr>
          <w:lang w:val="en-US"/>
        </w:rPr>
        <w:t>and in many cases,</w:t>
      </w:r>
      <w:r w:rsidR="00525011" w:rsidRPr="00762872">
        <w:rPr>
          <w:lang w:val="en-US"/>
        </w:rPr>
        <w:t xml:space="preserve"> an extremely accurate knowledge of time as measured onboard the spacecraft.</w:t>
      </w:r>
      <w:r w:rsidR="00FF6019" w:rsidRPr="00762872">
        <w:rPr>
          <w:lang w:val="en-US"/>
        </w:rPr>
        <w:t xml:space="preserve"> The MMTC provides an automated way of maintaining knowledge of time and produces standard and widely-used time correlation products. This application is normally expected to run in a </w:t>
      </w:r>
      <w:r w:rsidR="004D5847">
        <w:rPr>
          <w:lang w:val="en-US"/>
        </w:rPr>
        <w:t>M</w:t>
      </w:r>
      <w:r w:rsidR="00FF6019" w:rsidRPr="00762872">
        <w:rPr>
          <w:lang w:val="en-US"/>
        </w:rPr>
        <w:t xml:space="preserve">ission </w:t>
      </w:r>
      <w:r w:rsidR="004D5847">
        <w:rPr>
          <w:lang w:val="en-US"/>
        </w:rPr>
        <w:t>O</w:t>
      </w:r>
      <w:r w:rsidR="00FF6019" w:rsidRPr="00762872">
        <w:rPr>
          <w:lang w:val="en-US"/>
        </w:rPr>
        <w:t xml:space="preserve">perations </w:t>
      </w:r>
      <w:r w:rsidR="004D5847">
        <w:rPr>
          <w:lang w:val="en-US"/>
        </w:rPr>
        <w:t>C</w:t>
      </w:r>
      <w:r w:rsidR="00FF6019" w:rsidRPr="00762872">
        <w:rPr>
          <w:lang w:val="en-US"/>
        </w:rPr>
        <w:t>enter</w:t>
      </w:r>
      <w:r w:rsidRPr="00762872">
        <w:rPr>
          <w:lang w:val="en-US"/>
        </w:rPr>
        <w:t xml:space="preserve"> (MOC)</w:t>
      </w:r>
      <w:r w:rsidR="004D5847">
        <w:rPr>
          <w:lang w:val="en-US"/>
        </w:rPr>
        <w:t xml:space="preserve"> or mission support area (MSA</w:t>
      </w:r>
      <w:r w:rsidR="00FF6019" w:rsidRPr="00762872">
        <w:rPr>
          <w:lang w:val="en-US"/>
        </w:rPr>
        <w:t>.</w:t>
      </w:r>
      <w:r w:rsidR="004D5847">
        <w:rPr>
          <w:lang w:val="en-US"/>
        </w:rPr>
        <w:t>)</w:t>
      </w:r>
    </w:p>
    <w:p w14:paraId="6656A568" w14:textId="77777777" w:rsidR="00AB3E01" w:rsidRPr="00762872" w:rsidRDefault="00AB3E01" w:rsidP="00AB3E01">
      <w:pPr>
        <w:pStyle w:val="Heading2"/>
        <w:rPr>
          <w:lang w:val="en-US"/>
        </w:rPr>
      </w:pPr>
      <w:bookmarkStart w:id="16" w:name="_Toc449089810"/>
      <w:bookmarkStart w:id="17" w:name="_Toc143250610"/>
      <w:bookmarkStart w:id="18" w:name="_Toc293735452"/>
      <w:bookmarkStart w:id="19" w:name="_Toc504839929"/>
      <w:bookmarkStart w:id="20" w:name="_Toc505448513"/>
      <w:bookmarkStart w:id="21" w:name="_Ref505743497"/>
      <w:r w:rsidRPr="00762872">
        <w:rPr>
          <w:lang w:val="en-US"/>
        </w:rPr>
        <w:t>Overview</w:t>
      </w:r>
      <w:bookmarkEnd w:id="16"/>
      <w:bookmarkEnd w:id="17"/>
      <w:r w:rsidRPr="00762872">
        <w:rPr>
          <w:lang w:val="en-US"/>
        </w:rPr>
        <w:t xml:space="preserve"> </w:t>
      </w:r>
    </w:p>
    <w:p w14:paraId="4F5BDFAD" w14:textId="55955056" w:rsidR="004671E3" w:rsidRPr="00762872" w:rsidRDefault="004671E3" w:rsidP="004671E3">
      <w:pPr>
        <w:pStyle w:val="BodyText"/>
        <w:rPr>
          <w:lang w:val="en-US"/>
        </w:rPr>
      </w:pPr>
      <w:r w:rsidRPr="00762872">
        <w:rPr>
          <w:lang w:val="en-US"/>
        </w:rPr>
        <w:t xml:space="preserve">The MMTC is </w:t>
      </w:r>
      <w:r w:rsidR="00421B57">
        <w:rPr>
          <w:lang w:val="en-US"/>
        </w:rPr>
        <w:t>a component</w:t>
      </w:r>
      <w:r w:rsidRPr="00762872">
        <w:rPr>
          <w:lang w:val="en-US"/>
        </w:rPr>
        <w:t xml:space="preserve"> of NASA’s Advanced Multi-Mission Operations System (AMMOS). </w:t>
      </w:r>
      <w:r w:rsidR="00A22F7C" w:rsidRPr="00762872">
        <w:rPr>
          <w:lang w:val="en-US"/>
        </w:rPr>
        <w:t xml:space="preserve">It is intended to run in a </w:t>
      </w:r>
      <w:r w:rsidR="00311077" w:rsidRPr="00762872">
        <w:rPr>
          <w:lang w:val="en-US"/>
        </w:rPr>
        <w:t>MOC</w:t>
      </w:r>
      <w:r w:rsidR="00004F71">
        <w:rPr>
          <w:lang w:val="en-US"/>
        </w:rPr>
        <w:t xml:space="preserve"> or MSA as part of the mission’s Ground Data System (GDS)</w:t>
      </w:r>
      <w:r w:rsidR="00A22F7C" w:rsidRPr="00762872">
        <w:rPr>
          <w:lang w:val="en-US"/>
        </w:rPr>
        <w:t xml:space="preserve">. </w:t>
      </w:r>
      <w:r w:rsidRPr="00762872">
        <w:rPr>
          <w:lang w:val="en-US"/>
        </w:rPr>
        <w:t>It functions as a stand-alone system which interfaces to a space mission’s telemetry archive. It does not run in real-tim</w:t>
      </w:r>
      <w:r w:rsidR="00A22F7C" w:rsidRPr="00762872">
        <w:rPr>
          <w:lang w:val="en-US"/>
        </w:rPr>
        <w:t>e and is not dependent on any other applications.</w:t>
      </w:r>
    </w:p>
    <w:p w14:paraId="503B6F97" w14:textId="77777777" w:rsidR="00D45FD0" w:rsidRPr="00762872" w:rsidRDefault="00D45FD0" w:rsidP="00D45FD0">
      <w:pPr>
        <w:pStyle w:val="Heading2"/>
        <w:rPr>
          <w:lang w:val="en-US"/>
        </w:rPr>
      </w:pPr>
      <w:bookmarkStart w:id="22" w:name="_Toc143250611"/>
      <w:r w:rsidRPr="00762872">
        <w:rPr>
          <w:lang w:val="en-US"/>
        </w:rPr>
        <w:t>Terminology and Notation</w:t>
      </w:r>
      <w:bookmarkEnd w:id="18"/>
      <w:bookmarkEnd w:id="22"/>
    </w:p>
    <w:p w14:paraId="4E069DB2" w14:textId="7C24C839" w:rsidR="00A22F7C" w:rsidRPr="00762872" w:rsidRDefault="005528E4" w:rsidP="00A22F7C">
      <w:pPr>
        <w:pStyle w:val="BodyText"/>
        <w:rPr>
          <w:lang w:val="en-US"/>
        </w:rPr>
      </w:pPr>
      <w:r w:rsidRPr="00762872">
        <w:rPr>
          <w:lang w:val="en-US"/>
        </w:rPr>
        <w:t xml:space="preserve">See glossary in Appendix </w:t>
      </w:r>
      <w:r w:rsidRPr="00762872">
        <w:rPr>
          <w:lang w:val="en-US"/>
        </w:rPr>
        <w:fldChar w:fldCharType="begin"/>
      </w:r>
      <w:r w:rsidRPr="00762872">
        <w:rPr>
          <w:lang w:val="en-US"/>
        </w:rPr>
        <w:instrText xml:space="preserve"> REF _Ref524710162 \r \h </w:instrText>
      </w:r>
      <w:r w:rsidRPr="00762872">
        <w:rPr>
          <w:lang w:val="en-US"/>
        </w:rPr>
      </w:r>
      <w:r w:rsidRPr="00762872">
        <w:rPr>
          <w:lang w:val="en-US"/>
        </w:rPr>
        <w:fldChar w:fldCharType="separate"/>
      </w:r>
      <w:r w:rsidR="00663B26">
        <w:rPr>
          <w:lang w:val="en-US"/>
        </w:rPr>
        <w:t>K</w:t>
      </w:r>
      <w:r w:rsidRPr="00762872">
        <w:rPr>
          <w:lang w:val="en-US"/>
        </w:rPr>
        <w:fldChar w:fldCharType="end"/>
      </w:r>
      <w:r w:rsidR="00A22F7C" w:rsidRPr="00762872">
        <w:rPr>
          <w:lang w:val="en-US"/>
        </w:rPr>
        <w:t>.</w:t>
      </w:r>
    </w:p>
    <w:p w14:paraId="044E31BE" w14:textId="641B1976" w:rsidR="00D45FD0" w:rsidRPr="00762872" w:rsidRDefault="001008D9" w:rsidP="00D45FD0">
      <w:pPr>
        <w:pStyle w:val="Heading2"/>
        <w:rPr>
          <w:lang w:val="en-US"/>
        </w:rPr>
      </w:pPr>
      <w:bookmarkStart w:id="23" w:name="_Toc143250612"/>
      <w:r w:rsidRPr="00762872">
        <w:rPr>
          <w:lang w:val="en-US"/>
        </w:rPr>
        <w:t>References</w:t>
      </w:r>
      <w:bookmarkStart w:id="24" w:name="_Toc504967279"/>
      <w:bookmarkStart w:id="25" w:name="_Ref505742821"/>
      <w:bookmarkStart w:id="26" w:name="_Ref276641062"/>
      <w:bookmarkEnd w:id="5"/>
      <w:bookmarkEnd w:id="19"/>
      <w:bookmarkEnd w:id="20"/>
      <w:bookmarkEnd w:id="21"/>
      <w:bookmarkEnd w:id="23"/>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6193"/>
        <w:gridCol w:w="1106"/>
        <w:gridCol w:w="2051"/>
      </w:tblGrid>
      <w:tr w:rsidR="0049185B" w:rsidRPr="00762872" w14:paraId="6B0A88C0" w14:textId="77777777" w:rsidTr="00121DE8">
        <w:trPr>
          <w:tblHeader/>
        </w:trPr>
        <w:tc>
          <w:tcPr>
            <w:tcW w:w="3312" w:type="pct"/>
            <w:shd w:val="clear" w:color="auto" w:fill="000000"/>
            <w:vAlign w:val="bottom"/>
          </w:tcPr>
          <w:p w14:paraId="0175CD44" w14:textId="77777777" w:rsidR="0049185B" w:rsidRPr="00762872" w:rsidRDefault="0049185B" w:rsidP="00596EC9">
            <w:pPr>
              <w:rPr>
                <w:rStyle w:val="Strong"/>
                <w:lang w:val="en-US"/>
              </w:rPr>
            </w:pPr>
            <w:r w:rsidRPr="00762872">
              <w:rPr>
                <w:rStyle w:val="Strong"/>
                <w:lang w:val="en-US"/>
              </w:rPr>
              <w:t>Title</w:t>
            </w:r>
          </w:p>
        </w:tc>
        <w:tc>
          <w:tcPr>
            <w:tcW w:w="591" w:type="pct"/>
            <w:shd w:val="clear" w:color="auto" w:fill="000000"/>
          </w:tcPr>
          <w:p w14:paraId="75D821A5" w14:textId="5C6A39DE" w:rsidR="0049185B" w:rsidRPr="00762872" w:rsidRDefault="0049185B" w:rsidP="00596EC9">
            <w:pPr>
              <w:jc w:val="right"/>
              <w:rPr>
                <w:rStyle w:val="Strong"/>
                <w:lang w:val="en-US"/>
              </w:rPr>
            </w:pPr>
            <w:r w:rsidRPr="00762872">
              <w:rPr>
                <w:rStyle w:val="Strong"/>
                <w:lang w:val="en-US"/>
              </w:rPr>
              <w:t>Revision</w:t>
            </w:r>
          </w:p>
        </w:tc>
        <w:tc>
          <w:tcPr>
            <w:tcW w:w="1097" w:type="pct"/>
            <w:shd w:val="clear" w:color="auto" w:fill="000000"/>
            <w:vAlign w:val="bottom"/>
          </w:tcPr>
          <w:p w14:paraId="1F506A4B" w14:textId="0A90F372" w:rsidR="0049185B" w:rsidRPr="00762872" w:rsidRDefault="0049185B" w:rsidP="00596EC9">
            <w:pPr>
              <w:jc w:val="right"/>
              <w:rPr>
                <w:rStyle w:val="Strong"/>
                <w:lang w:val="en-US"/>
              </w:rPr>
            </w:pPr>
            <w:r w:rsidRPr="00762872">
              <w:rPr>
                <w:rStyle w:val="Strong"/>
                <w:lang w:val="en-US"/>
              </w:rPr>
              <w:t>Document Number</w:t>
            </w:r>
          </w:p>
        </w:tc>
      </w:tr>
      <w:tr w:rsidR="0049185B" w:rsidRPr="00762872" w14:paraId="3A5B0AFB" w14:textId="77777777" w:rsidTr="00121DE8">
        <w:tc>
          <w:tcPr>
            <w:tcW w:w="3312" w:type="pct"/>
            <w:vAlign w:val="bottom"/>
          </w:tcPr>
          <w:p w14:paraId="0E2D1A5D" w14:textId="77777777" w:rsidR="0049185B" w:rsidRPr="00762872" w:rsidRDefault="0049185B" w:rsidP="00596EC9">
            <w:pPr>
              <w:rPr>
                <w:rStyle w:val="DocumentName"/>
                <w:lang w:val="en-US"/>
              </w:rPr>
            </w:pPr>
            <w:r w:rsidRPr="00762872">
              <w:rPr>
                <w:rStyle w:val="DocumentName"/>
                <w:lang w:val="en-US"/>
              </w:rPr>
              <w:t>AMMOS Technical Standards Profile</w:t>
            </w:r>
          </w:p>
        </w:tc>
        <w:tc>
          <w:tcPr>
            <w:tcW w:w="591" w:type="pct"/>
          </w:tcPr>
          <w:p w14:paraId="4680630D" w14:textId="0C0A2A72" w:rsidR="0049185B" w:rsidRPr="00762872" w:rsidRDefault="00A961F5" w:rsidP="00A961F5">
            <w:pPr>
              <w:jc w:val="center"/>
              <w:rPr>
                <w:rStyle w:val="DocumentName"/>
                <w:i w:val="0"/>
                <w:lang w:val="en-US"/>
              </w:rPr>
            </w:pPr>
            <w:r w:rsidRPr="00762872">
              <w:rPr>
                <w:rStyle w:val="DocumentName"/>
                <w:i w:val="0"/>
                <w:lang w:val="en-US"/>
              </w:rPr>
              <w:t>A</w:t>
            </w:r>
          </w:p>
        </w:tc>
        <w:tc>
          <w:tcPr>
            <w:tcW w:w="1097" w:type="pct"/>
          </w:tcPr>
          <w:p w14:paraId="73590D2A" w14:textId="7F8FB0D9" w:rsidR="0049185B" w:rsidRPr="00762872" w:rsidRDefault="0049185B" w:rsidP="00FE2DE9">
            <w:pPr>
              <w:jc w:val="left"/>
              <w:rPr>
                <w:rStyle w:val="DocumentName"/>
                <w:i w:val="0"/>
                <w:lang w:val="en-US"/>
              </w:rPr>
            </w:pPr>
            <w:r w:rsidRPr="00762872">
              <w:rPr>
                <w:rStyle w:val="DocumentName"/>
                <w:i w:val="0"/>
                <w:lang w:val="en-US"/>
              </w:rPr>
              <w:t>DOC-001101</w:t>
            </w:r>
          </w:p>
        </w:tc>
      </w:tr>
      <w:tr w:rsidR="0049185B" w:rsidRPr="00762872" w14:paraId="462E9754" w14:textId="77777777" w:rsidTr="00121DE8">
        <w:tc>
          <w:tcPr>
            <w:tcW w:w="3312" w:type="pct"/>
            <w:vAlign w:val="bottom"/>
          </w:tcPr>
          <w:p w14:paraId="51C10970" w14:textId="77777777" w:rsidR="0049185B" w:rsidRPr="00762872" w:rsidRDefault="0049185B" w:rsidP="00596EC9">
            <w:pPr>
              <w:rPr>
                <w:rStyle w:val="DocumentName"/>
                <w:lang w:val="en-US"/>
              </w:rPr>
            </w:pPr>
            <w:r w:rsidRPr="00762872">
              <w:rPr>
                <w:rStyle w:val="DocumentName"/>
                <w:lang w:val="en-US"/>
              </w:rPr>
              <w:t>MGSS Implementation and Maintenance Task Processes</w:t>
            </w:r>
          </w:p>
        </w:tc>
        <w:tc>
          <w:tcPr>
            <w:tcW w:w="591" w:type="pct"/>
          </w:tcPr>
          <w:p w14:paraId="23CEB00E" w14:textId="580B8D1D" w:rsidR="0049185B" w:rsidRPr="00762872" w:rsidRDefault="000D2C58" w:rsidP="00A961F5">
            <w:pPr>
              <w:jc w:val="center"/>
              <w:rPr>
                <w:rStyle w:val="DocumentName"/>
                <w:i w:val="0"/>
                <w:lang w:val="en-US"/>
              </w:rPr>
            </w:pPr>
            <w:r>
              <w:rPr>
                <w:rStyle w:val="DocumentName"/>
                <w:i w:val="0"/>
                <w:lang w:val="en-US"/>
              </w:rPr>
              <w:t>B</w:t>
            </w:r>
          </w:p>
        </w:tc>
        <w:tc>
          <w:tcPr>
            <w:tcW w:w="1097" w:type="pct"/>
          </w:tcPr>
          <w:p w14:paraId="7593E7C0" w14:textId="4664CB0E" w:rsidR="0049185B" w:rsidRPr="00762872" w:rsidRDefault="0049185B" w:rsidP="00FE2DE9">
            <w:pPr>
              <w:jc w:val="left"/>
              <w:rPr>
                <w:rStyle w:val="DocumentName"/>
                <w:i w:val="0"/>
                <w:lang w:val="en-US"/>
              </w:rPr>
            </w:pPr>
            <w:r w:rsidRPr="00762872">
              <w:rPr>
                <w:rStyle w:val="DocumentName"/>
                <w:i w:val="0"/>
                <w:lang w:val="en-US"/>
              </w:rPr>
              <w:t>DOC-001638</w:t>
            </w:r>
          </w:p>
        </w:tc>
      </w:tr>
      <w:tr w:rsidR="000D2C58" w:rsidRPr="00762872" w14:paraId="22C23DC6" w14:textId="77777777" w:rsidTr="00121DE8">
        <w:tc>
          <w:tcPr>
            <w:tcW w:w="3312" w:type="pct"/>
            <w:vAlign w:val="bottom"/>
          </w:tcPr>
          <w:p w14:paraId="3D733F80" w14:textId="316FCF21" w:rsidR="000D2C58" w:rsidRPr="00762872" w:rsidRDefault="000D2C58" w:rsidP="00596EC9">
            <w:pPr>
              <w:rPr>
                <w:rStyle w:val="DocumentName"/>
                <w:lang w:val="en-US"/>
              </w:rPr>
            </w:pPr>
            <w:r w:rsidRPr="00762872">
              <w:rPr>
                <w:rStyle w:val="DocumentName"/>
                <w:lang w:val="en-US"/>
              </w:rPr>
              <w:t xml:space="preserve">MGSS Implementation and Maintenance Task </w:t>
            </w:r>
            <w:r w:rsidR="008742D5">
              <w:rPr>
                <w:rStyle w:val="DocumentName"/>
                <w:lang w:val="en-US"/>
              </w:rPr>
              <w:t>Requirements</w:t>
            </w:r>
            <w:r>
              <w:rPr>
                <w:rStyle w:val="DocumentName"/>
                <w:lang w:val="en-US"/>
              </w:rPr>
              <w:t xml:space="preserve"> (External)</w:t>
            </w:r>
          </w:p>
        </w:tc>
        <w:tc>
          <w:tcPr>
            <w:tcW w:w="591" w:type="pct"/>
          </w:tcPr>
          <w:p w14:paraId="0957DE9B" w14:textId="587CBD1C" w:rsidR="000D2C58" w:rsidRDefault="000D2C58" w:rsidP="00A961F5">
            <w:pPr>
              <w:jc w:val="center"/>
              <w:rPr>
                <w:rStyle w:val="DocumentName"/>
                <w:i w:val="0"/>
                <w:lang w:val="en-US"/>
              </w:rPr>
            </w:pPr>
            <w:r>
              <w:rPr>
                <w:rStyle w:val="DocumentName"/>
                <w:i w:val="0"/>
                <w:lang w:val="en-US"/>
              </w:rPr>
              <w:t>B</w:t>
            </w:r>
          </w:p>
        </w:tc>
        <w:tc>
          <w:tcPr>
            <w:tcW w:w="1097" w:type="pct"/>
          </w:tcPr>
          <w:p w14:paraId="0B039044" w14:textId="03F8F2C5" w:rsidR="000D2C58" w:rsidRPr="00762872" w:rsidRDefault="000D2C58" w:rsidP="00FE2DE9">
            <w:pPr>
              <w:jc w:val="left"/>
              <w:rPr>
                <w:rStyle w:val="DocumentName"/>
                <w:i w:val="0"/>
                <w:lang w:val="en-US"/>
              </w:rPr>
            </w:pPr>
            <w:r>
              <w:rPr>
                <w:rStyle w:val="DocumentName"/>
                <w:i w:val="0"/>
                <w:lang w:val="en-US"/>
              </w:rPr>
              <w:t>DOC-001819</w:t>
            </w:r>
          </w:p>
        </w:tc>
      </w:tr>
      <w:tr w:rsidR="0049185B" w:rsidRPr="00762872" w14:paraId="2F9FDDE6" w14:textId="77777777" w:rsidTr="00121DE8">
        <w:tc>
          <w:tcPr>
            <w:tcW w:w="3312" w:type="pct"/>
            <w:vAlign w:val="bottom"/>
          </w:tcPr>
          <w:p w14:paraId="569189E8" w14:textId="0FC9B6DF" w:rsidR="0049185B" w:rsidRPr="00762872" w:rsidRDefault="0049185B" w:rsidP="00596EC9">
            <w:pPr>
              <w:rPr>
                <w:rStyle w:val="DocumentName"/>
                <w:color w:val="0070C0"/>
                <w:lang w:val="en-US"/>
              </w:rPr>
            </w:pPr>
            <w:r w:rsidRPr="00762872">
              <w:rPr>
                <w:rStyle w:val="DocumentName"/>
                <w:color w:val="000000" w:themeColor="text1"/>
                <w:lang w:val="en-US"/>
              </w:rPr>
              <w:lastRenderedPageBreak/>
              <w:t>MMTC Architecture Description Document</w:t>
            </w:r>
          </w:p>
        </w:tc>
        <w:tc>
          <w:tcPr>
            <w:tcW w:w="591" w:type="pct"/>
          </w:tcPr>
          <w:p w14:paraId="4C14E3F6" w14:textId="00860FCA" w:rsidR="0049185B" w:rsidRPr="00762872" w:rsidRDefault="0049185B" w:rsidP="00A961F5">
            <w:pPr>
              <w:keepNext/>
              <w:jc w:val="center"/>
              <w:rPr>
                <w:rStyle w:val="DocumentName"/>
                <w:i w:val="0"/>
                <w:lang w:val="en-US"/>
              </w:rPr>
            </w:pPr>
          </w:p>
        </w:tc>
        <w:tc>
          <w:tcPr>
            <w:tcW w:w="1097" w:type="pct"/>
            <w:tcBorders>
              <w:top w:val="single" w:sz="6" w:space="0" w:color="auto"/>
              <w:bottom w:val="single" w:sz="6" w:space="0" w:color="auto"/>
            </w:tcBorders>
          </w:tcPr>
          <w:p w14:paraId="28646C6A" w14:textId="3E516203" w:rsidR="0049185B" w:rsidRPr="00762872" w:rsidRDefault="00BC37AE" w:rsidP="00FE2DE9">
            <w:pPr>
              <w:keepNext/>
              <w:jc w:val="left"/>
              <w:rPr>
                <w:i/>
                <w:lang w:val="en-US"/>
              </w:rPr>
            </w:pPr>
            <w:r w:rsidRPr="00762872">
              <w:rPr>
                <w:rStyle w:val="DocumentName"/>
                <w:i w:val="0"/>
                <w:lang w:val="en-US"/>
              </w:rPr>
              <w:t>DOC-002607</w:t>
            </w:r>
          </w:p>
        </w:tc>
      </w:tr>
      <w:tr w:rsidR="0049185B" w:rsidRPr="00762872" w14:paraId="2E6AAF77" w14:textId="77777777" w:rsidTr="00121DE8">
        <w:tc>
          <w:tcPr>
            <w:tcW w:w="3312" w:type="pct"/>
            <w:vAlign w:val="bottom"/>
          </w:tcPr>
          <w:p w14:paraId="0B938854" w14:textId="009AA61D" w:rsidR="0049185B" w:rsidRPr="00762872" w:rsidRDefault="0049185B" w:rsidP="00596EC9">
            <w:pPr>
              <w:rPr>
                <w:rStyle w:val="DocumentName"/>
                <w:color w:val="000000" w:themeColor="text1"/>
                <w:lang w:val="en-US"/>
              </w:rPr>
            </w:pPr>
            <w:r w:rsidRPr="00762872">
              <w:rPr>
                <w:rStyle w:val="DocumentName"/>
                <w:color w:val="000000" w:themeColor="text1"/>
                <w:lang w:val="en-US"/>
              </w:rPr>
              <w:t>MMTC Concept of Operations</w:t>
            </w:r>
          </w:p>
        </w:tc>
        <w:tc>
          <w:tcPr>
            <w:tcW w:w="591" w:type="pct"/>
          </w:tcPr>
          <w:p w14:paraId="62B2F445" w14:textId="32186FE8" w:rsidR="0049185B" w:rsidRPr="00762872" w:rsidRDefault="0049185B" w:rsidP="00A961F5">
            <w:pPr>
              <w:keepNext/>
              <w:jc w:val="center"/>
              <w:rPr>
                <w:rStyle w:val="DocumentName"/>
                <w:i w:val="0"/>
                <w:lang w:val="en-US"/>
              </w:rPr>
            </w:pPr>
          </w:p>
        </w:tc>
        <w:tc>
          <w:tcPr>
            <w:tcW w:w="1097" w:type="pct"/>
            <w:tcBorders>
              <w:top w:val="single" w:sz="6" w:space="0" w:color="auto"/>
              <w:bottom w:val="single" w:sz="6" w:space="0" w:color="auto"/>
            </w:tcBorders>
          </w:tcPr>
          <w:p w14:paraId="35E1B1B1" w14:textId="5D67722B" w:rsidR="0049185B" w:rsidRPr="00762872" w:rsidRDefault="00662997" w:rsidP="00FE2DE9">
            <w:pPr>
              <w:keepNext/>
              <w:jc w:val="left"/>
              <w:rPr>
                <w:rStyle w:val="DocumentName"/>
                <w:i w:val="0"/>
                <w:lang w:val="en-US"/>
              </w:rPr>
            </w:pPr>
            <w:r w:rsidRPr="00762872">
              <w:rPr>
                <w:rStyle w:val="DocumentName"/>
                <w:i w:val="0"/>
                <w:lang w:val="en-US"/>
              </w:rPr>
              <w:t>DOC-002608</w:t>
            </w:r>
          </w:p>
        </w:tc>
      </w:tr>
      <w:tr w:rsidR="0049185B" w:rsidRPr="00762872" w14:paraId="485306BC" w14:textId="77777777" w:rsidTr="00121DE8">
        <w:tc>
          <w:tcPr>
            <w:tcW w:w="3312" w:type="pct"/>
            <w:vAlign w:val="bottom"/>
          </w:tcPr>
          <w:p w14:paraId="10C8BA67" w14:textId="70431352" w:rsidR="0094476D" w:rsidRDefault="0049185B" w:rsidP="0094476D">
            <w:pPr>
              <w:spacing w:before="0" w:after="0"/>
              <w:jc w:val="left"/>
            </w:pPr>
            <w:r w:rsidRPr="00762872">
              <w:rPr>
                <w:rStyle w:val="DocumentName"/>
                <w:rFonts w:cs="Arial"/>
                <w:lang w:val="en-US"/>
              </w:rPr>
              <w:t xml:space="preserve">SCLK – </w:t>
            </w:r>
            <w:r w:rsidRPr="00762872">
              <w:rPr>
                <w:rFonts w:cs="Arial"/>
                <w:i/>
                <w:color w:val="000000"/>
                <w:shd w:val="clear" w:color="auto" w:fill="FFFFFF"/>
                <w:lang w:val="en-US"/>
              </w:rPr>
              <w:t>Reference for the SPICE spacecraft clock subsystem and the Spacecraft Clock Kernel (SCLK)</w:t>
            </w:r>
          </w:p>
          <w:p w14:paraId="25CAA28E" w14:textId="52C1ED70" w:rsidR="0094476D" w:rsidRPr="00762872" w:rsidRDefault="0094476D" w:rsidP="00D8656C">
            <w:pPr>
              <w:spacing w:before="0" w:after="0"/>
              <w:jc w:val="left"/>
              <w:rPr>
                <w:rStyle w:val="DocumentName"/>
                <w:rFonts w:cs="Arial"/>
                <w:i w:val="0"/>
                <w:lang w:val="en-US"/>
              </w:rPr>
            </w:pPr>
            <w:r>
              <w:t>https://naif.jpl.nasa.gov/pub/naif/toolkit_docs/C/req/sclk.html</w:t>
            </w:r>
          </w:p>
          <w:p w14:paraId="26E817C4" w14:textId="0FFDF4E8" w:rsidR="0049185B" w:rsidRPr="00762872" w:rsidRDefault="0049185B" w:rsidP="0094476D">
            <w:pPr>
              <w:spacing w:before="0" w:after="0"/>
              <w:jc w:val="left"/>
              <w:rPr>
                <w:rStyle w:val="DocumentName"/>
                <w:color w:val="000000" w:themeColor="text1"/>
                <w:lang w:val="en-US"/>
              </w:rPr>
            </w:pPr>
          </w:p>
        </w:tc>
        <w:tc>
          <w:tcPr>
            <w:tcW w:w="591" w:type="pct"/>
          </w:tcPr>
          <w:p w14:paraId="0D13D1F0" w14:textId="1BE8A98C" w:rsidR="0049185B" w:rsidRPr="00762872" w:rsidRDefault="003A52DF" w:rsidP="003A52DF">
            <w:pPr>
              <w:keepNext/>
              <w:jc w:val="center"/>
              <w:rPr>
                <w:lang w:val="en-US"/>
              </w:rPr>
            </w:pPr>
            <w:r w:rsidRPr="00762872">
              <w:rPr>
                <w:lang w:val="en-US"/>
              </w:rPr>
              <w:t>5/27/2010</w:t>
            </w:r>
          </w:p>
        </w:tc>
        <w:tc>
          <w:tcPr>
            <w:tcW w:w="1097" w:type="pct"/>
            <w:tcBorders>
              <w:top w:val="single" w:sz="6" w:space="0" w:color="auto"/>
              <w:bottom w:val="single" w:sz="6" w:space="0" w:color="auto"/>
            </w:tcBorders>
          </w:tcPr>
          <w:p w14:paraId="30E47B18" w14:textId="0651D98E" w:rsidR="0049185B" w:rsidRPr="00762872" w:rsidRDefault="0049185B" w:rsidP="00FE2DE9">
            <w:pPr>
              <w:keepNext/>
              <w:jc w:val="left"/>
              <w:rPr>
                <w:rStyle w:val="DocumentName"/>
                <w:lang w:val="en-US"/>
              </w:rPr>
            </w:pPr>
            <w:r w:rsidRPr="00762872">
              <w:rPr>
                <w:lang w:val="en-US"/>
              </w:rPr>
              <w:t>N/A</w:t>
            </w:r>
          </w:p>
        </w:tc>
      </w:tr>
      <w:tr w:rsidR="0049185B" w:rsidRPr="00762872" w14:paraId="3AD15871" w14:textId="77777777" w:rsidTr="00121DE8">
        <w:tc>
          <w:tcPr>
            <w:tcW w:w="3312" w:type="pct"/>
            <w:vAlign w:val="bottom"/>
          </w:tcPr>
          <w:p w14:paraId="4B265360" w14:textId="2FA5DCCC" w:rsidR="0049185B" w:rsidRPr="00762872" w:rsidRDefault="0049185B" w:rsidP="00D8656C">
            <w:pPr>
              <w:spacing w:before="0" w:after="0"/>
              <w:jc w:val="left"/>
              <w:rPr>
                <w:rStyle w:val="DocumentName"/>
                <w:rFonts w:cs="Arial"/>
                <w:lang w:val="en-US"/>
              </w:rPr>
            </w:pPr>
            <w:r w:rsidRPr="00762872">
              <w:rPr>
                <w:rStyle w:val="DocumentName"/>
                <w:lang w:val="en-US"/>
              </w:rPr>
              <w:t>Generic SCLK versus SCET Correlation File, Software Interface Specification, Rev. E, January 2012.</w:t>
            </w:r>
          </w:p>
        </w:tc>
        <w:tc>
          <w:tcPr>
            <w:tcW w:w="591" w:type="pct"/>
          </w:tcPr>
          <w:p w14:paraId="0BCF10B5" w14:textId="47BD2F82" w:rsidR="0049185B" w:rsidRPr="00762872" w:rsidRDefault="003A52DF" w:rsidP="003A52DF">
            <w:pPr>
              <w:keepNext/>
              <w:jc w:val="center"/>
              <w:rPr>
                <w:lang w:val="en-US"/>
              </w:rPr>
            </w:pPr>
            <w:r w:rsidRPr="00762872">
              <w:rPr>
                <w:lang w:val="en-US"/>
              </w:rPr>
              <w:t>E</w:t>
            </w:r>
          </w:p>
        </w:tc>
        <w:tc>
          <w:tcPr>
            <w:tcW w:w="1097" w:type="pct"/>
            <w:tcBorders>
              <w:top w:val="single" w:sz="6" w:space="0" w:color="auto"/>
              <w:bottom w:val="single" w:sz="6" w:space="0" w:color="auto"/>
            </w:tcBorders>
          </w:tcPr>
          <w:p w14:paraId="1859745A" w14:textId="4C69A440" w:rsidR="0049185B" w:rsidRPr="00762872" w:rsidRDefault="0049185B" w:rsidP="00FE2DE9">
            <w:pPr>
              <w:keepNext/>
              <w:jc w:val="left"/>
              <w:rPr>
                <w:lang w:val="en-US"/>
              </w:rPr>
            </w:pPr>
            <w:r w:rsidRPr="00762872">
              <w:rPr>
                <w:lang w:val="en-US"/>
              </w:rPr>
              <w:t>DOC-000574</w:t>
            </w:r>
          </w:p>
        </w:tc>
      </w:tr>
      <w:tr w:rsidR="00802F1C" w:rsidRPr="00762872" w14:paraId="5B6D73B1" w14:textId="77777777" w:rsidTr="00121DE8">
        <w:tc>
          <w:tcPr>
            <w:tcW w:w="3312" w:type="pct"/>
            <w:vAlign w:val="bottom"/>
          </w:tcPr>
          <w:p w14:paraId="265EABC8" w14:textId="3817B5A5" w:rsidR="00802F1C" w:rsidRPr="00762872" w:rsidRDefault="0077154E" w:rsidP="00802F1C">
            <w:pPr>
              <w:spacing w:before="0" w:after="0"/>
              <w:jc w:val="left"/>
              <w:rPr>
                <w:rStyle w:val="DocumentName"/>
                <w:lang w:val="en-US"/>
              </w:rPr>
            </w:pPr>
            <w:r w:rsidRPr="00762872">
              <w:rPr>
                <w:rStyle w:val="DocumentName"/>
                <w:lang w:val="en-US"/>
              </w:rPr>
              <w:t xml:space="preserve">M. R. </w:t>
            </w:r>
            <w:r w:rsidR="001032A2" w:rsidRPr="00762872">
              <w:rPr>
                <w:rStyle w:val="DocumentName"/>
                <w:lang w:val="en-US"/>
              </w:rPr>
              <w:t>Reid and</w:t>
            </w:r>
            <w:r w:rsidRPr="00762872">
              <w:rPr>
                <w:rStyle w:val="DocumentName"/>
                <w:lang w:val="en-US"/>
              </w:rPr>
              <w:t xml:space="preserve"> </w:t>
            </w:r>
            <w:r w:rsidR="00802F1C" w:rsidRPr="00762872">
              <w:rPr>
                <w:rStyle w:val="DocumentName"/>
                <w:lang w:val="en-US"/>
              </w:rPr>
              <w:t xml:space="preserve">S. </w:t>
            </w:r>
            <w:r w:rsidR="00EE7D2C" w:rsidRPr="00762872">
              <w:rPr>
                <w:rStyle w:val="DocumentName"/>
                <w:lang w:val="en-US"/>
              </w:rPr>
              <w:t xml:space="preserve">B. </w:t>
            </w:r>
            <w:r w:rsidR="00802F1C" w:rsidRPr="00762872">
              <w:rPr>
                <w:rStyle w:val="DocumentName"/>
                <w:lang w:val="en-US"/>
              </w:rPr>
              <w:t xml:space="preserve">Cooper, </w:t>
            </w:r>
            <w:r w:rsidR="00CF7CA1" w:rsidRPr="00762872">
              <w:rPr>
                <w:rStyle w:val="DocumentName"/>
                <w:lang w:val="en-US"/>
              </w:rPr>
              <w:t>“</w:t>
            </w:r>
            <w:r w:rsidR="00802F1C" w:rsidRPr="00762872">
              <w:rPr>
                <w:rStyle w:val="DocumentName"/>
                <w:lang w:val="en-US"/>
              </w:rPr>
              <w:t>The Multi-mission Time Correlation System,</w:t>
            </w:r>
            <w:r w:rsidR="00CF7CA1" w:rsidRPr="00762872">
              <w:rPr>
                <w:rStyle w:val="DocumentName"/>
                <w:lang w:val="en-US"/>
              </w:rPr>
              <w:t>”</w:t>
            </w:r>
            <w:r w:rsidR="00802F1C" w:rsidRPr="00762872">
              <w:rPr>
                <w:rStyle w:val="DocumentName"/>
                <w:lang w:val="en-US"/>
              </w:rPr>
              <w:t xml:space="preserve"> 2019 IEEE International Conference on Space Mission Challenges for Information Technology (SMC-IT), Pasadena, CA, USA, 2019, pp. 41-46.  </w:t>
            </w:r>
            <w:r w:rsidR="00CF7CA1" w:rsidRPr="00762872">
              <w:rPr>
                <w:rStyle w:val="DocumentName"/>
                <w:lang w:val="en-US"/>
              </w:rPr>
              <w:t>D</w:t>
            </w:r>
            <w:r w:rsidR="00802F1C" w:rsidRPr="00762872">
              <w:rPr>
                <w:rStyle w:val="DocumentName"/>
                <w:lang w:val="en-US"/>
              </w:rPr>
              <w:t>oi: 10.1109/SMC-IT.2019.00010</w:t>
            </w:r>
          </w:p>
        </w:tc>
        <w:tc>
          <w:tcPr>
            <w:tcW w:w="591" w:type="pct"/>
          </w:tcPr>
          <w:p w14:paraId="18F0CBBC" w14:textId="48F9967E" w:rsidR="00802F1C" w:rsidRPr="00762872" w:rsidRDefault="00802F1C" w:rsidP="003A52DF">
            <w:pPr>
              <w:keepNext/>
              <w:jc w:val="center"/>
              <w:rPr>
                <w:lang w:val="en-US"/>
              </w:rPr>
            </w:pPr>
            <w:r w:rsidRPr="00762872">
              <w:rPr>
                <w:lang w:val="en-US"/>
              </w:rPr>
              <w:t>N/A</w:t>
            </w:r>
          </w:p>
        </w:tc>
        <w:tc>
          <w:tcPr>
            <w:tcW w:w="1097" w:type="pct"/>
            <w:tcBorders>
              <w:top w:val="single" w:sz="6" w:space="0" w:color="auto"/>
              <w:bottom w:val="single" w:sz="6" w:space="0" w:color="auto"/>
            </w:tcBorders>
          </w:tcPr>
          <w:p w14:paraId="68C4A7FD" w14:textId="5811E68E" w:rsidR="00802F1C" w:rsidRPr="00762872" w:rsidRDefault="00802F1C" w:rsidP="00FE2DE9">
            <w:pPr>
              <w:keepNext/>
              <w:jc w:val="left"/>
              <w:rPr>
                <w:lang w:val="en-US"/>
              </w:rPr>
            </w:pPr>
            <w:r w:rsidRPr="00762872">
              <w:rPr>
                <w:lang w:val="en-US"/>
              </w:rPr>
              <w:t>N/A</w:t>
            </w:r>
          </w:p>
        </w:tc>
      </w:tr>
      <w:tr w:rsidR="00CF7CA1" w:rsidRPr="00762872" w14:paraId="0D48A85D" w14:textId="77777777" w:rsidTr="00121DE8">
        <w:tc>
          <w:tcPr>
            <w:tcW w:w="3312" w:type="pct"/>
            <w:vAlign w:val="bottom"/>
          </w:tcPr>
          <w:p w14:paraId="1C41C451" w14:textId="640CB4D3" w:rsidR="00CF7CA1" w:rsidRPr="00762872" w:rsidRDefault="00CF7CA1" w:rsidP="00CF7CA1">
            <w:pPr>
              <w:pStyle w:val="NormalWeb"/>
              <w:rPr>
                <w:rStyle w:val="DocumentName"/>
                <w:rFonts w:ascii="Arial" w:hAnsi="Arial" w:cs="Arial"/>
                <w:iCs/>
                <w:color w:val="000000"/>
                <w:sz w:val="20"/>
                <w:szCs w:val="20"/>
              </w:rPr>
            </w:pPr>
            <w:r w:rsidRPr="00762872">
              <w:rPr>
                <w:rFonts w:ascii="Arial" w:hAnsi="Arial" w:cs="Arial"/>
                <w:i/>
                <w:iCs/>
                <w:color w:val="000000"/>
                <w:sz w:val="20"/>
                <w:szCs w:val="20"/>
              </w:rPr>
              <w:t xml:space="preserve">Acton, C.H.; </w:t>
            </w:r>
            <w:r w:rsidR="00320044">
              <w:rPr>
                <w:rFonts w:ascii="Arial" w:hAnsi="Arial" w:cs="Arial"/>
                <w:i/>
                <w:iCs/>
                <w:color w:val="000000"/>
                <w:sz w:val="20"/>
                <w:szCs w:val="20"/>
              </w:rPr>
              <w:t>“</w:t>
            </w:r>
            <w:r w:rsidRPr="00762872">
              <w:rPr>
                <w:rFonts w:ascii="Arial" w:hAnsi="Arial" w:cs="Arial"/>
                <w:i/>
                <w:iCs/>
                <w:color w:val="000000"/>
                <w:sz w:val="20"/>
                <w:szCs w:val="20"/>
              </w:rPr>
              <w:t>Ancillary Data Services of NASA</w:t>
            </w:r>
            <w:r w:rsidR="00320044">
              <w:rPr>
                <w:rFonts w:ascii="Arial" w:hAnsi="Arial" w:cs="Arial"/>
                <w:i/>
                <w:iCs/>
                <w:color w:val="000000"/>
                <w:sz w:val="20"/>
                <w:szCs w:val="20"/>
              </w:rPr>
              <w:t>’</w:t>
            </w:r>
            <w:r w:rsidRPr="00762872">
              <w:rPr>
                <w:rFonts w:ascii="Arial" w:hAnsi="Arial" w:cs="Arial"/>
                <w:i/>
                <w:iCs/>
                <w:color w:val="000000"/>
                <w:sz w:val="20"/>
                <w:szCs w:val="20"/>
              </w:rPr>
              <w:t>s Navigation and Ancillary Information Facility;</w:t>
            </w:r>
            <w:r w:rsidR="00320044">
              <w:rPr>
                <w:rFonts w:ascii="Arial" w:hAnsi="Arial" w:cs="Arial"/>
                <w:i/>
                <w:iCs/>
                <w:color w:val="000000"/>
                <w:sz w:val="20"/>
                <w:szCs w:val="20"/>
              </w:rPr>
              <w:t>”</w:t>
            </w:r>
            <w:r w:rsidRPr="00762872">
              <w:rPr>
                <w:rFonts w:ascii="Arial" w:hAnsi="Arial" w:cs="Arial"/>
                <w:i/>
                <w:iCs/>
                <w:color w:val="000000"/>
                <w:sz w:val="20"/>
                <w:szCs w:val="20"/>
              </w:rPr>
              <w:t xml:space="preserve"> Planetary and Space Science, Vol. 44, No. 1, pp. 65-70, 1996.</w:t>
            </w:r>
          </w:p>
        </w:tc>
        <w:tc>
          <w:tcPr>
            <w:tcW w:w="591" w:type="pct"/>
          </w:tcPr>
          <w:p w14:paraId="22151937" w14:textId="18A25042" w:rsidR="00CF7CA1" w:rsidRPr="00762872" w:rsidRDefault="00CF7CA1" w:rsidP="00CF7CA1">
            <w:pPr>
              <w:keepNext/>
              <w:jc w:val="center"/>
              <w:rPr>
                <w:lang w:val="en-US"/>
              </w:rPr>
            </w:pPr>
            <w:r w:rsidRPr="00762872">
              <w:rPr>
                <w:lang w:val="en-US"/>
              </w:rPr>
              <w:t>N/A</w:t>
            </w:r>
          </w:p>
        </w:tc>
        <w:tc>
          <w:tcPr>
            <w:tcW w:w="1097" w:type="pct"/>
            <w:tcBorders>
              <w:top w:val="single" w:sz="6" w:space="0" w:color="auto"/>
              <w:bottom w:val="single" w:sz="6" w:space="0" w:color="auto"/>
            </w:tcBorders>
          </w:tcPr>
          <w:p w14:paraId="1E7518E4" w14:textId="2683DF4D" w:rsidR="00CF7CA1" w:rsidRPr="00762872" w:rsidRDefault="00CF7CA1" w:rsidP="00FE2DE9">
            <w:pPr>
              <w:keepNext/>
              <w:jc w:val="left"/>
              <w:rPr>
                <w:lang w:val="en-US"/>
              </w:rPr>
            </w:pPr>
            <w:r w:rsidRPr="00762872">
              <w:rPr>
                <w:lang w:val="en-US"/>
              </w:rPr>
              <w:t>N/A</w:t>
            </w:r>
          </w:p>
        </w:tc>
      </w:tr>
      <w:tr w:rsidR="00CF7CA1" w:rsidRPr="00762872" w14:paraId="1B67B9CC" w14:textId="77777777" w:rsidTr="00121DE8">
        <w:tc>
          <w:tcPr>
            <w:tcW w:w="3312" w:type="pct"/>
            <w:vAlign w:val="bottom"/>
          </w:tcPr>
          <w:p w14:paraId="0502A3DE" w14:textId="24EDD3CD" w:rsidR="00CF7CA1" w:rsidRPr="00762872" w:rsidRDefault="00CF7CA1" w:rsidP="00CF7CA1">
            <w:pPr>
              <w:jc w:val="left"/>
              <w:rPr>
                <w:rFonts w:cs="Arial"/>
                <w:i/>
                <w:iCs/>
                <w:color w:val="000000"/>
                <w:lang w:val="en-US"/>
              </w:rPr>
            </w:pPr>
            <w:r w:rsidRPr="00762872">
              <w:rPr>
                <w:rFonts w:cs="Arial"/>
                <w:i/>
                <w:iCs/>
                <w:color w:val="000000"/>
                <w:lang w:val="en-US"/>
              </w:rPr>
              <w:t>Charles Acton, Nathaniel Bachman, Boris Semenov, Edward Wright; A look toward the future in the handling of space science mission geometry; Planetary and Space Science (2017);</w:t>
            </w:r>
            <w:r w:rsidRPr="00762872">
              <w:rPr>
                <w:rStyle w:val="apple-converted-space"/>
                <w:rFonts w:cs="Arial"/>
                <w:i/>
                <w:iCs/>
                <w:color w:val="000000"/>
                <w:lang w:val="en-US"/>
              </w:rPr>
              <w:t> </w:t>
            </w:r>
            <w:r w:rsidRPr="00762872">
              <w:rPr>
                <w:rFonts w:cs="Arial"/>
                <w:i/>
                <w:iCs/>
                <w:color w:val="000000"/>
                <w:lang w:val="en-US"/>
              </w:rPr>
              <w:br/>
              <w:t>DOI 10.1016/j.pss.2017.02.013</w:t>
            </w:r>
            <w:r w:rsidRPr="00762872">
              <w:rPr>
                <w:rFonts w:cs="Arial"/>
                <w:i/>
                <w:iCs/>
                <w:color w:val="000000"/>
                <w:lang w:val="en-US"/>
              </w:rPr>
              <w:br/>
            </w:r>
            <w:r w:rsidR="0094476D" w:rsidRPr="0094476D">
              <w:rPr>
                <w:rFonts w:cs="Arial"/>
                <w:i/>
                <w:iCs/>
                <w:lang w:val="en-US"/>
              </w:rPr>
              <w:t>https://doi</w:t>
            </w:r>
            <w:r w:rsidRPr="0094476D">
              <w:rPr>
                <w:rFonts w:cs="Arial"/>
                <w:i/>
                <w:iCs/>
                <w:lang w:val="en-US"/>
              </w:rPr>
              <w:t>.</w:t>
            </w:r>
            <w:r w:rsidRPr="00762872">
              <w:rPr>
                <w:rFonts w:cs="Arial"/>
                <w:i/>
                <w:iCs/>
                <w:color w:val="000000"/>
                <w:lang w:val="en-US"/>
              </w:rPr>
              <w:t>org/10.1016/j.pss.2017.02.013</w:t>
            </w:r>
          </w:p>
        </w:tc>
        <w:tc>
          <w:tcPr>
            <w:tcW w:w="591" w:type="pct"/>
          </w:tcPr>
          <w:p w14:paraId="51552FF3" w14:textId="2C1A57E7" w:rsidR="00CF7CA1" w:rsidRPr="00762872" w:rsidRDefault="00CF7CA1" w:rsidP="00CF7CA1">
            <w:pPr>
              <w:keepNext/>
              <w:jc w:val="center"/>
              <w:rPr>
                <w:lang w:val="en-US"/>
              </w:rPr>
            </w:pPr>
            <w:r w:rsidRPr="00762872">
              <w:rPr>
                <w:lang w:val="en-US"/>
              </w:rPr>
              <w:t>N/A</w:t>
            </w:r>
          </w:p>
        </w:tc>
        <w:tc>
          <w:tcPr>
            <w:tcW w:w="1097" w:type="pct"/>
            <w:tcBorders>
              <w:top w:val="single" w:sz="6" w:space="0" w:color="auto"/>
              <w:bottom w:val="single" w:sz="4" w:space="0" w:color="auto"/>
            </w:tcBorders>
          </w:tcPr>
          <w:p w14:paraId="4C1D4EE0" w14:textId="00EA85F3" w:rsidR="00CF7CA1" w:rsidRPr="00762872" w:rsidRDefault="00CF7CA1" w:rsidP="00FE2DE9">
            <w:pPr>
              <w:keepNext/>
              <w:jc w:val="left"/>
              <w:rPr>
                <w:lang w:val="en-US"/>
              </w:rPr>
            </w:pPr>
            <w:r w:rsidRPr="00762872">
              <w:rPr>
                <w:lang w:val="en-US"/>
              </w:rPr>
              <w:t>N/A</w:t>
            </w:r>
          </w:p>
        </w:tc>
      </w:tr>
    </w:tbl>
    <w:p w14:paraId="4E645D0A" w14:textId="38F55A3F" w:rsidR="00035A14" w:rsidRPr="00762872" w:rsidRDefault="00035A14">
      <w:pPr>
        <w:pStyle w:val="Caption"/>
        <w:rPr>
          <w:lang w:val="en-US"/>
        </w:rPr>
      </w:pPr>
      <w:bookmarkStart w:id="27" w:name="_Ref119002811"/>
      <w:bookmarkStart w:id="28" w:name="_Ref39588229"/>
      <w:bookmarkStart w:id="29" w:name="_Toc143250671"/>
      <w:r w:rsidRPr="00762872">
        <w:rPr>
          <w:lang w:val="en-US"/>
        </w:rPr>
        <w:t xml:space="preserve">Table </w:t>
      </w:r>
      <w:r w:rsidR="006E3C9B">
        <w:rPr>
          <w:lang w:val="en-US"/>
        </w:rPr>
        <w:fldChar w:fldCharType="begin"/>
      </w:r>
      <w:r w:rsidR="006E3C9B">
        <w:rPr>
          <w:lang w:val="en-US"/>
        </w:rPr>
        <w:instrText xml:space="preserve"> SEQ Table \* ARABIC </w:instrText>
      </w:r>
      <w:r w:rsidR="006E3C9B">
        <w:rPr>
          <w:lang w:val="en-US"/>
        </w:rPr>
        <w:fldChar w:fldCharType="separate"/>
      </w:r>
      <w:r w:rsidR="00EA1A04">
        <w:rPr>
          <w:noProof/>
          <w:lang w:val="en-US"/>
        </w:rPr>
        <w:t>2</w:t>
      </w:r>
      <w:r w:rsidR="006E3C9B">
        <w:rPr>
          <w:lang w:val="en-US"/>
        </w:rPr>
        <w:fldChar w:fldCharType="end"/>
      </w:r>
      <w:bookmarkEnd w:id="27"/>
      <w:bookmarkEnd w:id="28"/>
      <w:r w:rsidRPr="00762872">
        <w:rPr>
          <w:lang w:val="en-US"/>
        </w:rPr>
        <w:t xml:space="preserve"> Applicable Documents</w:t>
      </w:r>
      <w:bookmarkEnd w:id="29"/>
    </w:p>
    <w:p w14:paraId="558F3E90" w14:textId="77777777" w:rsidR="00256F09" w:rsidRDefault="00256F09" w:rsidP="00256F09">
      <w:pPr>
        <w:pStyle w:val="Heading1"/>
        <w:rPr>
          <w:lang w:val="en-US"/>
        </w:rPr>
      </w:pPr>
      <w:bookmarkStart w:id="30" w:name="_Toc143250613"/>
      <w:bookmarkEnd w:id="24"/>
      <w:bookmarkEnd w:id="25"/>
      <w:bookmarkEnd w:id="26"/>
      <w:r>
        <w:rPr>
          <w:lang w:val="en-US"/>
        </w:rPr>
        <w:t>Basics of Time Correlation</w:t>
      </w:r>
      <w:bookmarkEnd w:id="30"/>
    </w:p>
    <w:p w14:paraId="09758DAA" w14:textId="77777777" w:rsidR="00867C2B" w:rsidRDefault="00867C2B" w:rsidP="00867C2B">
      <w:pPr>
        <w:pStyle w:val="BodyText"/>
        <w:rPr>
          <w:lang w:val="en-US"/>
        </w:rPr>
      </w:pPr>
      <w:r>
        <w:rPr>
          <w:lang w:val="en-US"/>
        </w:rPr>
        <w:t>Time correlation is the association of a time measured onboard the spacecraft with an independently computed ground time and a measurement of the rate that the spacecraft clock (SCLK) has drifted away from ground time.</w:t>
      </w:r>
    </w:p>
    <w:p w14:paraId="7DC86974" w14:textId="77777777" w:rsidR="00867C2B" w:rsidRPr="009D6507" w:rsidRDefault="00867C2B" w:rsidP="00867C2B">
      <w:pPr>
        <w:pStyle w:val="BodyText"/>
        <w:rPr>
          <w:u w:val="single"/>
          <w:lang w:val="en-US"/>
        </w:rPr>
      </w:pPr>
      <w:r w:rsidRPr="009D6507">
        <w:rPr>
          <w:u w:val="single"/>
          <w:lang w:val="en-US"/>
        </w:rPr>
        <w:t>SCLK</w:t>
      </w:r>
    </w:p>
    <w:p w14:paraId="0C8277E9" w14:textId="77777777" w:rsidR="00867C2B" w:rsidRDefault="00867C2B" w:rsidP="00867C2B">
      <w:pPr>
        <w:pStyle w:val="BodyText"/>
        <w:rPr>
          <w:lang w:val="en-US"/>
        </w:rPr>
      </w:pPr>
      <w:r>
        <w:rPr>
          <w:lang w:val="en-US"/>
        </w:rPr>
        <w:t>Spacecraft clock time (SCLK) is represented as a number of ticks since a defined starting ground time. An SCLK value consists of a coarse and a fine part in the form of unsigned integers. The coarse part of the SCLK is usually approximately one second in length. The fine part is a count of clock oscillations that occur in a cadence of a fraction of second. One can convert the fine part to a decimal fraction of a second by dividing it by the SCLK modulus, which is a fixed value for the clock. The coarse part of the SCLK is often called the “seconds” part and the fine part the “</w:t>
      </w:r>
      <w:proofErr w:type="spellStart"/>
      <w:r>
        <w:rPr>
          <w:lang w:val="en-US"/>
        </w:rPr>
        <w:t>subseconds</w:t>
      </w:r>
      <w:proofErr w:type="spellEnd"/>
      <w:r>
        <w:rPr>
          <w:lang w:val="en-US"/>
        </w:rPr>
        <w:t xml:space="preserve">” part. SCLK can be represented as either a raw </w:t>
      </w:r>
      <w:proofErr w:type="gramStart"/>
      <w:r>
        <w:rPr>
          <w:lang w:val="en-US"/>
        </w:rPr>
        <w:t>floating point</w:t>
      </w:r>
      <w:proofErr w:type="gramEnd"/>
      <w:r>
        <w:rPr>
          <w:lang w:val="en-US"/>
        </w:rPr>
        <w:t xml:space="preserve"> number or as an “encoded SCLK.”</w:t>
      </w:r>
    </w:p>
    <w:p w14:paraId="043EE75C" w14:textId="77777777" w:rsidR="00867C2B" w:rsidRDefault="00867C2B" w:rsidP="00867C2B">
      <w:pPr>
        <w:pStyle w:val="BodyText"/>
        <w:rPr>
          <w:lang w:val="en-US"/>
        </w:rPr>
      </w:pPr>
      <w:r>
        <w:rPr>
          <w:lang w:val="en-US"/>
        </w:rPr>
        <w:t xml:space="preserve">The raw form of SCLK is a regular </w:t>
      </w:r>
      <w:proofErr w:type="gramStart"/>
      <w:r>
        <w:rPr>
          <w:lang w:val="en-US"/>
        </w:rPr>
        <w:t>floating point</w:t>
      </w:r>
      <w:proofErr w:type="gramEnd"/>
      <w:r>
        <w:rPr>
          <w:lang w:val="en-US"/>
        </w:rPr>
        <w:t xml:space="preserve"> number, given in seconds, and is computed by </w:t>
      </w:r>
      <w:proofErr w:type="spellStart"/>
      <w:r w:rsidRPr="009D6507">
        <w:rPr>
          <w:i/>
          <w:iCs/>
          <w:lang w:val="en-US"/>
        </w:rPr>
        <w:t>SCLK</w:t>
      </w:r>
      <w:r w:rsidRPr="009D6507">
        <w:rPr>
          <w:i/>
          <w:iCs/>
          <w:vertAlign w:val="subscript"/>
          <w:lang w:val="en-US"/>
        </w:rPr>
        <w:t>coarse</w:t>
      </w:r>
      <w:proofErr w:type="spellEnd"/>
      <w:r w:rsidRPr="009D6507">
        <w:rPr>
          <w:i/>
          <w:iCs/>
          <w:lang w:val="en-US"/>
        </w:rPr>
        <w:t>+(</w:t>
      </w:r>
      <w:proofErr w:type="spellStart"/>
      <w:r w:rsidRPr="009D6507">
        <w:rPr>
          <w:i/>
          <w:iCs/>
          <w:lang w:val="en-US"/>
        </w:rPr>
        <w:t>SCLK</w:t>
      </w:r>
      <w:r w:rsidRPr="009D6507">
        <w:rPr>
          <w:i/>
          <w:iCs/>
          <w:vertAlign w:val="subscript"/>
          <w:lang w:val="en-US"/>
        </w:rPr>
        <w:t>fine</w:t>
      </w:r>
      <w:proofErr w:type="spellEnd"/>
      <w:r w:rsidRPr="009D6507">
        <w:rPr>
          <w:i/>
          <w:iCs/>
          <w:lang w:val="en-US"/>
        </w:rPr>
        <w:t>/modulus)</w:t>
      </w:r>
      <w:r>
        <w:rPr>
          <w:lang w:val="en-US"/>
        </w:rPr>
        <w:t xml:space="preserve">. The </w:t>
      </w:r>
      <w:r w:rsidRPr="009D6507">
        <w:rPr>
          <w:i/>
          <w:iCs/>
          <w:lang w:val="en-US"/>
        </w:rPr>
        <w:t>modulus</w:t>
      </w:r>
      <w:r>
        <w:rPr>
          <w:lang w:val="en-US"/>
        </w:rPr>
        <w:t xml:space="preserve"> is the fractional representation of a tick, also called the “SCLK resolution” or the “tick weight.”</w:t>
      </w:r>
    </w:p>
    <w:p w14:paraId="7C3E735C" w14:textId="77777777" w:rsidR="00867C2B" w:rsidRDefault="00867C2B" w:rsidP="00867C2B">
      <w:pPr>
        <w:pStyle w:val="BodyText"/>
        <w:rPr>
          <w:lang w:val="en-US"/>
        </w:rPr>
      </w:pPr>
      <w:r>
        <w:rPr>
          <w:lang w:val="en-US"/>
        </w:rPr>
        <w:t>Encoded SCLK is a way of representing SCLK defined for use with the NAIF SPICE library that assures an ever-increasing SCLK value regardless of clock rollovers or interrupts. The raw form of SCLK is written to the SCLK/SCET file. The MMTC writes the encoded form to the SCLK Kernel as an unsigned integer.</w:t>
      </w:r>
    </w:p>
    <w:p w14:paraId="798B6205" w14:textId="77777777" w:rsidR="00256F09" w:rsidRDefault="00256F09" w:rsidP="00256F09">
      <w:pPr>
        <w:pStyle w:val="BodyText"/>
        <w:rPr>
          <w:lang w:val="en-US"/>
        </w:rPr>
      </w:pPr>
    </w:p>
    <w:p w14:paraId="733C52D3" w14:textId="77777777" w:rsidR="00256F09" w:rsidRPr="009D6507" w:rsidRDefault="00256F09" w:rsidP="00256F09">
      <w:pPr>
        <w:pStyle w:val="BodyText"/>
        <w:rPr>
          <w:u w:val="single"/>
          <w:lang w:val="en-US"/>
        </w:rPr>
      </w:pPr>
      <w:r w:rsidRPr="009D6507">
        <w:rPr>
          <w:u w:val="single"/>
          <w:lang w:val="en-US"/>
        </w:rPr>
        <w:t>TDT(G)</w:t>
      </w:r>
    </w:p>
    <w:p w14:paraId="6C424FFA" w14:textId="77777777" w:rsidR="00256F09" w:rsidRDefault="00256F09" w:rsidP="00256F09">
      <w:pPr>
        <w:pStyle w:val="BodyText"/>
        <w:rPr>
          <w:lang w:val="en-US"/>
        </w:rPr>
      </w:pPr>
      <w:r>
        <w:rPr>
          <w:lang w:val="en-US"/>
        </w:rPr>
        <w:t xml:space="preserve">Ground time is measured by reading the Earth Receive Time (ERT) attached to a telemetry frame containing an SCLK by the ground station. One-way light time (OWLT) and some smaller factors are then </w:t>
      </w:r>
      <w:r>
        <w:rPr>
          <w:lang w:val="en-US"/>
        </w:rPr>
        <w:lastRenderedPageBreak/>
        <w:t>subtracted from the ground time to make it match the SCLK. The ground stations provide ERT as a UTC value; however, it is converted to Terrestrial Dynamical Time (TDT) for time correlation purposes. This can be given either as a calendar string or as a numeric second of epoch. The TDT representation of correlated ground time is represented in the MMTC as TDT(G). TDT(G) is written to the SCLK Kernel in association with an encoded SCLK</w:t>
      </w:r>
    </w:p>
    <w:p w14:paraId="4703163E" w14:textId="77777777" w:rsidR="00256F09" w:rsidRDefault="00256F09" w:rsidP="00256F09">
      <w:pPr>
        <w:pStyle w:val="BodyText"/>
        <w:rPr>
          <w:lang w:val="en-US"/>
        </w:rPr>
      </w:pPr>
    </w:p>
    <w:p w14:paraId="5C791C11" w14:textId="77777777" w:rsidR="00256F09" w:rsidRPr="009D6507" w:rsidRDefault="00256F09" w:rsidP="00256F09">
      <w:pPr>
        <w:pStyle w:val="BodyText"/>
        <w:rPr>
          <w:u w:val="single"/>
          <w:lang w:val="en-US"/>
        </w:rPr>
      </w:pPr>
      <w:r w:rsidRPr="009D6507">
        <w:rPr>
          <w:u w:val="single"/>
          <w:lang w:val="en-US"/>
        </w:rPr>
        <w:t>SCET</w:t>
      </w:r>
    </w:p>
    <w:p w14:paraId="2D36A652" w14:textId="658B74BC" w:rsidR="00256F09" w:rsidRDefault="00256F09" w:rsidP="00256F09">
      <w:pPr>
        <w:pStyle w:val="BodyText"/>
        <w:rPr>
          <w:lang w:val="en-US"/>
        </w:rPr>
      </w:pPr>
      <w:r>
        <w:rPr>
          <w:lang w:val="en-US"/>
        </w:rPr>
        <w:t>Spacecraft Event Time</w:t>
      </w:r>
      <w:r w:rsidR="00DD55DE">
        <w:rPr>
          <w:lang w:val="en-US"/>
        </w:rPr>
        <w:t xml:space="preserve"> (SCET)</w:t>
      </w:r>
      <w:r>
        <w:rPr>
          <w:lang w:val="en-US"/>
        </w:rPr>
        <w:t>, in the MMTC context, is the UTC equivalent of TDT(G). It is computed independently of the SCLK from the ERT-derived TDT(G). This value represents the correlated ground time given as SCET0 in the SCLK/SCET file.</w:t>
      </w:r>
    </w:p>
    <w:p w14:paraId="24977214" w14:textId="77777777" w:rsidR="00256F09" w:rsidRDefault="00256F09" w:rsidP="00256F09">
      <w:pPr>
        <w:pStyle w:val="BodyText"/>
        <w:rPr>
          <w:lang w:val="en-US"/>
        </w:rPr>
      </w:pPr>
    </w:p>
    <w:p w14:paraId="61003E62" w14:textId="77777777" w:rsidR="00256F09" w:rsidRPr="009D6507" w:rsidRDefault="00256F09" w:rsidP="00256F09">
      <w:pPr>
        <w:pStyle w:val="BodyText"/>
        <w:rPr>
          <w:u w:val="single"/>
          <w:lang w:val="en-US"/>
        </w:rPr>
      </w:pPr>
      <w:r w:rsidRPr="009D6507">
        <w:rPr>
          <w:u w:val="single"/>
          <w:lang w:val="en-US"/>
        </w:rPr>
        <w:t>CLKRATE</w:t>
      </w:r>
    </w:p>
    <w:p w14:paraId="3314E65B" w14:textId="7C4B3C05" w:rsidR="00256F09" w:rsidRDefault="00256F09" w:rsidP="00256F09">
      <w:pPr>
        <w:pStyle w:val="BodyText"/>
        <w:rPr>
          <w:lang w:val="en-US"/>
        </w:rPr>
      </w:pPr>
      <w:r>
        <w:rPr>
          <w:lang w:val="en-US"/>
        </w:rPr>
        <w:t>This clock change rate (CLKRATE) can also be thought of as a measurement of much the length of an SCLK “tick” drifts over time due to imprecisions in the onboard clock. The clock rate compares the differences between the latest computation of TDT(G) and one from a previous run with the difference of the associated SCLKs from the current and previous runs. This value goes into both the SCLK Kernel and the SCLK/SCET file.</w:t>
      </w:r>
    </w:p>
    <w:p w14:paraId="43D5F47F" w14:textId="77777777" w:rsidR="00256F09" w:rsidRDefault="00256F09" w:rsidP="00256F09">
      <w:pPr>
        <w:pStyle w:val="BodyText"/>
        <w:rPr>
          <w:lang w:val="en-US"/>
        </w:rPr>
      </w:pPr>
    </w:p>
    <w:p w14:paraId="021171E6" w14:textId="0B4DC006" w:rsidR="00256F09" w:rsidRPr="00E9523F" w:rsidRDefault="00256F09" w:rsidP="00256F09">
      <w:pPr>
        <w:pStyle w:val="BodyText"/>
        <w:rPr>
          <w:lang w:val="en-US"/>
        </w:rPr>
      </w:pPr>
      <w:r>
        <w:rPr>
          <w:lang w:val="en-US"/>
        </w:rPr>
        <w:t>The SCLK</w:t>
      </w:r>
      <w:r w:rsidR="00AF5D1A">
        <w:rPr>
          <w:lang w:val="en-US"/>
        </w:rPr>
        <w:t>,</w:t>
      </w:r>
      <w:r>
        <w:rPr>
          <w:lang w:val="en-US"/>
        </w:rPr>
        <w:t xml:space="preserve"> in either raw or encoded form</w:t>
      </w:r>
      <w:r w:rsidR="00AF5D1A">
        <w:rPr>
          <w:lang w:val="en-US"/>
        </w:rPr>
        <w:t>;</w:t>
      </w:r>
      <w:r>
        <w:rPr>
          <w:lang w:val="en-US"/>
        </w:rPr>
        <w:t xml:space="preserve"> the ground time</w:t>
      </w:r>
      <w:r w:rsidR="00AF5D1A">
        <w:rPr>
          <w:lang w:val="en-US"/>
        </w:rPr>
        <w:t>,</w:t>
      </w:r>
      <w:r>
        <w:rPr>
          <w:lang w:val="en-US"/>
        </w:rPr>
        <w:t xml:space="preserve"> as either TDT(G) or SCET</w:t>
      </w:r>
      <w:r w:rsidR="00AF5D1A">
        <w:rPr>
          <w:lang w:val="en-US"/>
        </w:rPr>
        <w:t>;</w:t>
      </w:r>
      <w:r>
        <w:rPr>
          <w:lang w:val="en-US"/>
        </w:rPr>
        <w:t xml:space="preserve"> and the CLKRATE are the essential parameters need</w:t>
      </w:r>
      <w:r w:rsidR="00AF5D1A">
        <w:rPr>
          <w:lang w:val="en-US"/>
        </w:rPr>
        <w:t>ed</w:t>
      </w:r>
      <w:r>
        <w:rPr>
          <w:lang w:val="en-US"/>
        </w:rPr>
        <w:t xml:space="preserve"> to perform time correlation. The MMTC computes these </w:t>
      </w:r>
      <w:r w:rsidR="00AF5D1A">
        <w:rPr>
          <w:lang w:val="en-US"/>
        </w:rPr>
        <w:t xml:space="preserve">values during </w:t>
      </w:r>
      <w:r>
        <w:rPr>
          <w:lang w:val="en-US"/>
        </w:rPr>
        <w:t xml:space="preserve">each run. See </w:t>
      </w:r>
      <w:r w:rsidRPr="009D6507">
        <w:rPr>
          <w:i/>
          <w:iCs/>
          <w:lang w:val="en-US"/>
        </w:rPr>
        <w:t>Reid &amp; Cooper 2019</w:t>
      </w:r>
      <w:r>
        <w:rPr>
          <w:lang w:val="en-US"/>
        </w:rPr>
        <w:t xml:space="preserve"> (</w:t>
      </w:r>
      <w:r>
        <w:rPr>
          <w:lang w:val="en-US"/>
        </w:rPr>
        <w:fldChar w:fldCharType="begin"/>
      </w:r>
      <w:r>
        <w:rPr>
          <w:lang w:val="en-US"/>
        </w:rPr>
        <w:instrText xml:space="preserve"> REF _Ref119002811 \h </w:instrText>
      </w:r>
      <w:r>
        <w:rPr>
          <w:lang w:val="en-US"/>
        </w:rPr>
      </w:r>
      <w:r>
        <w:rPr>
          <w:lang w:val="en-US"/>
        </w:rPr>
        <w:fldChar w:fldCharType="separate"/>
      </w:r>
      <w:r w:rsidR="00663B26" w:rsidRPr="00762872">
        <w:rPr>
          <w:lang w:val="en-US"/>
        </w:rPr>
        <w:t xml:space="preserve">Table </w:t>
      </w:r>
      <w:r w:rsidR="00663B26">
        <w:rPr>
          <w:noProof/>
          <w:lang w:val="en-US"/>
        </w:rPr>
        <w:t>2</w:t>
      </w:r>
      <w:r>
        <w:rPr>
          <w:lang w:val="en-US"/>
        </w:rPr>
        <w:fldChar w:fldCharType="end"/>
      </w:r>
      <w:r>
        <w:rPr>
          <w:lang w:val="en-US"/>
        </w:rPr>
        <w:t xml:space="preserve">) </w:t>
      </w:r>
      <w:r w:rsidR="001474D6">
        <w:rPr>
          <w:lang w:val="en-US"/>
        </w:rPr>
        <w:t>f</w:t>
      </w:r>
      <w:r>
        <w:rPr>
          <w:lang w:val="en-US"/>
        </w:rPr>
        <w:t>or a much more detailed and in-depth discussion of time correlation and the MMTC.</w:t>
      </w:r>
    </w:p>
    <w:p w14:paraId="724B3C26" w14:textId="77777777" w:rsidR="00256F09" w:rsidRDefault="00256F09" w:rsidP="00256F09">
      <w:pPr>
        <w:pStyle w:val="Heading2"/>
        <w:rPr>
          <w:lang w:val="en-US"/>
        </w:rPr>
      </w:pPr>
      <w:bookmarkStart w:id="31" w:name="_Ref143119650"/>
      <w:bookmarkStart w:id="32" w:name="_Toc143250614"/>
      <w:r>
        <w:rPr>
          <w:lang w:val="en-US"/>
        </w:rPr>
        <w:t>Determining the Clock Change Rate</w:t>
      </w:r>
      <w:bookmarkEnd w:id="31"/>
      <w:bookmarkEnd w:id="32"/>
    </w:p>
    <w:p w14:paraId="30434733" w14:textId="6A516A50" w:rsidR="00AA1772" w:rsidRDefault="00AA1772" w:rsidP="00AA1772">
      <w:pPr>
        <w:rPr>
          <w:lang w:val="en-US"/>
        </w:rPr>
      </w:pPr>
      <w:r>
        <w:rPr>
          <w:lang w:val="en-US"/>
        </w:rPr>
        <w:t>As stated above, a time correlation record contains three fundamental components: a spacecraft time, a ground time, and a clock change rate. The clock change rate value is part of the basic time correlation record in both the SCLK kernel and the SCLK/SCET file; it measures the differential between time as measured by the spacecraft clock as compared to an “absolute” time measured on the ground. There are no perfect clocks; therefore, time as measured onboard the spacecraft will drift away from that measured on the ground. This measurement of clock change rate is essential for adjusting for drift when converting SCLK to a ground time. The MMTC produces this value in one of four ways, as specified in either configuration parameters or command line options. Command line options supersede configuration parameters.</w:t>
      </w:r>
    </w:p>
    <w:p w14:paraId="425A4A25" w14:textId="77777777" w:rsidR="00256F09" w:rsidRPr="00F2098C" w:rsidRDefault="00256F09" w:rsidP="00256F09">
      <w:pPr>
        <w:rPr>
          <w:b/>
          <w:bCs/>
          <w:u w:val="single"/>
          <w:lang w:val="en-US"/>
        </w:rPr>
      </w:pPr>
      <w:r w:rsidRPr="00F2098C">
        <w:rPr>
          <w:b/>
          <w:bCs/>
          <w:u w:val="single"/>
          <w:lang w:val="en-US"/>
        </w:rPr>
        <w:t>Compute Predicted Clock Change Rate</w:t>
      </w:r>
    </w:p>
    <w:p w14:paraId="1CDB4735" w14:textId="77777777" w:rsidR="00256F09" w:rsidRDefault="00256F09" w:rsidP="00256F09">
      <w:pPr>
        <w:rPr>
          <w:lang w:val="en-US"/>
        </w:rPr>
      </w:pPr>
      <w:r>
        <w:rPr>
          <w:lang w:val="en-US"/>
        </w:rPr>
        <w:t>The MMTC computes the predicted clock change rate in TDT seconds per SCLK second using the following formula:</w:t>
      </w:r>
    </w:p>
    <w:p w14:paraId="234786F6" w14:textId="77777777" w:rsidR="00256F09" w:rsidRPr="00606773" w:rsidRDefault="00256F09" w:rsidP="00256F09">
      <w:pPr>
        <w:jc w:val="left"/>
        <w:rPr>
          <w:sz w:val="18"/>
          <w:szCs w:val="18"/>
        </w:rPr>
      </w:pPr>
      <w:r w:rsidRPr="00606773">
        <w:rPr>
          <w:i/>
          <w:iCs/>
          <w:sz w:val="18"/>
          <w:szCs w:val="18"/>
        </w:rPr>
        <w:t>CLKRATE = (TDT(G)</w:t>
      </w:r>
      <w:r w:rsidRPr="00606773">
        <w:rPr>
          <w:i/>
          <w:iCs/>
          <w:sz w:val="18"/>
          <w:szCs w:val="18"/>
          <w:vertAlign w:val="subscript"/>
        </w:rPr>
        <w:t>1</w:t>
      </w:r>
      <w:r w:rsidRPr="00606773">
        <w:rPr>
          <w:i/>
          <w:iCs/>
          <w:sz w:val="18"/>
          <w:szCs w:val="18"/>
        </w:rPr>
        <w:t xml:space="preserve"> – TDT(G)</w:t>
      </w:r>
      <w:r w:rsidRPr="00606773">
        <w:rPr>
          <w:i/>
          <w:iCs/>
          <w:sz w:val="18"/>
          <w:szCs w:val="18"/>
          <w:vertAlign w:val="subscript"/>
        </w:rPr>
        <w:t>0</w:t>
      </w:r>
      <w:r w:rsidRPr="00606773">
        <w:rPr>
          <w:i/>
          <w:iCs/>
          <w:sz w:val="18"/>
          <w:szCs w:val="18"/>
        </w:rPr>
        <w:t>)</w:t>
      </w:r>
      <w:proofErr w:type="gramStart"/>
      <w:r w:rsidRPr="00606773">
        <w:rPr>
          <w:i/>
          <w:iCs/>
          <w:sz w:val="18"/>
          <w:szCs w:val="18"/>
        </w:rPr>
        <w:t>/(</w:t>
      </w:r>
      <w:proofErr w:type="gramEnd"/>
      <w:r w:rsidRPr="00606773">
        <w:rPr>
          <w:i/>
          <w:iCs/>
          <w:sz w:val="18"/>
          <w:szCs w:val="18"/>
        </w:rPr>
        <w:t>SCLK</w:t>
      </w:r>
      <w:r w:rsidRPr="00606773">
        <w:rPr>
          <w:i/>
          <w:iCs/>
          <w:sz w:val="18"/>
          <w:szCs w:val="18"/>
          <w:vertAlign w:val="subscript"/>
        </w:rPr>
        <w:t>1</w:t>
      </w:r>
      <w:r w:rsidRPr="00606773">
        <w:rPr>
          <w:i/>
          <w:iCs/>
          <w:sz w:val="18"/>
          <w:szCs w:val="18"/>
        </w:rPr>
        <w:t xml:space="preserve"> – SCLK</w:t>
      </w:r>
      <w:r w:rsidRPr="00606773">
        <w:rPr>
          <w:i/>
          <w:iCs/>
          <w:sz w:val="18"/>
          <w:szCs w:val="18"/>
          <w:vertAlign w:val="subscript"/>
        </w:rPr>
        <w:t>0</w:t>
      </w:r>
      <w:r w:rsidRPr="00606773">
        <w:rPr>
          <w:i/>
          <w:iCs/>
          <w:sz w:val="18"/>
          <w:szCs w:val="18"/>
        </w:rPr>
        <w:t>)</w:t>
      </w:r>
    </w:p>
    <w:p w14:paraId="0A114285" w14:textId="77777777" w:rsidR="00256F09" w:rsidRDefault="00256F09" w:rsidP="00256F09">
      <w:pPr>
        <w:rPr>
          <w:lang w:val="en-US"/>
        </w:rPr>
      </w:pPr>
      <w:r>
        <w:rPr>
          <w:lang w:val="en-US"/>
        </w:rPr>
        <w:t>Where:</w:t>
      </w:r>
    </w:p>
    <w:p w14:paraId="53318FCE" w14:textId="77777777" w:rsidR="00256F09" w:rsidRDefault="00256F09" w:rsidP="00256F09">
      <w:pPr>
        <w:pStyle w:val="ListParagraph"/>
        <w:numPr>
          <w:ilvl w:val="0"/>
          <w:numId w:val="42"/>
        </w:numPr>
        <w:rPr>
          <w:rFonts w:ascii="Arial" w:hAnsi="Arial" w:cs="Arial"/>
          <w:sz w:val="20"/>
          <w:szCs w:val="20"/>
        </w:rPr>
      </w:pPr>
      <w:r w:rsidRPr="00163B0B">
        <w:rPr>
          <w:rFonts w:ascii="Arial" w:hAnsi="Arial" w:cs="Arial"/>
          <w:b/>
          <w:bCs/>
          <w:sz w:val="20"/>
          <w:szCs w:val="20"/>
        </w:rPr>
        <w:t>TDT(G)</w:t>
      </w:r>
      <w:r w:rsidRPr="00163B0B">
        <w:rPr>
          <w:rFonts w:ascii="Arial" w:hAnsi="Arial" w:cs="Arial"/>
          <w:b/>
          <w:bCs/>
          <w:sz w:val="20"/>
          <w:szCs w:val="20"/>
          <w:vertAlign w:val="subscript"/>
        </w:rPr>
        <w:t>1</w:t>
      </w:r>
      <w:r w:rsidRPr="00163B0B">
        <w:rPr>
          <w:rFonts w:ascii="Arial" w:hAnsi="Arial" w:cs="Arial"/>
          <w:sz w:val="20"/>
          <w:szCs w:val="20"/>
        </w:rPr>
        <w:t xml:space="preserve"> is the ground time </w:t>
      </w:r>
      <w:r>
        <w:rPr>
          <w:rFonts w:ascii="Arial" w:hAnsi="Arial" w:cs="Arial"/>
          <w:sz w:val="20"/>
          <w:szCs w:val="20"/>
        </w:rPr>
        <w:t xml:space="preserve">as measured in Terrestrial Dynamical Time (TDT) </w:t>
      </w:r>
      <w:r w:rsidRPr="00163B0B">
        <w:rPr>
          <w:rFonts w:ascii="Arial" w:hAnsi="Arial" w:cs="Arial"/>
          <w:sz w:val="20"/>
          <w:szCs w:val="20"/>
        </w:rPr>
        <w:t>of the current target sample based on the sample Earth Received Time (ERT) minus one-way light travel time (OWLT) and some other adjustments.</w:t>
      </w:r>
    </w:p>
    <w:p w14:paraId="2F66A11D" w14:textId="43C2F37E" w:rsidR="00256F09" w:rsidRDefault="00256F09" w:rsidP="00256F09">
      <w:pPr>
        <w:pStyle w:val="ListParagraph"/>
        <w:numPr>
          <w:ilvl w:val="0"/>
          <w:numId w:val="42"/>
        </w:numPr>
        <w:rPr>
          <w:rFonts w:ascii="Arial" w:hAnsi="Arial" w:cs="Arial"/>
          <w:sz w:val="20"/>
          <w:szCs w:val="20"/>
        </w:rPr>
      </w:pPr>
      <w:r w:rsidRPr="00163B0B">
        <w:rPr>
          <w:rFonts w:ascii="Arial" w:hAnsi="Arial" w:cs="Arial"/>
          <w:b/>
          <w:bCs/>
          <w:sz w:val="20"/>
          <w:szCs w:val="20"/>
        </w:rPr>
        <w:t>TDT(G)</w:t>
      </w:r>
      <w:r>
        <w:rPr>
          <w:rFonts w:ascii="Arial" w:hAnsi="Arial" w:cs="Arial"/>
          <w:b/>
          <w:bCs/>
          <w:sz w:val="20"/>
          <w:szCs w:val="20"/>
          <w:vertAlign w:val="subscript"/>
        </w:rPr>
        <w:t>0</w:t>
      </w:r>
      <w:r w:rsidRPr="00163B0B">
        <w:rPr>
          <w:rFonts w:ascii="Arial" w:hAnsi="Arial" w:cs="Arial"/>
          <w:sz w:val="20"/>
          <w:szCs w:val="20"/>
        </w:rPr>
        <w:t xml:space="preserve"> is the ground time </w:t>
      </w:r>
      <w:r>
        <w:rPr>
          <w:rFonts w:ascii="Arial" w:hAnsi="Arial" w:cs="Arial"/>
          <w:sz w:val="20"/>
          <w:szCs w:val="20"/>
        </w:rPr>
        <w:t xml:space="preserve">from a previous time correlation measured in TDT obtained from the input SCLK kernel looking back a number of records whose ground times are immediately before a number of hours as indicated in the </w:t>
      </w:r>
      <w:proofErr w:type="spellStart"/>
      <w:proofErr w:type="gramStart"/>
      <w:r w:rsidRPr="00163B0B">
        <w:rPr>
          <w:rFonts w:ascii="Arial" w:hAnsi="Arial" w:cs="Arial"/>
          <w:b/>
          <w:bCs/>
          <w:sz w:val="20"/>
          <w:szCs w:val="20"/>
        </w:rPr>
        <w:t>compute.tdtG.rate</w:t>
      </w:r>
      <w:proofErr w:type="gramEnd"/>
      <w:r w:rsidRPr="00163B0B">
        <w:rPr>
          <w:rFonts w:ascii="Arial" w:hAnsi="Arial" w:cs="Arial"/>
          <w:b/>
          <w:bCs/>
          <w:sz w:val="20"/>
          <w:szCs w:val="20"/>
        </w:rPr>
        <w:t>.predicted.lookBack</w:t>
      </w:r>
      <w:r w:rsidR="00480173">
        <w:rPr>
          <w:rFonts w:ascii="Arial" w:hAnsi="Arial" w:cs="Arial"/>
          <w:b/>
          <w:bCs/>
          <w:sz w:val="20"/>
          <w:szCs w:val="20"/>
        </w:rPr>
        <w:t>Days</w:t>
      </w:r>
      <w:proofErr w:type="spellEnd"/>
      <w:r>
        <w:rPr>
          <w:rFonts w:ascii="Arial" w:hAnsi="Arial" w:cs="Arial"/>
          <w:sz w:val="20"/>
          <w:szCs w:val="20"/>
        </w:rPr>
        <w:t xml:space="preserve"> configuration parameter. Typically, this will correspond to several contacts back.</w:t>
      </w:r>
    </w:p>
    <w:p w14:paraId="0F3F8FC2" w14:textId="77777777" w:rsidR="00256F09" w:rsidRDefault="00256F09" w:rsidP="00256F09">
      <w:pPr>
        <w:pStyle w:val="ListParagraph"/>
        <w:numPr>
          <w:ilvl w:val="0"/>
          <w:numId w:val="42"/>
        </w:numPr>
        <w:rPr>
          <w:rFonts w:ascii="Arial" w:hAnsi="Arial" w:cs="Arial"/>
          <w:sz w:val="20"/>
          <w:szCs w:val="20"/>
        </w:rPr>
      </w:pPr>
      <w:r>
        <w:rPr>
          <w:rFonts w:ascii="Arial" w:hAnsi="Arial" w:cs="Arial"/>
          <w:b/>
          <w:bCs/>
          <w:sz w:val="20"/>
          <w:szCs w:val="20"/>
        </w:rPr>
        <w:t>SCLK</w:t>
      </w:r>
      <w:r w:rsidRPr="00F2098C">
        <w:rPr>
          <w:rFonts w:ascii="Arial" w:hAnsi="Arial" w:cs="Arial"/>
          <w:b/>
          <w:bCs/>
          <w:sz w:val="20"/>
          <w:szCs w:val="20"/>
          <w:vertAlign w:val="subscript"/>
        </w:rPr>
        <w:t>1</w:t>
      </w:r>
      <w:r>
        <w:rPr>
          <w:rFonts w:ascii="Arial" w:hAnsi="Arial" w:cs="Arial"/>
          <w:sz w:val="20"/>
          <w:szCs w:val="20"/>
        </w:rPr>
        <w:t xml:space="preserve"> is the spacecraft clock value in ticks (SCLK) relative to a determined epoch of the current target sample as obtained either from a TK packet or transfer frame header.</w:t>
      </w:r>
    </w:p>
    <w:p w14:paraId="147ABE20" w14:textId="77777777" w:rsidR="00256F09" w:rsidRDefault="00256F09" w:rsidP="00256F09">
      <w:pPr>
        <w:pStyle w:val="ListParagraph"/>
        <w:numPr>
          <w:ilvl w:val="0"/>
          <w:numId w:val="42"/>
        </w:numPr>
        <w:rPr>
          <w:rFonts w:ascii="Arial" w:hAnsi="Arial" w:cs="Arial"/>
          <w:sz w:val="20"/>
          <w:szCs w:val="20"/>
        </w:rPr>
      </w:pPr>
      <w:r>
        <w:rPr>
          <w:rFonts w:ascii="Arial" w:hAnsi="Arial" w:cs="Arial"/>
          <w:b/>
          <w:bCs/>
          <w:sz w:val="20"/>
          <w:szCs w:val="20"/>
        </w:rPr>
        <w:lastRenderedPageBreak/>
        <w:t>SCLK</w:t>
      </w:r>
      <w:r>
        <w:rPr>
          <w:rFonts w:ascii="Arial" w:hAnsi="Arial" w:cs="Arial"/>
          <w:b/>
          <w:bCs/>
          <w:sz w:val="20"/>
          <w:szCs w:val="20"/>
          <w:vertAlign w:val="subscript"/>
        </w:rPr>
        <w:t>0</w:t>
      </w:r>
      <w:r>
        <w:rPr>
          <w:rFonts w:ascii="Arial" w:hAnsi="Arial" w:cs="Arial"/>
          <w:sz w:val="20"/>
          <w:szCs w:val="20"/>
        </w:rPr>
        <w:t xml:space="preserve"> is the SCLK value from the same previous SCLK Kernel record from which TDT</w:t>
      </w:r>
      <w:r w:rsidRPr="00F2098C">
        <w:rPr>
          <w:rFonts w:ascii="Arial" w:hAnsi="Arial" w:cs="Arial"/>
          <w:sz w:val="20"/>
          <w:szCs w:val="20"/>
          <w:vertAlign w:val="subscript"/>
        </w:rPr>
        <w:t>0</w:t>
      </w:r>
      <w:r>
        <w:rPr>
          <w:rFonts w:ascii="Arial" w:hAnsi="Arial" w:cs="Arial"/>
          <w:sz w:val="20"/>
          <w:szCs w:val="20"/>
        </w:rPr>
        <w:t xml:space="preserve"> was obtained.</w:t>
      </w:r>
    </w:p>
    <w:p w14:paraId="43DC9164" w14:textId="6A82BA43" w:rsidR="00256F09" w:rsidRDefault="00256F09" w:rsidP="00256F09">
      <w:pPr>
        <w:rPr>
          <w:rFonts w:cs="Arial"/>
        </w:rPr>
      </w:pPr>
      <w:r>
        <w:rPr>
          <w:rFonts w:cs="Arial"/>
        </w:rPr>
        <w:t xml:space="preserve">Unless otherwise specified, the MMTC will compute the clock change rate for the current time correlation using this method and </w:t>
      </w:r>
      <w:r w:rsidR="00A94F30">
        <w:rPr>
          <w:rFonts w:cs="Arial"/>
        </w:rPr>
        <w:t xml:space="preserve">will </w:t>
      </w:r>
      <w:r>
        <w:rPr>
          <w:rFonts w:cs="Arial"/>
        </w:rPr>
        <w:t xml:space="preserve">write it to the end of the new SCLK kernel and SCLK/SCET file. This setting is specified by setting the default </w:t>
      </w:r>
      <w:proofErr w:type="spellStart"/>
      <w:proofErr w:type="gramStart"/>
      <w:r w:rsidRPr="00105CE8">
        <w:rPr>
          <w:rFonts w:cs="Arial"/>
          <w:b/>
          <w:bCs/>
        </w:rPr>
        <w:t>compute.clkchgrate</w:t>
      </w:r>
      <w:proofErr w:type="gramEnd"/>
      <w:r w:rsidRPr="00105CE8">
        <w:rPr>
          <w:rFonts w:cs="Arial"/>
          <w:b/>
          <w:bCs/>
        </w:rPr>
        <w:t>.mode</w:t>
      </w:r>
      <w:proofErr w:type="spellEnd"/>
      <w:r>
        <w:rPr>
          <w:rFonts w:cs="Arial"/>
        </w:rPr>
        <w:t xml:space="preserve"> configuration parameter to </w:t>
      </w:r>
      <w:r w:rsidRPr="00105CE8">
        <w:rPr>
          <w:rFonts w:cs="Arial"/>
          <w:b/>
          <w:bCs/>
        </w:rPr>
        <w:t>compute-predict</w:t>
      </w:r>
      <w:r>
        <w:rPr>
          <w:rFonts w:cs="Arial"/>
        </w:rPr>
        <w:t>.</w:t>
      </w:r>
    </w:p>
    <w:p w14:paraId="61BF165B" w14:textId="238CDCBF" w:rsidR="00256F09" w:rsidRDefault="00256F09" w:rsidP="00256F09">
      <w:pPr>
        <w:rPr>
          <w:rFonts w:cs="Arial"/>
        </w:rPr>
      </w:pPr>
      <w:r>
        <w:rPr>
          <w:rFonts w:cs="Arial"/>
        </w:rPr>
        <w:t xml:space="preserve">NOTE: The computation of Predicted CLKRATE depends on there being at least one prior time correlation record in the input SCLK Kernel. The MMTC subtracts the number of lookback </w:t>
      </w:r>
      <w:r w:rsidR="00480173">
        <w:rPr>
          <w:rFonts w:cs="Arial"/>
        </w:rPr>
        <w:t>days</w:t>
      </w:r>
      <w:r>
        <w:rPr>
          <w:rFonts w:cs="Arial"/>
        </w:rPr>
        <w:t xml:space="preserve"> as given in the </w:t>
      </w:r>
      <w:proofErr w:type="spellStart"/>
      <w:proofErr w:type="gramStart"/>
      <w:r w:rsidRPr="00163B0B">
        <w:rPr>
          <w:rFonts w:cs="Arial"/>
          <w:b/>
          <w:bCs/>
        </w:rPr>
        <w:t>compute.tdtG.rate</w:t>
      </w:r>
      <w:proofErr w:type="gramEnd"/>
      <w:r w:rsidRPr="00163B0B">
        <w:rPr>
          <w:rFonts w:cs="Arial"/>
          <w:b/>
          <w:bCs/>
        </w:rPr>
        <w:t>.predicted.lookBack</w:t>
      </w:r>
      <w:r w:rsidR="00480173">
        <w:rPr>
          <w:rFonts w:cs="Arial"/>
          <w:b/>
          <w:bCs/>
        </w:rPr>
        <w:t>Days</w:t>
      </w:r>
      <w:proofErr w:type="spellEnd"/>
      <w:r>
        <w:rPr>
          <w:rFonts w:cs="Arial"/>
        </w:rPr>
        <w:t xml:space="preserve"> configuration parameters from the time of the current target sample. This is the lookback time. It selects the record from the input SCLK Kernel that matches or immediately precedes the lookback time for use in computing the CLKRATE. If the next record that precedes the lookback time is earlier than the maximum lookback time specified in the </w:t>
      </w:r>
      <w:proofErr w:type="spellStart"/>
      <w:proofErr w:type="gramStart"/>
      <w:r w:rsidRPr="00163B0B">
        <w:rPr>
          <w:rFonts w:cs="Arial"/>
          <w:b/>
          <w:bCs/>
        </w:rPr>
        <w:t>compute.tdtG.rate</w:t>
      </w:r>
      <w:proofErr w:type="gramEnd"/>
      <w:r w:rsidRPr="00163B0B">
        <w:rPr>
          <w:rFonts w:cs="Arial"/>
          <w:b/>
          <w:bCs/>
        </w:rPr>
        <w:t>.predicted.</w:t>
      </w:r>
      <w:r>
        <w:rPr>
          <w:rFonts w:cs="Arial"/>
          <w:b/>
          <w:bCs/>
        </w:rPr>
        <w:t>maxL</w:t>
      </w:r>
      <w:r w:rsidRPr="00163B0B">
        <w:rPr>
          <w:rFonts w:cs="Arial"/>
          <w:b/>
          <w:bCs/>
        </w:rPr>
        <w:t>ookBack</w:t>
      </w:r>
      <w:r w:rsidR="00533422">
        <w:rPr>
          <w:rFonts w:cs="Arial"/>
          <w:b/>
          <w:bCs/>
        </w:rPr>
        <w:t>Days</w:t>
      </w:r>
      <w:proofErr w:type="spellEnd"/>
      <w:r>
        <w:rPr>
          <w:rFonts w:cs="Arial"/>
        </w:rPr>
        <w:t>, the MMTC will terminate with an error unless it is running in test mode. If running in test mode, it will log a warning message and continue processing.</w:t>
      </w:r>
    </w:p>
    <w:p w14:paraId="7AC9866F" w14:textId="77777777" w:rsidR="00256F09" w:rsidRDefault="00256F09" w:rsidP="00256F09">
      <w:pPr>
        <w:rPr>
          <w:b/>
          <w:bCs/>
          <w:u w:val="single"/>
          <w:lang w:val="en-US"/>
        </w:rPr>
      </w:pPr>
      <w:r w:rsidRPr="00F2098C">
        <w:rPr>
          <w:b/>
          <w:bCs/>
          <w:u w:val="single"/>
          <w:lang w:val="en-US"/>
        </w:rPr>
        <w:t xml:space="preserve">Compute </w:t>
      </w:r>
      <w:r>
        <w:rPr>
          <w:b/>
          <w:bCs/>
          <w:u w:val="single"/>
          <w:lang w:val="en-US"/>
        </w:rPr>
        <w:t>Interpolated</w:t>
      </w:r>
      <w:r w:rsidRPr="00F2098C">
        <w:rPr>
          <w:b/>
          <w:bCs/>
          <w:u w:val="single"/>
          <w:lang w:val="en-US"/>
        </w:rPr>
        <w:t xml:space="preserve"> Clock Change Rate</w:t>
      </w:r>
    </w:p>
    <w:p w14:paraId="20374750" w14:textId="77777777" w:rsidR="00256F09" w:rsidRDefault="00256F09" w:rsidP="00256F09">
      <w:pPr>
        <w:rPr>
          <w:lang w:val="en-US"/>
        </w:rPr>
      </w:pPr>
      <w:r>
        <w:rPr>
          <w:lang w:val="en-US"/>
        </w:rPr>
        <w:t xml:space="preserve">The MMTC computes the interpolated clock change rate using the same formula as for the predicted clock change rate, except that </w:t>
      </w:r>
      <w:r w:rsidRPr="00105CE8">
        <w:rPr>
          <w:b/>
          <w:bCs/>
          <w:lang w:val="en-US"/>
        </w:rPr>
        <w:t>TDT</w:t>
      </w:r>
      <w:r w:rsidRPr="00105CE8">
        <w:rPr>
          <w:b/>
          <w:bCs/>
          <w:vertAlign w:val="subscript"/>
          <w:lang w:val="en-US"/>
        </w:rPr>
        <w:t>0</w:t>
      </w:r>
      <w:r>
        <w:rPr>
          <w:lang w:val="en-US"/>
        </w:rPr>
        <w:t xml:space="preserve"> and </w:t>
      </w:r>
      <w:r w:rsidRPr="00105CE8">
        <w:rPr>
          <w:b/>
          <w:bCs/>
          <w:lang w:val="en-US"/>
        </w:rPr>
        <w:t>SCLK</w:t>
      </w:r>
      <w:r w:rsidRPr="00105CE8">
        <w:rPr>
          <w:b/>
          <w:bCs/>
          <w:vertAlign w:val="subscript"/>
          <w:lang w:val="en-US"/>
        </w:rPr>
        <w:t>0</w:t>
      </w:r>
      <w:r>
        <w:rPr>
          <w:lang w:val="en-US"/>
        </w:rPr>
        <w:t xml:space="preserve"> are the values from the time correlation immediately prior to the current one (i.e., the last record in the input SCLK kernel). However, this interpolated clock change rate is </w:t>
      </w:r>
      <w:r w:rsidRPr="004C4C2E">
        <w:rPr>
          <w:u w:val="single"/>
          <w:lang w:val="en-US"/>
        </w:rPr>
        <w:t>written to that prior time correlation record, not the current one</w:t>
      </w:r>
      <w:r>
        <w:rPr>
          <w:lang w:val="en-US"/>
        </w:rPr>
        <w:t xml:space="preserve">. The MMTC uses the predicted method to compute the clock change rate for the current time correlation, but then overwrites the clock change rate in the previous time correlation record in the SCLK kernel. The next time that the MMTC runs with interpolation on, it will overwrite this latest clock change rate in the current time correlation record with a new interpolated one. This method has been shown to provide a slightly more accurate value for clock change rate. This value is also written to the </w:t>
      </w:r>
      <w:proofErr w:type="spellStart"/>
      <w:r>
        <w:rPr>
          <w:lang w:val="en-US"/>
        </w:rPr>
        <w:t>SummaryTable</w:t>
      </w:r>
      <w:proofErr w:type="spellEnd"/>
      <w:r>
        <w:rPr>
          <w:lang w:val="en-US"/>
        </w:rPr>
        <w:t xml:space="preserve"> and the </w:t>
      </w:r>
      <w:proofErr w:type="spellStart"/>
      <w:r>
        <w:rPr>
          <w:lang w:val="en-US"/>
        </w:rPr>
        <w:t>TimeHistoryFile</w:t>
      </w:r>
      <w:proofErr w:type="spellEnd"/>
      <w:r>
        <w:rPr>
          <w:lang w:val="en-US"/>
        </w:rPr>
        <w:t xml:space="preserve">. Since the MMTC creates the SCLK/SCET file from the SCLK kernel, the SCLK/SCET file will contain the same interpolated values for all but the very last time correlation, but rounded to one less digit of precision. This is the recommended method of computing the clock change rate and is the default if the </w:t>
      </w:r>
      <w:proofErr w:type="spellStart"/>
      <w:proofErr w:type="gramStart"/>
      <w:r w:rsidRPr="00105CE8">
        <w:rPr>
          <w:rFonts w:cs="Arial"/>
          <w:b/>
          <w:bCs/>
        </w:rPr>
        <w:t>compute.clkchgrate</w:t>
      </w:r>
      <w:proofErr w:type="gramEnd"/>
      <w:r w:rsidRPr="00105CE8">
        <w:rPr>
          <w:rFonts w:cs="Arial"/>
          <w:b/>
          <w:bCs/>
        </w:rPr>
        <w:t>.mode</w:t>
      </w:r>
      <w:proofErr w:type="spellEnd"/>
      <w:r>
        <w:rPr>
          <w:lang w:val="en-US"/>
        </w:rPr>
        <w:t xml:space="preserve"> parameter is not provided in the configuration file.</w:t>
      </w:r>
    </w:p>
    <w:p w14:paraId="03B78CA0" w14:textId="77777777" w:rsidR="00256F09" w:rsidRDefault="00256F09" w:rsidP="00256F09">
      <w:pPr>
        <w:rPr>
          <w:lang w:val="en-US"/>
        </w:rPr>
      </w:pPr>
      <w:r>
        <w:rPr>
          <w:b/>
          <w:bCs/>
          <w:u w:val="single"/>
          <w:lang w:val="en-US"/>
        </w:rPr>
        <w:t>Assign</w:t>
      </w:r>
      <w:r w:rsidRPr="00F2098C">
        <w:rPr>
          <w:b/>
          <w:bCs/>
          <w:u w:val="single"/>
          <w:lang w:val="en-US"/>
        </w:rPr>
        <w:t xml:space="preserve"> Clock Change Rate</w:t>
      </w:r>
    </w:p>
    <w:p w14:paraId="339A9152" w14:textId="77777777" w:rsidR="00256F09" w:rsidRDefault="00256F09" w:rsidP="00256F09">
      <w:pPr>
        <w:rPr>
          <w:rFonts w:cs="Arial"/>
        </w:rPr>
      </w:pPr>
      <w:r>
        <w:rPr>
          <w:rFonts w:cs="Arial"/>
        </w:rPr>
        <w:t xml:space="preserve">The MMTC allows the user to assign the value for the clock change rate that will be written to the SCLK kernel and SCLK/SCET file and the other products. If the </w:t>
      </w:r>
      <w:proofErr w:type="spellStart"/>
      <w:proofErr w:type="gramStart"/>
      <w:r w:rsidRPr="00105CE8">
        <w:rPr>
          <w:rFonts w:cs="Arial"/>
          <w:b/>
          <w:bCs/>
        </w:rPr>
        <w:t>compute.clkchgrate</w:t>
      </w:r>
      <w:proofErr w:type="gramEnd"/>
      <w:r w:rsidRPr="00105CE8">
        <w:rPr>
          <w:rFonts w:cs="Arial"/>
          <w:b/>
          <w:bCs/>
        </w:rPr>
        <w:t>.mode</w:t>
      </w:r>
      <w:proofErr w:type="spellEnd"/>
      <w:r>
        <w:rPr>
          <w:rFonts w:cs="Arial"/>
        </w:rPr>
        <w:t xml:space="preserve"> configuration parameter is set to </w:t>
      </w:r>
      <w:r>
        <w:rPr>
          <w:rFonts w:cs="Arial"/>
          <w:b/>
          <w:bCs/>
        </w:rPr>
        <w:t>assign</w:t>
      </w:r>
      <w:r>
        <w:rPr>
          <w:rFonts w:cs="Arial"/>
        </w:rPr>
        <w:t xml:space="preserve">, then the value in the accompanying </w:t>
      </w:r>
      <w:proofErr w:type="spellStart"/>
      <w:r w:rsidRPr="001267FC">
        <w:rPr>
          <w:rFonts w:cs="Arial"/>
          <w:b/>
          <w:bCs/>
        </w:rPr>
        <w:t>compute.clkchgrate.assignedValue</w:t>
      </w:r>
      <w:proofErr w:type="spellEnd"/>
      <w:r>
        <w:rPr>
          <w:rFonts w:cs="Arial"/>
        </w:rPr>
        <w:t xml:space="preserve"> configuration parameter will be used. This option should be used when there is a discontinuity in time correlations such as after an oscillator switch, after a radio switch (for mission in which the radio provides the SCLK values), or when an anomaly occurred that affected the spacecraft clock. Comparing SCLK values across time correlations that are based on different clocks is erroneous. In such cases, a time correlation engineer will usually externally estimate the clock change rate by manual computation.</w:t>
      </w:r>
    </w:p>
    <w:p w14:paraId="4BC5BD4C" w14:textId="77777777" w:rsidR="00256F09" w:rsidRPr="00A1438F" w:rsidRDefault="00256F09" w:rsidP="00256F09">
      <w:pPr>
        <w:rPr>
          <w:rFonts w:cs="Arial"/>
          <w:b/>
          <w:bCs/>
          <w:u w:val="single"/>
        </w:rPr>
      </w:pPr>
      <w:r w:rsidRPr="00A1438F">
        <w:rPr>
          <w:rFonts w:cs="Arial"/>
          <w:b/>
          <w:bCs/>
          <w:u w:val="single"/>
        </w:rPr>
        <w:t>Set Clock Change Rate to No Drift</w:t>
      </w:r>
    </w:p>
    <w:p w14:paraId="556B29FE" w14:textId="2E81D161" w:rsidR="00256F09" w:rsidRDefault="00256F09" w:rsidP="00BE564F">
      <w:pPr>
        <w:rPr>
          <w:lang w:val="en-US"/>
        </w:rPr>
      </w:pPr>
      <w:r>
        <w:t xml:space="preserve">The MMTC allows the user to set the clock change indicate that there was no drift between time correlations by setting the </w:t>
      </w:r>
      <w:proofErr w:type="spellStart"/>
      <w:proofErr w:type="gramStart"/>
      <w:r w:rsidRPr="00105CE8">
        <w:rPr>
          <w:b/>
          <w:bCs/>
        </w:rPr>
        <w:t>compute.clkchgrate</w:t>
      </w:r>
      <w:proofErr w:type="gramEnd"/>
      <w:r w:rsidRPr="00105CE8">
        <w:rPr>
          <w:b/>
          <w:bCs/>
        </w:rPr>
        <w:t>.mode</w:t>
      </w:r>
      <w:proofErr w:type="spellEnd"/>
      <w:r>
        <w:t xml:space="preserve"> configuration parameter to </w:t>
      </w:r>
      <w:proofErr w:type="spellStart"/>
      <w:r>
        <w:rPr>
          <w:b/>
          <w:bCs/>
        </w:rPr>
        <w:t>nodrift</w:t>
      </w:r>
      <w:proofErr w:type="spellEnd"/>
      <w:r>
        <w:t>.  This would indicate a perfect clock, which does not exist in reality. This option is equivalent to assigning the clock change rate to 1.00000000000. There are circumstances when a time correlation engineer may determine that this is appropriate. The first record in an SCLK kernel</w:t>
      </w:r>
      <w:r w:rsidR="005A6F95">
        <w:t>,</w:t>
      </w:r>
      <w:r>
        <w:t xml:space="preserve"> which is usually created by hand, normally sets the clock change rate to 1.00000000000.</w:t>
      </w:r>
    </w:p>
    <w:p w14:paraId="1CF9FA29" w14:textId="043F4758" w:rsidR="008B5E92" w:rsidRDefault="008B5E92" w:rsidP="00DA1D52">
      <w:pPr>
        <w:pStyle w:val="Heading1"/>
        <w:rPr>
          <w:lang w:val="en-US"/>
        </w:rPr>
      </w:pPr>
      <w:bookmarkStart w:id="33" w:name="_Toc143250615"/>
      <w:r w:rsidRPr="00762872">
        <w:rPr>
          <w:lang w:val="en-US"/>
        </w:rPr>
        <w:t>Installing the MMTC</w:t>
      </w:r>
      <w:bookmarkEnd w:id="33"/>
    </w:p>
    <w:p w14:paraId="27F4E55E" w14:textId="77777777" w:rsidR="0074373F" w:rsidRPr="00762872" w:rsidRDefault="0074373F" w:rsidP="0074373F">
      <w:pPr>
        <w:spacing w:before="0" w:after="0"/>
        <w:jc w:val="left"/>
        <w:rPr>
          <w:lang w:val="en-US"/>
        </w:rPr>
      </w:pPr>
      <w:r w:rsidRPr="00762872">
        <w:rPr>
          <w:lang w:val="en-US"/>
        </w:rPr>
        <w:t>These are the system requirements to run MMTC:</w:t>
      </w:r>
    </w:p>
    <w:p w14:paraId="79100F3A" w14:textId="62CAFE67" w:rsidR="0074373F" w:rsidRPr="00762872" w:rsidRDefault="0074373F" w:rsidP="0074373F">
      <w:pPr>
        <w:numPr>
          <w:ilvl w:val="0"/>
          <w:numId w:val="48"/>
        </w:numPr>
        <w:spacing w:before="100" w:beforeAutospacing="1" w:after="100" w:afterAutospacing="1"/>
        <w:jc w:val="left"/>
        <w:rPr>
          <w:lang w:val="en-US"/>
        </w:rPr>
      </w:pPr>
      <w:r w:rsidRPr="00762872">
        <w:rPr>
          <w:lang w:val="en-US"/>
        </w:rPr>
        <w:t>RedHat Enterprise Linux (RHEL)</w:t>
      </w:r>
      <w:r>
        <w:rPr>
          <w:lang w:val="en-US"/>
        </w:rPr>
        <w:t xml:space="preserve"> 8</w:t>
      </w:r>
    </w:p>
    <w:p w14:paraId="78251A3B" w14:textId="36CC5C03" w:rsidR="0074373F" w:rsidRPr="00762872" w:rsidRDefault="0074373F" w:rsidP="0074373F">
      <w:pPr>
        <w:numPr>
          <w:ilvl w:val="0"/>
          <w:numId w:val="48"/>
        </w:numPr>
        <w:spacing w:before="100" w:beforeAutospacing="1" w:after="100" w:afterAutospacing="1"/>
        <w:jc w:val="left"/>
        <w:rPr>
          <w:lang w:val="en-US"/>
        </w:rPr>
      </w:pPr>
      <w:r>
        <w:rPr>
          <w:lang w:val="en-US"/>
        </w:rPr>
        <w:t xml:space="preserve">Java </w:t>
      </w:r>
      <w:r w:rsidRPr="00762872">
        <w:rPr>
          <w:lang w:val="en-US"/>
        </w:rPr>
        <w:t>8</w:t>
      </w:r>
      <w:r>
        <w:rPr>
          <w:lang w:val="en-US"/>
        </w:rPr>
        <w:t xml:space="preserve"> JRE</w:t>
      </w:r>
    </w:p>
    <w:p w14:paraId="1D58AD6F" w14:textId="7C783729" w:rsidR="00274770" w:rsidRDefault="00274770" w:rsidP="004E1D88">
      <w:pPr>
        <w:pStyle w:val="Heading2"/>
        <w:rPr>
          <w:lang w:val="en-US"/>
        </w:rPr>
      </w:pPr>
      <w:bookmarkStart w:id="34" w:name="_Toc143250616"/>
      <w:r>
        <w:rPr>
          <w:lang w:val="en-US"/>
        </w:rPr>
        <w:lastRenderedPageBreak/>
        <w:t>Installing from the RPM</w:t>
      </w:r>
      <w:bookmarkEnd w:id="34"/>
    </w:p>
    <w:p w14:paraId="2AE91981" w14:textId="34859BE4" w:rsidR="00274770" w:rsidRDefault="00274770" w:rsidP="00274770">
      <w:pPr>
        <w:pStyle w:val="BodyText"/>
        <w:rPr>
          <w:lang w:val="en-US"/>
        </w:rPr>
      </w:pPr>
      <w:r>
        <w:rPr>
          <w:lang w:val="en-US"/>
        </w:rPr>
        <w:t>MMTC is distributed as an RPM for RHEL 8. This is the preferred way of installing MMTC.</w:t>
      </w:r>
    </w:p>
    <w:p w14:paraId="04BA461C" w14:textId="0FE064A5" w:rsidR="00274770" w:rsidRDefault="00274770" w:rsidP="00274770">
      <w:pPr>
        <w:pStyle w:val="BodyText"/>
        <w:rPr>
          <w:lang w:val="en-US"/>
        </w:rPr>
      </w:pPr>
      <w:r>
        <w:rPr>
          <w:lang w:val="en-US"/>
        </w:rPr>
        <w:t>The MMTC RPM is a relocatable RPM; by default, it will install MMTC into /opt/local/</w:t>
      </w:r>
      <w:proofErr w:type="spellStart"/>
      <w:r>
        <w:rPr>
          <w:lang w:val="en-US"/>
        </w:rPr>
        <w:t>mmtc</w:t>
      </w:r>
      <w:proofErr w:type="spellEnd"/>
      <w:r>
        <w:rPr>
          <w:lang w:val="en-US"/>
        </w:rPr>
        <w:t>, but this can be overridden with the</w:t>
      </w:r>
      <w:r w:rsidR="00724C30">
        <w:rPr>
          <w:lang w:val="en-US"/>
        </w:rPr>
        <w:t xml:space="preserve"> </w:t>
      </w:r>
      <w:r w:rsidR="00724C30">
        <w:rPr>
          <w:i/>
          <w:lang w:val="en-US"/>
        </w:rPr>
        <w:t>rpm</w:t>
      </w:r>
      <w:r w:rsidR="00724C30">
        <w:rPr>
          <w:lang w:val="en-US"/>
        </w:rPr>
        <w:t xml:space="preserve"> command’s </w:t>
      </w:r>
      <w:r>
        <w:rPr>
          <w:lang w:val="en-US"/>
        </w:rPr>
        <w:t xml:space="preserve">--prefix flag when </w:t>
      </w:r>
      <w:r w:rsidR="00724C30">
        <w:rPr>
          <w:lang w:val="en-US"/>
        </w:rPr>
        <w:t xml:space="preserve">installing </w:t>
      </w:r>
      <w:r>
        <w:rPr>
          <w:lang w:val="en-US"/>
        </w:rPr>
        <w:t>the RPM.</w:t>
      </w:r>
    </w:p>
    <w:p w14:paraId="6806E9C8" w14:textId="7464B79A" w:rsidR="00274770" w:rsidRDefault="0074373F" w:rsidP="00274770">
      <w:pPr>
        <w:pStyle w:val="BodyText"/>
        <w:rPr>
          <w:lang w:val="en-US"/>
        </w:rPr>
      </w:pPr>
      <w:r>
        <w:rPr>
          <w:lang w:val="en-US"/>
        </w:rPr>
        <w:t>The RPM produces the following directory structure under the installation path:</w:t>
      </w:r>
    </w:p>
    <w:p w14:paraId="6CF6D5EF" w14:textId="77777777" w:rsidR="00D13D54" w:rsidRPr="00762872" w:rsidRDefault="00D13D54" w:rsidP="00D13D54">
      <w:pPr>
        <w:pStyle w:val="BodyText"/>
        <w:rPr>
          <w:b/>
          <w:u w:val="single"/>
          <w:lang w:val="en-US"/>
        </w:rPr>
      </w:pPr>
      <w:r w:rsidRPr="00762872">
        <w:rPr>
          <w:b/>
          <w:u w:val="single"/>
          <w:lang w:val="en-US"/>
        </w:rPr>
        <w:t>/</w:t>
      </w:r>
      <w:proofErr w:type="gramStart"/>
      <w:r w:rsidRPr="00762872">
        <w:rPr>
          <w:b/>
          <w:u w:val="single"/>
          <w:lang w:val="en-US"/>
        </w:rPr>
        <w:t>bin</w:t>
      </w:r>
      <w:proofErr w:type="gramEnd"/>
    </w:p>
    <w:p w14:paraId="547A1BB2" w14:textId="77777777" w:rsidR="00D13D54" w:rsidRPr="00762872" w:rsidRDefault="00D13D54" w:rsidP="00D13D54">
      <w:pPr>
        <w:pStyle w:val="BodyText"/>
        <w:numPr>
          <w:ilvl w:val="0"/>
          <w:numId w:val="41"/>
        </w:numPr>
        <w:rPr>
          <w:lang w:val="en-US"/>
        </w:rPr>
      </w:pPr>
      <w:proofErr w:type="spellStart"/>
      <w:r w:rsidRPr="00762872">
        <w:rPr>
          <w:b/>
          <w:lang w:val="en-US"/>
        </w:rPr>
        <w:t>mmtc</w:t>
      </w:r>
      <w:proofErr w:type="spellEnd"/>
      <w:r w:rsidRPr="00762872">
        <w:rPr>
          <w:lang w:val="en-US"/>
        </w:rPr>
        <w:t xml:space="preserve"> – this is the script that is run to start the application</w:t>
      </w:r>
      <w:r>
        <w:rPr>
          <w:lang w:val="en-US"/>
        </w:rPr>
        <w:t xml:space="preserve"> (see section </w:t>
      </w:r>
      <w:r>
        <w:rPr>
          <w:lang w:val="en-US"/>
        </w:rPr>
        <w:fldChar w:fldCharType="begin"/>
      </w:r>
      <w:r>
        <w:rPr>
          <w:lang w:val="en-US"/>
        </w:rPr>
        <w:instrText xml:space="preserve"> REF _Ref28963574 \r \h </w:instrText>
      </w:r>
      <w:r>
        <w:rPr>
          <w:lang w:val="en-US"/>
        </w:rPr>
      </w:r>
      <w:r>
        <w:rPr>
          <w:lang w:val="en-US"/>
        </w:rPr>
        <w:fldChar w:fldCharType="separate"/>
      </w:r>
      <w:r>
        <w:rPr>
          <w:lang w:val="en-US"/>
        </w:rPr>
        <w:t>4.1</w:t>
      </w:r>
      <w:r>
        <w:rPr>
          <w:lang w:val="en-US"/>
        </w:rPr>
        <w:fldChar w:fldCharType="end"/>
      </w:r>
      <w:r>
        <w:rPr>
          <w:lang w:val="en-US"/>
        </w:rPr>
        <w:t>)</w:t>
      </w:r>
    </w:p>
    <w:p w14:paraId="6B856ED4" w14:textId="77777777" w:rsidR="00D13D54" w:rsidRPr="00762872" w:rsidRDefault="00D13D54" w:rsidP="00D13D54">
      <w:pPr>
        <w:pStyle w:val="BodyText"/>
        <w:rPr>
          <w:b/>
          <w:u w:val="single"/>
          <w:lang w:val="en-US"/>
        </w:rPr>
      </w:pPr>
      <w:r w:rsidRPr="00762872">
        <w:rPr>
          <w:b/>
          <w:u w:val="single"/>
          <w:lang w:val="en-US"/>
        </w:rPr>
        <w:t>/</w:t>
      </w:r>
      <w:proofErr w:type="gramStart"/>
      <w:r w:rsidRPr="00762872">
        <w:rPr>
          <w:b/>
          <w:u w:val="single"/>
          <w:lang w:val="en-US"/>
        </w:rPr>
        <w:t>conf</w:t>
      </w:r>
      <w:proofErr w:type="gramEnd"/>
    </w:p>
    <w:p w14:paraId="78F99BD2" w14:textId="77777777" w:rsidR="00D13D54" w:rsidRPr="00762872" w:rsidRDefault="00D13D54" w:rsidP="00D13D54">
      <w:pPr>
        <w:pStyle w:val="BodyText"/>
        <w:rPr>
          <w:lang w:val="en-US"/>
        </w:rPr>
      </w:pPr>
      <w:r w:rsidRPr="00762872">
        <w:rPr>
          <w:lang w:val="en-US"/>
        </w:rPr>
        <w:t xml:space="preserve">The path to this directory should be given in the environment variable </w:t>
      </w:r>
      <w:r w:rsidRPr="00762872">
        <w:rPr>
          <w:b/>
          <w:lang w:val="en-US"/>
        </w:rPr>
        <w:t>$TK_CONFIG_PATH</w:t>
      </w:r>
      <w:r w:rsidRPr="00762872">
        <w:rPr>
          <w:lang w:val="en-US"/>
        </w:rPr>
        <w:t>.</w:t>
      </w:r>
    </w:p>
    <w:p w14:paraId="1ADBBB35" w14:textId="77777777" w:rsidR="00D13D54" w:rsidRPr="00762872" w:rsidRDefault="00D13D54" w:rsidP="00D13D54">
      <w:pPr>
        <w:pStyle w:val="BodyText"/>
        <w:numPr>
          <w:ilvl w:val="0"/>
          <w:numId w:val="41"/>
        </w:numPr>
        <w:rPr>
          <w:lang w:val="en-US"/>
        </w:rPr>
      </w:pPr>
      <w:r w:rsidRPr="00762872">
        <w:rPr>
          <w:b/>
          <w:lang w:val="en-US"/>
        </w:rPr>
        <w:t>log4j2.properties</w:t>
      </w:r>
      <w:r w:rsidRPr="00762872">
        <w:rPr>
          <w:lang w:val="en-US"/>
        </w:rPr>
        <w:t xml:space="preserve"> – configuration parameters for the message logger (see section </w:t>
      </w:r>
      <w:r w:rsidRPr="00762872">
        <w:rPr>
          <w:lang w:val="en-US"/>
        </w:rPr>
        <w:fldChar w:fldCharType="begin"/>
      </w:r>
      <w:r w:rsidRPr="00762872">
        <w:rPr>
          <w:lang w:val="en-US"/>
        </w:rPr>
        <w:instrText xml:space="preserve"> REF _Ref28273853 \r \h </w:instrText>
      </w:r>
      <w:r w:rsidRPr="00762872">
        <w:rPr>
          <w:lang w:val="en-US"/>
        </w:rPr>
      </w:r>
      <w:r w:rsidRPr="00762872">
        <w:rPr>
          <w:lang w:val="en-US"/>
        </w:rPr>
        <w:fldChar w:fldCharType="separate"/>
      </w:r>
      <w:r>
        <w:rPr>
          <w:lang w:val="en-US"/>
        </w:rPr>
        <w:t>12</w:t>
      </w:r>
      <w:r w:rsidRPr="00762872">
        <w:rPr>
          <w:lang w:val="en-US"/>
        </w:rPr>
        <w:fldChar w:fldCharType="end"/>
      </w:r>
      <w:r w:rsidRPr="00762872">
        <w:rPr>
          <w:lang w:val="en-US"/>
        </w:rPr>
        <w:t>). This file is specified as an option to the java JRE command itself.</w:t>
      </w:r>
    </w:p>
    <w:p w14:paraId="7AA993BA" w14:textId="00E9DF32" w:rsidR="00D13D54" w:rsidRPr="00762872" w:rsidRDefault="00D13D54" w:rsidP="00D13D54">
      <w:pPr>
        <w:pStyle w:val="BodyText"/>
        <w:numPr>
          <w:ilvl w:val="0"/>
          <w:numId w:val="41"/>
        </w:numPr>
        <w:rPr>
          <w:lang w:val="en-US"/>
        </w:rPr>
      </w:pPr>
      <w:r w:rsidRPr="00762872">
        <w:rPr>
          <w:b/>
          <w:lang w:val="en-US"/>
        </w:rPr>
        <w:t>properties.dtd</w:t>
      </w:r>
      <w:r w:rsidRPr="00762872">
        <w:rPr>
          <w:lang w:val="en-US"/>
        </w:rPr>
        <w:t xml:space="preserve"> – defines the structure of the XML schema</w:t>
      </w:r>
      <w:r w:rsidR="005A6F95">
        <w:rPr>
          <w:lang w:val="en-US"/>
        </w:rPr>
        <w:t>.</w:t>
      </w:r>
    </w:p>
    <w:p w14:paraId="56953E9B" w14:textId="454A3BFF" w:rsidR="00D13D54" w:rsidRPr="00762872" w:rsidRDefault="00D13D54" w:rsidP="00D13D54">
      <w:pPr>
        <w:pStyle w:val="BodyText"/>
        <w:numPr>
          <w:ilvl w:val="0"/>
          <w:numId w:val="41"/>
        </w:numPr>
        <w:rPr>
          <w:lang w:val="en-US"/>
        </w:rPr>
      </w:pPr>
      <w:r w:rsidRPr="00762872">
        <w:rPr>
          <w:b/>
          <w:lang w:val="en-US"/>
        </w:rPr>
        <w:t>TimeCorrelationConfigProperties.xsd</w:t>
      </w:r>
      <w:r w:rsidRPr="00762872">
        <w:rPr>
          <w:lang w:val="en-US"/>
        </w:rPr>
        <w:t xml:space="preserve"> – the XML schema that defines the time correlation parameters</w:t>
      </w:r>
      <w:r w:rsidR="005A6F95">
        <w:rPr>
          <w:lang w:val="en-US"/>
        </w:rPr>
        <w:t>.</w:t>
      </w:r>
    </w:p>
    <w:p w14:paraId="368F99D9" w14:textId="4BEC8399" w:rsidR="00D13D54" w:rsidRPr="00762872" w:rsidRDefault="00D13D54" w:rsidP="00D13D54">
      <w:pPr>
        <w:pStyle w:val="BodyText"/>
        <w:numPr>
          <w:ilvl w:val="0"/>
          <w:numId w:val="41"/>
        </w:numPr>
        <w:rPr>
          <w:lang w:val="en-US"/>
        </w:rPr>
      </w:pPr>
      <w:r w:rsidRPr="00762872">
        <w:rPr>
          <w:b/>
          <w:lang w:val="en-US"/>
        </w:rPr>
        <w:t>TimeCorrelationConfigProperties.xml</w:t>
      </w:r>
      <w:r w:rsidRPr="00762872">
        <w:rPr>
          <w:lang w:val="en-US"/>
        </w:rPr>
        <w:t xml:space="preserve"> – the time correlation parameters file</w:t>
      </w:r>
      <w:r w:rsidR="005A6F95">
        <w:rPr>
          <w:lang w:val="en-US"/>
        </w:rPr>
        <w:t>.</w:t>
      </w:r>
    </w:p>
    <w:p w14:paraId="3E0DF5FF" w14:textId="77777777" w:rsidR="00D13D54" w:rsidRPr="00762872" w:rsidRDefault="00D13D54" w:rsidP="00D13D54">
      <w:pPr>
        <w:pStyle w:val="BodyText"/>
        <w:numPr>
          <w:ilvl w:val="0"/>
          <w:numId w:val="41"/>
        </w:numPr>
        <w:rPr>
          <w:lang w:val="en-US"/>
        </w:rPr>
      </w:pPr>
      <w:r w:rsidRPr="00176528">
        <w:rPr>
          <w:b/>
          <w:lang w:val="en-US"/>
        </w:rPr>
        <w:t>GroundStationsMap</w:t>
      </w:r>
      <w:r w:rsidRPr="00762872">
        <w:rPr>
          <w:b/>
          <w:lang w:val="en-US"/>
        </w:rPr>
        <w:t>.csv</w:t>
      </w:r>
      <w:r w:rsidRPr="00762872">
        <w:rPr>
          <w:lang w:val="en-US"/>
        </w:rPr>
        <w:t xml:space="preserve"> – the ground station map (see section </w:t>
      </w:r>
      <w:r w:rsidRPr="00762872">
        <w:rPr>
          <w:lang w:val="en-US"/>
        </w:rPr>
        <w:fldChar w:fldCharType="begin"/>
      </w:r>
      <w:r w:rsidRPr="00762872">
        <w:rPr>
          <w:lang w:val="en-US"/>
        </w:rPr>
        <w:instrText xml:space="preserve"> REF _Ref28273772 \r \h </w:instrText>
      </w:r>
      <w:r w:rsidRPr="00762872">
        <w:rPr>
          <w:lang w:val="en-US"/>
        </w:rPr>
      </w:r>
      <w:r w:rsidRPr="00762872">
        <w:rPr>
          <w:lang w:val="en-US"/>
        </w:rPr>
        <w:fldChar w:fldCharType="separate"/>
      </w:r>
      <w:r>
        <w:rPr>
          <w:lang w:val="en-US"/>
        </w:rPr>
        <w:t>8.5</w:t>
      </w:r>
      <w:r w:rsidRPr="00762872">
        <w:rPr>
          <w:lang w:val="en-US"/>
        </w:rPr>
        <w:fldChar w:fldCharType="end"/>
      </w:r>
      <w:r w:rsidRPr="00762872">
        <w:rPr>
          <w:lang w:val="en-US"/>
        </w:rPr>
        <w:t xml:space="preserve">). This file is indicated in the configuration parameter </w:t>
      </w:r>
      <w:proofErr w:type="spellStart"/>
      <w:r w:rsidRPr="00762872">
        <w:rPr>
          <w:b/>
          <w:lang w:val="en-US"/>
        </w:rPr>
        <w:t>groundStationMap.path</w:t>
      </w:r>
      <w:proofErr w:type="spellEnd"/>
      <w:r w:rsidRPr="00762872">
        <w:rPr>
          <w:lang w:val="en-US"/>
        </w:rPr>
        <w:t xml:space="preserve"> and can thus be named anything and located anywhere in the file system, but it is recommended to place it in this directory.</w:t>
      </w:r>
    </w:p>
    <w:p w14:paraId="38A2FB26" w14:textId="77777777" w:rsidR="00D13D54" w:rsidRPr="00762872" w:rsidRDefault="00D13D54" w:rsidP="00D13D54">
      <w:pPr>
        <w:pStyle w:val="BodyText"/>
        <w:numPr>
          <w:ilvl w:val="0"/>
          <w:numId w:val="41"/>
        </w:numPr>
        <w:rPr>
          <w:lang w:val="en-US"/>
        </w:rPr>
      </w:pPr>
      <w:r w:rsidRPr="00176528">
        <w:rPr>
          <w:b/>
          <w:lang w:val="en-US"/>
        </w:rPr>
        <w:t>SclkPartitionMap</w:t>
      </w:r>
      <w:r w:rsidRPr="00762872">
        <w:rPr>
          <w:b/>
          <w:lang w:val="en-US"/>
        </w:rPr>
        <w:t>.csv</w:t>
      </w:r>
      <w:r w:rsidRPr="00762872">
        <w:rPr>
          <w:lang w:val="en-US"/>
        </w:rPr>
        <w:t xml:space="preserve"> – the SCLK partition map (see section </w:t>
      </w:r>
      <w:r w:rsidRPr="00762872">
        <w:rPr>
          <w:lang w:val="en-US"/>
        </w:rPr>
        <w:fldChar w:fldCharType="begin"/>
      </w:r>
      <w:r w:rsidRPr="00762872">
        <w:rPr>
          <w:lang w:val="en-US"/>
        </w:rPr>
        <w:instrText xml:space="preserve"> REF _Ref28273814 \r \h </w:instrText>
      </w:r>
      <w:r w:rsidRPr="00762872">
        <w:rPr>
          <w:lang w:val="en-US"/>
        </w:rPr>
      </w:r>
      <w:r w:rsidRPr="00762872">
        <w:rPr>
          <w:lang w:val="en-US"/>
        </w:rPr>
        <w:fldChar w:fldCharType="separate"/>
      </w:r>
      <w:r>
        <w:rPr>
          <w:lang w:val="en-US"/>
        </w:rPr>
        <w:t>8.4</w:t>
      </w:r>
      <w:r w:rsidRPr="00762872">
        <w:rPr>
          <w:lang w:val="en-US"/>
        </w:rPr>
        <w:fldChar w:fldCharType="end"/>
      </w:r>
      <w:r w:rsidRPr="00762872">
        <w:rPr>
          <w:lang w:val="en-US"/>
        </w:rPr>
        <w:t xml:space="preserve">). This file is indicated in the configuration parameter </w:t>
      </w:r>
      <w:proofErr w:type="spellStart"/>
      <w:r w:rsidRPr="00762872">
        <w:rPr>
          <w:b/>
          <w:lang w:val="en-US"/>
        </w:rPr>
        <w:t>sclkPartitionMap.path</w:t>
      </w:r>
      <w:proofErr w:type="spellEnd"/>
      <w:r w:rsidRPr="00762872">
        <w:rPr>
          <w:lang w:val="en-US"/>
        </w:rPr>
        <w:t xml:space="preserve"> and can thus be named anything and located anywhere in the file system, but it is recommended to place it in this directory.</w:t>
      </w:r>
    </w:p>
    <w:p w14:paraId="5F89AD88" w14:textId="77777777" w:rsidR="00D13D54" w:rsidRPr="00762872" w:rsidRDefault="00D13D54" w:rsidP="00D13D54">
      <w:pPr>
        <w:pStyle w:val="BodyText"/>
        <w:rPr>
          <w:b/>
          <w:u w:val="single"/>
          <w:lang w:val="en-US"/>
        </w:rPr>
      </w:pPr>
      <w:r w:rsidRPr="00762872">
        <w:rPr>
          <w:b/>
          <w:u w:val="single"/>
          <w:lang w:val="en-US"/>
        </w:rPr>
        <w:t>/</w:t>
      </w:r>
      <w:proofErr w:type="gramStart"/>
      <w:r w:rsidRPr="00762872">
        <w:rPr>
          <w:b/>
          <w:u w:val="single"/>
          <w:lang w:val="en-US"/>
        </w:rPr>
        <w:t>lib</w:t>
      </w:r>
      <w:proofErr w:type="gramEnd"/>
    </w:p>
    <w:p w14:paraId="3FD3143F" w14:textId="4B8155E1" w:rsidR="00D13D54" w:rsidRDefault="00D13D54" w:rsidP="00D13D54">
      <w:pPr>
        <w:pStyle w:val="BodyText"/>
        <w:numPr>
          <w:ilvl w:val="0"/>
          <w:numId w:val="42"/>
        </w:numPr>
        <w:rPr>
          <w:lang w:val="en-US"/>
        </w:rPr>
      </w:pPr>
      <w:r>
        <w:rPr>
          <w:b/>
          <w:lang w:val="en-US"/>
        </w:rPr>
        <w:t>m</w:t>
      </w:r>
      <w:r w:rsidRPr="00762872">
        <w:rPr>
          <w:b/>
          <w:lang w:val="en-US"/>
        </w:rPr>
        <w:t>mtc</w:t>
      </w:r>
      <w:r>
        <w:rPr>
          <w:b/>
          <w:lang w:val="en-US"/>
        </w:rPr>
        <w:t>-core-</w:t>
      </w:r>
      <w:r w:rsidR="00113223">
        <w:rPr>
          <w:b/>
          <w:lang w:val="en-US"/>
        </w:rPr>
        <w:fldChar w:fldCharType="begin"/>
      </w:r>
      <w:r w:rsidR="00113223">
        <w:rPr>
          <w:b/>
          <w:lang w:val="en-US"/>
        </w:rPr>
        <w:instrText xml:space="preserve"> DOCPROPERTY  "MMTC version"  \* MERGEFORMAT </w:instrText>
      </w:r>
      <w:r w:rsidR="00113223">
        <w:rPr>
          <w:b/>
          <w:lang w:val="en-US"/>
        </w:rPr>
        <w:fldChar w:fldCharType="separate"/>
      </w:r>
      <w:r w:rsidR="00113223">
        <w:rPr>
          <w:b/>
          <w:lang w:val="en-US"/>
        </w:rPr>
        <w:t>1.3.0</w:t>
      </w:r>
      <w:r w:rsidR="00113223">
        <w:rPr>
          <w:b/>
          <w:lang w:val="en-US"/>
        </w:rPr>
        <w:fldChar w:fldCharType="end"/>
      </w:r>
      <w:r>
        <w:rPr>
          <w:b/>
          <w:lang w:val="en-US"/>
        </w:rPr>
        <w:t>-app</w:t>
      </w:r>
      <w:r w:rsidRPr="00762872">
        <w:rPr>
          <w:b/>
          <w:lang w:val="en-US"/>
        </w:rPr>
        <w:t>.jar</w:t>
      </w:r>
      <w:r w:rsidRPr="00762872">
        <w:rPr>
          <w:lang w:val="en-US"/>
        </w:rPr>
        <w:t xml:space="preserve"> – the Java jar file containing the compiled MMTC application</w:t>
      </w:r>
      <w:r w:rsidR="005A6F95">
        <w:rPr>
          <w:lang w:val="en-US"/>
        </w:rPr>
        <w:t>.</w:t>
      </w:r>
    </w:p>
    <w:p w14:paraId="01CFF0CF" w14:textId="7AA907E2" w:rsidR="005A6F95" w:rsidRDefault="001422D8" w:rsidP="00D13D54">
      <w:pPr>
        <w:pStyle w:val="BodyText"/>
        <w:numPr>
          <w:ilvl w:val="0"/>
          <w:numId w:val="42"/>
        </w:numPr>
        <w:rPr>
          <w:lang w:val="en-US"/>
        </w:rPr>
      </w:pPr>
      <w:r>
        <w:rPr>
          <w:b/>
          <w:lang w:val="en-US"/>
        </w:rPr>
        <w:t>/</w:t>
      </w:r>
      <w:proofErr w:type="spellStart"/>
      <w:proofErr w:type="gramStart"/>
      <w:r w:rsidR="005A6F95">
        <w:rPr>
          <w:b/>
          <w:lang w:val="en-US"/>
        </w:rPr>
        <w:t>naif</w:t>
      </w:r>
      <w:proofErr w:type="spellEnd"/>
      <w:proofErr w:type="gramEnd"/>
      <w:r w:rsidR="005A6F95">
        <w:rPr>
          <w:b/>
          <w:lang w:val="en-US"/>
        </w:rPr>
        <w:t xml:space="preserve"> </w:t>
      </w:r>
      <w:r w:rsidR="005A6F95">
        <w:rPr>
          <w:bCs/>
          <w:lang w:val="en-US"/>
        </w:rPr>
        <w:t xml:space="preserve">– the directory where NAIF SPICE (via </w:t>
      </w:r>
      <w:proofErr w:type="spellStart"/>
      <w:r w:rsidR="005A6F95">
        <w:rPr>
          <w:bCs/>
          <w:lang w:val="en-US"/>
        </w:rPr>
        <w:t>JNISpice</w:t>
      </w:r>
      <w:proofErr w:type="spellEnd"/>
      <w:r w:rsidR="005A6F95">
        <w:rPr>
          <w:bCs/>
          <w:lang w:val="en-US"/>
        </w:rPr>
        <w:t>) is bundled for use by MMTC</w:t>
      </w:r>
    </w:p>
    <w:p w14:paraId="1FBC8690" w14:textId="3BC875A6" w:rsidR="00D13D54" w:rsidRDefault="00D13D54" w:rsidP="00D13D54">
      <w:pPr>
        <w:pStyle w:val="BodyText"/>
        <w:numPr>
          <w:ilvl w:val="0"/>
          <w:numId w:val="42"/>
        </w:numPr>
        <w:rPr>
          <w:lang w:val="en-US"/>
        </w:rPr>
      </w:pPr>
      <w:r>
        <w:rPr>
          <w:b/>
          <w:lang w:val="en-US"/>
        </w:rPr>
        <w:t>/</w:t>
      </w:r>
      <w:proofErr w:type="gramStart"/>
      <w:r>
        <w:rPr>
          <w:b/>
          <w:lang w:val="en-US"/>
        </w:rPr>
        <w:t>plugins</w:t>
      </w:r>
      <w:proofErr w:type="gramEnd"/>
      <w:r>
        <w:rPr>
          <w:lang w:val="en-US"/>
        </w:rPr>
        <w:t xml:space="preserve"> </w:t>
      </w:r>
      <w:r w:rsidRPr="00762872">
        <w:rPr>
          <w:lang w:val="en-US"/>
        </w:rPr>
        <w:t>–</w:t>
      </w:r>
      <w:r>
        <w:rPr>
          <w:lang w:val="en-US"/>
        </w:rPr>
        <w:t xml:space="preserve"> the directory where telemetry source plugins should be placed</w:t>
      </w:r>
      <w:r w:rsidR="005A6F95">
        <w:rPr>
          <w:lang w:val="en-US"/>
        </w:rPr>
        <w:t>.</w:t>
      </w:r>
    </w:p>
    <w:p w14:paraId="1E82F557" w14:textId="14564423" w:rsidR="00D13D54" w:rsidRPr="00762872" w:rsidRDefault="00D13D54" w:rsidP="00D13D54">
      <w:pPr>
        <w:pStyle w:val="BodyText"/>
        <w:numPr>
          <w:ilvl w:val="1"/>
          <w:numId w:val="42"/>
        </w:numPr>
        <w:rPr>
          <w:lang w:val="en-US"/>
        </w:rPr>
      </w:pPr>
      <w:r w:rsidRPr="00F62891">
        <w:rPr>
          <w:b/>
          <w:lang w:val="en-US"/>
        </w:rPr>
        <w:t>mmtc-plugin-ampcs</w:t>
      </w:r>
      <w:r w:rsidR="00724C30" w:rsidRPr="00F62891">
        <w:rPr>
          <w:b/>
          <w:lang w:val="en-US"/>
        </w:rPr>
        <w:t>-</w:t>
      </w:r>
      <w:r w:rsidR="00724C30">
        <w:rPr>
          <w:b/>
          <w:lang w:val="en-US"/>
        </w:rPr>
        <w:fldChar w:fldCharType="begin"/>
      </w:r>
      <w:r w:rsidR="00724C30">
        <w:rPr>
          <w:b/>
          <w:lang w:val="en-US"/>
        </w:rPr>
        <w:instrText xml:space="preserve"> DOCPROPERTY  "MMTC AMPCS plugin version"  \* MERGEFORMAT </w:instrText>
      </w:r>
      <w:r w:rsidR="00724C30">
        <w:rPr>
          <w:b/>
          <w:lang w:val="en-US"/>
        </w:rPr>
        <w:fldChar w:fldCharType="separate"/>
      </w:r>
      <w:r w:rsidR="00724C30">
        <w:rPr>
          <w:b/>
          <w:lang w:val="en-US"/>
        </w:rPr>
        <w:t>1.3.0</w:t>
      </w:r>
      <w:r w:rsidR="00724C30">
        <w:rPr>
          <w:b/>
          <w:lang w:val="en-US"/>
        </w:rPr>
        <w:fldChar w:fldCharType="end"/>
      </w:r>
      <w:r w:rsidRPr="00F62891">
        <w:rPr>
          <w:b/>
          <w:lang w:val="en-US"/>
        </w:rPr>
        <w:t>.jar</w:t>
      </w:r>
      <w:r>
        <w:rPr>
          <w:lang w:val="en-US"/>
        </w:rPr>
        <w:t xml:space="preserve"> </w:t>
      </w:r>
      <w:r w:rsidRPr="00762872">
        <w:rPr>
          <w:lang w:val="en-US"/>
        </w:rPr>
        <w:t>–</w:t>
      </w:r>
      <w:r>
        <w:rPr>
          <w:lang w:val="en-US"/>
        </w:rPr>
        <w:t xml:space="preserve"> a plugin for using AMPCS as the telemetry source</w:t>
      </w:r>
      <w:r w:rsidR="005A6F95">
        <w:rPr>
          <w:lang w:val="en-US"/>
        </w:rPr>
        <w:t>.</w:t>
      </w:r>
    </w:p>
    <w:p w14:paraId="210AD8D5" w14:textId="77777777" w:rsidR="00D13D54" w:rsidRPr="00762872" w:rsidRDefault="00D13D54" w:rsidP="00D13D54">
      <w:pPr>
        <w:pStyle w:val="BodyText"/>
        <w:rPr>
          <w:b/>
          <w:u w:val="single"/>
          <w:lang w:val="en-US"/>
        </w:rPr>
      </w:pPr>
      <w:r w:rsidRPr="00762872">
        <w:rPr>
          <w:b/>
          <w:u w:val="single"/>
          <w:lang w:val="en-US"/>
        </w:rPr>
        <w:t>/</w:t>
      </w:r>
      <w:proofErr w:type="gramStart"/>
      <w:r w:rsidRPr="00762872">
        <w:rPr>
          <w:b/>
          <w:u w:val="single"/>
          <w:lang w:val="en-US"/>
        </w:rPr>
        <w:t>log</w:t>
      </w:r>
      <w:proofErr w:type="gramEnd"/>
    </w:p>
    <w:p w14:paraId="382D2F22" w14:textId="1D34DBC9" w:rsidR="00D13D54" w:rsidRDefault="00D13D54" w:rsidP="00D13D54">
      <w:pPr>
        <w:pStyle w:val="BodyText"/>
        <w:numPr>
          <w:ilvl w:val="0"/>
          <w:numId w:val="42"/>
        </w:numPr>
        <w:rPr>
          <w:lang w:val="en-US"/>
        </w:rPr>
      </w:pPr>
      <w:r>
        <w:rPr>
          <w:b/>
          <w:lang w:val="en-US"/>
        </w:rPr>
        <w:t>(</w:t>
      </w:r>
      <w:r w:rsidRPr="00762872">
        <w:rPr>
          <w:b/>
          <w:lang w:val="en-US"/>
        </w:rPr>
        <w:t>mmtc.log</w:t>
      </w:r>
      <w:r>
        <w:rPr>
          <w:b/>
          <w:lang w:val="en-US"/>
        </w:rPr>
        <w:t>)</w:t>
      </w:r>
      <w:r w:rsidRPr="00762872">
        <w:rPr>
          <w:lang w:val="en-US"/>
        </w:rPr>
        <w:t xml:space="preserve"> – t</w:t>
      </w:r>
      <w:r>
        <w:rPr>
          <w:lang w:val="en-US"/>
        </w:rPr>
        <w:t>he log file created by the MMTC (this file will not exist until the first time the MMTC is run)</w:t>
      </w:r>
      <w:r w:rsidR="005A6F95">
        <w:rPr>
          <w:lang w:val="en-US"/>
        </w:rPr>
        <w:t>.</w:t>
      </w:r>
    </w:p>
    <w:p w14:paraId="3875F754" w14:textId="77777777" w:rsidR="00D13D54" w:rsidRDefault="00D13D54" w:rsidP="00D13D54">
      <w:pPr>
        <w:pStyle w:val="BodyText"/>
        <w:rPr>
          <w:lang w:val="en-US"/>
        </w:rPr>
      </w:pPr>
      <w:r>
        <w:rPr>
          <w:b/>
          <w:u w:val="single"/>
          <w:lang w:val="en-US"/>
        </w:rPr>
        <w:t>/</w:t>
      </w:r>
      <w:proofErr w:type="gramStart"/>
      <w:r>
        <w:rPr>
          <w:b/>
          <w:u w:val="single"/>
          <w:lang w:val="en-US"/>
        </w:rPr>
        <w:t>output</w:t>
      </w:r>
      <w:proofErr w:type="gramEnd"/>
    </w:p>
    <w:p w14:paraId="209E3266" w14:textId="77777777" w:rsidR="00D13D54" w:rsidRDefault="00D13D54" w:rsidP="00D13D54">
      <w:pPr>
        <w:pStyle w:val="BodyText"/>
        <w:numPr>
          <w:ilvl w:val="0"/>
          <w:numId w:val="42"/>
        </w:numPr>
        <w:rPr>
          <w:lang w:val="en-US"/>
        </w:rPr>
      </w:pPr>
      <w:r>
        <w:rPr>
          <w:lang w:val="en-US"/>
        </w:rPr>
        <w:t xml:space="preserve">This is the directory where output files will be written. This directory is indicated in configuration parameters such as </w:t>
      </w:r>
      <w:proofErr w:type="spellStart"/>
      <w:proofErr w:type="gramStart"/>
      <w:r w:rsidRPr="00176528">
        <w:rPr>
          <w:b/>
          <w:lang w:val="en-US"/>
        </w:rPr>
        <w:t>spice.kernel</w:t>
      </w:r>
      <w:proofErr w:type="gramEnd"/>
      <w:r w:rsidRPr="00176528">
        <w:rPr>
          <w:b/>
          <w:lang w:val="en-US"/>
        </w:rPr>
        <w:t>.sclk.kerneldir</w:t>
      </w:r>
      <w:proofErr w:type="spellEnd"/>
      <w:r>
        <w:rPr>
          <w:lang w:val="en-US"/>
        </w:rPr>
        <w:t xml:space="preserve"> and </w:t>
      </w:r>
      <w:proofErr w:type="spellStart"/>
      <w:r w:rsidRPr="00176528">
        <w:rPr>
          <w:b/>
          <w:lang w:val="en-US"/>
        </w:rPr>
        <w:t>product.uplinkCmdFile.outputDir</w:t>
      </w:r>
      <w:proofErr w:type="spellEnd"/>
      <w:r>
        <w:rPr>
          <w:lang w:val="en-US"/>
        </w:rPr>
        <w:t xml:space="preserve"> and can thus be located anywhere in the file system.</w:t>
      </w:r>
    </w:p>
    <w:p w14:paraId="70004792" w14:textId="0B2D6A0B" w:rsidR="00D13D54" w:rsidRPr="00176528" w:rsidRDefault="00724C30" w:rsidP="00D13D54">
      <w:pPr>
        <w:pStyle w:val="BodyText"/>
        <w:numPr>
          <w:ilvl w:val="0"/>
          <w:numId w:val="42"/>
        </w:numPr>
        <w:rPr>
          <w:lang w:val="en-US"/>
        </w:rPr>
      </w:pPr>
      <w:r>
        <w:rPr>
          <w:lang w:val="en-US"/>
        </w:rPr>
        <w:t xml:space="preserve">A </w:t>
      </w:r>
      <w:r w:rsidR="00D13D54">
        <w:rPr>
          <w:lang w:val="en-US"/>
        </w:rPr>
        <w:t>seed SCLK kernel must also be placed here before the first time the MMTC is run.</w:t>
      </w:r>
    </w:p>
    <w:p w14:paraId="15B9A90B" w14:textId="2A5CB285" w:rsidR="0082681D" w:rsidRDefault="0082681D" w:rsidP="00274770">
      <w:pPr>
        <w:pStyle w:val="BodyText"/>
        <w:rPr>
          <w:lang w:val="en-US"/>
        </w:rPr>
      </w:pPr>
      <w:r>
        <w:rPr>
          <w:lang w:val="en-US"/>
        </w:rPr>
        <w:t xml:space="preserve">Note that the MMTC RPM currently does not have special handling for configuration files. </w:t>
      </w:r>
      <w:r w:rsidRPr="00DD0B44">
        <w:rPr>
          <w:color w:val="FF0000"/>
          <w:lang w:val="en-US"/>
        </w:rPr>
        <w:t xml:space="preserve">If configuration files already exist in </w:t>
      </w:r>
      <w:r w:rsidR="00D13D54">
        <w:rPr>
          <w:color w:val="FF0000"/>
          <w:lang w:val="en-US"/>
        </w:rPr>
        <w:t xml:space="preserve">the conf folder inside </w:t>
      </w:r>
      <w:r w:rsidRPr="00DD0B44">
        <w:rPr>
          <w:color w:val="FF0000"/>
          <w:lang w:val="en-US"/>
        </w:rPr>
        <w:t xml:space="preserve">the destination directory, </w:t>
      </w:r>
      <w:r w:rsidR="00DD0B44" w:rsidRPr="00DD0B44">
        <w:rPr>
          <w:color w:val="FF0000"/>
          <w:lang w:val="en-US"/>
        </w:rPr>
        <w:t>the RPM installation will overwrite them</w:t>
      </w:r>
      <w:r w:rsidRPr="00DD0B44">
        <w:rPr>
          <w:color w:val="FF0000"/>
          <w:lang w:val="en-US"/>
        </w:rPr>
        <w:t>.</w:t>
      </w:r>
      <w:r>
        <w:rPr>
          <w:lang w:val="en-US"/>
        </w:rPr>
        <w:t xml:space="preserve"> </w:t>
      </w:r>
      <w:r w:rsidR="00DD0B44">
        <w:rPr>
          <w:lang w:val="en-US"/>
        </w:rPr>
        <w:t>Before installing the RPM over an existing directory, be sure to back up any custom, modified configurations files (such as TimeCorrelationConfigProperties.xml and log4j2.properties).</w:t>
      </w:r>
    </w:p>
    <w:p w14:paraId="0DCA1261" w14:textId="7B9DCCD4" w:rsidR="000260BC" w:rsidRDefault="000260BC" w:rsidP="00274770">
      <w:pPr>
        <w:pStyle w:val="BodyText"/>
        <w:rPr>
          <w:lang w:val="en-US"/>
        </w:rPr>
      </w:pPr>
      <w:r>
        <w:rPr>
          <w:lang w:val="en-US"/>
        </w:rPr>
        <w:t>If a user named “</w:t>
      </w:r>
      <w:proofErr w:type="spellStart"/>
      <w:r>
        <w:rPr>
          <w:lang w:val="en-US"/>
        </w:rPr>
        <w:t>mmtc</w:t>
      </w:r>
      <w:proofErr w:type="spellEnd"/>
      <w:r>
        <w:rPr>
          <w:lang w:val="en-US"/>
        </w:rPr>
        <w:t xml:space="preserve">” does not already exist, the RPM installation will also create the </w:t>
      </w:r>
      <w:proofErr w:type="spellStart"/>
      <w:r>
        <w:rPr>
          <w:lang w:val="en-US"/>
        </w:rPr>
        <w:t>mmtc</w:t>
      </w:r>
      <w:proofErr w:type="spellEnd"/>
      <w:r>
        <w:rPr>
          <w:lang w:val="en-US"/>
        </w:rPr>
        <w:t xml:space="preserve"> user and group. All files installed by the RPM are world-readable; however, only the </w:t>
      </w:r>
      <w:proofErr w:type="spellStart"/>
      <w:r>
        <w:rPr>
          <w:lang w:val="en-US"/>
        </w:rPr>
        <w:t>mmtc</w:t>
      </w:r>
      <w:proofErr w:type="spellEnd"/>
      <w:r>
        <w:rPr>
          <w:lang w:val="en-US"/>
        </w:rPr>
        <w:t xml:space="preserve"> user and members of the </w:t>
      </w:r>
      <w:proofErr w:type="spellStart"/>
      <w:r>
        <w:rPr>
          <w:lang w:val="en-US"/>
        </w:rPr>
        <w:lastRenderedPageBreak/>
        <w:t>mmtc</w:t>
      </w:r>
      <w:proofErr w:type="spellEnd"/>
      <w:r>
        <w:rPr>
          <w:lang w:val="en-US"/>
        </w:rPr>
        <w:t xml:space="preserve"> group can modify configuration files and add or create files (such as new log files or additional telemetry source plugins) in the conf, log, and lib/plugins directories.</w:t>
      </w:r>
    </w:p>
    <w:p w14:paraId="6FC7D753" w14:textId="735E4C30" w:rsidR="000260BC" w:rsidRDefault="000260BC" w:rsidP="00274770">
      <w:pPr>
        <w:pStyle w:val="BodyText"/>
        <w:rPr>
          <w:lang w:val="en-US"/>
        </w:rPr>
      </w:pPr>
      <w:r>
        <w:rPr>
          <w:lang w:val="en-US"/>
        </w:rPr>
        <w:t>After installing the RPM, do the following steps as needed:</w:t>
      </w:r>
    </w:p>
    <w:p w14:paraId="24007295" w14:textId="2891210C" w:rsidR="000260BC" w:rsidRDefault="000260BC" w:rsidP="000260BC">
      <w:pPr>
        <w:pStyle w:val="BodyText"/>
        <w:numPr>
          <w:ilvl w:val="0"/>
          <w:numId w:val="48"/>
        </w:numPr>
        <w:rPr>
          <w:lang w:val="en-US"/>
        </w:rPr>
      </w:pPr>
      <w:r>
        <w:rPr>
          <w:lang w:val="en-US"/>
        </w:rPr>
        <w:t xml:space="preserve">Add users to the </w:t>
      </w:r>
      <w:proofErr w:type="spellStart"/>
      <w:r>
        <w:rPr>
          <w:lang w:val="en-US"/>
        </w:rPr>
        <w:t>mmtc</w:t>
      </w:r>
      <w:proofErr w:type="spellEnd"/>
      <w:r>
        <w:rPr>
          <w:lang w:val="en-US"/>
        </w:rPr>
        <w:t xml:space="preserve"> group as needed.</w:t>
      </w:r>
    </w:p>
    <w:p w14:paraId="62AD80BB" w14:textId="06B840BC" w:rsidR="00176528" w:rsidRDefault="00176528" w:rsidP="000260BC">
      <w:pPr>
        <w:pStyle w:val="BodyText"/>
        <w:numPr>
          <w:ilvl w:val="0"/>
          <w:numId w:val="48"/>
        </w:numPr>
        <w:rPr>
          <w:lang w:val="en-US"/>
        </w:rPr>
      </w:pPr>
      <w:r>
        <w:rPr>
          <w:lang w:val="en-US"/>
        </w:rPr>
        <w:t>To use a telemetry source other than AMPCS, add an appropriate telemetry source plugin to the lib/plugins folder.</w:t>
      </w:r>
    </w:p>
    <w:p w14:paraId="65982ADC" w14:textId="2845522C" w:rsidR="00176528" w:rsidRDefault="00176528" w:rsidP="00176528">
      <w:pPr>
        <w:pStyle w:val="BodyText"/>
        <w:numPr>
          <w:ilvl w:val="0"/>
          <w:numId w:val="48"/>
        </w:numPr>
        <w:rPr>
          <w:lang w:val="en-US"/>
        </w:rPr>
      </w:pPr>
      <w:r>
        <w:rPr>
          <w:lang w:val="en-US"/>
        </w:rPr>
        <w:t>Update the configuration files, in particular TimeCorrelationConfigProperties.xml, in the conf folder to suit the mission.</w:t>
      </w:r>
    </w:p>
    <w:p w14:paraId="066E2BB8" w14:textId="26958F26" w:rsidR="00176528" w:rsidRDefault="00176528" w:rsidP="00176528">
      <w:pPr>
        <w:pStyle w:val="BodyText"/>
        <w:numPr>
          <w:ilvl w:val="0"/>
          <w:numId w:val="48"/>
        </w:numPr>
        <w:rPr>
          <w:lang w:val="en-US"/>
        </w:rPr>
      </w:pPr>
      <w:r>
        <w:rPr>
          <w:lang w:val="en-US"/>
        </w:rPr>
        <w:t>Place a seed SCLK kernel file in the output folder.</w:t>
      </w:r>
    </w:p>
    <w:p w14:paraId="22A70ECE" w14:textId="79038466" w:rsidR="00FC08D3" w:rsidRDefault="00FC08D3" w:rsidP="00FC08D3">
      <w:pPr>
        <w:pStyle w:val="BodyText"/>
        <w:rPr>
          <w:lang w:val="en-US"/>
        </w:rPr>
      </w:pPr>
      <w:r>
        <w:rPr>
          <w:lang w:val="en-US"/>
        </w:rPr>
        <w:t>MMTC can then be invoked from the command line. Change the working directory to the MMTC installation directory (/opt/local/</w:t>
      </w:r>
      <w:proofErr w:type="spellStart"/>
      <w:r>
        <w:rPr>
          <w:lang w:val="en-US"/>
        </w:rPr>
        <w:t>mmtc</w:t>
      </w:r>
      <w:proofErr w:type="spellEnd"/>
      <w:r>
        <w:rPr>
          <w:lang w:val="en-US"/>
        </w:rPr>
        <w:t xml:space="preserve"> by default), and then run:</w:t>
      </w:r>
    </w:p>
    <w:p w14:paraId="7DEFAD7A" w14:textId="77777777" w:rsidR="00FC08D3" w:rsidRDefault="00FC08D3" w:rsidP="00FC08D3">
      <w:pPr>
        <w:spacing w:before="100" w:beforeAutospacing="1" w:after="100" w:afterAutospacing="1"/>
        <w:ind w:left="720"/>
        <w:jc w:val="left"/>
        <w:rPr>
          <w:rStyle w:val="Code"/>
        </w:rPr>
      </w:pPr>
      <w:r w:rsidRPr="00762872">
        <w:rPr>
          <w:rStyle w:val="Code"/>
        </w:rPr>
        <w:t>bin/</w:t>
      </w:r>
      <w:proofErr w:type="spellStart"/>
      <w:r w:rsidRPr="00762872">
        <w:rPr>
          <w:rStyle w:val="Code"/>
        </w:rPr>
        <w:t>mmtc</w:t>
      </w:r>
      <w:proofErr w:type="spellEnd"/>
      <w:r w:rsidRPr="00762872">
        <w:rPr>
          <w:rStyle w:val="Code"/>
        </w:rPr>
        <w:t xml:space="preserve"> [options] &lt;start-time&gt; &lt;stop-time&gt;</w:t>
      </w:r>
    </w:p>
    <w:p w14:paraId="6EDF2DCF" w14:textId="77777777" w:rsidR="00FC08D3" w:rsidRPr="00176528" w:rsidRDefault="00FC08D3" w:rsidP="00FC08D3">
      <w:pPr>
        <w:spacing w:before="0" w:after="0"/>
        <w:jc w:val="left"/>
        <w:rPr>
          <w:lang w:val="en-US"/>
        </w:rPr>
      </w:pPr>
      <w:r w:rsidRPr="00762872">
        <w:rPr>
          <w:lang w:val="en-US"/>
        </w:rPr>
        <w:t>See the rest of the User</w:t>
      </w:r>
      <w:r>
        <w:rPr>
          <w:lang w:val="en-US"/>
        </w:rPr>
        <w:t>’</w:t>
      </w:r>
      <w:r w:rsidRPr="00762872">
        <w:rPr>
          <w:lang w:val="en-US"/>
        </w:rPr>
        <w:t>s Gui</w:t>
      </w:r>
      <w:r>
        <w:rPr>
          <w:lang w:val="en-US"/>
        </w:rPr>
        <w:t>de for detailed command syntax.</w:t>
      </w:r>
    </w:p>
    <w:p w14:paraId="01786631" w14:textId="61A627F4" w:rsidR="004E1D88" w:rsidRPr="00762872" w:rsidRDefault="00274770" w:rsidP="004E1D88">
      <w:pPr>
        <w:pStyle w:val="Heading2"/>
        <w:rPr>
          <w:lang w:val="en-US"/>
        </w:rPr>
      </w:pPr>
      <w:bookmarkStart w:id="35" w:name="_Toc143250617"/>
      <w:r>
        <w:rPr>
          <w:lang w:val="en-US"/>
        </w:rPr>
        <w:t xml:space="preserve">Installing from </w:t>
      </w:r>
      <w:proofErr w:type="gramStart"/>
      <w:r>
        <w:rPr>
          <w:lang w:val="en-US"/>
        </w:rPr>
        <w:t>the .</w:t>
      </w:r>
      <w:proofErr w:type="gramEnd"/>
      <w:r>
        <w:rPr>
          <w:lang w:val="en-US"/>
        </w:rPr>
        <w:t>tar.gz distribution archive</w:t>
      </w:r>
      <w:bookmarkEnd w:id="35"/>
    </w:p>
    <w:p w14:paraId="7DB3B67E" w14:textId="7735C2F1" w:rsidR="0074373F" w:rsidRDefault="0074373F" w:rsidP="00C35F71">
      <w:pPr>
        <w:pStyle w:val="BodyText"/>
        <w:rPr>
          <w:lang w:val="en-US"/>
        </w:rPr>
      </w:pPr>
      <w:r>
        <w:rPr>
          <w:lang w:val="en-US"/>
        </w:rPr>
        <w:t xml:space="preserve">MMTC is also distributed as </w:t>
      </w:r>
      <w:proofErr w:type="gramStart"/>
      <w:r>
        <w:rPr>
          <w:lang w:val="en-US"/>
        </w:rPr>
        <w:t>a .</w:t>
      </w:r>
      <w:proofErr w:type="gramEnd"/>
      <w:r>
        <w:rPr>
          <w:lang w:val="en-US"/>
        </w:rPr>
        <w:t xml:space="preserve">tar.gz archive file. This method of installation can be used when RPM installation is not possible; it also </w:t>
      </w:r>
      <w:r w:rsidR="00724C30">
        <w:rPr>
          <w:lang w:val="en-US"/>
        </w:rPr>
        <w:t>give</w:t>
      </w:r>
      <w:r>
        <w:rPr>
          <w:lang w:val="en-US"/>
        </w:rPr>
        <w:t xml:space="preserve">s more flexibility </w:t>
      </w:r>
      <w:r w:rsidR="00724C30">
        <w:rPr>
          <w:lang w:val="en-US"/>
        </w:rPr>
        <w:t>regarding</w:t>
      </w:r>
      <w:r>
        <w:rPr>
          <w:lang w:val="en-US"/>
        </w:rPr>
        <w:t xml:space="preserve"> where MMTC-related folders can be placed. </w:t>
      </w:r>
    </w:p>
    <w:p w14:paraId="44E5E093" w14:textId="64848B17" w:rsidR="00C35F71" w:rsidRPr="00762872" w:rsidRDefault="00E2638E" w:rsidP="00C35F71">
      <w:pPr>
        <w:pStyle w:val="BodyText"/>
        <w:rPr>
          <w:lang w:val="en-US"/>
        </w:rPr>
      </w:pPr>
      <w:r>
        <w:rPr>
          <w:lang w:val="en-US"/>
        </w:rPr>
        <w:t>Extracting the archive file produces</w:t>
      </w:r>
      <w:r w:rsidR="00C35F71" w:rsidRPr="00762872">
        <w:rPr>
          <w:lang w:val="en-US"/>
        </w:rPr>
        <w:t xml:space="preserve"> the directory structure depicted below. This is a recommended directory structure. Inside the top-level directory are the following:</w:t>
      </w:r>
    </w:p>
    <w:p w14:paraId="41E54763" w14:textId="77777777" w:rsidR="00C35F71" w:rsidRPr="00762872" w:rsidRDefault="00C35F71" w:rsidP="00C35F71">
      <w:pPr>
        <w:pStyle w:val="BodyText"/>
        <w:rPr>
          <w:b/>
          <w:u w:val="single"/>
          <w:lang w:val="en-US"/>
        </w:rPr>
      </w:pPr>
      <w:r w:rsidRPr="00762872">
        <w:rPr>
          <w:b/>
          <w:u w:val="single"/>
          <w:lang w:val="en-US"/>
        </w:rPr>
        <w:t>/</w:t>
      </w:r>
      <w:proofErr w:type="gramStart"/>
      <w:r w:rsidRPr="00762872">
        <w:rPr>
          <w:b/>
          <w:u w:val="single"/>
          <w:lang w:val="en-US"/>
        </w:rPr>
        <w:t>bin</w:t>
      </w:r>
      <w:proofErr w:type="gramEnd"/>
    </w:p>
    <w:p w14:paraId="13F08599" w14:textId="44CB5E5B" w:rsidR="00C35F71" w:rsidRPr="00762872" w:rsidRDefault="00C35F71" w:rsidP="00C35F71">
      <w:pPr>
        <w:pStyle w:val="BodyText"/>
        <w:numPr>
          <w:ilvl w:val="0"/>
          <w:numId w:val="41"/>
        </w:numPr>
        <w:rPr>
          <w:lang w:val="en-US"/>
        </w:rPr>
      </w:pPr>
      <w:proofErr w:type="spellStart"/>
      <w:r w:rsidRPr="00762872">
        <w:rPr>
          <w:b/>
          <w:lang w:val="en-US"/>
        </w:rPr>
        <w:t>mmtc</w:t>
      </w:r>
      <w:proofErr w:type="spellEnd"/>
      <w:r w:rsidRPr="00762872">
        <w:rPr>
          <w:lang w:val="en-US"/>
        </w:rPr>
        <w:t xml:space="preserve"> – this is the script that is run to start the application</w:t>
      </w:r>
      <w:r w:rsidR="00176528">
        <w:rPr>
          <w:lang w:val="en-US"/>
        </w:rPr>
        <w:t xml:space="preserve"> (see section </w:t>
      </w:r>
      <w:r w:rsidR="00176528">
        <w:rPr>
          <w:lang w:val="en-US"/>
        </w:rPr>
        <w:fldChar w:fldCharType="begin"/>
      </w:r>
      <w:r w:rsidR="00176528">
        <w:rPr>
          <w:lang w:val="en-US"/>
        </w:rPr>
        <w:instrText xml:space="preserve"> REF _Ref28963574 \r \h </w:instrText>
      </w:r>
      <w:r w:rsidR="00176528">
        <w:rPr>
          <w:lang w:val="en-US"/>
        </w:rPr>
      </w:r>
      <w:r w:rsidR="00176528">
        <w:rPr>
          <w:lang w:val="en-US"/>
        </w:rPr>
        <w:fldChar w:fldCharType="separate"/>
      </w:r>
      <w:r w:rsidR="00176528">
        <w:rPr>
          <w:lang w:val="en-US"/>
        </w:rPr>
        <w:t>4.1</w:t>
      </w:r>
      <w:r w:rsidR="00176528">
        <w:rPr>
          <w:lang w:val="en-US"/>
        </w:rPr>
        <w:fldChar w:fldCharType="end"/>
      </w:r>
      <w:r w:rsidR="00176528">
        <w:rPr>
          <w:lang w:val="en-US"/>
        </w:rPr>
        <w:t>)</w:t>
      </w:r>
      <w:r w:rsidR="005F3F1C">
        <w:rPr>
          <w:lang w:val="en-US"/>
        </w:rPr>
        <w:t>.</w:t>
      </w:r>
    </w:p>
    <w:p w14:paraId="0D41EFE3" w14:textId="77777777" w:rsidR="00C35F71" w:rsidRPr="00762872" w:rsidRDefault="00C35F71" w:rsidP="00C35F71">
      <w:pPr>
        <w:pStyle w:val="BodyText"/>
        <w:rPr>
          <w:b/>
          <w:u w:val="single"/>
          <w:lang w:val="en-US"/>
        </w:rPr>
      </w:pPr>
      <w:r w:rsidRPr="00762872">
        <w:rPr>
          <w:b/>
          <w:u w:val="single"/>
          <w:lang w:val="en-US"/>
        </w:rPr>
        <w:t>/</w:t>
      </w:r>
      <w:proofErr w:type="gramStart"/>
      <w:r w:rsidRPr="00762872">
        <w:rPr>
          <w:b/>
          <w:u w:val="single"/>
          <w:lang w:val="en-US"/>
        </w:rPr>
        <w:t>conf</w:t>
      </w:r>
      <w:proofErr w:type="gramEnd"/>
    </w:p>
    <w:p w14:paraId="5487AED2" w14:textId="4EB2EDF2" w:rsidR="00C35F71" w:rsidRPr="00762872" w:rsidRDefault="00C35F71" w:rsidP="00C35F71">
      <w:pPr>
        <w:pStyle w:val="BodyText"/>
        <w:numPr>
          <w:ilvl w:val="0"/>
          <w:numId w:val="41"/>
        </w:numPr>
        <w:rPr>
          <w:lang w:val="en-US"/>
        </w:rPr>
      </w:pPr>
      <w:r w:rsidRPr="00762872">
        <w:rPr>
          <w:b/>
          <w:lang w:val="en-US"/>
        </w:rPr>
        <w:t>log4j2.properties</w:t>
      </w:r>
      <w:r w:rsidRPr="00762872">
        <w:rPr>
          <w:lang w:val="en-US"/>
        </w:rPr>
        <w:t xml:space="preserve"> – configuration parameters for the message logger (see section </w:t>
      </w:r>
      <w:r w:rsidRPr="00762872">
        <w:rPr>
          <w:lang w:val="en-US"/>
        </w:rPr>
        <w:fldChar w:fldCharType="begin"/>
      </w:r>
      <w:r w:rsidRPr="00762872">
        <w:rPr>
          <w:lang w:val="en-US"/>
        </w:rPr>
        <w:instrText xml:space="preserve"> REF _Ref28273853 \r \h </w:instrText>
      </w:r>
      <w:r w:rsidRPr="00762872">
        <w:rPr>
          <w:lang w:val="en-US"/>
        </w:rPr>
      </w:r>
      <w:r w:rsidRPr="00762872">
        <w:rPr>
          <w:lang w:val="en-US"/>
        </w:rPr>
        <w:fldChar w:fldCharType="separate"/>
      </w:r>
      <w:r w:rsidR="00663B26">
        <w:rPr>
          <w:lang w:val="en-US"/>
        </w:rPr>
        <w:t>12</w:t>
      </w:r>
      <w:r w:rsidRPr="00762872">
        <w:rPr>
          <w:lang w:val="en-US"/>
        </w:rPr>
        <w:fldChar w:fldCharType="end"/>
      </w:r>
      <w:r w:rsidRPr="00762872">
        <w:rPr>
          <w:lang w:val="en-US"/>
        </w:rPr>
        <w:t>). This file is specified as an option to the java JRE command itself.</w:t>
      </w:r>
    </w:p>
    <w:p w14:paraId="744A9803" w14:textId="48EFA2AC" w:rsidR="00C35F71" w:rsidRPr="00762872" w:rsidRDefault="00C35F71" w:rsidP="00C35F71">
      <w:pPr>
        <w:pStyle w:val="BodyText"/>
        <w:numPr>
          <w:ilvl w:val="0"/>
          <w:numId w:val="41"/>
        </w:numPr>
        <w:rPr>
          <w:lang w:val="en-US"/>
        </w:rPr>
      </w:pPr>
      <w:r w:rsidRPr="00762872">
        <w:rPr>
          <w:b/>
          <w:lang w:val="en-US"/>
        </w:rPr>
        <w:t>properties.dtd</w:t>
      </w:r>
      <w:r w:rsidRPr="00762872">
        <w:rPr>
          <w:lang w:val="en-US"/>
        </w:rPr>
        <w:t xml:space="preserve"> – defines the structure of the XML schema</w:t>
      </w:r>
      <w:r w:rsidR="005F3F1C">
        <w:rPr>
          <w:lang w:val="en-US"/>
        </w:rPr>
        <w:t>.</w:t>
      </w:r>
    </w:p>
    <w:p w14:paraId="6CB6903E" w14:textId="2C40839E" w:rsidR="00C35F71" w:rsidRPr="00762872" w:rsidRDefault="00C35F71" w:rsidP="00C35F71">
      <w:pPr>
        <w:pStyle w:val="BodyText"/>
        <w:numPr>
          <w:ilvl w:val="0"/>
          <w:numId w:val="41"/>
        </w:numPr>
        <w:rPr>
          <w:lang w:val="en-US"/>
        </w:rPr>
      </w:pPr>
      <w:r w:rsidRPr="00762872">
        <w:rPr>
          <w:b/>
          <w:lang w:val="en-US"/>
        </w:rPr>
        <w:t>TimeCorrelationConfigProperties.xsd</w:t>
      </w:r>
      <w:r w:rsidRPr="00762872">
        <w:rPr>
          <w:lang w:val="en-US"/>
        </w:rPr>
        <w:t xml:space="preserve"> – the XML schema that defines the time correlation parameters</w:t>
      </w:r>
      <w:r w:rsidR="005F3F1C">
        <w:rPr>
          <w:lang w:val="en-US"/>
        </w:rPr>
        <w:t>.</w:t>
      </w:r>
    </w:p>
    <w:p w14:paraId="32C87CC1" w14:textId="420603CA" w:rsidR="00C35F71" w:rsidRPr="00762872" w:rsidRDefault="00C35F71" w:rsidP="00C35F71">
      <w:pPr>
        <w:pStyle w:val="BodyText"/>
        <w:numPr>
          <w:ilvl w:val="0"/>
          <w:numId w:val="41"/>
        </w:numPr>
        <w:rPr>
          <w:lang w:val="en-US"/>
        </w:rPr>
      </w:pPr>
      <w:r w:rsidRPr="00762872">
        <w:rPr>
          <w:b/>
          <w:lang w:val="en-US"/>
        </w:rPr>
        <w:t>TimeCorrelationConfigProperties.xml</w:t>
      </w:r>
      <w:r w:rsidRPr="00762872">
        <w:rPr>
          <w:lang w:val="en-US"/>
        </w:rPr>
        <w:t xml:space="preserve"> – the time correlation parameters file</w:t>
      </w:r>
      <w:r w:rsidR="005F3F1C">
        <w:rPr>
          <w:lang w:val="en-US"/>
        </w:rPr>
        <w:t>.</w:t>
      </w:r>
    </w:p>
    <w:p w14:paraId="5066D70C" w14:textId="106E20AC" w:rsidR="00C35F71" w:rsidRPr="00762872" w:rsidRDefault="00C35F71" w:rsidP="00C35F71">
      <w:pPr>
        <w:pStyle w:val="BodyText"/>
        <w:numPr>
          <w:ilvl w:val="0"/>
          <w:numId w:val="41"/>
        </w:numPr>
        <w:rPr>
          <w:lang w:val="en-US"/>
        </w:rPr>
      </w:pPr>
      <w:r w:rsidRPr="00176528">
        <w:rPr>
          <w:b/>
          <w:lang w:val="en-US"/>
        </w:rPr>
        <w:t>GroundStationsMap</w:t>
      </w:r>
      <w:r w:rsidRPr="00762872">
        <w:rPr>
          <w:b/>
          <w:lang w:val="en-US"/>
        </w:rPr>
        <w:t>.csv</w:t>
      </w:r>
      <w:r w:rsidRPr="00762872">
        <w:rPr>
          <w:lang w:val="en-US"/>
        </w:rPr>
        <w:t xml:space="preserve"> – the ground station map (see section </w:t>
      </w:r>
      <w:r w:rsidRPr="00762872">
        <w:rPr>
          <w:lang w:val="en-US"/>
        </w:rPr>
        <w:fldChar w:fldCharType="begin"/>
      </w:r>
      <w:r w:rsidRPr="00762872">
        <w:rPr>
          <w:lang w:val="en-US"/>
        </w:rPr>
        <w:instrText xml:space="preserve"> REF _Ref28273772 \r \h </w:instrText>
      </w:r>
      <w:r w:rsidRPr="00762872">
        <w:rPr>
          <w:lang w:val="en-US"/>
        </w:rPr>
      </w:r>
      <w:r w:rsidRPr="00762872">
        <w:rPr>
          <w:lang w:val="en-US"/>
        </w:rPr>
        <w:fldChar w:fldCharType="separate"/>
      </w:r>
      <w:r w:rsidR="00663B26">
        <w:rPr>
          <w:lang w:val="en-US"/>
        </w:rPr>
        <w:t>8.5</w:t>
      </w:r>
      <w:r w:rsidRPr="00762872">
        <w:rPr>
          <w:lang w:val="en-US"/>
        </w:rPr>
        <w:fldChar w:fldCharType="end"/>
      </w:r>
      <w:r w:rsidRPr="00762872">
        <w:rPr>
          <w:lang w:val="en-US"/>
        </w:rPr>
        <w:t xml:space="preserve">). This file is indicated in the configuration parameter </w:t>
      </w:r>
      <w:proofErr w:type="spellStart"/>
      <w:r w:rsidRPr="00762872">
        <w:rPr>
          <w:b/>
          <w:lang w:val="en-US"/>
        </w:rPr>
        <w:t>groundStationMap.path</w:t>
      </w:r>
      <w:proofErr w:type="spellEnd"/>
      <w:r w:rsidRPr="00762872">
        <w:rPr>
          <w:lang w:val="en-US"/>
        </w:rPr>
        <w:t xml:space="preserve"> and can thus be named anything and located anywhere in the file system, but it is recommended to place it in this directory.</w:t>
      </w:r>
    </w:p>
    <w:p w14:paraId="1454C685" w14:textId="407BA90A" w:rsidR="00C35F71" w:rsidRPr="00762872" w:rsidRDefault="00C35F71" w:rsidP="00C35F71">
      <w:pPr>
        <w:pStyle w:val="BodyText"/>
        <w:numPr>
          <w:ilvl w:val="0"/>
          <w:numId w:val="41"/>
        </w:numPr>
        <w:rPr>
          <w:lang w:val="en-US"/>
        </w:rPr>
      </w:pPr>
      <w:r w:rsidRPr="00176528">
        <w:rPr>
          <w:b/>
          <w:lang w:val="en-US"/>
        </w:rPr>
        <w:t>SclkPartitionMap</w:t>
      </w:r>
      <w:r w:rsidRPr="00762872">
        <w:rPr>
          <w:b/>
          <w:lang w:val="en-US"/>
        </w:rPr>
        <w:t>.csv</w:t>
      </w:r>
      <w:r w:rsidRPr="00762872">
        <w:rPr>
          <w:lang w:val="en-US"/>
        </w:rPr>
        <w:t xml:space="preserve"> – the SCLK partition map (see section </w:t>
      </w:r>
      <w:r w:rsidRPr="00762872">
        <w:rPr>
          <w:lang w:val="en-US"/>
        </w:rPr>
        <w:fldChar w:fldCharType="begin"/>
      </w:r>
      <w:r w:rsidRPr="00762872">
        <w:rPr>
          <w:lang w:val="en-US"/>
        </w:rPr>
        <w:instrText xml:space="preserve"> REF _Ref28273814 \r \h </w:instrText>
      </w:r>
      <w:r w:rsidRPr="00762872">
        <w:rPr>
          <w:lang w:val="en-US"/>
        </w:rPr>
      </w:r>
      <w:r w:rsidRPr="00762872">
        <w:rPr>
          <w:lang w:val="en-US"/>
        </w:rPr>
        <w:fldChar w:fldCharType="separate"/>
      </w:r>
      <w:r w:rsidR="00663B26">
        <w:rPr>
          <w:lang w:val="en-US"/>
        </w:rPr>
        <w:t>8.4</w:t>
      </w:r>
      <w:r w:rsidRPr="00762872">
        <w:rPr>
          <w:lang w:val="en-US"/>
        </w:rPr>
        <w:fldChar w:fldCharType="end"/>
      </w:r>
      <w:r w:rsidRPr="00762872">
        <w:rPr>
          <w:lang w:val="en-US"/>
        </w:rPr>
        <w:t xml:space="preserve">). This file is indicated in the configuration parameter </w:t>
      </w:r>
      <w:proofErr w:type="spellStart"/>
      <w:r w:rsidRPr="00762872">
        <w:rPr>
          <w:b/>
          <w:lang w:val="en-US"/>
        </w:rPr>
        <w:t>sclkPartitionMap.path</w:t>
      </w:r>
      <w:proofErr w:type="spellEnd"/>
      <w:r w:rsidRPr="00762872">
        <w:rPr>
          <w:lang w:val="en-US"/>
        </w:rPr>
        <w:t xml:space="preserve"> and can thus be named anything and located anywhere in the file system, but it is recommended to place it in this directory.</w:t>
      </w:r>
    </w:p>
    <w:p w14:paraId="1350AA05" w14:textId="77777777" w:rsidR="00C35F71" w:rsidRPr="00762872" w:rsidRDefault="00C35F71" w:rsidP="00C35F71">
      <w:pPr>
        <w:pStyle w:val="BodyText"/>
        <w:rPr>
          <w:b/>
          <w:u w:val="single"/>
          <w:lang w:val="en-US"/>
        </w:rPr>
      </w:pPr>
      <w:r w:rsidRPr="00762872">
        <w:rPr>
          <w:b/>
          <w:u w:val="single"/>
          <w:lang w:val="en-US"/>
        </w:rPr>
        <w:t>/</w:t>
      </w:r>
      <w:proofErr w:type="gramStart"/>
      <w:r w:rsidRPr="00762872">
        <w:rPr>
          <w:b/>
          <w:u w:val="single"/>
          <w:lang w:val="en-US"/>
        </w:rPr>
        <w:t>lib</w:t>
      </w:r>
      <w:proofErr w:type="gramEnd"/>
    </w:p>
    <w:p w14:paraId="18974328" w14:textId="3291DBE2" w:rsidR="00C35F71" w:rsidRDefault="00176528" w:rsidP="00C35F71">
      <w:pPr>
        <w:pStyle w:val="BodyText"/>
        <w:numPr>
          <w:ilvl w:val="0"/>
          <w:numId w:val="42"/>
        </w:numPr>
        <w:rPr>
          <w:lang w:val="en-US"/>
        </w:rPr>
      </w:pPr>
      <w:r w:rsidRPr="00FE2DE9">
        <w:rPr>
          <w:b/>
          <w:lang w:val="en-US"/>
        </w:rPr>
        <w:t>m</w:t>
      </w:r>
      <w:r w:rsidR="00C35F71" w:rsidRPr="00AC6516">
        <w:rPr>
          <w:b/>
          <w:lang w:val="en-US"/>
        </w:rPr>
        <w:t>mtc</w:t>
      </w:r>
      <w:r w:rsidRPr="00AC6516">
        <w:rPr>
          <w:b/>
          <w:lang w:val="en-US"/>
        </w:rPr>
        <w:t>-core-</w:t>
      </w:r>
      <w:r w:rsidR="00724C30" w:rsidRPr="00F62891">
        <w:rPr>
          <w:b/>
          <w:lang w:val="en-US"/>
        </w:rPr>
        <w:fldChar w:fldCharType="begin"/>
      </w:r>
      <w:r w:rsidR="00724C30" w:rsidRPr="00F62891">
        <w:rPr>
          <w:b/>
          <w:lang w:val="en-US"/>
        </w:rPr>
        <w:instrText xml:space="preserve"> DOCPROPERTY  "MMTC version"  \* MERGEFORMAT </w:instrText>
      </w:r>
      <w:r w:rsidR="00724C30" w:rsidRPr="00F62891">
        <w:rPr>
          <w:b/>
          <w:lang w:val="en-US"/>
        </w:rPr>
        <w:fldChar w:fldCharType="separate"/>
      </w:r>
      <w:r w:rsidR="00724C30" w:rsidRPr="00F62891">
        <w:rPr>
          <w:b/>
          <w:lang w:val="en-US"/>
        </w:rPr>
        <w:t>1.3.0</w:t>
      </w:r>
      <w:r w:rsidR="00724C30" w:rsidRPr="00F62891">
        <w:rPr>
          <w:b/>
          <w:lang w:val="en-US"/>
        </w:rPr>
        <w:fldChar w:fldCharType="end"/>
      </w:r>
      <w:r w:rsidRPr="00FE2DE9">
        <w:rPr>
          <w:b/>
          <w:lang w:val="en-US"/>
        </w:rPr>
        <w:t>-app</w:t>
      </w:r>
      <w:r w:rsidR="00C35F71" w:rsidRPr="00AC6516">
        <w:rPr>
          <w:b/>
          <w:lang w:val="en-US"/>
        </w:rPr>
        <w:t>.jar</w:t>
      </w:r>
      <w:r w:rsidR="00C35F71" w:rsidRPr="00762872">
        <w:rPr>
          <w:lang w:val="en-US"/>
        </w:rPr>
        <w:t xml:space="preserve"> – the Java jar file containing the compiled MMTC application.</w:t>
      </w:r>
    </w:p>
    <w:p w14:paraId="79782ABE" w14:textId="526D6A2A" w:rsidR="007E4435" w:rsidRPr="007E4435" w:rsidRDefault="007E4435" w:rsidP="007E4435">
      <w:pPr>
        <w:pStyle w:val="BodyText"/>
        <w:numPr>
          <w:ilvl w:val="0"/>
          <w:numId w:val="42"/>
        </w:numPr>
        <w:rPr>
          <w:lang w:val="en-US"/>
        </w:rPr>
      </w:pPr>
      <w:r>
        <w:rPr>
          <w:b/>
          <w:lang w:val="en-US"/>
        </w:rPr>
        <w:t>/</w:t>
      </w:r>
      <w:proofErr w:type="spellStart"/>
      <w:proofErr w:type="gramStart"/>
      <w:r>
        <w:rPr>
          <w:b/>
          <w:lang w:val="en-US"/>
        </w:rPr>
        <w:t>naif</w:t>
      </w:r>
      <w:proofErr w:type="spellEnd"/>
      <w:proofErr w:type="gramEnd"/>
      <w:r>
        <w:rPr>
          <w:b/>
          <w:lang w:val="en-US"/>
        </w:rPr>
        <w:t xml:space="preserve"> </w:t>
      </w:r>
      <w:r>
        <w:rPr>
          <w:bCs/>
          <w:lang w:val="en-US"/>
        </w:rPr>
        <w:t xml:space="preserve">– the directory where NAIF SPICE (via </w:t>
      </w:r>
      <w:proofErr w:type="spellStart"/>
      <w:r>
        <w:rPr>
          <w:bCs/>
          <w:lang w:val="en-US"/>
        </w:rPr>
        <w:t>JNISpice</w:t>
      </w:r>
      <w:proofErr w:type="spellEnd"/>
      <w:r>
        <w:rPr>
          <w:bCs/>
          <w:lang w:val="en-US"/>
        </w:rPr>
        <w:t>) is bundled for use by MMTC</w:t>
      </w:r>
    </w:p>
    <w:p w14:paraId="288E18E6" w14:textId="6CBB5D40" w:rsidR="00176528" w:rsidRDefault="00176528" w:rsidP="00C35F71">
      <w:pPr>
        <w:pStyle w:val="BodyText"/>
        <w:numPr>
          <w:ilvl w:val="0"/>
          <w:numId w:val="42"/>
        </w:numPr>
        <w:rPr>
          <w:lang w:val="en-US"/>
        </w:rPr>
      </w:pPr>
      <w:r>
        <w:rPr>
          <w:b/>
          <w:lang w:val="en-US"/>
        </w:rPr>
        <w:t>/</w:t>
      </w:r>
      <w:proofErr w:type="gramStart"/>
      <w:r>
        <w:rPr>
          <w:b/>
          <w:lang w:val="en-US"/>
        </w:rPr>
        <w:t>plugins</w:t>
      </w:r>
      <w:proofErr w:type="gramEnd"/>
      <w:r>
        <w:rPr>
          <w:lang w:val="en-US"/>
        </w:rPr>
        <w:t xml:space="preserve"> </w:t>
      </w:r>
      <w:r w:rsidRPr="00762872">
        <w:rPr>
          <w:lang w:val="en-US"/>
        </w:rPr>
        <w:t>–</w:t>
      </w:r>
      <w:r>
        <w:rPr>
          <w:lang w:val="en-US"/>
        </w:rPr>
        <w:t xml:space="preserve"> the directory where telemetry source plugins should be placed.</w:t>
      </w:r>
    </w:p>
    <w:p w14:paraId="6AF54E18" w14:textId="5C6EC036" w:rsidR="00176528" w:rsidRPr="00762872" w:rsidRDefault="00176528" w:rsidP="00176528">
      <w:pPr>
        <w:pStyle w:val="BodyText"/>
        <w:numPr>
          <w:ilvl w:val="1"/>
          <w:numId w:val="42"/>
        </w:numPr>
        <w:rPr>
          <w:lang w:val="en-US"/>
        </w:rPr>
      </w:pPr>
      <w:r w:rsidRPr="00F62891">
        <w:rPr>
          <w:b/>
          <w:lang w:val="en-US"/>
        </w:rPr>
        <w:t>mmtc-plugin-ampcs</w:t>
      </w:r>
      <w:r w:rsidR="00724C30" w:rsidRPr="00FE2DE9">
        <w:rPr>
          <w:b/>
          <w:lang w:val="en-US"/>
        </w:rPr>
        <w:t>-</w:t>
      </w:r>
      <w:r w:rsidR="00724C30">
        <w:rPr>
          <w:b/>
          <w:lang w:val="en-US"/>
        </w:rPr>
        <w:fldChar w:fldCharType="begin"/>
      </w:r>
      <w:r w:rsidR="00724C30">
        <w:rPr>
          <w:b/>
          <w:lang w:val="en-US"/>
        </w:rPr>
        <w:instrText xml:space="preserve"> DOCPROPERTY  "MMTC AMPCS plugin version"  \* MERGEFORMAT </w:instrText>
      </w:r>
      <w:r w:rsidR="00724C30">
        <w:rPr>
          <w:b/>
          <w:lang w:val="en-US"/>
        </w:rPr>
        <w:fldChar w:fldCharType="separate"/>
      </w:r>
      <w:r w:rsidR="00724C30">
        <w:rPr>
          <w:b/>
          <w:lang w:val="en-US"/>
        </w:rPr>
        <w:t>1.3.0</w:t>
      </w:r>
      <w:r w:rsidR="00724C30">
        <w:rPr>
          <w:b/>
          <w:lang w:val="en-US"/>
        </w:rPr>
        <w:fldChar w:fldCharType="end"/>
      </w:r>
      <w:r w:rsidRPr="00F62891">
        <w:rPr>
          <w:b/>
          <w:lang w:val="en-US"/>
        </w:rPr>
        <w:t>.jar</w:t>
      </w:r>
      <w:r>
        <w:rPr>
          <w:lang w:val="en-US"/>
        </w:rPr>
        <w:t xml:space="preserve"> </w:t>
      </w:r>
      <w:r w:rsidRPr="00762872">
        <w:rPr>
          <w:lang w:val="en-US"/>
        </w:rPr>
        <w:t>–</w:t>
      </w:r>
      <w:r>
        <w:rPr>
          <w:lang w:val="en-US"/>
        </w:rPr>
        <w:t xml:space="preserve"> a plugin for using AMPCS as the telemetry source.</w:t>
      </w:r>
    </w:p>
    <w:p w14:paraId="7DF817FD" w14:textId="77777777" w:rsidR="00C35F71" w:rsidRPr="00762872" w:rsidRDefault="00C35F71" w:rsidP="00C35F71">
      <w:pPr>
        <w:pStyle w:val="BodyText"/>
        <w:rPr>
          <w:b/>
          <w:u w:val="single"/>
          <w:lang w:val="en-US"/>
        </w:rPr>
      </w:pPr>
      <w:r w:rsidRPr="00762872">
        <w:rPr>
          <w:b/>
          <w:u w:val="single"/>
          <w:lang w:val="en-US"/>
        </w:rPr>
        <w:lastRenderedPageBreak/>
        <w:t>/</w:t>
      </w:r>
      <w:proofErr w:type="gramStart"/>
      <w:r w:rsidRPr="00762872">
        <w:rPr>
          <w:b/>
          <w:u w:val="single"/>
          <w:lang w:val="en-US"/>
        </w:rPr>
        <w:t>log</w:t>
      </w:r>
      <w:proofErr w:type="gramEnd"/>
    </w:p>
    <w:p w14:paraId="31BD4989" w14:textId="1E27FE28" w:rsidR="00C35F71" w:rsidRDefault="00176528" w:rsidP="00C35F71">
      <w:pPr>
        <w:pStyle w:val="BodyText"/>
        <w:numPr>
          <w:ilvl w:val="0"/>
          <w:numId w:val="42"/>
        </w:numPr>
        <w:rPr>
          <w:lang w:val="en-US"/>
        </w:rPr>
      </w:pPr>
      <w:r>
        <w:rPr>
          <w:b/>
          <w:lang w:val="en-US"/>
        </w:rPr>
        <w:t>(</w:t>
      </w:r>
      <w:r w:rsidR="00C35F71" w:rsidRPr="00762872">
        <w:rPr>
          <w:b/>
          <w:lang w:val="en-US"/>
        </w:rPr>
        <w:t>mmtc.log</w:t>
      </w:r>
      <w:r>
        <w:rPr>
          <w:b/>
          <w:lang w:val="en-US"/>
        </w:rPr>
        <w:t>)</w:t>
      </w:r>
      <w:r w:rsidR="00C35F71" w:rsidRPr="00762872">
        <w:rPr>
          <w:lang w:val="en-US"/>
        </w:rPr>
        <w:t xml:space="preserve"> – t</w:t>
      </w:r>
      <w:r>
        <w:rPr>
          <w:lang w:val="en-US"/>
        </w:rPr>
        <w:t>he log file created by the MMTC (this file will not exist until the first time the MMTC is run)</w:t>
      </w:r>
      <w:r w:rsidR="007F6753">
        <w:rPr>
          <w:lang w:val="en-US"/>
        </w:rPr>
        <w:t>.</w:t>
      </w:r>
    </w:p>
    <w:p w14:paraId="6005EB08" w14:textId="2069CA2F" w:rsidR="00176528" w:rsidRDefault="00176528" w:rsidP="00176528">
      <w:pPr>
        <w:pStyle w:val="BodyText"/>
        <w:rPr>
          <w:lang w:val="en-US"/>
        </w:rPr>
      </w:pPr>
      <w:r>
        <w:rPr>
          <w:b/>
          <w:u w:val="single"/>
          <w:lang w:val="en-US"/>
        </w:rPr>
        <w:t>/</w:t>
      </w:r>
      <w:proofErr w:type="gramStart"/>
      <w:r>
        <w:rPr>
          <w:b/>
          <w:u w:val="single"/>
          <w:lang w:val="en-US"/>
        </w:rPr>
        <w:t>output</w:t>
      </w:r>
      <w:proofErr w:type="gramEnd"/>
    </w:p>
    <w:p w14:paraId="157E3409" w14:textId="0622AB11" w:rsidR="00176528" w:rsidRDefault="00176528" w:rsidP="00176528">
      <w:pPr>
        <w:pStyle w:val="BodyText"/>
        <w:numPr>
          <w:ilvl w:val="0"/>
          <w:numId w:val="42"/>
        </w:numPr>
        <w:rPr>
          <w:lang w:val="en-US"/>
        </w:rPr>
      </w:pPr>
      <w:r>
        <w:rPr>
          <w:lang w:val="en-US"/>
        </w:rPr>
        <w:t xml:space="preserve">This is the directory where output files will be written. This directory is indicated in configuration parameters such as </w:t>
      </w:r>
      <w:proofErr w:type="spellStart"/>
      <w:proofErr w:type="gramStart"/>
      <w:r w:rsidRPr="00176528">
        <w:rPr>
          <w:b/>
          <w:lang w:val="en-US"/>
        </w:rPr>
        <w:t>spice.kernel</w:t>
      </w:r>
      <w:proofErr w:type="gramEnd"/>
      <w:r w:rsidRPr="00176528">
        <w:rPr>
          <w:b/>
          <w:lang w:val="en-US"/>
        </w:rPr>
        <w:t>.sclk.kerneldir</w:t>
      </w:r>
      <w:proofErr w:type="spellEnd"/>
      <w:r>
        <w:rPr>
          <w:lang w:val="en-US"/>
        </w:rPr>
        <w:t xml:space="preserve"> and </w:t>
      </w:r>
      <w:proofErr w:type="spellStart"/>
      <w:r w:rsidRPr="00176528">
        <w:rPr>
          <w:b/>
          <w:lang w:val="en-US"/>
        </w:rPr>
        <w:t>product.uplinkCmdFile.outputDir</w:t>
      </w:r>
      <w:proofErr w:type="spellEnd"/>
      <w:r>
        <w:rPr>
          <w:lang w:val="en-US"/>
        </w:rPr>
        <w:t xml:space="preserve"> and can thus be located anywhere in the file system.</w:t>
      </w:r>
    </w:p>
    <w:p w14:paraId="7B097188" w14:textId="20AD4D50" w:rsidR="00176528" w:rsidRDefault="00724C30" w:rsidP="00176528">
      <w:pPr>
        <w:pStyle w:val="BodyText"/>
        <w:numPr>
          <w:ilvl w:val="0"/>
          <w:numId w:val="42"/>
        </w:numPr>
        <w:rPr>
          <w:lang w:val="en-US"/>
        </w:rPr>
      </w:pPr>
      <w:r>
        <w:rPr>
          <w:lang w:val="en-US"/>
        </w:rPr>
        <w:t xml:space="preserve">A </w:t>
      </w:r>
      <w:r w:rsidR="00176528">
        <w:rPr>
          <w:lang w:val="en-US"/>
        </w:rPr>
        <w:t>seed SCLK kernel must also be placed here before the first time the MMTC is run.</w:t>
      </w:r>
    </w:p>
    <w:p w14:paraId="0ABD0C3F" w14:textId="3836730A" w:rsidR="00E2638E" w:rsidRDefault="00E2638E" w:rsidP="00E2638E">
      <w:pPr>
        <w:pStyle w:val="BodyText"/>
        <w:rPr>
          <w:lang w:val="en-US"/>
        </w:rPr>
      </w:pPr>
      <w:r>
        <w:rPr>
          <w:lang w:val="en-US"/>
        </w:rPr>
        <w:t>After the archive file is extracted, some folders and files can be moved elsewhere in the filesystem to suit the mission:</w:t>
      </w:r>
    </w:p>
    <w:p w14:paraId="70E4B730" w14:textId="7E98D1A1" w:rsidR="00A02E55" w:rsidRDefault="00E2638E" w:rsidP="00F62891">
      <w:pPr>
        <w:pStyle w:val="BodyText"/>
        <w:numPr>
          <w:ilvl w:val="0"/>
          <w:numId w:val="42"/>
        </w:numPr>
        <w:rPr>
          <w:lang w:val="en-US"/>
        </w:rPr>
      </w:pPr>
      <w:r>
        <w:rPr>
          <w:lang w:val="en-US"/>
        </w:rPr>
        <w:t xml:space="preserve">The </w:t>
      </w:r>
      <w:r w:rsidRPr="00F62891">
        <w:rPr>
          <w:b/>
          <w:lang w:val="en-US"/>
        </w:rPr>
        <w:t>conf</w:t>
      </w:r>
      <w:r>
        <w:rPr>
          <w:lang w:val="en-US"/>
        </w:rPr>
        <w:t xml:space="preserve"> folder can be relocated</w:t>
      </w:r>
      <w:r w:rsidR="00A02E55">
        <w:rPr>
          <w:lang w:val="en-US"/>
        </w:rPr>
        <w:t xml:space="preserve"> anywhere; in fact, it does not need to be used at all, and most files inside it can be relocated anywhere</w:t>
      </w:r>
      <w:r>
        <w:rPr>
          <w:lang w:val="en-US"/>
        </w:rPr>
        <w:t xml:space="preserve">. </w:t>
      </w:r>
      <w:r w:rsidR="00A02E55">
        <w:rPr>
          <w:lang w:val="en-US"/>
        </w:rPr>
        <w:t xml:space="preserve">The exceptions are TimeCorrelationConfigProperties.xml, TimeCorrelationConfigProperties.xsd, and properties.dtd, all three of which must be placed in the same folder. After relocating the folder or any files, </w:t>
      </w:r>
      <w:r>
        <w:rPr>
          <w:lang w:val="en-US"/>
        </w:rPr>
        <w:t xml:space="preserve">simply </w:t>
      </w:r>
      <w:r w:rsidR="00A02E55">
        <w:rPr>
          <w:lang w:val="en-US"/>
        </w:rPr>
        <w:t>modify</w:t>
      </w:r>
      <w:r>
        <w:rPr>
          <w:lang w:val="en-US"/>
        </w:rPr>
        <w:t xml:space="preserve"> </w:t>
      </w:r>
      <w:r w:rsidR="00A02E55">
        <w:rPr>
          <w:lang w:val="en-US"/>
        </w:rPr>
        <w:t>the following:</w:t>
      </w:r>
    </w:p>
    <w:p w14:paraId="4E1C4855" w14:textId="237DBAA2" w:rsidR="00A02E55" w:rsidRDefault="00A02E55" w:rsidP="00F62891">
      <w:pPr>
        <w:pStyle w:val="BodyText"/>
        <w:numPr>
          <w:ilvl w:val="1"/>
          <w:numId w:val="42"/>
        </w:numPr>
        <w:rPr>
          <w:lang w:val="en-US"/>
        </w:rPr>
      </w:pPr>
      <w:r>
        <w:rPr>
          <w:lang w:val="en-US"/>
        </w:rPr>
        <w:t>Ensure that TimeCorrelationConfigProperties.xml, TimeCorrelationConfigProperties.xsd, and properties.dtd are located in the same folder</w:t>
      </w:r>
      <w:r w:rsidR="00724C30">
        <w:rPr>
          <w:lang w:val="en-US"/>
        </w:rPr>
        <w:t>. S</w:t>
      </w:r>
      <w:r>
        <w:rPr>
          <w:lang w:val="en-US"/>
        </w:rPr>
        <w:t>et t</w:t>
      </w:r>
      <w:r w:rsidR="00E2638E">
        <w:rPr>
          <w:lang w:val="en-US"/>
        </w:rPr>
        <w:t xml:space="preserve">he </w:t>
      </w:r>
      <w:r w:rsidR="00E2638E">
        <w:rPr>
          <w:b/>
          <w:lang w:val="en-US"/>
        </w:rPr>
        <w:t>$TK_CONFIG_PATH</w:t>
      </w:r>
      <w:r w:rsidR="00E2638E">
        <w:rPr>
          <w:lang w:val="en-US"/>
        </w:rPr>
        <w:t xml:space="preserve"> environment variable </w:t>
      </w:r>
      <w:r>
        <w:rPr>
          <w:lang w:val="en-US"/>
        </w:rPr>
        <w:t xml:space="preserve">to </w:t>
      </w:r>
      <w:r w:rsidR="00E2638E">
        <w:rPr>
          <w:lang w:val="en-US"/>
        </w:rPr>
        <w:t xml:space="preserve">the path </w:t>
      </w:r>
      <w:r>
        <w:rPr>
          <w:lang w:val="en-US"/>
        </w:rPr>
        <w:t xml:space="preserve">of </w:t>
      </w:r>
      <w:r w:rsidR="00E2638E">
        <w:rPr>
          <w:lang w:val="en-US"/>
        </w:rPr>
        <w:t>th</w:t>
      </w:r>
      <w:r>
        <w:rPr>
          <w:lang w:val="en-US"/>
        </w:rPr>
        <w:t>at</w:t>
      </w:r>
      <w:r w:rsidR="00E2638E">
        <w:rPr>
          <w:lang w:val="en-US"/>
        </w:rPr>
        <w:t xml:space="preserve"> folder</w:t>
      </w:r>
      <w:r>
        <w:rPr>
          <w:lang w:val="en-US"/>
        </w:rPr>
        <w:t>.</w:t>
      </w:r>
    </w:p>
    <w:p w14:paraId="1BE81C94" w14:textId="5CDE181A" w:rsidR="00E2638E" w:rsidRDefault="00A02E55" w:rsidP="00F62891">
      <w:pPr>
        <w:pStyle w:val="BodyText"/>
        <w:numPr>
          <w:ilvl w:val="1"/>
          <w:numId w:val="42"/>
        </w:numPr>
        <w:rPr>
          <w:lang w:val="en-US"/>
        </w:rPr>
      </w:pPr>
      <w:r>
        <w:rPr>
          <w:lang w:val="en-US"/>
        </w:rPr>
        <w:t>In t</w:t>
      </w:r>
      <w:r w:rsidR="00E2638E">
        <w:rPr>
          <w:lang w:val="en-US"/>
        </w:rPr>
        <w:t xml:space="preserve">he </w:t>
      </w:r>
      <w:r>
        <w:rPr>
          <w:b/>
          <w:lang w:val="en-US"/>
        </w:rPr>
        <w:t>TimeCorrelationConfigProperties.xml</w:t>
      </w:r>
      <w:r>
        <w:rPr>
          <w:lang w:val="en-US"/>
        </w:rPr>
        <w:t xml:space="preserve"> file, set the </w:t>
      </w:r>
      <w:proofErr w:type="spellStart"/>
      <w:r w:rsidRPr="00F62891">
        <w:rPr>
          <w:b/>
          <w:lang w:val="en-US"/>
        </w:rPr>
        <w:t>groundStationMap.path</w:t>
      </w:r>
      <w:proofErr w:type="spellEnd"/>
      <w:r>
        <w:rPr>
          <w:lang w:val="en-US"/>
        </w:rPr>
        <w:t xml:space="preserve"> and </w:t>
      </w:r>
      <w:proofErr w:type="spellStart"/>
      <w:r w:rsidRPr="00F62891">
        <w:rPr>
          <w:b/>
          <w:lang w:val="en-US"/>
        </w:rPr>
        <w:t>sclkPartitionMap.path</w:t>
      </w:r>
      <w:proofErr w:type="spellEnd"/>
      <w:r>
        <w:rPr>
          <w:lang w:val="en-US"/>
        </w:rPr>
        <w:t xml:space="preserve"> properties to specify the paths to </w:t>
      </w:r>
      <w:r w:rsidRPr="00F62891">
        <w:rPr>
          <w:b/>
          <w:lang w:val="en-US"/>
        </w:rPr>
        <w:t>GroundStationsMap.csv</w:t>
      </w:r>
      <w:r>
        <w:rPr>
          <w:lang w:val="en-US"/>
        </w:rPr>
        <w:t xml:space="preserve"> and </w:t>
      </w:r>
      <w:r w:rsidRPr="00F62891">
        <w:rPr>
          <w:b/>
          <w:lang w:val="en-US"/>
        </w:rPr>
        <w:t>SclkPartitionMap.csv</w:t>
      </w:r>
      <w:r>
        <w:rPr>
          <w:lang w:val="en-US"/>
        </w:rPr>
        <w:t>, respectively.</w:t>
      </w:r>
    </w:p>
    <w:p w14:paraId="30E8F258" w14:textId="6D1D089E" w:rsidR="00A02E55" w:rsidRDefault="00A02E55" w:rsidP="00F62891">
      <w:pPr>
        <w:pStyle w:val="BodyText"/>
        <w:numPr>
          <w:ilvl w:val="1"/>
          <w:numId w:val="42"/>
        </w:numPr>
        <w:jc w:val="left"/>
        <w:rPr>
          <w:lang w:val="en-US"/>
        </w:rPr>
      </w:pPr>
      <w:r>
        <w:rPr>
          <w:lang w:val="en-US"/>
        </w:rPr>
        <w:t>In the bin/</w:t>
      </w:r>
      <w:proofErr w:type="spellStart"/>
      <w:r>
        <w:rPr>
          <w:lang w:val="en-US"/>
        </w:rPr>
        <w:t>mmtc</w:t>
      </w:r>
      <w:proofErr w:type="spellEnd"/>
      <w:r>
        <w:rPr>
          <w:lang w:val="en-US"/>
        </w:rPr>
        <w:t xml:space="preserve"> script, modify the line</w:t>
      </w:r>
      <w:r>
        <w:rPr>
          <w:lang w:val="en-US"/>
        </w:rPr>
        <w:br/>
        <w:t>“-Dlog4j.configurationFile=${MMTC_</w:t>
      </w:r>
      <w:proofErr w:type="gramStart"/>
      <w:r>
        <w:rPr>
          <w:lang w:val="en-US"/>
        </w:rPr>
        <w:t>HOME}/conf/log4j2.properties</w:t>
      </w:r>
      <w:proofErr w:type="gramEnd"/>
      <w:r>
        <w:rPr>
          <w:lang w:val="en-US"/>
        </w:rPr>
        <w:t xml:space="preserve"> \”</w:t>
      </w:r>
      <w:r>
        <w:rPr>
          <w:lang w:val="en-US"/>
        </w:rPr>
        <w:br/>
        <w:t>with the correct path to log4j2.properties.</w:t>
      </w:r>
    </w:p>
    <w:p w14:paraId="4C1B0B74" w14:textId="150513A5" w:rsidR="00E2638E" w:rsidRDefault="00A02E55" w:rsidP="00F62891">
      <w:pPr>
        <w:pStyle w:val="BodyText"/>
        <w:numPr>
          <w:ilvl w:val="0"/>
          <w:numId w:val="42"/>
        </w:numPr>
        <w:rPr>
          <w:lang w:val="en-US"/>
        </w:rPr>
      </w:pPr>
      <w:r>
        <w:rPr>
          <w:lang w:val="en-US"/>
        </w:rPr>
        <w:t xml:space="preserve">The </w:t>
      </w:r>
      <w:r>
        <w:rPr>
          <w:b/>
          <w:lang w:val="en-US"/>
        </w:rPr>
        <w:t>lib/plugins</w:t>
      </w:r>
      <w:r>
        <w:rPr>
          <w:lang w:val="en-US"/>
        </w:rPr>
        <w:t xml:space="preserve"> folder can be relocated anywhere; simply modify the </w:t>
      </w:r>
      <w:r>
        <w:rPr>
          <w:b/>
          <w:lang w:val="en-US"/>
        </w:rPr>
        <w:t>TimeCorrelationConfigProperties.xml</w:t>
      </w:r>
      <w:r>
        <w:rPr>
          <w:lang w:val="en-US"/>
        </w:rPr>
        <w:t xml:space="preserve"> file’s </w:t>
      </w:r>
      <w:proofErr w:type="spellStart"/>
      <w:proofErr w:type="gramStart"/>
      <w:r w:rsidR="009826C5" w:rsidRPr="00F62891">
        <w:rPr>
          <w:b/>
          <w:lang w:val="en-US"/>
        </w:rPr>
        <w:t>telemetry.source</w:t>
      </w:r>
      <w:proofErr w:type="gramEnd"/>
      <w:r w:rsidR="009826C5" w:rsidRPr="00F62891">
        <w:rPr>
          <w:b/>
          <w:lang w:val="en-US"/>
        </w:rPr>
        <w:t>.pluginDirectory</w:t>
      </w:r>
      <w:proofErr w:type="spellEnd"/>
      <w:r w:rsidR="009826C5">
        <w:rPr>
          <w:lang w:val="en-US"/>
        </w:rPr>
        <w:t xml:space="preserve"> property to specify the path to the folder.</w:t>
      </w:r>
    </w:p>
    <w:p w14:paraId="5B43FA3B" w14:textId="1D5A0167" w:rsidR="009826C5" w:rsidRPr="00F62891" w:rsidRDefault="009826C5" w:rsidP="00F62891">
      <w:pPr>
        <w:pStyle w:val="BodyText"/>
        <w:numPr>
          <w:ilvl w:val="0"/>
          <w:numId w:val="42"/>
        </w:numPr>
        <w:rPr>
          <w:lang w:val="en-US"/>
        </w:rPr>
      </w:pPr>
      <w:r>
        <w:rPr>
          <w:lang w:val="en-US"/>
        </w:rPr>
        <w:t xml:space="preserve">The </w:t>
      </w:r>
      <w:r>
        <w:rPr>
          <w:b/>
          <w:lang w:val="en-US"/>
        </w:rPr>
        <w:t>log</w:t>
      </w:r>
      <w:r>
        <w:t xml:space="preserve"> folder can be located anywhere; simply modify the </w:t>
      </w:r>
      <w:r>
        <w:rPr>
          <w:b/>
        </w:rPr>
        <w:t>log4j2.properties</w:t>
      </w:r>
      <w:r>
        <w:t xml:space="preserve"> file’s </w:t>
      </w:r>
      <w:proofErr w:type="spellStart"/>
      <w:proofErr w:type="gramStart"/>
      <w:r>
        <w:rPr>
          <w:b/>
        </w:rPr>
        <w:t>property.basedir</w:t>
      </w:r>
      <w:proofErr w:type="spellEnd"/>
      <w:proofErr w:type="gramEnd"/>
      <w:r>
        <w:t xml:space="preserve"> property to specify the path to the folder.</w:t>
      </w:r>
    </w:p>
    <w:p w14:paraId="20F4882C" w14:textId="5E425818" w:rsidR="009826C5" w:rsidRPr="00F62891" w:rsidRDefault="009826C5" w:rsidP="00F62891">
      <w:pPr>
        <w:pStyle w:val="BodyText"/>
        <w:numPr>
          <w:ilvl w:val="0"/>
          <w:numId w:val="42"/>
        </w:numPr>
        <w:rPr>
          <w:lang w:val="en-US"/>
        </w:rPr>
      </w:pPr>
      <w:r>
        <w:t xml:space="preserve">There is no requirement for all output products to be written to the same </w:t>
      </w:r>
      <w:r>
        <w:rPr>
          <w:b/>
        </w:rPr>
        <w:t>output</w:t>
      </w:r>
      <w:r>
        <w:t xml:space="preserve"> folder. Simply ensure that the various output path properties in </w:t>
      </w:r>
      <w:r>
        <w:rPr>
          <w:b/>
        </w:rPr>
        <w:t>TimeCorrelationConfigProperties.xml</w:t>
      </w:r>
      <w:r>
        <w:t xml:space="preserve"> point to the desired output paths.</w:t>
      </w:r>
    </w:p>
    <w:p w14:paraId="323A84DC" w14:textId="54D33524" w:rsidR="00FC08D3" w:rsidRDefault="00FC08D3" w:rsidP="00FE2DE9">
      <w:pPr>
        <w:pStyle w:val="BodyText"/>
        <w:rPr>
          <w:lang w:val="en-US"/>
        </w:rPr>
      </w:pPr>
      <w:r>
        <w:rPr>
          <w:lang w:val="en-US"/>
        </w:rPr>
        <w:t>MMTC can then be invoked from the command line. Change the working directory to the folder where the archive file was extracted, and then run:</w:t>
      </w:r>
    </w:p>
    <w:p w14:paraId="45AA9546" w14:textId="1532B793" w:rsidR="00FC08D3" w:rsidRDefault="00FC08D3" w:rsidP="00F62891">
      <w:pPr>
        <w:spacing w:before="100" w:beforeAutospacing="1" w:after="100" w:afterAutospacing="1"/>
        <w:ind w:left="720"/>
        <w:jc w:val="left"/>
        <w:rPr>
          <w:rStyle w:val="Code"/>
        </w:rPr>
      </w:pPr>
      <w:r w:rsidRPr="00762872">
        <w:rPr>
          <w:rStyle w:val="Code"/>
        </w:rPr>
        <w:t>bin/</w:t>
      </w:r>
      <w:proofErr w:type="spellStart"/>
      <w:r w:rsidRPr="00762872">
        <w:rPr>
          <w:rStyle w:val="Code"/>
        </w:rPr>
        <w:t>mmtc</w:t>
      </w:r>
      <w:proofErr w:type="spellEnd"/>
      <w:r w:rsidRPr="00762872">
        <w:rPr>
          <w:rStyle w:val="Code"/>
        </w:rPr>
        <w:t xml:space="preserve"> [options] &lt;start-time&gt; &lt;stop-time&gt;</w:t>
      </w:r>
    </w:p>
    <w:p w14:paraId="55B93128" w14:textId="1650DE57" w:rsidR="00FC08D3" w:rsidRPr="00176528" w:rsidRDefault="00FC08D3" w:rsidP="00F62891">
      <w:pPr>
        <w:spacing w:before="0" w:after="0"/>
        <w:jc w:val="left"/>
        <w:rPr>
          <w:lang w:val="en-US"/>
        </w:rPr>
      </w:pPr>
      <w:r w:rsidRPr="00762872">
        <w:rPr>
          <w:lang w:val="en-US"/>
        </w:rPr>
        <w:t>See the rest of the User</w:t>
      </w:r>
      <w:r>
        <w:rPr>
          <w:lang w:val="en-US"/>
        </w:rPr>
        <w:t>’</w:t>
      </w:r>
      <w:r w:rsidRPr="00762872">
        <w:rPr>
          <w:lang w:val="en-US"/>
        </w:rPr>
        <w:t>s Gui</w:t>
      </w:r>
      <w:r>
        <w:rPr>
          <w:lang w:val="en-US"/>
        </w:rPr>
        <w:t>de for detailed command syntax.</w:t>
      </w:r>
    </w:p>
    <w:p w14:paraId="41A42581" w14:textId="10EE5446" w:rsidR="004D1181" w:rsidRPr="00762872" w:rsidRDefault="004D1181" w:rsidP="00CB1C36">
      <w:pPr>
        <w:pStyle w:val="Heading2"/>
        <w:rPr>
          <w:lang w:val="en-US"/>
        </w:rPr>
      </w:pPr>
      <w:bookmarkStart w:id="36" w:name="_Toc143250618"/>
      <w:r w:rsidRPr="00762872">
        <w:rPr>
          <w:lang w:val="en-US"/>
        </w:rPr>
        <w:t>Building from Source</w:t>
      </w:r>
      <w:bookmarkEnd w:id="36"/>
    </w:p>
    <w:p w14:paraId="77965561" w14:textId="77777777" w:rsidR="0074373F" w:rsidRDefault="0074373F">
      <w:pPr>
        <w:pStyle w:val="BodyText"/>
        <w:rPr>
          <w:lang w:val="en-US"/>
        </w:rPr>
      </w:pPr>
      <w:r>
        <w:rPr>
          <w:lang w:val="en-US"/>
        </w:rPr>
        <w:t xml:space="preserve">MMTC can also be built from source. The MMTC release includes a source </w:t>
      </w:r>
      <w:r w:rsidR="004D1181" w:rsidRPr="00762872">
        <w:rPr>
          <w:lang w:val="en-US"/>
        </w:rPr>
        <w:t xml:space="preserve">distribution bundle </w:t>
      </w:r>
      <w:r>
        <w:rPr>
          <w:lang w:val="en-US"/>
        </w:rPr>
        <w:t xml:space="preserve">that contains a Gradle </w:t>
      </w:r>
      <w:r w:rsidR="004D1181" w:rsidRPr="00762872">
        <w:rPr>
          <w:lang w:val="en-US"/>
        </w:rPr>
        <w:t>project to build the MMTC application, as well as sample configuration files and test data.</w:t>
      </w:r>
    </w:p>
    <w:p w14:paraId="5A923A19" w14:textId="4B4B972B" w:rsidR="004D1181" w:rsidRPr="00762872" w:rsidRDefault="0074373F" w:rsidP="00CB1C36">
      <w:pPr>
        <w:spacing w:before="100" w:beforeAutospacing="1" w:after="100" w:afterAutospacing="1"/>
        <w:jc w:val="left"/>
        <w:rPr>
          <w:lang w:val="en-US"/>
        </w:rPr>
      </w:pPr>
      <w:r>
        <w:rPr>
          <w:lang w:val="en-US"/>
        </w:rPr>
        <w:t>The requirements to build MMTC are:</w:t>
      </w:r>
    </w:p>
    <w:p w14:paraId="3D1994DA" w14:textId="77777777" w:rsidR="004D1181" w:rsidRPr="00762872" w:rsidRDefault="004D1181" w:rsidP="004D1181">
      <w:pPr>
        <w:numPr>
          <w:ilvl w:val="0"/>
          <w:numId w:val="49"/>
        </w:numPr>
        <w:spacing w:before="100" w:beforeAutospacing="1" w:after="100" w:afterAutospacing="1"/>
        <w:jc w:val="left"/>
        <w:rPr>
          <w:lang w:val="en-US"/>
        </w:rPr>
      </w:pPr>
      <w:r w:rsidRPr="00762872">
        <w:rPr>
          <w:lang w:val="en-US"/>
        </w:rPr>
        <w:t>JDK 8</w:t>
      </w:r>
    </w:p>
    <w:p w14:paraId="19705015" w14:textId="445D2195" w:rsidR="004D1181" w:rsidRPr="00762872" w:rsidRDefault="0074373F" w:rsidP="004D1181">
      <w:pPr>
        <w:numPr>
          <w:ilvl w:val="0"/>
          <w:numId w:val="49"/>
        </w:numPr>
        <w:spacing w:before="100" w:beforeAutospacing="1" w:after="100" w:afterAutospacing="1"/>
        <w:jc w:val="left"/>
        <w:rPr>
          <w:lang w:val="en-US"/>
        </w:rPr>
      </w:pPr>
      <w:r>
        <w:rPr>
          <w:lang w:val="en-US"/>
        </w:rPr>
        <w:t>Gradle 8.2.1</w:t>
      </w:r>
    </w:p>
    <w:p w14:paraId="04BCE3CA" w14:textId="469E6000" w:rsidR="004D1181" w:rsidRPr="00762872" w:rsidRDefault="004D1181" w:rsidP="004D1181">
      <w:pPr>
        <w:spacing w:before="0" w:after="0"/>
        <w:jc w:val="left"/>
        <w:rPr>
          <w:lang w:val="en-US"/>
        </w:rPr>
      </w:pPr>
      <w:r w:rsidRPr="00762872">
        <w:rPr>
          <w:lang w:val="en-US"/>
        </w:rPr>
        <w:lastRenderedPageBreak/>
        <w:t>To build MMTC:</w:t>
      </w:r>
    </w:p>
    <w:p w14:paraId="5D7B6BA9" w14:textId="2601065E" w:rsidR="004D1181" w:rsidRPr="00762872" w:rsidRDefault="004D1181" w:rsidP="00CB1C36">
      <w:pPr>
        <w:numPr>
          <w:ilvl w:val="0"/>
          <w:numId w:val="53"/>
        </w:numPr>
        <w:spacing w:before="100" w:beforeAutospacing="1" w:after="100" w:afterAutospacing="1"/>
        <w:jc w:val="left"/>
        <w:rPr>
          <w:lang w:val="en-US"/>
        </w:rPr>
      </w:pPr>
      <w:r w:rsidRPr="00762872">
        <w:rPr>
          <w:rStyle w:val="Code"/>
        </w:rPr>
        <w:t xml:space="preserve">tar </w:t>
      </w:r>
      <w:proofErr w:type="spellStart"/>
      <w:r w:rsidRPr="00762872">
        <w:rPr>
          <w:rStyle w:val="Code"/>
        </w:rPr>
        <w:t>xzf</w:t>
      </w:r>
      <w:proofErr w:type="spellEnd"/>
      <w:r w:rsidRPr="00762872">
        <w:rPr>
          <w:rStyle w:val="Code"/>
        </w:rPr>
        <w:t xml:space="preserve"> mmtc-</w:t>
      </w:r>
      <w:r w:rsidR="00114D64">
        <w:rPr>
          <w:rStyle w:val="Code"/>
        </w:rPr>
        <w:fldChar w:fldCharType="begin"/>
      </w:r>
      <w:r w:rsidR="00114D64">
        <w:rPr>
          <w:rStyle w:val="Code"/>
        </w:rPr>
        <w:instrText xml:space="preserve"> DOCPROPERTY  "MMTC version"  \* MERGEFORMAT </w:instrText>
      </w:r>
      <w:r w:rsidR="00114D64">
        <w:rPr>
          <w:rStyle w:val="Code"/>
        </w:rPr>
        <w:fldChar w:fldCharType="separate"/>
      </w:r>
      <w:r w:rsidR="00663B26">
        <w:rPr>
          <w:rStyle w:val="Code"/>
        </w:rPr>
        <w:t>1.3.0</w:t>
      </w:r>
      <w:r w:rsidR="00114D64">
        <w:rPr>
          <w:rStyle w:val="Code"/>
        </w:rPr>
        <w:fldChar w:fldCharType="end"/>
      </w:r>
      <w:r w:rsidRPr="00762872">
        <w:rPr>
          <w:rStyle w:val="Code"/>
        </w:rPr>
        <w:t>.tar.g</w:t>
      </w:r>
      <w:r w:rsidR="0097678A" w:rsidRPr="00762872">
        <w:rPr>
          <w:rStyle w:val="Code"/>
        </w:rPr>
        <w:t>z</w:t>
      </w:r>
    </w:p>
    <w:p w14:paraId="62DE23D6" w14:textId="369B6ABB" w:rsidR="004D1181" w:rsidRPr="00762872" w:rsidRDefault="004D1181" w:rsidP="00CB1C36">
      <w:pPr>
        <w:numPr>
          <w:ilvl w:val="0"/>
          <w:numId w:val="53"/>
        </w:numPr>
        <w:spacing w:before="100" w:beforeAutospacing="1" w:after="100" w:afterAutospacing="1"/>
        <w:jc w:val="left"/>
        <w:rPr>
          <w:lang w:val="en-US"/>
        </w:rPr>
      </w:pPr>
      <w:r w:rsidRPr="00762872">
        <w:rPr>
          <w:rStyle w:val="Code"/>
        </w:rPr>
        <w:t>cd mmtc-</w:t>
      </w:r>
      <w:r w:rsidR="00114D64">
        <w:rPr>
          <w:rStyle w:val="Code"/>
        </w:rPr>
        <w:fldChar w:fldCharType="begin"/>
      </w:r>
      <w:r w:rsidR="00114D64">
        <w:rPr>
          <w:rStyle w:val="Code"/>
        </w:rPr>
        <w:instrText xml:space="preserve"> DOCPROPERTY  "MMTC version"  \* MERGEFORMAT </w:instrText>
      </w:r>
      <w:r w:rsidR="00114D64">
        <w:rPr>
          <w:rStyle w:val="Code"/>
        </w:rPr>
        <w:fldChar w:fldCharType="separate"/>
      </w:r>
      <w:r w:rsidR="00663B26">
        <w:rPr>
          <w:rStyle w:val="Code"/>
        </w:rPr>
        <w:t>1.3.0</w:t>
      </w:r>
      <w:r w:rsidR="00114D64">
        <w:rPr>
          <w:rStyle w:val="Code"/>
        </w:rPr>
        <w:fldChar w:fldCharType="end"/>
      </w:r>
    </w:p>
    <w:p w14:paraId="61000BA1" w14:textId="1306A3F6" w:rsidR="00BC70FA" w:rsidRPr="00BC70FA" w:rsidRDefault="00BC70FA" w:rsidP="00E8635F">
      <w:pPr>
        <w:numPr>
          <w:ilvl w:val="0"/>
          <w:numId w:val="53"/>
        </w:numPr>
        <w:spacing w:before="100" w:beforeAutospacing="1" w:after="100" w:afterAutospacing="1"/>
        <w:jc w:val="left"/>
        <w:rPr>
          <w:rStyle w:val="Code"/>
          <w:rFonts w:ascii="Arial" w:hAnsi="Arial" w:cs="Times New Roman"/>
          <w:color w:val="auto"/>
          <w:szCs w:val="20"/>
        </w:rPr>
      </w:pPr>
      <w:proofErr w:type="gramStart"/>
      <w:r>
        <w:rPr>
          <w:rStyle w:val="Code"/>
        </w:rPr>
        <w:t>./</w:t>
      </w:r>
      <w:proofErr w:type="spellStart"/>
      <w:proofErr w:type="gramEnd"/>
      <w:r>
        <w:rPr>
          <w:rStyle w:val="Code"/>
        </w:rPr>
        <w:t>gradlew</w:t>
      </w:r>
      <w:proofErr w:type="spellEnd"/>
      <w:r>
        <w:rPr>
          <w:rStyle w:val="Code"/>
        </w:rPr>
        <w:t xml:space="preserve"> clean build</w:t>
      </w:r>
    </w:p>
    <w:p w14:paraId="1CF20B22" w14:textId="77777777" w:rsidR="00BC70FA" w:rsidRDefault="00BC70FA" w:rsidP="00CB1C36">
      <w:pPr>
        <w:spacing w:before="100" w:beforeAutospacing="1" w:after="100" w:afterAutospacing="1"/>
        <w:jc w:val="left"/>
        <w:rPr>
          <w:lang w:val="en-US"/>
        </w:rPr>
      </w:pPr>
      <w:r>
        <w:rPr>
          <w:lang w:val="en-US"/>
        </w:rPr>
        <w:t>To build the MMTC RPM, additionally run:</w:t>
      </w:r>
    </w:p>
    <w:p w14:paraId="68B942A0" w14:textId="1501E64A" w:rsidR="00BC70FA" w:rsidRPr="00BC70FA" w:rsidRDefault="00BC70FA" w:rsidP="00BC70FA">
      <w:pPr>
        <w:pStyle w:val="ListParagraph"/>
        <w:numPr>
          <w:ilvl w:val="0"/>
          <w:numId w:val="53"/>
        </w:numPr>
        <w:spacing w:before="100" w:beforeAutospacing="1" w:after="100" w:afterAutospacing="1"/>
      </w:pPr>
      <w:proofErr w:type="gramStart"/>
      <w:r>
        <w:rPr>
          <w:rStyle w:val="Code"/>
        </w:rPr>
        <w:t>./</w:t>
      </w:r>
      <w:proofErr w:type="spellStart"/>
      <w:proofErr w:type="gramEnd"/>
      <w:r>
        <w:rPr>
          <w:rStyle w:val="Code"/>
        </w:rPr>
        <w:t>gradlew</w:t>
      </w:r>
      <w:proofErr w:type="spellEnd"/>
      <w:r>
        <w:rPr>
          <w:rStyle w:val="Code"/>
        </w:rPr>
        <w:t xml:space="preserve"> </w:t>
      </w:r>
      <w:proofErr w:type="spellStart"/>
      <w:r>
        <w:rPr>
          <w:rStyle w:val="Code"/>
        </w:rPr>
        <w:t>mmtcRpm</w:t>
      </w:r>
      <w:proofErr w:type="spellEnd"/>
    </w:p>
    <w:p w14:paraId="0293F383" w14:textId="065AE96A" w:rsidR="001864FB" w:rsidRPr="00762872" w:rsidRDefault="001864FB" w:rsidP="00CB1C36">
      <w:pPr>
        <w:spacing w:before="100" w:beforeAutospacing="1" w:after="100" w:afterAutospacing="1"/>
        <w:jc w:val="left"/>
        <w:rPr>
          <w:lang w:val="en-US"/>
        </w:rPr>
      </w:pPr>
      <w:r w:rsidRPr="00762872">
        <w:rPr>
          <w:lang w:val="en-US"/>
        </w:rPr>
        <w:t xml:space="preserve">The build automatically produces a Javadoc jar file as well. To examine the Javadoc, </w:t>
      </w:r>
      <w:r w:rsidR="00172D05" w:rsidRPr="00762872">
        <w:rPr>
          <w:lang w:val="en-US"/>
        </w:rPr>
        <w:t>extract the jar contents:</w:t>
      </w:r>
    </w:p>
    <w:p w14:paraId="6CC6E695" w14:textId="1320DD45" w:rsidR="00B46DBA" w:rsidRPr="00762872" w:rsidRDefault="00B46DBA" w:rsidP="00CB1C36">
      <w:pPr>
        <w:pStyle w:val="ListParagraph"/>
        <w:numPr>
          <w:ilvl w:val="0"/>
          <w:numId w:val="54"/>
        </w:numPr>
        <w:spacing w:before="100" w:beforeAutospacing="1" w:after="100" w:afterAutospacing="1"/>
      </w:pPr>
      <w:proofErr w:type="spellStart"/>
      <w:r w:rsidRPr="00762872">
        <w:rPr>
          <w:rStyle w:val="Code"/>
        </w:rPr>
        <w:t>mkdir</w:t>
      </w:r>
      <w:proofErr w:type="spellEnd"/>
      <w:r w:rsidRPr="00762872">
        <w:rPr>
          <w:rStyle w:val="Code"/>
        </w:rPr>
        <w:t xml:space="preserve"> </w:t>
      </w:r>
      <w:proofErr w:type="spellStart"/>
      <w:r w:rsidR="00D41DE1">
        <w:rPr>
          <w:rStyle w:val="Code"/>
        </w:rPr>
        <w:t>j</w:t>
      </w:r>
      <w:r w:rsidR="00320044">
        <w:rPr>
          <w:rStyle w:val="Code"/>
        </w:rPr>
        <w:t>avadoc</w:t>
      </w:r>
      <w:proofErr w:type="spellEnd"/>
    </w:p>
    <w:p w14:paraId="07436E39" w14:textId="6ED55B2F" w:rsidR="00B46DBA" w:rsidRPr="00762872" w:rsidRDefault="00B46DBA" w:rsidP="00CB1C36">
      <w:pPr>
        <w:pStyle w:val="ListParagraph"/>
        <w:numPr>
          <w:ilvl w:val="0"/>
          <w:numId w:val="54"/>
        </w:numPr>
        <w:spacing w:before="100" w:beforeAutospacing="1" w:after="100" w:afterAutospacing="1"/>
      </w:pPr>
      <w:r w:rsidRPr="00762872">
        <w:rPr>
          <w:rStyle w:val="Code"/>
        </w:rPr>
        <w:t xml:space="preserve">cd </w:t>
      </w:r>
      <w:proofErr w:type="spellStart"/>
      <w:r w:rsidR="00D41DE1">
        <w:rPr>
          <w:rStyle w:val="Code"/>
        </w:rPr>
        <w:t>j</w:t>
      </w:r>
      <w:r w:rsidR="00320044">
        <w:rPr>
          <w:rStyle w:val="Code"/>
        </w:rPr>
        <w:t>avadoc</w:t>
      </w:r>
      <w:proofErr w:type="spellEnd"/>
    </w:p>
    <w:p w14:paraId="61FBDF2C" w14:textId="337BB23B" w:rsidR="00172D05" w:rsidRPr="00762872" w:rsidRDefault="00172D05" w:rsidP="00CB1C36">
      <w:pPr>
        <w:pStyle w:val="ListParagraph"/>
        <w:numPr>
          <w:ilvl w:val="0"/>
          <w:numId w:val="54"/>
        </w:numPr>
        <w:spacing w:before="100" w:beforeAutospacing="1" w:after="100" w:afterAutospacing="1"/>
      </w:pPr>
      <w:r w:rsidRPr="00762872">
        <w:rPr>
          <w:rStyle w:val="Code"/>
        </w:rPr>
        <w:t xml:space="preserve">jar </w:t>
      </w:r>
      <w:r w:rsidR="00B46DBA" w:rsidRPr="00762872">
        <w:rPr>
          <w:rStyle w:val="Code"/>
        </w:rPr>
        <w:t>-</w:t>
      </w:r>
      <w:proofErr w:type="spellStart"/>
      <w:r w:rsidR="00EF563B" w:rsidRPr="00762872">
        <w:rPr>
          <w:rStyle w:val="Code"/>
        </w:rPr>
        <w:t>xf</w:t>
      </w:r>
      <w:proofErr w:type="spellEnd"/>
      <w:proofErr w:type="gramStart"/>
      <w:r w:rsidR="00EF563B" w:rsidRPr="00762872">
        <w:rPr>
          <w:rStyle w:val="Code"/>
        </w:rPr>
        <w:t xml:space="preserve"> </w:t>
      </w:r>
      <w:r w:rsidR="00B46DBA" w:rsidRPr="00762872">
        <w:rPr>
          <w:rStyle w:val="Code"/>
        </w:rPr>
        <w:t>..</w:t>
      </w:r>
      <w:proofErr w:type="gramEnd"/>
      <w:r w:rsidR="00B46DBA" w:rsidRPr="00762872">
        <w:rPr>
          <w:rStyle w:val="Code"/>
        </w:rPr>
        <w:t>/</w:t>
      </w:r>
      <w:r w:rsidRPr="00762872">
        <w:rPr>
          <w:rStyle w:val="Code"/>
        </w:rPr>
        <w:t>target/mmtc-</w:t>
      </w:r>
      <w:r w:rsidR="00114D64">
        <w:rPr>
          <w:rStyle w:val="Code"/>
        </w:rPr>
        <w:fldChar w:fldCharType="begin"/>
      </w:r>
      <w:r w:rsidR="00114D64">
        <w:rPr>
          <w:rStyle w:val="Code"/>
        </w:rPr>
        <w:instrText xml:space="preserve"> DOCPROPERTY  "MMTC version"  \* MERGEFORMAT </w:instrText>
      </w:r>
      <w:r w:rsidR="00114D64">
        <w:rPr>
          <w:rStyle w:val="Code"/>
        </w:rPr>
        <w:fldChar w:fldCharType="separate"/>
      </w:r>
      <w:r w:rsidR="00663B26">
        <w:rPr>
          <w:rStyle w:val="Code"/>
        </w:rPr>
        <w:t>1.3.0</w:t>
      </w:r>
      <w:r w:rsidR="00114D64">
        <w:rPr>
          <w:rStyle w:val="Code"/>
        </w:rPr>
        <w:fldChar w:fldCharType="end"/>
      </w:r>
      <w:r w:rsidRPr="00762872">
        <w:rPr>
          <w:rStyle w:val="Code"/>
        </w:rPr>
        <w:t>-javadoc.jar</w:t>
      </w:r>
    </w:p>
    <w:p w14:paraId="4A7AB238" w14:textId="7700E452" w:rsidR="00B46DBA" w:rsidRPr="00762872" w:rsidRDefault="00B46DBA" w:rsidP="00CB1C36">
      <w:pPr>
        <w:pStyle w:val="ListParagraph"/>
        <w:numPr>
          <w:ilvl w:val="0"/>
          <w:numId w:val="54"/>
        </w:numPr>
        <w:spacing w:before="100" w:beforeAutospacing="1" w:after="100" w:afterAutospacing="1"/>
        <w:rPr>
          <w:rFonts w:ascii="Arial" w:eastAsia="Times New Roman" w:hAnsi="Arial" w:cs="Times New Roman"/>
          <w:szCs w:val="20"/>
        </w:rPr>
      </w:pPr>
      <w:r w:rsidRPr="00762872">
        <w:rPr>
          <w:rStyle w:val="Code"/>
        </w:rPr>
        <w:t>cd</w:t>
      </w:r>
      <w:proofErr w:type="gramStart"/>
      <w:r w:rsidRPr="00762872">
        <w:rPr>
          <w:rStyle w:val="Code"/>
        </w:rPr>
        <w:t xml:space="preserve"> ..</w:t>
      </w:r>
      <w:proofErr w:type="gramEnd"/>
    </w:p>
    <w:p w14:paraId="0904673D" w14:textId="0804B094" w:rsidR="00EF563B" w:rsidRPr="00762872" w:rsidRDefault="00EF563B" w:rsidP="00CB1C36">
      <w:pPr>
        <w:spacing w:before="100" w:beforeAutospacing="1" w:after="100" w:afterAutospacing="1"/>
        <w:rPr>
          <w:lang w:val="en-US"/>
        </w:rPr>
      </w:pPr>
      <w:r w:rsidRPr="00762872">
        <w:rPr>
          <w:lang w:val="en-US"/>
        </w:rPr>
        <w:t xml:space="preserve">Then browse the resulting Javadoc HTML files in the </w:t>
      </w:r>
      <w:proofErr w:type="spellStart"/>
      <w:r w:rsidR="00D41DE1">
        <w:rPr>
          <w:b/>
          <w:lang w:val="en-US"/>
        </w:rPr>
        <w:t>ja</w:t>
      </w:r>
      <w:r w:rsidR="00320044">
        <w:rPr>
          <w:b/>
          <w:lang w:val="en-US"/>
        </w:rPr>
        <w:t>vadoc</w:t>
      </w:r>
      <w:proofErr w:type="spellEnd"/>
      <w:r w:rsidRPr="00762872">
        <w:rPr>
          <w:lang w:val="en-US"/>
        </w:rPr>
        <w:t xml:space="preserve"> folder.</w:t>
      </w:r>
    </w:p>
    <w:p w14:paraId="1BF170EB" w14:textId="373B11ED" w:rsidR="004D1181" w:rsidRPr="00762872" w:rsidRDefault="00172D05" w:rsidP="004D1181">
      <w:pPr>
        <w:spacing w:before="0" w:after="0"/>
        <w:jc w:val="left"/>
        <w:rPr>
          <w:lang w:val="en-US"/>
        </w:rPr>
      </w:pPr>
      <w:r w:rsidRPr="00762872">
        <w:rPr>
          <w:lang w:val="en-US"/>
        </w:rPr>
        <w:t>In order to run</w:t>
      </w:r>
      <w:r w:rsidR="006A31E9" w:rsidRPr="00762872">
        <w:rPr>
          <w:lang w:val="en-US"/>
        </w:rPr>
        <w:t xml:space="preserve"> MMTC</w:t>
      </w:r>
      <w:r w:rsidRPr="00762872">
        <w:rPr>
          <w:lang w:val="en-US"/>
        </w:rPr>
        <w:t xml:space="preserve"> after it has been built</w:t>
      </w:r>
      <w:r w:rsidR="006A31E9" w:rsidRPr="00762872">
        <w:rPr>
          <w:lang w:val="en-US"/>
        </w:rPr>
        <w:t>, set up the runtime environment:</w:t>
      </w:r>
    </w:p>
    <w:p w14:paraId="1885AC15" w14:textId="6EC474F9" w:rsidR="004D1181" w:rsidRPr="00762872" w:rsidRDefault="004D1181" w:rsidP="004D1181">
      <w:pPr>
        <w:numPr>
          <w:ilvl w:val="0"/>
          <w:numId w:val="51"/>
        </w:numPr>
        <w:spacing w:before="100" w:beforeAutospacing="1" w:after="100" w:afterAutospacing="1"/>
        <w:jc w:val="left"/>
        <w:rPr>
          <w:lang w:val="en-US"/>
        </w:rPr>
      </w:pPr>
      <w:proofErr w:type="spellStart"/>
      <w:r w:rsidRPr="00762872">
        <w:rPr>
          <w:lang w:val="en-US"/>
        </w:rPr>
        <w:t>Untar</w:t>
      </w:r>
      <w:proofErr w:type="spellEnd"/>
      <w:r w:rsidRPr="00762872">
        <w:rPr>
          <w:lang w:val="en-US"/>
        </w:rPr>
        <w:t xml:space="preserve"> </w:t>
      </w:r>
      <w:r w:rsidR="006A31E9" w:rsidRPr="00762872">
        <w:rPr>
          <w:lang w:val="en-US"/>
        </w:rPr>
        <w:t xml:space="preserve">the </w:t>
      </w:r>
      <w:proofErr w:type="spellStart"/>
      <w:r w:rsidRPr="00762872">
        <w:rPr>
          <w:lang w:val="en-US"/>
        </w:rPr>
        <w:t>JNISpice</w:t>
      </w:r>
      <w:proofErr w:type="spellEnd"/>
      <w:r w:rsidRPr="00762872">
        <w:rPr>
          <w:lang w:val="en-US"/>
        </w:rPr>
        <w:t xml:space="preserve"> and CSPICE package</w:t>
      </w:r>
      <w:r w:rsidR="00B46DBA" w:rsidRPr="00762872">
        <w:rPr>
          <w:lang w:val="en-US"/>
        </w:rPr>
        <w:t>:</w:t>
      </w:r>
    </w:p>
    <w:p w14:paraId="5B276AC2" w14:textId="29F51094" w:rsidR="004D1181" w:rsidRPr="00762872" w:rsidRDefault="00EF563B" w:rsidP="004D1181">
      <w:pPr>
        <w:numPr>
          <w:ilvl w:val="1"/>
          <w:numId w:val="51"/>
        </w:numPr>
        <w:spacing w:before="100" w:beforeAutospacing="1" w:after="100" w:afterAutospacing="1"/>
        <w:jc w:val="left"/>
        <w:rPr>
          <w:lang w:val="en-US"/>
        </w:rPr>
      </w:pPr>
      <w:proofErr w:type="spellStart"/>
      <w:r w:rsidRPr="00762872">
        <w:rPr>
          <w:rStyle w:val="Code"/>
        </w:rPr>
        <w:t>mkdir</w:t>
      </w:r>
      <w:proofErr w:type="spellEnd"/>
      <w:r w:rsidRPr="00762872">
        <w:rPr>
          <w:rStyle w:val="Code"/>
        </w:rPr>
        <w:t xml:space="preserve"> -</w:t>
      </w:r>
      <w:r w:rsidR="004D1181" w:rsidRPr="00762872">
        <w:rPr>
          <w:rStyle w:val="Code"/>
        </w:rPr>
        <w:t xml:space="preserve">p </w:t>
      </w:r>
      <w:proofErr w:type="spellStart"/>
      <w:r w:rsidR="004D1181" w:rsidRPr="00762872">
        <w:rPr>
          <w:rStyle w:val="Code"/>
        </w:rPr>
        <w:t>naif</w:t>
      </w:r>
      <w:proofErr w:type="spellEnd"/>
      <w:r w:rsidR="004D1181" w:rsidRPr="00762872">
        <w:rPr>
          <w:rStyle w:val="Code"/>
        </w:rPr>
        <w:t>/</w:t>
      </w:r>
      <w:proofErr w:type="spellStart"/>
      <w:r w:rsidR="004D1181" w:rsidRPr="00762872">
        <w:rPr>
          <w:rStyle w:val="Code"/>
        </w:rPr>
        <w:t>JNISpice</w:t>
      </w:r>
      <w:proofErr w:type="spellEnd"/>
    </w:p>
    <w:p w14:paraId="1237791C" w14:textId="2B7155CE" w:rsidR="004D1181" w:rsidRPr="00762872" w:rsidRDefault="004D1181" w:rsidP="004D1181">
      <w:pPr>
        <w:numPr>
          <w:ilvl w:val="1"/>
          <w:numId w:val="51"/>
        </w:numPr>
        <w:spacing w:before="100" w:beforeAutospacing="1" w:after="100" w:afterAutospacing="1"/>
        <w:jc w:val="left"/>
        <w:rPr>
          <w:lang w:val="en-US"/>
        </w:rPr>
      </w:pPr>
      <w:r w:rsidRPr="00762872">
        <w:rPr>
          <w:rStyle w:val="Code"/>
        </w:rPr>
        <w:t xml:space="preserve">tar </w:t>
      </w:r>
      <w:proofErr w:type="spellStart"/>
      <w:r w:rsidRPr="00762872">
        <w:rPr>
          <w:rStyle w:val="Code"/>
        </w:rPr>
        <w:t>xzf</w:t>
      </w:r>
      <w:proofErr w:type="spellEnd"/>
      <w:r w:rsidRPr="00762872">
        <w:rPr>
          <w:rStyle w:val="Code"/>
        </w:rPr>
        <w:t xml:space="preserve"> lib/JNISpice-N0066-el7-gcc-4.8.5-J</w:t>
      </w:r>
      <w:r w:rsidR="00EF563B" w:rsidRPr="00762872">
        <w:rPr>
          <w:rStyle w:val="Code"/>
        </w:rPr>
        <w:t>ava-1.8.tar.gz -</w:t>
      </w:r>
      <w:r w:rsidR="0097678A" w:rsidRPr="00762872">
        <w:rPr>
          <w:rStyle w:val="Code"/>
        </w:rPr>
        <w:t xml:space="preserve">C </w:t>
      </w:r>
      <w:proofErr w:type="spellStart"/>
      <w:r w:rsidR="0097678A" w:rsidRPr="00762872">
        <w:rPr>
          <w:rStyle w:val="Code"/>
        </w:rPr>
        <w:t>naif</w:t>
      </w:r>
      <w:proofErr w:type="spellEnd"/>
      <w:r w:rsidR="0097678A" w:rsidRPr="00762872">
        <w:rPr>
          <w:rStyle w:val="Code"/>
        </w:rPr>
        <w:t>/</w:t>
      </w:r>
      <w:proofErr w:type="spellStart"/>
      <w:r w:rsidR="0097678A" w:rsidRPr="00762872">
        <w:rPr>
          <w:rStyle w:val="Code"/>
        </w:rPr>
        <w:t>JNISpice</w:t>
      </w:r>
      <w:proofErr w:type="spellEnd"/>
    </w:p>
    <w:p w14:paraId="29BF913F" w14:textId="77777777" w:rsidR="006302FC" w:rsidRPr="00762872" w:rsidRDefault="006302FC" w:rsidP="006302FC">
      <w:pPr>
        <w:numPr>
          <w:ilvl w:val="0"/>
          <w:numId w:val="51"/>
        </w:numPr>
        <w:spacing w:before="100" w:beforeAutospacing="1" w:after="100" w:afterAutospacing="1"/>
        <w:jc w:val="left"/>
        <w:rPr>
          <w:lang w:val="en-US"/>
        </w:rPr>
      </w:pPr>
      <w:r w:rsidRPr="00762872">
        <w:rPr>
          <w:lang w:val="en-US"/>
        </w:rPr>
        <w:t>Create a configuration folder and an output folder:</w:t>
      </w:r>
    </w:p>
    <w:p w14:paraId="3533D808" w14:textId="77777777" w:rsidR="006302FC" w:rsidRPr="00762872" w:rsidRDefault="006302FC" w:rsidP="006302FC">
      <w:pPr>
        <w:numPr>
          <w:ilvl w:val="1"/>
          <w:numId w:val="51"/>
        </w:numPr>
        <w:spacing w:before="100" w:beforeAutospacing="1" w:after="100" w:afterAutospacing="1"/>
        <w:jc w:val="left"/>
        <w:rPr>
          <w:lang w:val="en-US"/>
        </w:rPr>
      </w:pPr>
      <w:proofErr w:type="spellStart"/>
      <w:r w:rsidRPr="00762872">
        <w:rPr>
          <w:rStyle w:val="Code"/>
        </w:rPr>
        <w:t>mkdir</w:t>
      </w:r>
      <w:proofErr w:type="spellEnd"/>
      <w:r w:rsidRPr="00762872">
        <w:rPr>
          <w:rStyle w:val="Code"/>
        </w:rPr>
        <w:t xml:space="preserve"> conf</w:t>
      </w:r>
    </w:p>
    <w:p w14:paraId="20F382F3" w14:textId="275DB2D1" w:rsidR="006302FC" w:rsidRPr="00762872" w:rsidRDefault="006302FC" w:rsidP="006302FC">
      <w:pPr>
        <w:numPr>
          <w:ilvl w:val="1"/>
          <w:numId w:val="51"/>
        </w:numPr>
        <w:spacing w:before="100" w:beforeAutospacing="1" w:after="100" w:afterAutospacing="1"/>
        <w:jc w:val="left"/>
        <w:rPr>
          <w:lang w:val="en-US"/>
        </w:rPr>
      </w:pPr>
      <w:proofErr w:type="spellStart"/>
      <w:r w:rsidRPr="00762872">
        <w:rPr>
          <w:rStyle w:val="Code"/>
        </w:rPr>
        <w:t>mkdir</w:t>
      </w:r>
      <w:proofErr w:type="spellEnd"/>
      <w:r w:rsidRPr="00762872">
        <w:rPr>
          <w:rStyle w:val="Code"/>
        </w:rPr>
        <w:t xml:space="preserve"> output</w:t>
      </w:r>
    </w:p>
    <w:p w14:paraId="54372DCD" w14:textId="77777777" w:rsidR="00172D05" w:rsidRPr="00762872" w:rsidRDefault="004D1181" w:rsidP="004D1181">
      <w:pPr>
        <w:numPr>
          <w:ilvl w:val="0"/>
          <w:numId w:val="51"/>
        </w:numPr>
        <w:spacing w:before="100" w:beforeAutospacing="1" w:after="100" w:afterAutospacing="1"/>
        <w:jc w:val="left"/>
        <w:rPr>
          <w:lang w:val="en-US"/>
        </w:rPr>
      </w:pPr>
      <w:r w:rsidRPr="00762872">
        <w:rPr>
          <w:lang w:val="en-US"/>
        </w:rPr>
        <w:t>Set</w:t>
      </w:r>
      <w:r w:rsidR="0097678A" w:rsidRPr="00762872">
        <w:rPr>
          <w:lang w:val="en-US"/>
        </w:rPr>
        <w:t xml:space="preserve"> </w:t>
      </w:r>
      <w:r w:rsidR="00172D05" w:rsidRPr="00762872">
        <w:rPr>
          <w:lang w:val="en-US"/>
        </w:rPr>
        <w:t>environment variables:</w:t>
      </w:r>
    </w:p>
    <w:p w14:paraId="752DD879" w14:textId="01223918" w:rsidR="004D1181" w:rsidRPr="00762872" w:rsidRDefault="00172D05" w:rsidP="00CB1C36">
      <w:pPr>
        <w:numPr>
          <w:ilvl w:val="1"/>
          <w:numId w:val="51"/>
        </w:numPr>
        <w:spacing w:before="100" w:beforeAutospacing="1" w:after="100" w:afterAutospacing="1"/>
        <w:jc w:val="left"/>
        <w:rPr>
          <w:lang w:val="en-US"/>
        </w:rPr>
      </w:pPr>
      <w:r w:rsidRPr="00762872">
        <w:rPr>
          <w:lang w:val="en-US"/>
        </w:rPr>
        <w:t xml:space="preserve">Set </w:t>
      </w:r>
      <w:r w:rsidR="0097678A" w:rsidRPr="00762872">
        <w:rPr>
          <w:lang w:val="en-US"/>
        </w:rPr>
        <w:t>the</w:t>
      </w:r>
      <w:r w:rsidR="004D1181" w:rsidRPr="00762872">
        <w:rPr>
          <w:lang w:val="en-US"/>
        </w:rPr>
        <w:t xml:space="preserve"> </w:t>
      </w:r>
      <w:r w:rsidR="00C647D2">
        <w:rPr>
          <w:b/>
        </w:rPr>
        <w:t>$M</w:t>
      </w:r>
      <w:r w:rsidR="004D1181" w:rsidRPr="00F62891">
        <w:rPr>
          <w:b/>
        </w:rPr>
        <w:t>MTC_HOME</w:t>
      </w:r>
      <w:r w:rsidR="004D1181" w:rsidRPr="00762872">
        <w:rPr>
          <w:lang w:val="en-US"/>
        </w:rPr>
        <w:t xml:space="preserve"> environment variable to the path to mmtc-</w:t>
      </w:r>
      <w:r w:rsidR="00114D64">
        <w:rPr>
          <w:lang w:val="en-US"/>
        </w:rPr>
        <w:fldChar w:fldCharType="begin"/>
      </w:r>
      <w:r w:rsidR="00114D64">
        <w:rPr>
          <w:lang w:val="en-US"/>
        </w:rPr>
        <w:instrText xml:space="preserve"> DOCPROPERTY  "MMTC version"  \* MERGEFORMAT </w:instrText>
      </w:r>
      <w:r w:rsidR="00114D64">
        <w:rPr>
          <w:lang w:val="en-US"/>
        </w:rPr>
        <w:fldChar w:fldCharType="separate"/>
      </w:r>
      <w:r w:rsidR="00663B26">
        <w:rPr>
          <w:lang w:val="en-US"/>
        </w:rPr>
        <w:t>1.3.0</w:t>
      </w:r>
      <w:r w:rsidR="00114D64">
        <w:rPr>
          <w:lang w:val="en-US"/>
        </w:rPr>
        <w:fldChar w:fldCharType="end"/>
      </w:r>
      <w:r w:rsidR="004D1181" w:rsidRPr="00762872">
        <w:rPr>
          <w:lang w:val="en-US"/>
        </w:rPr>
        <w:t xml:space="preserve"> (the same directory that mmtc-</w:t>
      </w:r>
      <w:r w:rsidR="00114D64">
        <w:rPr>
          <w:lang w:val="en-US"/>
        </w:rPr>
        <w:fldChar w:fldCharType="begin"/>
      </w:r>
      <w:r w:rsidR="00114D64">
        <w:rPr>
          <w:lang w:val="en-US"/>
        </w:rPr>
        <w:instrText xml:space="preserve"> DOCPROPERTY  "MMTC version"  \* MERGEFORMAT </w:instrText>
      </w:r>
      <w:r w:rsidR="00114D64">
        <w:rPr>
          <w:lang w:val="en-US"/>
        </w:rPr>
        <w:fldChar w:fldCharType="separate"/>
      </w:r>
      <w:r w:rsidR="00663B26">
        <w:rPr>
          <w:lang w:val="en-US"/>
        </w:rPr>
        <w:t>1.3.0</w:t>
      </w:r>
      <w:r w:rsidR="00114D64">
        <w:rPr>
          <w:lang w:val="en-US"/>
        </w:rPr>
        <w:fldChar w:fldCharType="end"/>
      </w:r>
      <w:r w:rsidR="004D1181" w:rsidRPr="00762872">
        <w:rPr>
          <w:lang w:val="en-US"/>
        </w:rPr>
        <w:t>.tar.gz was extracted to)</w:t>
      </w:r>
    </w:p>
    <w:p w14:paraId="7FE58A8C" w14:textId="636A6F2E" w:rsidR="006060C7" w:rsidRDefault="004D1181" w:rsidP="006060C7">
      <w:pPr>
        <w:numPr>
          <w:ilvl w:val="1"/>
          <w:numId w:val="51"/>
        </w:numPr>
        <w:spacing w:before="100" w:beforeAutospacing="1" w:after="100" w:afterAutospacing="1"/>
        <w:jc w:val="left"/>
        <w:rPr>
          <w:lang w:val="en-US"/>
        </w:rPr>
      </w:pPr>
      <w:r w:rsidRPr="00762872">
        <w:rPr>
          <w:lang w:val="en-US"/>
        </w:rPr>
        <w:t>Set</w:t>
      </w:r>
      <w:r w:rsidR="0097678A" w:rsidRPr="00762872">
        <w:rPr>
          <w:lang w:val="en-US"/>
        </w:rPr>
        <w:t xml:space="preserve"> the</w:t>
      </w:r>
      <w:r w:rsidRPr="00762872">
        <w:rPr>
          <w:lang w:val="en-US"/>
        </w:rPr>
        <w:t xml:space="preserve"> </w:t>
      </w:r>
      <w:r w:rsidR="00C647D2" w:rsidRPr="00F62891">
        <w:rPr>
          <w:b/>
        </w:rPr>
        <w:t>$</w:t>
      </w:r>
      <w:r w:rsidRPr="00F62891">
        <w:rPr>
          <w:b/>
        </w:rPr>
        <w:t>TK</w:t>
      </w:r>
      <w:r w:rsidR="0097678A" w:rsidRPr="00F62891">
        <w:rPr>
          <w:b/>
        </w:rPr>
        <w:t>_</w:t>
      </w:r>
      <w:r w:rsidRPr="00F62891">
        <w:rPr>
          <w:b/>
        </w:rPr>
        <w:t>CONFIG_PATH</w:t>
      </w:r>
      <w:r w:rsidRPr="00762872">
        <w:rPr>
          <w:lang w:val="en-US"/>
        </w:rPr>
        <w:t xml:space="preserve"> environment variable to</w:t>
      </w:r>
      <w:r w:rsidR="006A31E9" w:rsidRPr="00762872">
        <w:rPr>
          <w:lang w:val="en-US"/>
        </w:rPr>
        <w:t xml:space="preserve"> the path of the conf</w:t>
      </w:r>
      <w:r w:rsidR="006302FC" w:rsidRPr="00762872">
        <w:rPr>
          <w:lang w:val="en-US"/>
        </w:rPr>
        <w:t>iguration</w:t>
      </w:r>
      <w:r w:rsidR="006A31E9" w:rsidRPr="00762872">
        <w:rPr>
          <w:lang w:val="en-US"/>
        </w:rPr>
        <w:t xml:space="preserve"> folder </w:t>
      </w:r>
      <w:r w:rsidR="006302FC" w:rsidRPr="00762872">
        <w:rPr>
          <w:lang w:val="en-US"/>
        </w:rPr>
        <w:t>from step (2a); for example, if you created the configuration folder inside of mmtc-</w:t>
      </w:r>
      <w:r w:rsidR="004E516D">
        <w:rPr>
          <w:lang w:val="en-US"/>
        </w:rPr>
        <w:fldChar w:fldCharType="begin"/>
      </w:r>
      <w:r w:rsidR="004E516D">
        <w:rPr>
          <w:lang w:val="en-US"/>
        </w:rPr>
        <w:instrText xml:space="preserve"> DOCPROPERTY  "MMTC version"  \* MERGEFORMAT </w:instrText>
      </w:r>
      <w:r w:rsidR="004E516D">
        <w:rPr>
          <w:lang w:val="en-US"/>
        </w:rPr>
        <w:fldChar w:fldCharType="separate"/>
      </w:r>
      <w:r w:rsidR="00663B26">
        <w:rPr>
          <w:lang w:val="en-US"/>
        </w:rPr>
        <w:t>1.3.0</w:t>
      </w:r>
      <w:r w:rsidR="004E516D">
        <w:rPr>
          <w:lang w:val="en-US"/>
        </w:rPr>
        <w:fldChar w:fldCharType="end"/>
      </w:r>
      <w:r w:rsidR="006302FC" w:rsidRPr="00762872">
        <w:rPr>
          <w:lang w:val="en-US"/>
        </w:rPr>
        <w:t xml:space="preserve"> as suggested in step (2a), then set the environment variable to </w:t>
      </w:r>
      <w:r w:rsidR="00172D05" w:rsidRPr="00762872">
        <w:rPr>
          <w:b/>
          <w:lang w:val="en-US"/>
        </w:rPr>
        <w:t>$MMTC_HOME/conf</w:t>
      </w:r>
    </w:p>
    <w:p w14:paraId="1CC1AC35" w14:textId="4B002A41" w:rsidR="006060C7" w:rsidRPr="006060C7" w:rsidRDefault="006060C7" w:rsidP="006060C7">
      <w:pPr>
        <w:numPr>
          <w:ilvl w:val="1"/>
          <w:numId w:val="51"/>
        </w:numPr>
        <w:spacing w:before="100" w:beforeAutospacing="1" w:after="100" w:afterAutospacing="1"/>
        <w:jc w:val="left"/>
        <w:rPr>
          <w:lang w:val="en-US"/>
        </w:rPr>
      </w:pPr>
      <w:r w:rsidRPr="006060C7">
        <w:rPr>
          <w:color w:val="FF0000"/>
          <w:lang w:val="en-US"/>
        </w:rPr>
        <w:t xml:space="preserve">Also see section </w:t>
      </w:r>
      <w:r w:rsidRPr="006060C7">
        <w:rPr>
          <w:color w:val="FF0000"/>
          <w:lang w:val="en-US"/>
        </w:rPr>
        <w:fldChar w:fldCharType="begin"/>
      </w:r>
      <w:r w:rsidRPr="006060C7">
        <w:rPr>
          <w:color w:val="FF0000"/>
          <w:lang w:val="en-US"/>
        </w:rPr>
        <w:instrText xml:space="preserve"> REF _Ref142951582 \r \h </w:instrText>
      </w:r>
      <w:r w:rsidRPr="006060C7">
        <w:rPr>
          <w:color w:val="FF0000"/>
          <w:lang w:val="en-US"/>
        </w:rPr>
      </w:r>
      <w:r w:rsidRPr="006060C7">
        <w:rPr>
          <w:color w:val="FF0000"/>
          <w:lang w:val="en-US"/>
        </w:rPr>
        <w:fldChar w:fldCharType="separate"/>
      </w:r>
      <w:r w:rsidRPr="006060C7">
        <w:rPr>
          <w:color w:val="FF0000"/>
          <w:lang w:val="en-US"/>
        </w:rPr>
        <w:t>6.2</w:t>
      </w:r>
      <w:r w:rsidRPr="006060C7">
        <w:rPr>
          <w:color w:val="FF0000"/>
          <w:lang w:val="en-US"/>
        </w:rPr>
        <w:fldChar w:fldCharType="end"/>
      </w:r>
      <w:r w:rsidRPr="006060C7">
        <w:rPr>
          <w:color w:val="FF0000"/>
          <w:lang w:val="en-US"/>
        </w:rPr>
        <w:t xml:space="preserve"> for additional environment variables that may need to be set</w:t>
      </w:r>
    </w:p>
    <w:p w14:paraId="41FC8F11" w14:textId="4EE1CF4C" w:rsidR="00B97DDD" w:rsidRPr="00762872" w:rsidRDefault="00B97DDD" w:rsidP="004D1181">
      <w:pPr>
        <w:numPr>
          <w:ilvl w:val="0"/>
          <w:numId w:val="51"/>
        </w:numPr>
        <w:spacing w:before="100" w:beforeAutospacing="1" w:after="100" w:afterAutospacing="1"/>
        <w:jc w:val="left"/>
        <w:rPr>
          <w:lang w:val="en-US"/>
        </w:rPr>
      </w:pPr>
      <w:r w:rsidRPr="00762872">
        <w:rPr>
          <w:lang w:val="en-US"/>
        </w:rPr>
        <w:t>Copy configuration schema files into the configuration folder:</w:t>
      </w:r>
    </w:p>
    <w:p w14:paraId="7B15E3F0" w14:textId="6B7B92E8" w:rsidR="00B97DDD" w:rsidRPr="00762872" w:rsidRDefault="00B97DDD" w:rsidP="00B97DDD">
      <w:pPr>
        <w:numPr>
          <w:ilvl w:val="1"/>
          <w:numId w:val="51"/>
        </w:numPr>
        <w:spacing w:before="100" w:beforeAutospacing="1" w:after="100" w:afterAutospacing="1"/>
        <w:jc w:val="left"/>
        <w:rPr>
          <w:lang w:val="en-US"/>
        </w:rPr>
      </w:pPr>
      <w:r w:rsidRPr="00762872">
        <w:rPr>
          <w:rStyle w:val="Code"/>
        </w:rPr>
        <w:t xml:space="preserve">cp </w:t>
      </w:r>
      <w:proofErr w:type="spellStart"/>
      <w:r w:rsidRPr="00762872">
        <w:rPr>
          <w:rStyle w:val="Code"/>
        </w:rPr>
        <w:t>src</w:t>
      </w:r>
      <w:proofErr w:type="spellEnd"/>
      <w:r w:rsidRPr="00762872">
        <w:rPr>
          <w:rStyle w:val="Code"/>
        </w:rPr>
        <w:t>/main/resources/TimeCorrelationConfigProperties.xsd</w:t>
      </w:r>
      <w:r w:rsidR="006302FC" w:rsidRPr="00762872">
        <w:rPr>
          <w:rStyle w:val="Code"/>
        </w:rPr>
        <w:t xml:space="preserve"> $TK_CONFIG</w:t>
      </w:r>
      <w:r w:rsidR="00C647D2">
        <w:rPr>
          <w:rStyle w:val="Code"/>
        </w:rPr>
        <w:t>_</w:t>
      </w:r>
      <w:r w:rsidR="006302FC" w:rsidRPr="00762872">
        <w:rPr>
          <w:rStyle w:val="Code"/>
        </w:rPr>
        <w:t>PATH</w:t>
      </w:r>
    </w:p>
    <w:p w14:paraId="4C8EF570" w14:textId="2FD293EA" w:rsidR="002A7418" w:rsidRPr="00762872" w:rsidRDefault="002A7418" w:rsidP="002A7418">
      <w:pPr>
        <w:numPr>
          <w:ilvl w:val="1"/>
          <w:numId w:val="51"/>
        </w:numPr>
        <w:spacing w:before="100" w:beforeAutospacing="1" w:after="100" w:afterAutospacing="1"/>
        <w:jc w:val="left"/>
        <w:rPr>
          <w:lang w:val="en-US"/>
        </w:rPr>
      </w:pPr>
      <w:r w:rsidRPr="00762872">
        <w:rPr>
          <w:rStyle w:val="Code"/>
        </w:rPr>
        <w:t xml:space="preserve">cp </w:t>
      </w:r>
      <w:proofErr w:type="spellStart"/>
      <w:r w:rsidRPr="00762872">
        <w:rPr>
          <w:rStyle w:val="Code"/>
        </w:rPr>
        <w:t>src</w:t>
      </w:r>
      <w:proofErr w:type="spellEnd"/>
      <w:r w:rsidRPr="00762872">
        <w:rPr>
          <w:rStyle w:val="Code"/>
        </w:rPr>
        <w:t>/main/resources/properties.dtd $TK_CONFIG_PATH</w:t>
      </w:r>
    </w:p>
    <w:p w14:paraId="47DA75B1" w14:textId="5613BDC9" w:rsidR="00B97DDD" w:rsidRPr="00762872" w:rsidRDefault="00B97DDD" w:rsidP="00CB1C36">
      <w:pPr>
        <w:numPr>
          <w:ilvl w:val="1"/>
          <w:numId w:val="51"/>
        </w:numPr>
        <w:spacing w:before="100" w:beforeAutospacing="1" w:after="100" w:afterAutospacing="1"/>
        <w:jc w:val="left"/>
        <w:rPr>
          <w:lang w:val="en-US"/>
        </w:rPr>
      </w:pPr>
      <w:r w:rsidRPr="00762872">
        <w:rPr>
          <w:rStyle w:val="Code"/>
        </w:rPr>
        <w:t xml:space="preserve">cp </w:t>
      </w:r>
      <w:proofErr w:type="spellStart"/>
      <w:r w:rsidRPr="00762872">
        <w:rPr>
          <w:rStyle w:val="Code"/>
        </w:rPr>
        <w:t>src</w:t>
      </w:r>
      <w:proofErr w:type="spellEnd"/>
      <w:r w:rsidRPr="00762872">
        <w:rPr>
          <w:rStyle w:val="Code"/>
        </w:rPr>
        <w:t xml:space="preserve">/main/resources/tk_packet.xsd </w:t>
      </w:r>
      <w:r w:rsidR="006302FC" w:rsidRPr="00762872">
        <w:rPr>
          <w:rStyle w:val="Code"/>
        </w:rPr>
        <w:t>$TK_CONFIG_PATH</w:t>
      </w:r>
    </w:p>
    <w:p w14:paraId="683167E2" w14:textId="1E8106E2" w:rsidR="001A6140" w:rsidRPr="00762872" w:rsidRDefault="00FC08D3" w:rsidP="00CB1C36">
      <w:pPr>
        <w:numPr>
          <w:ilvl w:val="0"/>
          <w:numId w:val="51"/>
        </w:numPr>
        <w:spacing w:before="100" w:beforeAutospacing="1" w:after="100" w:afterAutospacing="1"/>
        <w:jc w:val="left"/>
        <w:rPr>
          <w:lang w:val="en-US"/>
        </w:rPr>
      </w:pPr>
      <w:r>
        <w:rPr>
          <w:lang w:val="en-US"/>
        </w:rPr>
        <w:t>If in step (2b) you created an output folder with a different name or at a different location, then m</w:t>
      </w:r>
      <w:r w:rsidR="004D1181" w:rsidRPr="00762872">
        <w:rPr>
          <w:lang w:val="en-US"/>
        </w:rPr>
        <w:t xml:space="preserve">odify </w:t>
      </w:r>
      <w:r w:rsidR="00F11291" w:rsidRPr="00762872">
        <w:rPr>
          <w:lang w:val="en-US"/>
        </w:rPr>
        <w:t xml:space="preserve">the </w:t>
      </w:r>
      <w:r w:rsidR="00B97DDD" w:rsidRPr="00762872">
        <w:rPr>
          <w:lang w:val="en-US"/>
        </w:rPr>
        <w:t>MMTC configuration file</w:t>
      </w:r>
      <w:r w:rsidR="00F11291" w:rsidRPr="00762872">
        <w:rPr>
          <w:lang w:val="en-US"/>
        </w:rPr>
        <w:t xml:space="preserve">, </w:t>
      </w:r>
      <w:r w:rsidR="004D1181" w:rsidRPr="00762872">
        <w:rPr>
          <w:b/>
          <w:lang w:val="en-US"/>
        </w:rPr>
        <w:t>conf/TimeCorrelationConfigProperties.xml</w:t>
      </w:r>
      <w:r w:rsidR="000A3C5F" w:rsidRPr="00762872">
        <w:rPr>
          <w:lang w:val="en-US"/>
        </w:rPr>
        <w:t xml:space="preserve">, to update </w:t>
      </w:r>
      <w:r>
        <w:rPr>
          <w:lang w:val="en-US"/>
        </w:rPr>
        <w:t xml:space="preserve">affected </w:t>
      </w:r>
      <w:r w:rsidR="000A3C5F" w:rsidRPr="00762872">
        <w:rPr>
          <w:lang w:val="en-US"/>
        </w:rPr>
        <w:t>path values</w:t>
      </w:r>
      <w:r w:rsidR="004F0C4C" w:rsidRPr="00762872">
        <w:rPr>
          <w:lang w:val="en-US"/>
        </w:rPr>
        <w:t xml:space="preserve">. </w:t>
      </w:r>
      <w:r w:rsidR="004F0C4C" w:rsidRPr="00762872">
        <w:rPr>
          <w:b/>
          <w:color w:val="FF0000"/>
          <w:lang w:val="en-US"/>
        </w:rPr>
        <w:t xml:space="preserve">NOTE: </w:t>
      </w:r>
      <w:r w:rsidR="004F0C4C" w:rsidRPr="00762872">
        <w:rPr>
          <w:color w:val="FF0000"/>
          <w:lang w:val="en-US"/>
        </w:rPr>
        <w:t>These configuration values cannot contain environment variables. Use absolute paths instead.</w:t>
      </w:r>
    </w:p>
    <w:p w14:paraId="473B819A" w14:textId="6331430F" w:rsidR="004D1181" w:rsidRPr="00762872" w:rsidRDefault="004D1181" w:rsidP="00CB1C36">
      <w:pPr>
        <w:pStyle w:val="ListParagraph"/>
        <w:numPr>
          <w:ilvl w:val="1"/>
          <w:numId w:val="51"/>
        </w:numPr>
        <w:spacing w:before="100" w:beforeAutospacing="1" w:after="100" w:afterAutospacing="1"/>
        <w:rPr>
          <w:rFonts w:ascii="Arial" w:hAnsi="Arial"/>
          <w:sz w:val="20"/>
          <w:szCs w:val="20"/>
        </w:rPr>
      </w:pPr>
      <w:r w:rsidRPr="00762872">
        <w:rPr>
          <w:rFonts w:ascii="Arial" w:eastAsia="Times New Roman" w:hAnsi="Arial" w:cs="Times New Roman"/>
          <w:sz w:val="20"/>
          <w:szCs w:val="20"/>
        </w:rPr>
        <w:t>Change the following output path configuration</w:t>
      </w:r>
      <w:r w:rsidR="00C647D2">
        <w:rPr>
          <w:rFonts w:ascii="Arial" w:eastAsia="Times New Roman" w:hAnsi="Arial" w:cs="Times New Roman"/>
          <w:sz w:val="20"/>
          <w:szCs w:val="20"/>
        </w:rPr>
        <w:t>s</w:t>
      </w:r>
      <w:r w:rsidRPr="00762872">
        <w:rPr>
          <w:rFonts w:ascii="Arial" w:eastAsia="Times New Roman" w:hAnsi="Arial" w:cs="Times New Roman"/>
          <w:sz w:val="20"/>
          <w:szCs w:val="20"/>
        </w:rPr>
        <w:t xml:space="preserve"> to the </w:t>
      </w:r>
      <w:r w:rsidR="00F11291" w:rsidRPr="00762872">
        <w:rPr>
          <w:rFonts w:ascii="Arial" w:eastAsia="Times New Roman" w:hAnsi="Arial" w:cs="Times New Roman"/>
          <w:sz w:val="20"/>
          <w:szCs w:val="20"/>
        </w:rPr>
        <w:t xml:space="preserve">output </w:t>
      </w:r>
      <w:r w:rsidRPr="00762872">
        <w:rPr>
          <w:rFonts w:ascii="Arial" w:eastAsia="Times New Roman" w:hAnsi="Arial" w:cs="Times New Roman"/>
          <w:sz w:val="20"/>
          <w:szCs w:val="20"/>
        </w:rPr>
        <w:t xml:space="preserve">folder from </w:t>
      </w:r>
      <w:r w:rsidR="00F11291" w:rsidRPr="00762872">
        <w:rPr>
          <w:rFonts w:ascii="Arial" w:eastAsia="Times New Roman" w:hAnsi="Arial" w:cs="Times New Roman"/>
          <w:sz w:val="20"/>
          <w:szCs w:val="20"/>
        </w:rPr>
        <w:t>step (</w:t>
      </w:r>
      <w:r w:rsidR="006746FB">
        <w:rPr>
          <w:rFonts w:ascii="Arial" w:eastAsia="Times New Roman" w:hAnsi="Arial" w:cs="Times New Roman"/>
          <w:sz w:val="20"/>
          <w:szCs w:val="20"/>
        </w:rPr>
        <w:t>2</w:t>
      </w:r>
      <w:r w:rsidR="006060C7">
        <w:rPr>
          <w:rFonts w:ascii="Arial" w:eastAsia="Times New Roman" w:hAnsi="Arial" w:cs="Times New Roman"/>
          <w:sz w:val="20"/>
          <w:szCs w:val="20"/>
        </w:rPr>
        <w:t>b</w:t>
      </w:r>
      <w:r w:rsidR="00F11291" w:rsidRPr="00762872">
        <w:rPr>
          <w:rFonts w:ascii="Arial" w:eastAsia="Times New Roman" w:hAnsi="Arial" w:cs="Times New Roman"/>
          <w:sz w:val="20"/>
          <w:szCs w:val="20"/>
        </w:rPr>
        <w:t>):</w:t>
      </w:r>
    </w:p>
    <w:p w14:paraId="50E7C1DE" w14:textId="0F59484C" w:rsidR="004D1181" w:rsidRPr="00762872" w:rsidRDefault="004D1181" w:rsidP="00CB1C36">
      <w:pPr>
        <w:numPr>
          <w:ilvl w:val="2"/>
          <w:numId w:val="51"/>
        </w:numPr>
        <w:spacing w:before="100" w:beforeAutospacing="1" w:after="100" w:afterAutospacing="1"/>
        <w:jc w:val="left"/>
        <w:rPr>
          <w:lang w:val="en-US"/>
        </w:rPr>
      </w:pPr>
      <w:proofErr w:type="spellStart"/>
      <w:proofErr w:type="gramStart"/>
      <w:r w:rsidRPr="00762872">
        <w:rPr>
          <w:b/>
          <w:lang w:val="en-US"/>
        </w:rPr>
        <w:t>spice.kernel</w:t>
      </w:r>
      <w:proofErr w:type="gramEnd"/>
      <w:r w:rsidRPr="00762872">
        <w:rPr>
          <w:b/>
          <w:lang w:val="en-US"/>
        </w:rPr>
        <w:t>.sclk.</w:t>
      </w:r>
      <w:r w:rsidR="00F64FA6">
        <w:rPr>
          <w:b/>
          <w:lang w:val="en-US"/>
        </w:rPr>
        <w:t>kerneldir</w:t>
      </w:r>
      <w:proofErr w:type="spellEnd"/>
    </w:p>
    <w:p w14:paraId="57B0E6F6" w14:textId="7B6C83E4" w:rsidR="001A6140" w:rsidRPr="00762872" w:rsidRDefault="001A6140" w:rsidP="00CB1C36">
      <w:pPr>
        <w:numPr>
          <w:ilvl w:val="2"/>
          <w:numId w:val="51"/>
        </w:numPr>
        <w:spacing w:before="100" w:beforeAutospacing="1" w:after="100" w:afterAutospacing="1"/>
        <w:jc w:val="left"/>
        <w:rPr>
          <w:lang w:val="en-US"/>
        </w:rPr>
      </w:pPr>
      <w:proofErr w:type="spellStart"/>
      <w:r w:rsidRPr="00762872">
        <w:rPr>
          <w:b/>
          <w:lang w:val="en-US"/>
        </w:rPr>
        <w:t>product.sclkScetFile.</w:t>
      </w:r>
      <w:r w:rsidR="00F64FA6">
        <w:rPr>
          <w:b/>
          <w:lang w:val="en-US"/>
        </w:rPr>
        <w:t>dir</w:t>
      </w:r>
      <w:proofErr w:type="spellEnd"/>
    </w:p>
    <w:p w14:paraId="5215F733" w14:textId="50DECAFA" w:rsidR="001A6140" w:rsidRPr="00762872" w:rsidRDefault="001A6140" w:rsidP="00CB1C36">
      <w:pPr>
        <w:numPr>
          <w:ilvl w:val="2"/>
          <w:numId w:val="51"/>
        </w:numPr>
        <w:spacing w:before="0" w:after="0"/>
        <w:jc w:val="left"/>
        <w:rPr>
          <w:lang w:val="en-US"/>
        </w:rPr>
      </w:pPr>
      <w:proofErr w:type="spellStart"/>
      <w:proofErr w:type="gramStart"/>
      <w:r w:rsidRPr="00762872">
        <w:rPr>
          <w:b/>
          <w:lang w:val="en-US"/>
        </w:rPr>
        <w:t>product.uplinkCmdFile.outputDir</w:t>
      </w:r>
      <w:proofErr w:type="spellEnd"/>
      <w:proofErr w:type="gramEnd"/>
    </w:p>
    <w:p w14:paraId="0E1DA939" w14:textId="1679FDF8" w:rsidR="000A3C5F" w:rsidRPr="00762872" w:rsidRDefault="000A3C5F" w:rsidP="00CB1C36">
      <w:pPr>
        <w:tabs>
          <w:tab w:val="left" w:pos="1800"/>
        </w:tabs>
        <w:spacing w:before="0" w:after="0"/>
        <w:ind w:left="1440"/>
        <w:jc w:val="left"/>
        <w:rPr>
          <w:lang w:val="en-US"/>
        </w:rPr>
      </w:pPr>
      <w:r w:rsidRPr="00762872">
        <w:rPr>
          <w:lang w:val="en-US"/>
        </w:rPr>
        <w:t xml:space="preserve">For example, if you created </w:t>
      </w:r>
      <w:r w:rsidR="00C647D2">
        <w:rPr>
          <w:lang w:val="en-US"/>
        </w:rPr>
        <w:t>an</w:t>
      </w:r>
      <w:r w:rsidR="00C647D2" w:rsidRPr="00762872">
        <w:rPr>
          <w:lang w:val="en-US"/>
        </w:rPr>
        <w:t xml:space="preserve"> </w:t>
      </w:r>
      <w:r w:rsidRPr="00762872">
        <w:rPr>
          <w:lang w:val="en-US"/>
        </w:rPr>
        <w:t xml:space="preserve">output folder </w:t>
      </w:r>
      <w:r w:rsidRPr="00762872">
        <w:rPr>
          <w:b/>
          <w:lang w:val="en-US"/>
        </w:rPr>
        <w:t>/custom/output/folder</w:t>
      </w:r>
      <w:r w:rsidR="006746FB">
        <w:rPr>
          <w:lang w:val="en-US"/>
        </w:rPr>
        <w:t xml:space="preserve"> in step (2</w:t>
      </w:r>
      <w:r w:rsidR="006060C7">
        <w:rPr>
          <w:lang w:val="en-US"/>
        </w:rPr>
        <w:t>b</w:t>
      </w:r>
      <w:r w:rsidRPr="00762872">
        <w:rPr>
          <w:lang w:val="en-US"/>
        </w:rPr>
        <w:t xml:space="preserve">), then the </w:t>
      </w:r>
      <w:proofErr w:type="spellStart"/>
      <w:proofErr w:type="gramStart"/>
      <w:r w:rsidRPr="00762872">
        <w:rPr>
          <w:b/>
          <w:lang w:val="en-US"/>
        </w:rPr>
        <w:t>spice.kernel</w:t>
      </w:r>
      <w:proofErr w:type="gramEnd"/>
      <w:r w:rsidRPr="00762872">
        <w:rPr>
          <w:b/>
          <w:lang w:val="en-US"/>
        </w:rPr>
        <w:t>.sclk.</w:t>
      </w:r>
      <w:r w:rsidR="00F64FA6">
        <w:rPr>
          <w:b/>
          <w:lang w:val="en-US"/>
        </w:rPr>
        <w:t>kerneldir</w:t>
      </w:r>
      <w:proofErr w:type="spellEnd"/>
      <w:r w:rsidRPr="00762872">
        <w:rPr>
          <w:lang w:val="en-US"/>
        </w:rPr>
        <w:t xml:space="preserve"> configuration line should be changed from</w:t>
      </w:r>
      <w:r w:rsidRPr="00762872">
        <w:rPr>
          <w:lang w:val="en-US"/>
        </w:rPr>
        <w:br/>
      </w:r>
      <w:r w:rsidRPr="00762872">
        <w:rPr>
          <w:rStyle w:val="Code"/>
          <w:sz w:val="16"/>
          <w:szCs w:val="16"/>
        </w:rPr>
        <w:t xml:space="preserve"> </w:t>
      </w:r>
      <w:r w:rsidR="00DF7206" w:rsidRPr="00762872">
        <w:rPr>
          <w:rStyle w:val="Code"/>
          <w:sz w:val="16"/>
          <w:szCs w:val="16"/>
        </w:rPr>
        <w:t xml:space="preserve">  </w:t>
      </w:r>
      <w:r w:rsidRPr="00762872">
        <w:rPr>
          <w:rStyle w:val="Code"/>
          <w:sz w:val="16"/>
          <w:szCs w:val="16"/>
        </w:rPr>
        <w:t xml:space="preserve"> &lt;entry key=</w:t>
      </w:r>
      <w:r w:rsidR="00320044">
        <w:rPr>
          <w:rStyle w:val="Code"/>
          <w:sz w:val="16"/>
          <w:szCs w:val="16"/>
        </w:rPr>
        <w:t>”</w:t>
      </w:r>
      <w:proofErr w:type="spellStart"/>
      <w:r w:rsidRPr="00762872">
        <w:rPr>
          <w:rStyle w:val="Code"/>
          <w:sz w:val="16"/>
          <w:szCs w:val="16"/>
        </w:rPr>
        <w:t>spice.kernel.sclk.</w:t>
      </w:r>
      <w:r w:rsidR="002C4366">
        <w:rPr>
          <w:rStyle w:val="Code"/>
          <w:sz w:val="16"/>
          <w:szCs w:val="16"/>
        </w:rPr>
        <w:t>kerneldir</w:t>
      </w:r>
      <w:proofErr w:type="spellEnd"/>
      <w:r w:rsidR="00320044">
        <w:rPr>
          <w:rStyle w:val="Code"/>
          <w:sz w:val="16"/>
          <w:szCs w:val="16"/>
        </w:rPr>
        <w:t>”</w:t>
      </w:r>
      <w:r w:rsidRPr="00762872">
        <w:rPr>
          <w:rStyle w:val="Code"/>
          <w:sz w:val="16"/>
          <w:szCs w:val="16"/>
        </w:rPr>
        <w:t>&gt;</w:t>
      </w:r>
      <w:r w:rsidR="00C647D2" w:rsidRPr="00AC6516">
        <w:rPr>
          <w:rStyle w:val="Code"/>
          <w:b/>
          <w:sz w:val="16"/>
          <w:szCs w:val="16"/>
        </w:rPr>
        <w:t>./output/</w:t>
      </w:r>
      <w:proofErr w:type="spellStart"/>
      <w:r w:rsidR="00C647D2" w:rsidRPr="00AC6516">
        <w:rPr>
          <w:rStyle w:val="Code"/>
          <w:b/>
          <w:sz w:val="16"/>
          <w:szCs w:val="16"/>
        </w:rPr>
        <w:t>sclk</w:t>
      </w:r>
      <w:proofErr w:type="spellEnd"/>
      <w:r w:rsidRPr="00762872">
        <w:rPr>
          <w:rStyle w:val="Code"/>
          <w:sz w:val="16"/>
          <w:szCs w:val="16"/>
        </w:rPr>
        <w:t>&lt;/entry&gt;</w:t>
      </w:r>
      <w:r w:rsidRPr="00762872">
        <w:rPr>
          <w:lang w:val="en-US"/>
        </w:rPr>
        <w:br/>
      </w:r>
      <w:r w:rsidRPr="00762872">
        <w:rPr>
          <w:lang w:val="en-US"/>
        </w:rPr>
        <w:lastRenderedPageBreak/>
        <w:t>to</w:t>
      </w:r>
      <w:r w:rsidRPr="00762872">
        <w:rPr>
          <w:lang w:val="en-US"/>
        </w:rPr>
        <w:br/>
      </w:r>
      <w:r w:rsidRPr="00762872">
        <w:rPr>
          <w:rStyle w:val="Code"/>
          <w:sz w:val="16"/>
          <w:szCs w:val="16"/>
        </w:rPr>
        <w:t xml:space="preserve"> </w:t>
      </w:r>
      <w:r w:rsidR="00DF7206" w:rsidRPr="00762872">
        <w:rPr>
          <w:rStyle w:val="Code"/>
          <w:sz w:val="16"/>
          <w:szCs w:val="16"/>
        </w:rPr>
        <w:t xml:space="preserve">  </w:t>
      </w:r>
      <w:r w:rsidRPr="00762872">
        <w:rPr>
          <w:rStyle w:val="Code"/>
          <w:sz w:val="16"/>
          <w:szCs w:val="16"/>
        </w:rPr>
        <w:t xml:space="preserve"> &lt;entry key=</w:t>
      </w:r>
      <w:r w:rsidR="00320044">
        <w:rPr>
          <w:rStyle w:val="Code"/>
          <w:sz w:val="16"/>
          <w:szCs w:val="16"/>
        </w:rPr>
        <w:t>”</w:t>
      </w:r>
      <w:proofErr w:type="spellStart"/>
      <w:r w:rsidRPr="00762872">
        <w:rPr>
          <w:rStyle w:val="Code"/>
          <w:sz w:val="16"/>
          <w:szCs w:val="16"/>
        </w:rPr>
        <w:t>spice.kernel.sclk.</w:t>
      </w:r>
      <w:r w:rsidR="002C4366">
        <w:rPr>
          <w:rStyle w:val="Code"/>
          <w:sz w:val="16"/>
          <w:szCs w:val="16"/>
        </w:rPr>
        <w:t>kerneldir</w:t>
      </w:r>
      <w:proofErr w:type="spellEnd"/>
      <w:r w:rsidR="00320044">
        <w:rPr>
          <w:rStyle w:val="Code"/>
          <w:sz w:val="16"/>
          <w:szCs w:val="16"/>
        </w:rPr>
        <w:t>”</w:t>
      </w:r>
      <w:r w:rsidRPr="00762872">
        <w:rPr>
          <w:rStyle w:val="Code"/>
          <w:sz w:val="16"/>
          <w:szCs w:val="16"/>
        </w:rPr>
        <w:t>&gt;</w:t>
      </w:r>
      <w:r w:rsidRPr="00762872">
        <w:rPr>
          <w:rStyle w:val="Code"/>
          <w:b/>
          <w:sz w:val="16"/>
          <w:szCs w:val="16"/>
        </w:rPr>
        <w:t>/custom/output/folder</w:t>
      </w:r>
      <w:r w:rsidRPr="00762872">
        <w:rPr>
          <w:rStyle w:val="Code"/>
          <w:sz w:val="16"/>
          <w:szCs w:val="16"/>
        </w:rPr>
        <w:t>&lt;/entry&gt;</w:t>
      </w:r>
    </w:p>
    <w:p w14:paraId="7E06CCCA" w14:textId="6110E13E" w:rsidR="001A6140" w:rsidRPr="00762872" w:rsidRDefault="001A6140" w:rsidP="00CB1C36">
      <w:pPr>
        <w:numPr>
          <w:ilvl w:val="1"/>
          <w:numId w:val="51"/>
        </w:numPr>
        <w:spacing w:before="0" w:after="0"/>
        <w:jc w:val="left"/>
        <w:rPr>
          <w:lang w:val="en-US"/>
        </w:rPr>
      </w:pPr>
      <w:r w:rsidRPr="00762872">
        <w:rPr>
          <w:lang w:val="en-US"/>
        </w:rPr>
        <w:t>Change the following output file configurations, replacing the path prefix with the output folder</w:t>
      </w:r>
      <w:r w:rsidR="006746FB">
        <w:rPr>
          <w:lang w:val="en-US"/>
        </w:rPr>
        <w:t xml:space="preserve"> from step (2</w:t>
      </w:r>
      <w:r w:rsidR="006060C7">
        <w:rPr>
          <w:lang w:val="en-US"/>
        </w:rPr>
        <w:t>b</w:t>
      </w:r>
      <w:r w:rsidR="00F11291" w:rsidRPr="00762872">
        <w:rPr>
          <w:lang w:val="en-US"/>
        </w:rPr>
        <w:t>):</w:t>
      </w:r>
    </w:p>
    <w:p w14:paraId="66054214" w14:textId="361D5B3F" w:rsidR="004D1181" w:rsidRPr="00762872" w:rsidRDefault="004D1181" w:rsidP="00CB1C36">
      <w:pPr>
        <w:numPr>
          <w:ilvl w:val="2"/>
          <w:numId w:val="51"/>
        </w:numPr>
        <w:spacing w:before="100" w:beforeAutospacing="1" w:after="100" w:afterAutospacing="1"/>
        <w:jc w:val="left"/>
        <w:rPr>
          <w:lang w:val="en-US"/>
        </w:rPr>
      </w:pPr>
      <w:proofErr w:type="spellStart"/>
      <w:r w:rsidRPr="00762872">
        <w:rPr>
          <w:b/>
          <w:lang w:val="en-US"/>
        </w:rPr>
        <w:t>table.rawTelemetryTable.uri</w:t>
      </w:r>
      <w:proofErr w:type="spellEnd"/>
    </w:p>
    <w:p w14:paraId="72C4F0B3" w14:textId="41C78B8E" w:rsidR="004D1181" w:rsidRPr="00762872" w:rsidRDefault="004D1181" w:rsidP="00CB1C36">
      <w:pPr>
        <w:numPr>
          <w:ilvl w:val="2"/>
          <w:numId w:val="51"/>
        </w:numPr>
        <w:spacing w:before="100" w:beforeAutospacing="1" w:after="100" w:afterAutospacing="1"/>
        <w:jc w:val="left"/>
        <w:rPr>
          <w:lang w:val="en-US"/>
        </w:rPr>
      </w:pPr>
      <w:proofErr w:type="spellStart"/>
      <w:r w:rsidRPr="00762872">
        <w:rPr>
          <w:b/>
          <w:lang w:val="en-US"/>
        </w:rPr>
        <w:t>table.summaryTable.uri</w:t>
      </w:r>
      <w:proofErr w:type="spellEnd"/>
    </w:p>
    <w:p w14:paraId="0852F167" w14:textId="238FBF6D" w:rsidR="004D1181" w:rsidRPr="00762872" w:rsidRDefault="004D1181" w:rsidP="00CB1C36">
      <w:pPr>
        <w:numPr>
          <w:ilvl w:val="2"/>
          <w:numId w:val="51"/>
        </w:numPr>
        <w:spacing w:before="0" w:after="0"/>
        <w:jc w:val="left"/>
        <w:rPr>
          <w:lang w:val="en-US"/>
        </w:rPr>
      </w:pPr>
      <w:proofErr w:type="spellStart"/>
      <w:r w:rsidRPr="00762872">
        <w:rPr>
          <w:b/>
          <w:lang w:val="en-US"/>
        </w:rPr>
        <w:t>table.timeHistoryFile.uri</w:t>
      </w:r>
      <w:proofErr w:type="spellEnd"/>
    </w:p>
    <w:p w14:paraId="37811A40" w14:textId="5F9DF2AB" w:rsidR="000A3C5F" w:rsidRPr="00762872" w:rsidRDefault="000A3C5F" w:rsidP="000A3C5F">
      <w:pPr>
        <w:spacing w:before="0" w:after="0"/>
        <w:ind w:left="1440"/>
        <w:jc w:val="left"/>
        <w:rPr>
          <w:lang w:val="en-US"/>
        </w:rPr>
      </w:pPr>
      <w:r w:rsidRPr="00762872">
        <w:rPr>
          <w:lang w:val="en-US"/>
        </w:rPr>
        <w:t xml:space="preserve">For example, if you created </w:t>
      </w:r>
      <w:r w:rsidR="00C647D2">
        <w:rPr>
          <w:lang w:val="en-US"/>
        </w:rPr>
        <w:t>an</w:t>
      </w:r>
      <w:r w:rsidR="00C647D2" w:rsidRPr="00762872">
        <w:rPr>
          <w:lang w:val="en-US"/>
        </w:rPr>
        <w:t xml:space="preserve"> </w:t>
      </w:r>
      <w:r w:rsidRPr="00762872">
        <w:rPr>
          <w:lang w:val="en-US"/>
        </w:rPr>
        <w:t xml:space="preserve">output folder </w:t>
      </w:r>
      <w:r w:rsidRPr="00762872">
        <w:rPr>
          <w:b/>
          <w:lang w:val="en-US"/>
        </w:rPr>
        <w:t>/custom/output/folder</w:t>
      </w:r>
      <w:r w:rsidR="006746FB">
        <w:rPr>
          <w:lang w:val="en-US"/>
        </w:rPr>
        <w:t xml:space="preserve"> in step (2</w:t>
      </w:r>
      <w:r w:rsidR="006060C7">
        <w:rPr>
          <w:lang w:val="en-US"/>
        </w:rPr>
        <w:t>b</w:t>
      </w:r>
      <w:r w:rsidRPr="00762872">
        <w:rPr>
          <w:lang w:val="en-US"/>
        </w:rPr>
        <w:t xml:space="preserve">), then the </w:t>
      </w:r>
      <w:proofErr w:type="spellStart"/>
      <w:r w:rsidR="00DF7206" w:rsidRPr="00762872">
        <w:rPr>
          <w:b/>
          <w:lang w:val="en-US"/>
        </w:rPr>
        <w:t>table.rawTelemetryTable.uri</w:t>
      </w:r>
      <w:proofErr w:type="spellEnd"/>
      <w:r w:rsidRPr="00762872">
        <w:rPr>
          <w:lang w:val="en-US"/>
        </w:rPr>
        <w:t xml:space="preserve"> configuration line should be changed from</w:t>
      </w:r>
    </w:p>
    <w:p w14:paraId="0F989189" w14:textId="21D6A942" w:rsidR="000A3C5F" w:rsidRPr="00762872" w:rsidRDefault="00DF7206" w:rsidP="000A3C5F">
      <w:pPr>
        <w:spacing w:before="0" w:after="0"/>
        <w:ind w:left="1440"/>
        <w:jc w:val="left"/>
        <w:rPr>
          <w:lang w:val="en-US"/>
        </w:rPr>
      </w:pPr>
      <w:r w:rsidRPr="00762872">
        <w:rPr>
          <w:rStyle w:val="Code"/>
          <w:sz w:val="16"/>
          <w:szCs w:val="16"/>
        </w:rPr>
        <w:t xml:space="preserve">    &lt;entry key</w:t>
      </w:r>
      <w:proofErr w:type="gramStart"/>
      <w:r w:rsidRPr="00762872">
        <w:rPr>
          <w:rStyle w:val="Code"/>
          <w:sz w:val="16"/>
          <w:szCs w:val="16"/>
        </w:rPr>
        <w:t>=</w:t>
      </w:r>
      <w:r w:rsidR="00320044">
        <w:rPr>
          <w:rStyle w:val="Code"/>
          <w:sz w:val="16"/>
          <w:szCs w:val="16"/>
        </w:rPr>
        <w:t>”</w:t>
      </w:r>
      <w:proofErr w:type="spellStart"/>
      <w:r w:rsidRPr="00762872">
        <w:rPr>
          <w:rStyle w:val="Code"/>
          <w:sz w:val="16"/>
          <w:szCs w:val="16"/>
        </w:rPr>
        <w:t>table.rawTelemetryTable.uri</w:t>
      </w:r>
      <w:proofErr w:type="spellEnd"/>
      <w:proofErr w:type="gramEnd"/>
      <w:r w:rsidR="00320044">
        <w:rPr>
          <w:rStyle w:val="Code"/>
          <w:sz w:val="16"/>
          <w:szCs w:val="16"/>
        </w:rPr>
        <w:t>”</w:t>
      </w:r>
      <w:r w:rsidRPr="00762872">
        <w:rPr>
          <w:rStyle w:val="Code"/>
          <w:sz w:val="16"/>
          <w:szCs w:val="16"/>
        </w:rPr>
        <w:t>&gt;</w:t>
      </w:r>
      <w:r w:rsidR="00C647D2" w:rsidRPr="00C647D2">
        <w:t xml:space="preserve"> </w:t>
      </w:r>
      <w:r w:rsidR="00C647D2" w:rsidRPr="00F62891">
        <w:rPr>
          <w:rStyle w:val="Code"/>
          <w:b/>
          <w:sz w:val="16"/>
          <w:szCs w:val="16"/>
        </w:rPr>
        <w:t>file:///opt/local/mmtc/output</w:t>
      </w:r>
      <w:r w:rsidR="00C647D2" w:rsidRPr="00C647D2">
        <w:rPr>
          <w:rStyle w:val="Code"/>
          <w:sz w:val="16"/>
          <w:szCs w:val="16"/>
        </w:rPr>
        <w:t>/</w:t>
      </w:r>
      <w:r w:rsidRPr="00762872">
        <w:rPr>
          <w:rStyle w:val="Code"/>
          <w:sz w:val="16"/>
          <w:szCs w:val="16"/>
        </w:rPr>
        <w:t>RawTlmTable.csv&lt;/entry&gt;</w:t>
      </w:r>
      <w:r w:rsidRPr="00762872">
        <w:rPr>
          <w:rStyle w:val="Code"/>
          <w:sz w:val="16"/>
          <w:szCs w:val="16"/>
        </w:rPr>
        <w:br/>
      </w:r>
      <w:r w:rsidR="000A3C5F" w:rsidRPr="00762872">
        <w:rPr>
          <w:lang w:val="en-US"/>
        </w:rPr>
        <w:t>to</w:t>
      </w:r>
    </w:p>
    <w:p w14:paraId="5CAF7F1B" w14:textId="43280CF0" w:rsidR="000A3C5F" w:rsidRPr="00762872" w:rsidRDefault="00DF7206" w:rsidP="00CB1C36">
      <w:pPr>
        <w:spacing w:before="0" w:after="0"/>
        <w:ind w:left="1440"/>
        <w:jc w:val="left"/>
        <w:rPr>
          <w:rStyle w:val="Code"/>
          <w:sz w:val="16"/>
          <w:szCs w:val="16"/>
        </w:rPr>
      </w:pPr>
      <w:r w:rsidRPr="00762872">
        <w:rPr>
          <w:rStyle w:val="Code"/>
          <w:sz w:val="16"/>
          <w:szCs w:val="16"/>
        </w:rPr>
        <w:t xml:space="preserve">    &lt;entry key</w:t>
      </w:r>
      <w:proofErr w:type="gramStart"/>
      <w:r w:rsidRPr="00762872">
        <w:rPr>
          <w:rStyle w:val="Code"/>
          <w:sz w:val="16"/>
          <w:szCs w:val="16"/>
        </w:rPr>
        <w:t>=</w:t>
      </w:r>
      <w:r w:rsidR="00320044">
        <w:rPr>
          <w:rStyle w:val="Code"/>
          <w:sz w:val="16"/>
          <w:szCs w:val="16"/>
        </w:rPr>
        <w:t>”</w:t>
      </w:r>
      <w:r w:rsidRPr="00762872">
        <w:rPr>
          <w:rStyle w:val="Code"/>
          <w:sz w:val="16"/>
          <w:szCs w:val="16"/>
        </w:rPr>
        <w:t>table.rawTelemetryTable.uri</w:t>
      </w:r>
      <w:proofErr w:type="gramEnd"/>
      <w:r w:rsidR="00320044">
        <w:rPr>
          <w:rStyle w:val="Code"/>
          <w:sz w:val="16"/>
          <w:szCs w:val="16"/>
        </w:rPr>
        <w:t>”</w:t>
      </w:r>
      <w:r w:rsidRPr="00762872">
        <w:rPr>
          <w:rStyle w:val="Code"/>
          <w:sz w:val="16"/>
          <w:szCs w:val="16"/>
        </w:rPr>
        <w:t>&gt;</w:t>
      </w:r>
      <w:r w:rsidR="00FC08D3">
        <w:rPr>
          <w:rStyle w:val="Code"/>
          <w:b/>
          <w:sz w:val="16"/>
          <w:szCs w:val="16"/>
        </w:rPr>
        <w:t>file:///</w:t>
      </w:r>
      <w:r w:rsidR="004604E1">
        <w:rPr>
          <w:rStyle w:val="Code"/>
          <w:b/>
          <w:sz w:val="16"/>
          <w:szCs w:val="16"/>
        </w:rPr>
        <w:t>cu</w:t>
      </w:r>
      <w:r w:rsidRPr="00762872">
        <w:rPr>
          <w:rStyle w:val="Code"/>
          <w:b/>
          <w:sz w:val="16"/>
          <w:szCs w:val="16"/>
        </w:rPr>
        <w:t>stom/output/folder</w:t>
      </w:r>
      <w:r w:rsidRPr="00762872">
        <w:rPr>
          <w:rStyle w:val="Code"/>
          <w:sz w:val="16"/>
          <w:szCs w:val="16"/>
        </w:rPr>
        <w:t>/RawTlmTable.csv&lt;/entry&gt;</w:t>
      </w:r>
    </w:p>
    <w:p w14:paraId="49C4407D" w14:textId="58CD2865" w:rsidR="00C97FE5" w:rsidRDefault="00C97FE5" w:rsidP="00937321">
      <w:pPr>
        <w:numPr>
          <w:ilvl w:val="0"/>
          <w:numId w:val="51"/>
        </w:numPr>
        <w:spacing w:before="0" w:after="0"/>
        <w:jc w:val="left"/>
        <w:rPr>
          <w:lang w:val="en-US"/>
        </w:rPr>
      </w:pPr>
      <w:r>
        <w:rPr>
          <w:lang w:val="en-US"/>
        </w:rPr>
        <w:t xml:space="preserve">(Optional) </w:t>
      </w:r>
      <w:r w:rsidR="00DF7206" w:rsidRPr="00762872">
        <w:rPr>
          <w:lang w:val="en-US"/>
        </w:rPr>
        <w:t xml:space="preserve">MMTC ships with sample data from New Horizons, allowing users to quickly run MMTC and examine example file formats and results. To use this sample data, </w:t>
      </w:r>
      <w:r>
        <w:rPr>
          <w:lang w:val="en-US"/>
        </w:rPr>
        <w:t>make the following additional changes.</w:t>
      </w:r>
    </w:p>
    <w:p w14:paraId="7C6431D1" w14:textId="70395E85" w:rsidR="00C97FE5" w:rsidRDefault="00C97FE5">
      <w:pPr>
        <w:numPr>
          <w:ilvl w:val="1"/>
          <w:numId w:val="51"/>
        </w:numPr>
        <w:spacing w:before="0" w:after="0"/>
        <w:jc w:val="left"/>
        <w:rPr>
          <w:lang w:val="en-US"/>
        </w:rPr>
      </w:pPr>
      <w:r>
        <w:rPr>
          <w:lang w:val="en-US"/>
        </w:rPr>
        <w:t>Copy the initial kernel file into the output folder:</w:t>
      </w:r>
    </w:p>
    <w:p w14:paraId="63EBF8DE" w14:textId="0536CAE6" w:rsidR="00C97FE5" w:rsidRDefault="004604E1" w:rsidP="00937321">
      <w:pPr>
        <w:numPr>
          <w:ilvl w:val="2"/>
          <w:numId w:val="51"/>
        </w:numPr>
        <w:spacing w:before="0" w:after="0"/>
        <w:jc w:val="left"/>
        <w:rPr>
          <w:lang w:val="en-US"/>
        </w:rPr>
      </w:pPr>
      <w:r w:rsidRPr="003B7E7A">
        <w:rPr>
          <w:rFonts w:ascii="Courier New" w:hAnsi="Courier New" w:cs="Courier New"/>
          <w:lang w:val="en-US"/>
        </w:rPr>
        <w:t>cp new-horizons-sample-data/kernels/</w:t>
      </w:r>
      <w:proofErr w:type="spellStart"/>
      <w:r w:rsidRPr="003B7E7A">
        <w:rPr>
          <w:rFonts w:ascii="Courier New" w:hAnsi="Courier New" w:cs="Courier New"/>
          <w:lang w:val="en-US"/>
        </w:rPr>
        <w:t>sclk</w:t>
      </w:r>
      <w:proofErr w:type="spellEnd"/>
      <w:r w:rsidRPr="003B7E7A">
        <w:rPr>
          <w:rFonts w:ascii="Courier New" w:hAnsi="Courier New" w:cs="Courier New"/>
          <w:lang w:val="en-US"/>
        </w:rPr>
        <w:t xml:space="preserve">/new-horizons_1454.tsc </w:t>
      </w:r>
      <w:r w:rsidRPr="00937321">
        <w:rPr>
          <w:rFonts w:ascii="Courier New" w:hAnsi="Courier New" w:cs="Courier New"/>
          <w:b/>
          <w:lang w:val="en-US"/>
        </w:rPr>
        <w:t>/path/to/outputs</w:t>
      </w:r>
    </w:p>
    <w:p w14:paraId="75B72305" w14:textId="6FFAD700" w:rsidR="004604E1" w:rsidRDefault="004604E1" w:rsidP="00937321">
      <w:pPr>
        <w:spacing w:before="0" w:after="0"/>
        <w:ind w:left="1440"/>
        <w:jc w:val="left"/>
        <w:rPr>
          <w:lang w:val="en-US"/>
        </w:rPr>
      </w:pPr>
      <w:r>
        <w:rPr>
          <w:lang w:val="en-US"/>
        </w:rPr>
        <w:t xml:space="preserve">replacing </w:t>
      </w:r>
      <w:r w:rsidRPr="00937321">
        <w:rPr>
          <w:b/>
          <w:lang w:val="en-US"/>
        </w:rPr>
        <w:t>/path/to/outputs</w:t>
      </w:r>
      <w:r>
        <w:rPr>
          <w:lang w:val="en-US"/>
        </w:rPr>
        <w:t xml:space="preserve"> with the actual path to the output folder you created in step (2).</w:t>
      </w:r>
    </w:p>
    <w:p w14:paraId="68147422" w14:textId="7285235C" w:rsidR="001A6140" w:rsidRPr="00762872" w:rsidRDefault="00C97FE5">
      <w:pPr>
        <w:numPr>
          <w:ilvl w:val="1"/>
          <w:numId w:val="51"/>
        </w:numPr>
        <w:spacing w:before="0" w:after="0"/>
        <w:jc w:val="left"/>
        <w:rPr>
          <w:lang w:val="en-US"/>
        </w:rPr>
      </w:pPr>
      <w:r>
        <w:rPr>
          <w:lang w:val="en-US"/>
        </w:rPr>
        <w:t>Modify the f</w:t>
      </w:r>
      <w:r w:rsidR="00DF7206" w:rsidRPr="00762872">
        <w:rPr>
          <w:lang w:val="en-US"/>
        </w:rPr>
        <w:t>ollowing values</w:t>
      </w:r>
      <w:r>
        <w:rPr>
          <w:lang w:val="en-US"/>
        </w:rPr>
        <w:t xml:space="preserve"> in the configuration file</w:t>
      </w:r>
      <w:r w:rsidR="00B97DDD" w:rsidRPr="00762872">
        <w:rPr>
          <w:lang w:val="en-US"/>
        </w:rPr>
        <w:t xml:space="preserve">, replacing the path prefix with the path of </w:t>
      </w:r>
      <w:r w:rsidR="002A4258" w:rsidRPr="00762872">
        <w:rPr>
          <w:lang w:val="en-US"/>
        </w:rPr>
        <w:t xml:space="preserve">the </w:t>
      </w:r>
      <w:r w:rsidR="00DF7206" w:rsidRPr="00762872">
        <w:rPr>
          <w:lang w:val="en-US"/>
        </w:rPr>
        <w:t>mmtc-</w:t>
      </w:r>
      <w:r w:rsidR="004E516D">
        <w:rPr>
          <w:lang w:val="en-US"/>
        </w:rPr>
        <w:fldChar w:fldCharType="begin"/>
      </w:r>
      <w:r w:rsidR="004E516D">
        <w:rPr>
          <w:lang w:val="en-US"/>
        </w:rPr>
        <w:instrText xml:space="preserve"> DOCPROPERTY  "MMTC version"  \* MERGEFORMAT </w:instrText>
      </w:r>
      <w:r w:rsidR="004E516D">
        <w:rPr>
          <w:lang w:val="en-US"/>
        </w:rPr>
        <w:fldChar w:fldCharType="separate"/>
      </w:r>
      <w:r w:rsidR="00663B26">
        <w:rPr>
          <w:lang w:val="en-US"/>
        </w:rPr>
        <w:t>1.3.0</w:t>
      </w:r>
      <w:r w:rsidR="004E516D">
        <w:rPr>
          <w:lang w:val="en-US"/>
        </w:rPr>
        <w:fldChar w:fldCharType="end"/>
      </w:r>
      <w:r w:rsidR="002A4258" w:rsidRPr="00762872">
        <w:rPr>
          <w:lang w:val="en-US"/>
        </w:rPr>
        <w:t xml:space="preserve"> folder. Again, note that these values cannot use environment variables such as $MMTC_HOME.</w:t>
      </w:r>
    </w:p>
    <w:p w14:paraId="4957897F" w14:textId="6A1C6A9A" w:rsidR="00B97DDD" w:rsidRPr="00762872" w:rsidRDefault="00B97DDD" w:rsidP="00CB1C36">
      <w:pPr>
        <w:numPr>
          <w:ilvl w:val="2"/>
          <w:numId w:val="51"/>
        </w:numPr>
        <w:spacing w:before="100" w:beforeAutospacing="1" w:after="100" w:afterAutospacing="1"/>
        <w:jc w:val="left"/>
        <w:rPr>
          <w:lang w:val="en-US"/>
        </w:rPr>
      </w:pPr>
      <w:proofErr w:type="spellStart"/>
      <w:r w:rsidRPr="00762872">
        <w:rPr>
          <w:b/>
          <w:lang w:val="en-US"/>
        </w:rPr>
        <w:t>groundStationMap.path</w:t>
      </w:r>
      <w:proofErr w:type="spellEnd"/>
    </w:p>
    <w:p w14:paraId="05D04D66" w14:textId="67486F0B" w:rsidR="00B97DDD" w:rsidRPr="00762872" w:rsidRDefault="00B97DDD" w:rsidP="00CB1C36">
      <w:pPr>
        <w:numPr>
          <w:ilvl w:val="2"/>
          <w:numId w:val="51"/>
        </w:numPr>
        <w:spacing w:before="100" w:beforeAutospacing="1" w:after="100" w:afterAutospacing="1"/>
        <w:jc w:val="left"/>
        <w:rPr>
          <w:lang w:val="en-US"/>
        </w:rPr>
      </w:pPr>
      <w:proofErr w:type="spellStart"/>
      <w:r w:rsidRPr="00762872">
        <w:rPr>
          <w:b/>
          <w:lang w:val="en-US"/>
        </w:rPr>
        <w:t>sclkPartitionMap.path</w:t>
      </w:r>
      <w:proofErr w:type="spellEnd"/>
    </w:p>
    <w:p w14:paraId="702535AD" w14:textId="30AB6646" w:rsidR="00F11291" w:rsidRPr="00762872" w:rsidRDefault="00F11291">
      <w:pPr>
        <w:numPr>
          <w:ilvl w:val="2"/>
          <w:numId w:val="51"/>
        </w:numPr>
        <w:spacing w:before="100" w:beforeAutospacing="1" w:after="100" w:afterAutospacing="1"/>
        <w:jc w:val="left"/>
        <w:rPr>
          <w:lang w:val="en-US"/>
        </w:rPr>
      </w:pPr>
      <w:proofErr w:type="spellStart"/>
      <w:r w:rsidRPr="00762872">
        <w:rPr>
          <w:b/>
          <w:lang w:val="en-US"/>
        </w:rPr>
        <w:t>telemetry.source.uri</w:t>
      </w:r>
      <w:proofErr w:type="spellEnd"/>
    </w:p>
    <w:p w14:paraId="597A652F" w14:textId="7265FD4E" w:rsidR="002E0C2F" w:rsidRPr="00762872" w:rsidRDefault="002E0C2F">
      <w:pPr>
        <w:numPr>
          <w:ilvl w:val="2"/>
          <w:numId w:val="51"/>
        </w:numPr>
        <w:spacing w:before="100" w:beforeAutospacing="1" w:after="100" w:afterAutospacing="1"/>
        <w:jc w:val="left"/>
        <w:rPr>
          <w:lang w:val="en-US"/>
        </w:rPr>
      </w:pPr>
      <w:proofErr w:type="spellStart"/>
      <w:proofErr w:type="gramStart"/>
      <w:r w:rsidRPr="00762872">
        <w:rPr>
          <w:b/>
          <w:lang w:val="en-US"/>
        </w:rPr>
        <w:t>spice.kernel.lsk.path</w:t>
      </w:r>
      <w:proofErr w:type="spellEnd"/>
      <w:proofErr w:type="gramEnd"/>
    </w:p>
    <w:p w14:paraId="01149940" w14:textId="2A145162" w:rsidR="002E0C2F" w:rsidRPr="00762872" w:rsidRDefault="002E0C2F">
      <w:pPr>
        <w:numPr>
          <w:ilvl w:val="2"/>
          <w:numId w:val="51"/>
        </w:numPr>
        <w:spacing w:before="100" w:beforeAutospacing="1" w:after="100" w:afterAutospacing="1"/>
        <w:jc w:val="left"/>
        <w:rPr>
          <w:lang w:val="en-US"/>
        </w:rPr>
      </w:pPr>
      <w:proofErr w:type="spellStart"/>
      <w:proofErr w:type="gramStart"/>
      <w:r w:rsidRPr="00762872">
        <w:rPr>
          <w:b/>
          <w:lang w:val="en-US"/>
        </w:rPr>
        <w:t>spice.kernel.spk.path</w:t>
      </w:r>
      <w:proofErr w:type="spellEnd"/>
      <w:proofErr w:type="gramEnd"/>
    </w:p>
    <w:p w14:paraId="4AEE28BE" w14:textId="52524474" w:rsidR="002E0C2F" w:rsidRPr="00762872" w:rsidRDefault="002E0C2F">
      <w:pPr>
        <w:numPr>
          <w:ilvl w:val="2"/>
          <w:numId w:val="51"/>
        </w:numPr>
        <w:spacing w:before="100" w:beforeAutospacing="1" w:after="100" w:afterAutospacing="1"/>
        <w:jc w:val="left"/>
        <w:rPr>
          <w:lang w:val="en-US"/>
        </w:rPr>
      </w:pPr>
      <w:proofErr w:type="spellStart"/>
      <w:proofErr w:type="gramStart"/>
      <w:r w:rsidRPr="00762872">
        <w:rPr>
          <w:b/>
          <w:lang w:val="en-US"/>
        </w:rPr>
        <w:t>spice.kernel.fk.path</w:t>
      </w:r>
      <w:proofErr w:type="spellEnd"/>
      <w:proofErr w:type="gramEnd"/>
    </w:p>
    <w:p w14:paraId="4379014C" w14:textId="337F2EDB" w:rsidR="002E0C2F" w:rsidRPr="00762872" w:rsidRDefault="002E0C2F">
      <w:pPr>
        <w:numPr>
          <w:ilvl w:val="2"/>
          <w:numId w:val="51"/>
        </w:numPr>
        <w:spacing w:before="100" w:beforeAutospacing="1" w:after="100" w:afterAutospacing="1"/>
        <w:jc w:val="left"/>
        <w:rPr>
          <w:lang w:val="en-US"/>
        </w:rPr>
      </w:pPr>
      <w:proofErr w:type="spellStart"/>
      <w:proofErr w:type="gramStart"/>
      <w:r w:rsidRPr="00762872">
        <w:rPr>
          <w:b/>
          <w:lang w:val="en-US"/>
        </w:rPr>
        <w:t>spice.kernel.pck.path</w:t>
      </w:r>
      <w:proofErr w:type="spellEnd"/>
      <w:proofErr w:type="gramEnd"/>
    </w:p>
    <w:p w14:paraId="3BF3B403" w14:textId="546E8D4B" w:rsidR="00DF7206" w:rsidRPr="00762872" w:rsidRDefault="00DF7206" w:rsidP="00DF7206">
      <w:pPr>
        <w:spacing w:before="0" w:after="0"/>
        <w:ind w:left="1440"/>
        <w:jc w:val="left"/>
        <w:rPr>
          <w:lang w:val="en-US"/>
        </w:rPr>
      </w:pPr>
      <w:r w:rsidRPr="00762872">
        <w:rPr>
          <w:lang w:val="en-US"/>
        </w:rPr>
        <w:t>For example, if your mmtc-</w:t>
      </w:r>
      <w:r w:rsidR="004E516D">
        <w:rPr>
          <w:lang w:val="en-US"/>
        </w:rPr>
        <w:fldChar w:fldCharType="begin"/>
      </w:r>
      <w:r w:rsidR="004E516D">
        <w:rPr>
          <w:lang w:val="en-US"/>
        </w:rPr>
        <w:instrText xml:space="preserve"> DOCPROPERTY  "MMTC version"  \* MERGEFORMAT </w:instrText>
      </w:r>
      <w:r w:rsidR="004E516D">
        <w:rPr>
          <w:lang w:val="en-US"/>
        </w:rPr>
        <w:fldChar w:fldCharType="separate"/>
      </w:r>
      <w:r w:rsidR="00663B26">
        <w:rPr>
          <w:lang w:val="en-US"/>
        </w:rPr>
        <w:t>1.3.0</w:t>
      </w:r>
      <w:r w:rsidR="004E516D">
        <w:rPr>
          <w:lang w:val="en-US"/>
        </w:rPr>
        <w:fldChar w:fldCharType="end"/>
      </w:r>
      <w:r w:rsidRPr="00762872">
        <w:rPr>
          <w:lang w:val="en-US"/>
        </w:rPr>
        <w:t xml:space="preserve"> folder is located at </w:t>
      </w:r>
      <w:r w:rsidRPr="00762872">
        <w:rPr>
          <w:b/>
          <w:lang w:val="en-US"/>
        </w:rPr>
        <w:t>/home/</w:t>
      </w:r>
      <w:proofErr w:type="spellStart"/>
      <w:r w:rsidRPr="00762872">
        <w:rPr>
          <w:b/>
          <w:lang w:val="en-US"/>
        </w:rPr>
        <w:t>myusername</w:t>
      </w:r>
      <w:proofErr w:type="spellEnd"/>
      <w:r w:rsidRPr="00762872">
        <w:rPr>
          <w:b/>
          <w:lang w:val="en-US"/>
        </w:rPr>
        <w:t>/mmtc-</w:t>
      </w:r>
      <w:r w:rsidR="004E516D">
        <w:rPr>
          <w:b/>
          <w:lang w:val="en-US"/>
        </w:rPr>
        <w:fldChar w:fldCharType="begin"/>
      </w:r>
      <w:r w:rsidR="004E516D">
        <w:rPr>
          <w:b/>
          <w:lang w:val="en-US"/>
        </w:rPr>
        <w:instrText xml:space="preserve"> DOCPROPERTY  "MMTC version"  \* MERGEFORMAT </w:instrText>
      </w:r>
      <w:r w:rsidR="004E516D">
        <w:rPr>
          <w:b/>
          <w:lang w:val="en-US"/>
        </w:rPr>
        <w:fldChar w:fldCharType="separate"/>
      </w:r>
      <w:r w:rsidR="00663B26">
        <w:rPr>
          <w:b/>
          <w:lang w:val="en-US"/>
        </w:rPr>
        <w:t>1.3.0</w:t>
      </w:r>
      <w:r w:rsidR="004E516D">
        <w:rPr>
          <w:b/>
          <w:lang w:val="en-US"/>
        </w:rPr>
        <w:fldChar w:fldCharType="end"/>
      </w:r>
      <w:r w:rsidRPr="00762872">
        <w:rPr>
          <w:lang w:val="en-US"/>
        </w:rPr>
        <w:t xml:space="preserve">, then the </w:t>
      </w:r>
      <w:proofErr w:type="spellStart"/>
      <w:r w:rsidRPr="00762872">
        <w:rPr>
          <w:lang w:val="en-US"/>
        </w:rPr>
        <w:t>groundStationMap.path</w:t>
      </w:r>
      <w:proofErr w:type="spellEnd"/>
      <w:r w:rsidRPr="00762872">
        <w:rPr>
          <w:lang w:val="en-US"/>
        </w:rPr>
        <w:t xml:space="preserve"> configuration line should be changed from</w:t>
      </w:r>
    </w:p>
    <w:p w14:paraId="0F4D9848" w14:textId="3C60B68D" w:rsidR="00DF7206" w:rsidRPr="00762872" w:rsidRDefault="00DF7206" w:rsidP="00DF7206">
      <w:pPr>
        <w:spacing w:before="0" w:after="0"/>
        <w:ind w:left="1440"/>
        <w:jc w:val="left"/>
        <w:rPr>
          <w:rStyle w:val="Code"/>
          <w:sz w:val="16"/>
          <w:szCs w:val="16"/>
        </w:rPr>
      </w:pPr>
      <w:r w:rsidRPr="00762872">
        <w:rPr>
          <w:rStyle w:val="Code"/>
          <w:sz w:val="16"/>
          <w:szCs w:val="16"/>
        </w:rPr>
        <w:t xml:space="preserve">    &lt;entry key</w:t>
      </w:r>
      <w:proofErr w:type="gramStart"/>
      <w:r w:rsidRPr="00762872">
        <w:rPr>
          <w:rStyle w:val="Code"/>
          <w:sz w:val="16"/>
          <w:szCs w:val="16"/>
        </w:rPr>
        <w:t>=</w:t>
      </w:r>
      <w:r w:rsidR="00320044">
        <w:rPr>
          <w:rStyle w:val="Code"/>
          <w:sz w:val="16"/>
          <w:szCs w:val="16"/>
        </w:rPr>
        <w:t>”</w:t>
      </w:r>
      <w:proofErr w:type="spellStart"/>
      <w:r w:rsidRPr="00762872">
        <w:rPr>
          <w:rStyle w:val="Code"/>
          <w:sz w:val="16"/>
          <w:szCs w:val="16"/>
        </w:rPr>
        <w:t>groundStationMap.path</w:t>
      </w:r>
      <w:proofErr w:type="spellEnd"/>
      <w:proofErr w:type="gramEnd"/>
      <w:r w:rsidR="00320044">
        <w:rPr>
          <w:rStyle w:val="Code"/>
          <w:sz w:val="16"/>
          <w:szCs w:val="16"/>
        </w:rPr>
        <w:t>”</w:t>
      </w:r>
      <w:r w:rsidRPr="00762872">
        <w:rPr>
          <w:rStyle w:val="Code"/>
          <w:sz w:val="16"/>
          <w:szCs w:val="16"/>
        </w:rPr>
        <w:t>&gt;</w:t>
      </w:r>
      <w:r w:rsidR="00FC08D3" w:rsidRPr="00FC08D3">
        <w:t xml:space="preserve"> </w:t>
      </w:r>
      <w:r w:rsidR="00FC08D3" w:rsidRPr="00F62891">
        <w:rPr>
          <w:rStyle w:val="Code"/>
          <w:b/>
          <w:sz w:val="16"/>
          <w:szCs w:val="16"/>
        </w:rPr>
        <w:t>/opt/local/</w:t>
      </w:r>
      <w:proofErr w:type="spellStart"/>
      <w:r w:rsidR="00FC08D3" w:rsidRPr="00F62891">
        <w:rPr>
          <w:rStyle w:val="Code"/>
          <w:b/>
          <w:sz w:val="16"/>
          <w:szCs w:val="16"/>
        </w:rPr>
        <w:t>mmtc</w:t>
      </w:r>
      <w:proofErr w:type="spellEnd"/>
      <w:r w:rsidR="00FC08D3" w:rsidRPr="00F62891">
        <w:rPr>
          <w:rStyle w:val="Code"/>
          <w:b/>
          <w:sz w:val="16"/>
          <w:szCs w:val="16"/>
        </w:rPr>
        <w:t>/conf</w:t>
      </w:r>
      <w:r w:rsidRPr="00762872">
        <w:rPr>
          <w:rStyle w:val="Code"/>
          <w:sz w:val="16"/>
          <w:szCs w:val="16"/>
        </w:rPr>
        <w:t>/GroundStationMap.csv&lt;/entry&gt;</w:t>
      </w:r>
    </w:p>
    <w:p w14:paraId="2ED7B6AF" w14:textId="77777777" w:rsidR="00DF7206" w:rsidRPr="00762872" w:rsidRDefault="00DF7206" w:rsidP="00DF7206">
      <w:pPr>
        <w:spacing w:before="0" w:after="0"/>
        <w:ind w:left="1440"/>
        <w:jc w:val="left"/>
        <w:rPr>
          <w:lang w:val="en-US"/>
        </w:rPr>
      </w:pPr>
      <w:r w:rsidRPr="00762872">
        <w:rPr>
          <w:lang w:val="en-US"/>
        </w:rPr>
        <w:t>to</w:t>
      </w:r>
    </w:p>
    <w:p w14:paraId="12322795" w14:textId="23E9391A" w:rsidR="00DF7206" w:rsidRPr="00762872" w:rsidRDefault="00DF7206" w:rsidP="00CB1C36">
      <w:pPr>
        <w:spacing w:before="0" w:after="0"/>
        <w:ind w:left="1440"/>
        <w:jc w:val="left"/>
        <w:rPr>
          <w:rStyle w:val="Code"/>
          <w:sz w:val="16"/>
          <w:szCs w:val="16"/>
        </w:rPr>
      </w:pPr>
      <w:r w:rsidRPr="00762872">
        <w:rPr>
          <w:rStyle w:val="Code"/>
          <w:sz w:val="16"/>
          <w:szCs w:val="16"/>
        </w:rPr>
        <w:t xml:space="preserve">    &lt;entry key</w:t>
      </w:r>
      <w:proofErr w:type="gramStart"/>
      <w:r w:rsidRPr="00762872">
        <w:rPr>
          <w:rStyle w:val="Code"/>
          <w:sz w:val="16"/>
          <w:szCs w:val="16"/>
        </w:rPr>
        <w:t>=</w:t>
      </w:r>
      <w:r w:rsidR="00320044">
        <w:rPr>
          <w:rStyle w:val="Code"/>
          <w:sz w:val="16"/>
          <w:szCs w:val="16"/>
        </w:rPr>
        <w:t>”</w:t>
      </w:r>
      <w:r w:rsidRPr="00762872">
        <w:rPr>
          <w:rStyle w:val="Code"/>
          <w:sz w:val="16"/>
          <w:szCs w:val="16"/>
        </w:rPr>
        <w:t>groundStationMap.path</w:t>
      </w:r>
      <w:proofErr w:type="gramEnd"/>
      <w:r w:rsidR="00320044">
        <w:rPr>
          <w:rStyle w:val="Code"/>
          <w:sz w:val="16"/>
          <w:szCs w:val="16"/>
        </w:rPr>
        <w:t>”</w:t>
      </w:r>
      <w:r w:rsidRPr="00762872">
        <w:rPr>
          <w:rStyle w:val="Code"/>
          <w:sz w:val="16"/>
          <w:szCs w:val="16"/>
        </w:rPr>
        <w:t>&gt;</w:t>
      </w:r>
      <w:r w:rsidRPr="00762872">
        <w:rPr>
          <w:rStyle w:val="Code"/>
          <w:b/>
          <w:sz w:val="16"/>
          <w:szCs w:val="16"/>
        </w:rPr>
        <w:t>/home/myusername/mmtc-</w:t>
      </w:r>
      <w:r w:rsidR="004E516D">
        <w:rPr>
          <w:rStyle w:val="Code"/>
          <w:b/>
          <w:sz w:val="16"/>
          <w:szCs w:val="16"/>
        </w:rPr>
        <w:fldChar w:fldCharType="begin"/>
      </w:r>
      <w:r w:rsidR="004E516D">
        <w:rPr>
          <w:rStyle w:val="Code"/>
          <w:b/>
          <w:sz w:val="16"/>
          <w:szCs w:val="16"/>
        </w:rPr>
        <w:instrText xml:space="preserve"> DOCPROPERTY  "MMTC version"  \* MERGEFORMAT </w:instrText>
      </w:r>
      <w:r w:rsidR="004E516D">
        <w:rPr>
          <w:rStyle w:val="Code"/>
          <w:b/>
          <w:sz w:val="16"/>
          <w:szCs w:val="16"/>
        </w:rPr>
        <w:fldChar w:fldCharType="separate"/>
      </w:r>
      <w:r w:rsidR="00663B26">
        <w:rPr>
          <w:rStyle w:val="Code"/>
          <w:b/>
          <w:sz w:val="16"/>
          <w:szCs w:val="16"/>
        </w:rPr>
        <w:t>1.3.0</w:t>
      </w:r>
      <w:r w:rsidR="004E516D">
        <w:rPr>
          <w:rStyle w:val="Code"/>
          <w:b/>
          <w:sz w:val="16"/>
          <w:szCs w:val="16"/>
        </w:rPr>
        <w:fldChar w:fldCharType="end"/>
      </w:r>
      <w:r w:rsidRPr="00762872">
        <w:rPr>
          <w:rStyle w:val="Code"/>
          <w:sz w:val="16"/>
          <w:szCs w:val="16"/>
        </w:rPr>
        <w:t>/new-horizons-sample-data/mission-data/GroundStationMap.csv&lt;/entry&gt;</w:t>
      </w:r>
    </w:p>
    <w:p w14:paraId="7B50E726" w14:textId="120D4370" w:rsidR="004D1181" w:rsidRPr="00762872" w:rsidRDefault="006A31E9" w:rsidP="00CB1C36">
      <w:pPr>
        <w:spacing w:before="100" w:beforeAutospacing="1" w:after="0"/>
        <w:jc w:val="left"/>
        <w:rPr>
          <w:lang w:val="en-US"/>
        </w:rPr>
      </w:pPr>
      <w:r w:rsidRPr="00762872">
        <w:rPr>
          <w:lang w:val="en-US"/>
        </w:rPr>
        <w:t>Once the environment has been configured, MMTC can be invoked from the command line</w:t>
      </w:r>
      <w:r w:rsidR="00FC08D3">
        <w:rPr>
          <w:lang w:val="en-US"/>
        </w:rPr>
        <w:t>. Change the working directory to the mmtc-1.3.0 folder, then run the following:</w:t>
      </w:r>
    </w:p>
    <w:p w14:paraId="69C0A2B3" w14:textId="3561D11E" w:rsidR="004D1181" w:rsidRPr="00762872" w:rsidRDefault="004D1181" w:rsidP="00CB1C36">
      <w:pPr>
        <w:spacing w:before="100" w:beforeAutospacing="1" w:after="100" w:afterAutospacing="1"/>
        <w:ind w:left="720"/>
        <w:jc w:val="left"/>
        <w:rPr>
          <w:lang w:val="en-US"/>
        </w:rPr>
      </w:pPr>
      <w:r w:rsidRPr="00762872">
        <w:rPr>
          <w:rStyle w:val="Code"/>
        </w:rPr>
        <w:t>bin/</w:t>
      </w:r>
      <w:proofErr w:type="spellStart"/>
      <w:r w:rsidRPr="00762872">
        <w:rPr>
          <w:rStyle w:val="Code"/>
        </w:rPr>
        <w:t>mmtc</w:t>
      </w:r>
      <w:proofErr w:type="spellEnd"/>
      <w:r w:rsidRPr="00762872">
        <w:rPr>
          <w:rStyle w:val="Code"/>
        </w:rPr>
        <w:t xml:space="preserve"> [options] &lt;start-time&gt; &lt;stop-time&gt;</w:t>
      </w:r>
    </w:p>
    <w:p w14:paraId="68CA7683" w14:textId="2B5EB9C2" w:rsidR="00440716" w:rsidRPr="006060C7" w:rsidRDefault="004D1181" w:rsidP="00273726">
      <w:pPr>
        <w:spacing w:before="0" w:after="0"/>
        <w:jc w:val="left"/>
        <w:rPr>
          <w:lang w:val="en-US"/>
        </w:rPr>
      </w:pPr>
      <w:r w:rsidRPr="00762872">
        <w:rPr>
          <w:lang w:val="en-US"/>
        </w:rPr>
        <w:t>See the rest of the User</w:t>
      </w:r>
      <w:r w:rsidR="00320044">
        <w:rPr>
          <w:lang w:val="en-US"/>
        </w:rPr>
        <w:t>’</w:t>
      </w:r>
      <w:r w:rsidRPr="00762872">
        <w:rPr>
          <w:lang w:val="en-US"/>
        </w:rPr>
        <w:t>s Gui</w:t>
      </w:r>
      <w:r w:rsidR="006060C7">
        <w:rPr>
          <w:lang w:val="en-US"/>
        </w:rPr>
        <w:t>de for detailed command syntax.</w:t>
      </w:r>
    </w:p>
    <w:p w14:paraId="53A44EE3" w14:textId="072A4012" w:rsidR="008B5E92" w:rsidRPr="00762872" w:rsidRDefault="008B5E92" w:rsidP="00DA1D52">
      <w:pPr>
        <w:pStyle w:val="Heading1"/>
        <w:rPr>
          <w:lang w:val="en-US"/>
        </w:rPr>
      </w:pPr>
      <w:bookmarkStart w:id="37" w:name="_Toc37676458"/>
      <w:bookmarkStart w:id="38" w:name="_Toc37676459"/>
      <w:bookmarkStart w:id="39" w:name="_Toc143250619"/>
      <w:bookmarkEnd w:id="37"/>
      <w:bookmarkEnd w:id="38"/>
      <w:r w:rsidRPr="00762872">
        <w:rPr>
          <w:lang w:val="en-US"/>
        </w:rPr>
        <w:t>Adapting the MMTC to a Particular Mission</w:t>
      </w:r>
      <w:bookmarkEnd w:id="39"/>
    </w:p>
    <w:p w14:paraId="7AE89DC5" w14:textId="328938E1" w:rsidR="007F021A" w:rsidRPr="00762872" w:rsidRDefault="007F021A" w:rsidP="007F021A">
      <w:pPr>
        <w:rPr>
          <w:lang w:val="en-US"/>
        </w:rPr>
      </w:pPr>
      <w:r w:rsidRPr="00762872">
        <w:rPr>
          <w:lang w:val="en-US"/>
        </w:rPr>
        <w:t xml:space="preserve">The MMTC is highly configurable and every effort was made to address mission-specific items </w:t>
      </w:r>
      <w:r w:rsidR="00705692">
        <w:rPr>
          <w:lang w:val="en-US"/>
        </w:rPr>
        <w:t xml:space="preserve">via either </w:t>
      </w:r>
      <w:r w:rsidRPr="00762872">
        <w:rPr>
          <w:lang w:val="en-US"/>
        </w:rPr>
        <w:t>configuration data</w:t>
      </w:r>
      <w:r w:rsidR="00705692">
        <w:rPr>
          <w:lang w:val="en-US"/>
        </w:rPr>
        <w:t xml:space="preserve"> or telemetry source plugins</w:t>
      </w:r>
      <w:r w:rsidRPr="00762872">
        <w:rPr>
          <w:lang w:val="en-US"/>
        </w:rPr>
        <w:t xml:space="preserve">. </w:t>
      </w:r>
      <w:r w:rsidR="00705692">
        <w:rPr>
          <w:lang w:val="en-US"/>
        </w:rPr>
        <w:t>This section discusses how to adapt MMTC for a particular mission</w:t>
      </w:r>
      <w:r w:rsidRPr="00762872">
        <w:rPr>
          <w:lang w:val="en-US"/>
        </w:rPr>
        <w:t>.</w:t>
      </w:r>
    </w:p>
    <w:p w14:paraId="7D1DA926" w14:textId="4CDB014A" w:rsidR="00D50504" w:rsidRPr="00762872" w:rsidRDefault="00D50504" w:rsidP="000037B9">
      <w:pPr>
        <w:pStyle w:val="Heading2"/>
        <w:rPr>
          <w:lang w:val="en-US"/>
        </w:rPr>
      </w:pPr>
      <w:bookmarkStart w:id="40" w:name="_Ref28963574"/>
      <w:bookmarkStart w:id="41" w:name="_Ref28963654"/>
      <w:bookmarkStart w:id="42" w:name="_Toc143250620"/>
      <w:r w:rsidRPr="00762872">
        <w:rPr>
          <w:lang w:val="en-US"/>
        </w:rPr>
        <w:lastRenderedPageBreak/>
        <w:t>The start</w:t>
      </w:r>
      <w:r w:rsidR="00AA7EB4" w:rsidRPr="00762872">
        <w:rPr>
          <w:lang w:val="en-US"/>
        </w:rPr>
        <w:t>-</w:t>
      </w:r>
      <w:r w:rsidRPr="00762872">
        <w:rPr>
          <w:lang w:val="en-US"/>
        </w:rPr>
        <w:t>up script</w:t>
      </w:r>
      <w:bookmarkEnd w:id="40"/>
      <w:bookmarkEnd w:id="41"/>
      <w:bookmarkEnd w:id="42"/>
    </w:p>
    <w:p w14:paraId="4F499DB6" w14:textId="1827CDC8" w:rsidR="00D50504" w:rsidRPr="00762872" w:rsidRDefault="00AA7EB4" w:rsidP="00D50504">
      <w:pPr>
        <w:rPr>
          <w:lang w:val="en-US"/>
        </w:rPr>
      </w:pPr>
      <w:proofErr w:type="gramStart"/>
      <w:r w:rsidRPr="00762872">
        <w:rPr>
          <w:lang w:val="en-US"/>
        </w:rPr>
        <w:t xml:space="preserve">The </w:t>
      </w:r>
      <w:r w:rsidRPr="00762872">
        <w:rPr>
          <w:b/>
          <w:lang w:val="en-US"/>
        </w:rPr>
        <w:t>.</w:t>
      </w:r>
      <w:proofErr w:type="gramEnd"/>
      <w:r w:rsidRPr="00762872">
        <w:rPr>
          <w:b/>
          <w:lang w:val="en-US"/>
        </w:rPr>
        <w:t>/bin/</w:t>
      </w:r>
      <w:proofErr w:type="spellStart"/>
      <w:r w:rsidRPr="00762872">
        <w:rPr>
          <w:b/>
          <w:lang w:val="en-US"/>
        </w:rPr>
        <w:t>mmtc</w:t>
      </w:r>
      <w:proofErr w:type="spellEnd"/>
      <w:r w:rsidRPr="00762872">
        <w:rPr>
          <w:lang w:val="en-US"/>
        </w:rPr>
        <w:t xml:space="preserve"> bash wrapper script is used to invoke the MMTC application. Along with running the application JAR and passing along command line arguments, it sets certain Java system properties based on environment variables described above, namely the location of the SPICE library and the location of the log4j2.properties file that controls message logging. A user might need to edit this script for their particular site.</w:t>
      </w:r>
    </w:p>
    <w:p w14:paraId="0993AB0E" w14:textId="7723ACC8" w:rsidR="00CA1DEC" w:rsidRPr="00762872" w:rsidRDefault="00CA1DEC">
      <w:pPr>
        <w:spacing w:before="0" w:after="0"/>
        <w:jc w:val="left"/>
        <w:rPr>
          <w:lang w:val="en-US"/>
        </w:rPr>
      </w:pPr>
      <w:r w:rsidRPr="00762872">
        <w:rPr>
          <w:lang w:val="en-US"/>
        </w:rPr>
        <w:br w:type="page"/>
      </w:r>
    </w:p>
    <w:p w14:paraId="40768AEF" w14:textId="14459E37" w:rsidR="00CA1DEC" w:rsidRPr="00762872" w:rsidRDefault="001364B8">
      <w:pPr>
        <w:spacing w:before="0" w:after="0"/>
        <w:jc w:val="left"/>
        <w:rPr>
          <w:lang w:val="en-US"/>
        </w:rPr>
      </w:pPr>
      <w:r w:rsidRPr="00762872">
        <w:rPr>
          <w:noProof/>
          <w:lang w:val="en-US"/>
        </w:rPr>
        <w:lastRenderedPageBreak/>
        <mc:AlternateContent>
          <mc:Choice Requires="wps">
            <w:drawing>
              <wp:anchor distT="0" distB="0" distL="114300" distR="114300" simplePos="0" relativeHeight="251656190" behindDoc="0" locked="0" layoutInCell="1" allowOverlap="1" wp14:anchorId="12C94A44" wp14:editId="660CB873">
                <wp:simplePos x="0" y="0"/>
                <wp:positionH relativeFrom="column">
                  <wp:posOffset>833755</wp:posOffset>
                </wp:positionH>
                <wp:positionV relativeFrom="paragraph">
                  <wp:posOffset>-123825</wp:posOffset>
                </wp:positionV>
                <wp:extent cx="4252596" cy="4284980"/>
                <wp:effectExtent l="0" t="0" r="14605" b="20320"/>
                <wp:wrapNone/>
                <wp:docPr id="4" name="Text Box 4"/>
                <wp:cNvGraphicFramePr/>
                <a:graphic xmlns:a="http://schemas.openxmlformats.org/drawingml/2006/main">
                  <a:graphicData uri="http://schemas.microsoft.com/office/word/2010/wordprocessingShape">
                    <wps:wsp>
                      <wps:cNvSpPr txBox="1"/>
                      <wps:spPr>
                        <a:xfrm>
                          <a:off x="0" y="0"/>
                          <a:ext cx="4252596" cy="4284980"/>
                        </a:xfrm>
                        <a:prstGeom prst="rect">
                          <a:avLst/>
                        </a:prstGeom>
                        <a:solidFill>
                          <a:schemeClr val="lt1"/>
                        </a:solidFill>
                        <a:ln w="12700">
                          <a:solidFill>
                            <a:prstClr val="black"/>
                          </a:solidFill>
                        </a:ln>
                      </wps:spPr>
                      <wps:txbx>
                        <w:txbxContent>
                          <w:p w14:paraId="60FCAD9B"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#!/bin/bash</w:t>
                            </w:r>
                          </w:p>
                          <w:p w14:paraId="589CEF78" w14:textId="77777777" w:rsidR="006711E4" w:rsidRPr="001364B8" w:rsidRDefault="006711E4" w:rsidP="001364B8">
                            <w:pPr>
                              <w:spacing w:before="0" w:after="0" w:line="264" w:lineRule="auto"/>
                              <w:rPr>
                                <w:rFonts w:ascii="Arial Narrow" w:hAnsi="Arial Narrow"/>
                                <w:sz w:val="16"/>
                                <w:szCs w:val="16"/>
                                <w:lang w:val="en-US"/>
                              </w:rPr>
                            </w:pPr>
                          </w:p>
                          <w:p w14:paraId="4C00A052"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MMTC_BIN_DIR=$( cd -- "$( dirname -- "${BASH_SOURCE[0]}" )" &amp;&gt; /dev/null &amp;&amp; pwd )</w:t>
                            </w:r>
                          </w:p>
                          <w:p w14:paraId="4F1343A1" w14:textId="77777777" w:rsidR="006711E4" w:rsidRPr="001364B8" w:rsidRDefault="006711E4" w:rsidP="001364B8">
                            <w:pPr>
                              <w:spacing w:before="0" w:after="0" w:line="264" w:lineRule="auto"/>
                              <w:rPr>
                                <w:rFonts w:ascii="Arial Narrow" w:hAnsi="Arial Narrow"/>
                                <w:sz w:val="16"/>
                                <w:szCs w:val="16"/>
                                <w:lang w:val="en-US"/>
                              </w:rPr>
                            </w:pPr>
                          </w:p>
                          <w:p w14:paraId="31164929"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set -e</w:t>
                            </w:r>
                          </w:p>
                          <w:p w14:paraId="3F018349" w14:textId="77777777" w:rsidR="006711E4" w:rsidRPr="001364B8" w:rsidRDefault="006711E4" w:rsidP="001364B8">
                            <w:pPr>
                              <w:spacing w:before="0" w:after="0" w:line="264" w:lineRule="auto"/>
                              <w:rPr>
                                <w:rFonts w:ascii="Arial Narrow" w:hAnsi="Arial Narrow"/>
                                <w:sz w:val="16"/>
                                <w:szCs w:val="16"/>
                                <w:lang w:val="en-US"/>
                              </w:rPr>
                            </w:pPr>
                          </w:p>
                          <w:p w14:paraId="381655BF"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if [[ -z "${JAVA_HOME+x}" ]]</w:t>
                            </w:r>
                          </w:p>
                          <w:p w14:paraId="4BE44C24"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then</w:t>
                            </w:r>
                          </w:p>
                          <w:p w14:paraId="1049CD0F"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echo "JAVA_HOME environment variable not set.  Please set it to a valid JRE/JDK 1.8 installation path."</w:t>
                            </w:r>
                          </w:p>
                          <w:p w14:paraId="7A4C72F7"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exit 1</w:t>
                            </w:r>
                          </w:p>
                          <w:p w14:paraId="61E3689C"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fi</w:t>
                            </w:r>
                          </w:p>
                          <w:p w14:paraId="6C3124AD" w14:textId="77777777" w:rsidR="006711E4" w:rsidRPr="001364B8" w:rsidRDefault="006711E4" w:rsidP="001364B8">
                            <w:pPr>
                              <w:spacing w:before="0" w:after="0" w:line="264" w:lineRule="auto"/>
                              <w:rPr>
                                <w:rFonts w:ascii="Arial Narrow" w:hAnsi="Arial Narrow"/>
                                <w:sz w:val="16"/>
                                <w:szCs w:val="16"/>
                                <w:lang w:val="en-US"/>
                              </w:rPr>
                            </w:pPr>
                          </w:p>
                          <w:p w14:paraId="5353DB05"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if [[ -z "${MMTC_HOME+x}" ]]</w:t>
                            </w:r>
                          </w:p>
                          <w:p w14:paraId="53063C5C"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then</w:t>
                            </w:r>
                          </w:p>
                          <w:p w14:paraId="314684B1"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curdir=`pwd`</w:t>
                            </w:r>
                          </w:p>
                          <w:p w14:paraId="795D4A05"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cd $MMTC_BIN_DIR/..</w:t>
                            </w:r>
                          </w:p>
                          <w:p w14:paraId="0AEDAC36"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export MMTC_HOME=`pwd`</w:t>
                            </w:r>
                          </w:p>
                          <w:p w14:paraId="5AF459F9"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cd $curdir</w:t>
                            </w:r>
                          </w:p>
                          <w:p w14:paraId="6B2C94CC"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echo "MMTC_HOME environment variable not set; defaulting to ${MMTC_HOME}"</w:t>
                            </w:r>
                          </w:p>
                          <w:p w14:paraId="2855532B"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fi</w:t>
                            </w:r>
                          </w:p>
                          <w:p w14:paraId="6C64523D" w14:textId="77777777" w:rsidR="006711E4" w:rsidRPr="001364B8" w:rsidRDefault="006711E4" w:rsidP="001364B8">
                            <w:pPr>
                              <w:spacing w:before="0" w:after="0" w:line="264" w:lineRule="auto"/>
                              <w:rPr>
                                <w:rFonts w:ascii="Arial Narrow" w:hAnsi="Arial Narrow"/>
                                <w:sz w:val="16"/>
                                <w:szCs w:val="16"/>
                                <w:lang w:val="en-US"/>
                              </w:rPr>
                            </w:pPr>
                          </w:p>
                          <w:p w14:paraId="12F7AC8A"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if [[ -z "${TK_CONFIG_PATH+x}" ]]</w:t>
                            </w:r>
                          </w:p>
                          <w:p w14:paraId="42A2F0B7"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then</w:t>
                            </w:r>
                          </w:p>
                          <w:p w14:paraId="7FF97A5D"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export TK_CONFIG_PATH="${MMTC_HOME}/conf"</w:t>
                            </w:r>
                          </w:p>
                          <w:p w14:paraId="20D8327B"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echo "TK_CONFIG_PATH environment variable not set; defaulting to ${TK_CONFIG_PATH}"</w:t>
                            </w:r>
                          </w:p>
                          <w:p w14:paraId="2115535B"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fi</w:t>
                            </w:r>
                          </w:p>
                          <w:p w14:paraId="4A2B8627" w14:textId="77777777" w:rsidR="006711E4" w:rsidRPr="001364B8" w:rsidRDefault="006711E4" w:rsidP="001364B8">
                            <w:pPr>
                              <w:spacing w:before="0" w:after="0" w:line="264" w:lineRule="auto"/>
                              <w:rPr>
                                <w:rFonts w:ascii="Arial Narrow" w:hAnsi="Arial Narrow"/>
                                <w:sz w:val="16"/>
                                <w:szCs w:val="16"/>
                                <w:lang w:val="en-US"/>
                              </w:rPr>
                            </w:pPr>
                          </w:p>
                          <w:p w14:paraId="02C65393"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exec ${JAVA_HOME}/bin/java \</w:t>
                            </w:r>
                          </w:p>
                          <w:p w14:paraId="0D80D3DF"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-jar \</w:t>
                            </w:r>
                          </w:p>
                          <w:p w14:paraId="224CBE99"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-Djava.library.path=${MMTC_HOME}/lib/naif/JNISpice/lib \</w:t>
                            </w:r>
                          </w:p>
                          <w:p w14:paraId="7538C0FB"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-Dlog4j.configurationFile=${MMTC_HOME}/conf/log4j2.properties \</w:t>
                            </w:r>
                          </w:p>
                          <w:p w14:paraId="6BC9BA49" w14:textId="375564DF" w:rsidR="006711E4" w:rsidRPr="001364B8" w:rsidRDefault="006711E4" w:rsidP="001364B8">
                            <w:pPr>
                              <w:spacing w:before="0" w:after="0" w:line="264" w:lineRule="auto"/>
                              <w:rPr>
                                <w:rFonts w:ascii="Arial Narrow" w:hAnsi="Arial Narrow"/>
                                <w:sz w:val="16"/>
                                <w:szCs w:val="16"/>
                              </w:rPr>
                            </w:pPr>
                            <w:r w:rsidRPr="001364B8">
                              <w:rPr>
                                <w:rFonts w:ascii="Arial Narrow" w:hAnsi="Arial Narrow"/>
                                <w:sz w:val="16"/>
                                <w:szCs w:val="16"/>
                                <w:lang w:val="en-US"/>
                              </w:rPr>
                              <w:t xml:space="preserve">    ${MM</w:t>
                            </w:r>
                            <w:r>
                              <w:rPr>
                                <w:rFonts w:ascii="Arial Narrow" w:hAnsi="Arial Narrow"/>
                                <w:sz w:val="16"/>
                                <w:szCs w:val="16"/>
                                <w:lang w:val="en-US"/>
                              </w:rPr>
                              <w:t>TC_HOME}/lib/mmtc-core-1.3.0</w:t>
                            </w:r>
                            <w:r w:rsidRPr="001364B8">
                              <w:rPr>
                                <w:rFonts w:ascii="Arial Narrow" w:hAnsi="Arial Narrow"/>
                                <w:sz w:val="16"/>
                                <w:szCs w:val="16"/>
                                <w:lang w:val="en-US"/>
                              </w:rPr>
                              <w:t>-app.jar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4A44" id="_x0000_t202" coordsize="21600,21600" o:spt="202" path="m,l,21600r21600,l21600,xe">
                <v:stroke joinstyle="miter"/>
                <v:path gradientshapeok="t" o:connecttype="rect"/>
              </v:shapetype>
              <v:shape id="Text Box 4" o:spid="_x0000_s1026" type="#_x0000_t202" style="position:absolute;margin-left:65.65pt;margin-top:-9.75pt;width:334.85pt;height:337.4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" fillcolor="white [3201]" strokeweight="1pt">
                <v:textbox>
                  <w:txbxContent>
                    <w:p w14:paraId="60FCAD9B" w14:textId="77777777" w:rsidR="006711E4" w:rsidRPr="001364B8" w:rsidRDefault="006711E4" w:rsidP="001364B8">
                      <w:pPr>
                        <w:spacing w:before="0" w:after="0" w:line="264" w:lineRule="auto"/>
                        <w:rPr>
                          <w:rFonts w:ascii="Arial Narrow" w:hAnsi="Arial Narrow"/>
                          <w:sz w:val="16"/>
                          <w:szCs w:val="16"/>
                          <w:lang w:val="en-US"/>
                        </w:rPr>
                      </w:pPr>
                      <w:proofErr w:type="gramStart"/>
                      <w:r w:rsidRPr="001364B8">
                        <w:rPr>
                          <w:rFonts w:ascii="Arial Narrow" w:hAnsi="Arial Narrow"/>
                          <w:sz w:val="16"/>
                          <w:szCs w:val="16"/>
                          <w:lang w:val="en-US"/>
                        </w:rPr>
                        <w:t>#!/</w:t>
                      </w:r>
                      <w:proofErr w:type="gramEnd"/>
                      <w:r w:rsidRPr="001364B8">
                        <w:rPr>
                          <w:rFonts w:ascii="Arial Narrow" w:hAnsi="Arial Narrow"/>
                          <w:sz w:val="16"/>
                          <w:szCs w:val="16"/>
                          <w:lang w:val="en-US"/>
                        </w:rPr>
                        <w:t>bin/bash</w:t>
                      </w:r>
                    </w:p>
                    <w:p w14:paraId="589CEF78" w14:textId="77777777" w:rsidR="006711E4" w:rsidRPr="001364B8" w:rsidRDefault="006711E4" w:rsidP="001364B8">
                      <w:pPr>
                        <w:spacing w:before="0" w:after="0" w:line="264" w:lineRule="auto"/>
                        <w:rPr>
                          <w:rFonts w:ascii="Arial Narrow" w:hAnsi="Arial Narrow"/>
                          <w:sz w:val="16"/>
                          <w:szCs w:val="16"/>
                          <w:lang w:val="en-US"/>
                        </w:rPr>
                      </w:pPr>
                    </w:p>
                    <w:p w14:paraId="4C00A052"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MMTC_BIN_DIR=</w:t>
                      </w:r>
                      <w:proofErr w:type="gramStart"/>
                      <w:r w:rsidRPr="001364B8">
                        <w:rPr>
                          <w:rFonts w:ascii="Arial Narrow" w:hAnsi="Arial Narrow"/>
                          <w:sz w:val="16"/>
                          <w:szCs w:val="16"/>
                          <w:lang w:val="en-US"/>
                        </w:rPr>
                        <w:t>$( cd</w:t>
                      </w:r>
                      <w:proofErr w:type="gramEnd"/>
                      <w:r w:rsidRPr="001364B8">
                        <w:rPr>
                          <w:rFonts w:ascii="Arial Narrow" w:hAnsi="Arial Narrow"/>
                          <w:sz w:val="16"/>
                          <w:szCs w:val="16"/>
                          <w:lang w:val="en-US"/>
                        </w:rPr>
                        <w:t xml:space="preserve"> -- "$( </w:t>
                      </w:r>
                      <w:proofErr w:type="spellStart"/>
                      <w:r w:rsidRPr="001364B8">
                        <w:rPr>
                          <w:rFonts w:ascii="Arial Narrow" w:hAnsi="Arial Narrow"/>
                          <w:sz w:val="16"/>
                          <w:szCs w:val="16"/>
                          <w:lang w:val="en-US"/>
                        </w:rPr>
                        <w:t>dirname</w:t>
                      </w:r>
                      <w:proofErr w:type="spellEnd"/>
                      <w:r w:rsidRPr="001364B8">
                        <w:rPr>
                          <w:rFonts w:ascii="Arial Narrow" w:hAnsi="Arial Narrow"/>
                          <w:sz w:val="16"/>
                          <w:szCs w:val="16"/>
                          <w:lang w:val="en-US"/>
                        </w:rPr>
                        <w:t xml:space="preserve"> -- "${BASH_SOURCE[0]}" )" &amp;&gt; /dev/null &amp;&amp; </w:t>
                      </w:r>
                      <w:proofErr w:type="spellStart"/>
                      <w:r w:rsidRPr="001364B8">
                        <w:rPr>
                          <w:rFonts w:ascii="Arial Narrow" w:hAnsi="Arial Narrow"/>
                          <w:sz w:val="16"/>
                          <w:szCs w:val="16"/>
                          <w:lang w:val="en-US"/>
                        </w:rPr>
                        <w:t>pwd</w:t>
                      </w:r>
                      <w:proofErr w:type="spellEnd"/>
                      <w:r w:rsidRPr="001364B8">
                        <w:rPr>
                          <w:rFonts w:ascii="Arial Narrow" w:hAnsi="Arial Narrow"/>
                          <w:sz w:val="16"/>
                          <w:szCs w:val="16"/>
                          <w:lang w:val="en-US"/>
                        </w:rPr>
                        <w:t xml:space="preserve"> )</w:t>
                      </w:r>
                    </w:p>
                    <w:p w14:paraId="4F1343A1" w14:textId="77777777" w:rsidR="006711E4" w:rsidRPr="001364B8" w:rsidRDefault="006711E4" w:rsidP="001364B8">
                      <w:pPr>
                        <w:spacing w:before="0" w:after="0" w:line="264" w:lineRule="auto"/>
                        <w:rPr>
                          <w:rFonts w:ascii="Arial Narrow" w:hAnsi="Arial Narrow"/>
                          <w:sz w:val="16"/>
                          <w:szCs w:val="16"/>
                          <w:lang w:val="en-US"/>
                        </w:rPr>
                      </w:pPr>
                    </w:p>
                    <w:p w14:paraId="31164929"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set -e</w:t>
                      </w:r>
                    </w:p>
                    <w:p w14:paraId="3F018349" w14:textId="77777777" w:rsidR="006711E4" w:rsidRPr="001364B8" w:rsidRDefault="006711E4" w:rsidP="001364B8">
                      <w:pPr>
                        <w:spacing w:before="0" w:after="0" w:line="264" w:lineRule="auto"/>
                        <w:rPr>
                          <w:rFonts w:ascii="Arial Narrow" w:hAnsi="Arial Narrow"/>
                          <w:sz w:val="16"/>
                          <w:szCs w:val="16"/>
                          <w:lang w:val="en-US"/>
                        </w:rPr>
                      </w:pPr>
                    </w:p>
                    <w:p w14:paraId="381655BF"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if [[ -z "${</w:t>
                      </w:r>
                      <w:proofErr w:type="spellStart"/>
                      <w:r w:rsidRPr="001364B8">
                        <w:rPr>
                          <w:rFonts w:ascii="Arial Narrow" w:hAnsi="Arial Narrow"/>
                          <w:sz w:val="16"/>
                          <w:szCs w:val="16"/>
                          <w:lang w:val="en-US"/>
                        </w:rPr>
                        <w:t>JAVA_HOME+x</w:t>
                      </w:r>
                      <w:proofErr w:type="spellEnd"/>
                      <w:r w:rsidRPr="001364B8">
                        <w:rPr>
                          <w:rFonts w:ascii="Arial Narrow" w:hAnsi="Arial Narrow"/>
                          <w:sz w:val="16"/>
                          <w:szCs w:val="16"/>
                          <w:lang w:val="en-US"/>
                        </w:rPr>
                        <w:t>}</w:t>
                      </w:r>
                      <w:proofErr w:type="gramStart"/>
                      <w:r w:rsidRPr="001364B8">
                        <w:rPr>
                          <w:rFonts w:ascii="Arial Narrow" w:hAnsi="Arial Narrow"/>
                          <w:sz w:val="16"/>
                          <w:szCs w:val="16"/>
                          <w:lang w:val="en-US"/>
                        </w:rPr>
                        <w:t>" ]</w:t>
                      </w:r>
                      <w:proofErr w:type="gramEnd"/>
                      <w:r w:rsidRPr="001364B8">
                        <w:rPr>
                          <w:rFonts w:ascii="Arial Narrow" w:hAnsi="Arial Narrow"/>
                          <w:sz w:val="16"/>
                          <w:szCs w:val="16"/>
                          <w:lang w:val="en-US"/>
                        </w:rPr>
                        <w:t>]</w:t>
                      </w:r>
                    </w:p>
                    <w:p w14:paraId="4BE44C24"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then</w:t>
                      </w:r>
                    </w:p>
                    <w:p w14:paraId="1049CD0F"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echo "JAVA_HOME environment variable not set.  Please set it to a valid JRE/JDK 1.8 installation path."</w:t>
                      </w:r>
                    </w:p>
                    <w:p w14:paraId="7A4C72F7"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exit 1</w:t>
                      </w:r>
                    </w:p>
                    <w:p w14:paraId="61E3689C"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fi</w:t>
                      </w:r>
                    </w:p>
                    <w:p w14:paraId="6C3124AD" w14:textId="77777777" w:rsidR="006711E4" w:rsidRPr="001364B8" w:rsidRDefault="006711E4" w:rsidP="001364B8">
                      <w:pPr>
                        <w:spacing w:before="0" w:after="0" w:line="264" w:lineRule="auto"/>
                        <w:rPr>
                          <w:rFonts w:ascii="Arial Narrow" w:hAnsi="Arial Narrow"/>
                          <w:sz w:val="16"/>
                          <w:szCs w:val="16"/>
                          <w:lang w:val="en-US"/>
                        </w:rPr>
                      </w:pPr>
                    </w:p>
                    <w:p w14:paraId="5353DB05"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if [[ -z "${</w:t>
                      </w:r>
                      <w:proofErr w:type="spellStart"/>
                      <w:r w:rsidRPr="001364B8">
                        <w:rPr>
                          <w:rFonts w:ascii="Arial Narrow" w:hAnsi="Arial Narrow"/>
                          <w:sz w:val="16"/>
                          <w:szCs w:val="16"/>
                          <w:lang w:val="en-US"/>
                        </w:rPr>
                        <w:t>MMTC_HOME+x</w:t>
                      </w:r>
                      <w:proofErr w:type="spellEnd"/>
                      <w:r w:rsidRPr="001364B8">
                        <w:rPr>
                          <w:rFonts w:ascii="Arial Narrow" w:hAnsi="Arial Narrow"/>
                          <w:sz w:val="16"/>
                          <w:szCs w:val="16"/>
                          <w:lang w:val="en-US"/>
                        </w:rPr>
                        <w:t>}</w:t>
                      </w:r>
                      <w:proofErr w:type="gramStart"/>
                      <w:r w:rsidRPr="001364B8">
                        <w:rPr>
                          <w:rFonts w:ascii="Arial Narrow" w:hAnsi="Arial Narrow"/>
                          <w:sz w:val="16"/>
                          <w:szCs w:val="16"/>
                          <w:lang w:val="en-US"/>
                        </w:rPr>
                        <w:t>" ]</w:t>
                      </w:r>
                      <w:proofErr w:type="gramEnd"/>
                      <w:r w:rsidRPr="001364B8">
                        <w:rPr>
                          <w:rFonts w:ascii="Arial Narrow" w:hAnsi="Arial Narrow"/>
                          <w:sz w:val="16"/>
                          <w:szCs w:val="16"/>
                          <w:lang w:val="en-US"/>
                        </w:rPr>
                        <w:t>]</w:t>
                      </w:r>
                    </w:p>
                    <w:p w14:paraId="53063C5C"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then</w:t>
                      </w:r>
                    </w:p>
                    <w:p w14:paraId="314684B1"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w:t>
                      </w:r>
                      <w:proofErr w:type="spellStart"/>
                      <w:r w:rsidRPr="001364B8">
                        <w:rPr>
                          <w:rFonts w:ascii="Arial Narrow" w:hAnsi="Arial Narrow"/>
                          <w:sz w:val="16"/>
                          <w:szCs w:val="16"/>
                          <w:lang w:val="en-US"/>
                        </w:rPr>
                        <w:t>curdir</w:t>
                      </w:r>
                      <w:proofErr w:type="spellEnd"/>
                      <w:r w:rsidRPr="001364B8">
                        <w:rPr>
                          <w:rFonts w:ascii="Arial Narrow" w:hAnsi="Arial Narrow"/>
                          <w:sz w:val="16"/>
                          <w:szCs w:val="16"/>
                          <w:lang w:val="en-US"/>
                        </w:rPr>
                        <w:t>=`</w:t>
                      </w:r>
                      <w:proofErr w:type="spellStart"/>
                      <w:r w:rsidRPr="001364B8">
                        <w:rPr>
                          <w:rFonts w:ascii="Arial Narrow" w:hAnsi="Arial Narrow"/>
                          <w:sz w:val="16"/>
                          <w:szCs w:val="16"/>
                          <w:lang w:val="en-US"/>
                        </w:rPr>
                        <w:t>pwd</w:t>
                      </w:r>
                      <w:proofErr w:type="spellEnd"/>
                      <w:r w:rsidRPr="001364B8">
                        <w:rPr>
                          <w:rFonts w:ascii="Arial Narrow" w:hAnsi="Arial Narrow"/>
                          <w:sz w:val="16"/>
                          <w:szCs w:val="16"/>
                          <w:lang w:val="en-US"/>
                        </w:rPr>
                        <w:t>`</w:t>
                      </w:r>
                    </w:p>
                    <w:p w14:paraId="795D4A05"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cd $MMTC_BIN_DIR</w:t>
                      </w:r>
                      <w:proofErr w:type="gramStart"/>
                      <w:r w:rsidRPr="001364B8">
                        <w:rPr>
                          <w:rFonts w:ascii="Arial Narrow" w:hAnsi="Arial Narrow"/>
                          <w:sz w:val="16"/>
                          <w:szCs w:val="16"/>
                          <w:lang w:val="en-US"/>
                        </w:rPr>
                        <w:t>/..</w:t>
                      </w:r>
                      <w:proofErr w:type="gramEnd"/>
                    </w:p>
                    <w:p w14:paraId="0AEDAC36"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export MMTC_HOME=`</w:t>
                      </w:r>
                      <w:proofErr w:type="spellStart"/>
                      <w:r w:rsidRPr="001364B8">
                        <w:rPr>
                          <w:rFonts w:ascii="Arial Narrow" w:hAnsi="Arial Narrow"/>
                          <w:sz w:val="16"/>
                          <w:szCs w:val="16"/>
                          <w:lang w:val="en-US"/>
                        </w:rPr>
                        <w:t>pwd</w:t>
                      </w:r>
                      <w:proofErr w:type="spellEnd"/>
                      <w:r w:rsidRPr="001364B8">
                        <w:rPr>
                          <w:rFonts w:ascii="Arial Narrow" w:hAnsi="Arial Narrow"/>
                          <w:sz w:val="16"/>
                          <w:szCs w:val="16"/>
                          <w:lang w:val="en-US"/>
                        </w:rPr>
                        <w:t>`</w:t>
                      </w:r>
                    </w:p>
                    <w:p w14:paraId="5AF459F9"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cd $</w:t>
                      </w:r>
                      <w:proofErr w:type="spellStart"/>
                      <w:r w:rsidRPr="001364B8">
                        <w:rPr>
                          <w:rFonts w:ascii="Arial Narrow" w:hAnsi="Arial Narrow"/>
                          <w:sz w:val="16"/>
                          <w:szCs w:val="16"/>
                          <w:lang w:val="en-US"/>
                        </w:rPr>
                        <w:t>curdir</w:t>
                      </w:r>
                      <w:proofErr w:type="spellEnd"/>
                    </w:p>
                    <w:p w14:paraId="6B2C94CC"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echo "MMTC_HOME environment variable not set; defaulting to ${MMTC_HOME}"</w:t>
                      </w:r>
                    </w:p>
                    <w:p w14:paraId="2855532B"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fi</w:t>
                      </w:r>
                    </w:p>
                    <w:p w14:paraId="6C64523D" w14:textId="77777777" w:rsidR="006711E4" w:rsidRPr="001364B8" w:rsidRDefault="006711E4" w:rsidP="001364B8">
                      <w:pPr>
                        <w:spacing w:before="0" w:after="0" w:line="264" w:lineRule="auto"/>
                        <w:rPr>
                          <w:rFonts w:ascii="Arial Narrow" w:hAnsi="Arial Narrow"/>
                          <w:sz w:val="16"/>
                          <w:szCs w:val="16"/>
                          <w:lang w:val="en-US"/>
                        </w:rPr>
                      </w:pPr>
                    </w:p>
                    <w:p w14:paraId="12F7AC8A"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if [[ -z "${</w:t>
                      </w:r>
                      <w:proofErr w:type="spellStart"/>
                      <w:r w:rsidRPr="001364B8">
                        <w:rPr>
                          <w:rFonts w:ascii="Arial Narrow" w:hAnsi="Arial Narrow"/>
                          <w:sz w:val="16"/>
                          <w:szCs w:val="16"/>
                          <w:lang w:val="en-US"/>
                        </w:rPr>
                        <w:t>TK_CONFIG_PATH+x</w:t>
                      </w:r>
                      <w:proofErr w:type="spellEnd"/>
                      <w:r w:rsidRPr="001364B8">
                        <w:rPr>
                          <w:rFonts w:ascii="Arial Narrow" w:hAnsi="Arial Narrow"/>
                          <w:sz w:val="16"/>
                          <w:szCs w:val="16"/>
                          <w:lang w:val="en-US"/>
                        </w:rPr>
                        <w:t>}</w:t>
                      </w:r>
                      <w:proofErr w:type="gramStart"/>
                      <w:r w:rsidRPr="001364B8">
                        <w:rPr>
                          <w:rFonts w:ascii="Arial Narrow" w:hAnsi="Arial Narrow"/>
                          <w:sz w:val="16"/>
                          <w:szCs w:val="16"/>
                          <w:lang w:val="en-US"/>
                        </w:rPr>
                        <w:t>" ]</w:t>
                      </w:r>
                      <w:proofErr w:type="gramEnd"/>
                      <w:r w:rsidRPr="001364B8">
                        <w:rPr>
                          <w:rFonts w:ascii="Arial Narrow" w:hAnsi="Arial Narrow"/>
                          <w:sz w:val="16"/>
                          <w:szCs w:val="16"/>
                          <w:lang w:val="en-US"/>
                        </w:rPr>
                        <w:t>]</w:t>
                      </w:r>
                    </w:p>
                    <w:p w14:paraId="42A2F0B7"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then</w:t>
                      </w:r>
                    </w:p>
                    <w:p w14:paraId="7FF97A5D"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export TK_CONFIG_PATH="${MMTC_HOME}/conf"</w:t>
                      </w:r>
                    </w:p>
                    <w:p w14:paraId="20D8327B"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echo "TK_CONFIG_PATH environment variable not set; defaulting to ${TK_CONFIG_PATH}"</w:t>
                      </w:r>
                    </w:p>
                    <w:p w14:paraId="2115535B"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fi</w:t>
                      </w:r>
                    </w:p>
                    <w:p w14:paraId="4A2B8627" w14:textId="77777777" w:rsidR="006711E4" w:rsidRPr="001364B8" w:rsidRDefault="006711E4" w:rsidP="001364B8">
                      <w:pPr>
                        <w:spacing w:before="0" w:after="0" w:line="264" w:lineRule="auto"/>
                        <w:rPr>
                          <w:rFonts w:ascii="Arial Narrow" w:hAnsi="Arial Narrow"/>
                          <w:sz w:val="16"/>
                          <w:szCs w:val="16"/>
                          <w:lang w:val="en-US"/>
                        </w:rPr>
                      </w:pPr>
                    </w:p>
                    <w:p w14:paraId="02C65393"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exec ${JAVA_HOME}/bin/java \</w:t>
                      </w:r>
                    </w:p>
                    <w:p w14:paraId="0D80D3DF"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-jar \</w:t>
                      </w:r>
                    </w:p>
                    <w:p w14:paraId="224CBE99"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w:t>
                      </w:r>
                      <w:proofErr w:type="spellStart"/>
                      <w:proofErr w:type="gramStart"/>
                      <w:r w:rsidRPr="001364B8">
                        <w:rPr>
                          <w:rFonts w:ascii="Arial Narrow" w:hAnsi="Arial Narrow"/>
                          <w:sz w:val="16"/>
                          <w:szCs w:val="16"/>
                          <w:lang w:val="en-US"/>
                        </w:rPr>
                        <w:t>Djava.library.path</w:t>
                      </w:r>
                      <w:proofErr w:type="spellEnd"/>
                      <w:proofErr w:type="gramEnd"/>
                      <w:r w:rsidRPr="001364B8">
                        <w:rPr>
                          <w:rFonts w:ascii="Arial Narrow" w:hAnsi="Arial Narrow"/>
                          <w:sz w:val="16"/>
                          <w:szCs w:val="16"/>
                          <w:lang w:val="en-US"/>
                        </w:rPr>
                        <w:t>=${MMTC_HOME}/lib/</w:t>
                      </w:r>
                      <w:proofErr w:type="spellStart"/>
                      <w:r w:rsidRPr="001364B8">
                        <w:rPr>
                          <w:rFonts w:ascii="Arial Narrow" w:hAnsi="Arial Narrow"/>
                          <w:sz w:val="16"/>
                          <w:szCs w:val="16"/>
                          <w:lang w:val="en-US"/>
                        </w:rPr>
                        <w:t>naif</w:t>
                      </w:r>
                      <w:proofErr w:type="spellEnd"/>
                      <w:r w:rsidRPr="001364B8">
                        <w:rPr>
                          <w:rFonts w:ascii="Arial Narrow" w:hAnsi="Arial Narrow"/>
                          <w:sz w:val="16"/>
                          <w:szCs w:val="16"/>
                          <w:lang w:val="en-US"/>
                        </w:rPr>
                        <w:t>/</w:t>
                      </w:r>
                      <w:proofErr w:type="spellStart"/>
                      <w:r w:rsidRPr="001364B8">
                        <w:rPr>
                          <w:rFonts w:ascii="Arial Narrow" w:hAnsi="Arial Narrow"/>
                          <w:sz w:val="16"/>
                          <w:szCs w:val="16"/>
                          <w:lang w:val="en-US"/>
                        </w:rPr>
                        <w:t>JNISpice</w:t>
                      </w:r>
                      <w:proofErr w:type="spellEnd"/>
                      <w:r w:rsidRPr="001364B8">
                        <w:rPr>
                          <w:rFonts w:ascii="Arial Narrow" w:hAnsi="Arial Narrow"/>
                          <w:sz w:val="16"/>
                          <w:szCs w:val="16"/>
                          <w:lang w:val="en-US"/>
                        </w:rPr>
                        <w:t>/lib \</w:t>
                      </w:r>
                    </w:p>
                    <w:p w14:paraId="7538C0FB" w14:textId="77777777" w:rsidR="006711E4" w:rsidRPr="001364B8" w:rsidRDefault="006711E4" w:rsidP="001364B8">
                      <w:pPr>
                        <w:spacing w:before="0" w:after="0" w:line="264" w:lineRule="auto"/>
                        <w:rPr>
                          <w:rFonts w:ascii="Arial Narrow" w:hAnsi="Arial Narrow"/>
                          <w:sz w:val="16"/>
                          <w:szCs w:val="16"/>
                          <w:lang w:val="en-US"/>
                        </w:rPr>
                      </w:pPr>
                      <w:r w:rsidRPr="001364B8">
                        <w:rPr>
                          <w:rFonts w:ascii="Arial Narrow" w:hAnsi="Arial Narrow"/>
                          <w:sz w:val="16"/>
                          <w:szCs w:val="16"/>
                          <w:lang w:val="en-US"/>
                        </w:rPr>
                        <w:t xml:space="preserve">    -Dlog4j.configurationFile=${MMTC_</w:t>
                      </w:r>
                      <w:proofErr w:type="gramStart"/>
                      <w:r w:rsidRPr="001364B8">
                        <w:rPr>
                          <w:rFonts w:ascii="Arial Narrow" w:hAnsi="Arial Narrow"/>
                          <w:sz w:val="16"/>
                          <w:szCs w:val="16"/>
                          <w:lang w:val="en-US"/>
                        </w:rPr>
                        <w:t>HOME}/conf/log4j2.properties</w:t>
                      </w:r>
                      <w:proofErr w:type="gramEnd"/>
                      <w:r w:rsidRPr="001364B8">
                        <w:rPr>
                          <w:rFonts w:ascii="Arial Narrow" w:hAnsi="Arial Narrow"/>
                          <w:sz w:val="16"/>
                          <w:szCs w:val="16"/>
                          <w:lang w:val="en-US"/>
                        </w:rPr>
                        <w:t xml:space="preserve"> \</w:t>
                      </w:r>
                    </w:p>
                    <w:p w14:paraId="6BC9BA49" w14:textId="375564DF" w:rsidR="006711E4" w:rsidRPr="001364B8" w:rsidRDefault="006711E4" w:rsidP="001364B8">
                      <w:pPr>
                        <w:spacing w:before="0" w:after="0" w:line="264" w:lineRule="auto"/>
                        <w:rPr>
                          <w:rFonts w:ascii="Arial Narrow" w:hAnsi="Arial Narrow"/>
                          <w:sz w:val="16"/>
                          <w:szCs w:val="16"/>
                        </w:rPr>
                      </w:pPr>
                      <w:r w:rsidRPr="001364B8">
                        <w:rPr>
                          <w:rFonts w:ascii="Arial Narrow" w:hAnsi="Arial Narrow"/>
                          <w:sz w:val="16"/>
                          <w:szCs w:val="16"/>
                          <w:lang w:val="en-US"/>
                        </w:rPr>
                        <w:t xml:space="preserve">    ${MM</w:t>
                      </w:r>
                      <w:r>
                        <w:rPr>
                          <w:rFonts w:ascii="Arial Narrow" w:hAnsi="Arial Narrow"/>
                          <w:sz w:val="16"/>
                          <w:szCs w:val="16"/>
                          <w:lang w:val="en-US"/>
                        </w:rPr>
                        <w:t>TC_</w:t>
                      </w:r>
                      <w:proofErr w:type="gramStart"/>
                      <w:r>
                        <w:rPr>
                          <w:rFonts w:ascii="Arial Narrow" w:hAnsi="Arial Narrow"/>
                          <w:sz w:val="16"/>
                          <w:szCs w:val="16"/>
                          <w:lang w:val="en-US"/>
                        </w:rPr>
                        <w:t>HOME}/lib/mmtc-core-1.3.0</w:t>
                      </w:r>
                      <w:r w:rsidRPr="001364B8">
                        <w:rPr>
                          <w:rFonts w:ascii="Arial Narrow" w:hAnsi="Arial Narrow"/>
                          <w:sz w:val="16"/>
                          <w:szCs w:val="16"/>
                          <w:lang w:val="en-US"/>
                        </w:rPr>
                        <w:t>-app.jar</w:t>
                      </w:r>
                      <w:proofErr w:type="gramEnd"/>
                      <w:r w:rsidRPr="001364B8">
                        <w:rPr>
                          <w:rFonts w:ascii="Arial Narrow" w:hAnsi="Arial Narrow"/>
                          <w:sz w:val="16"/>
                          <w:szCs w:val="16"/>
                          <w:lang w:val="en-US"/>
                        </w:rPr>
                        <w:t xml:space="preserve"> "$@"</w:t>
                      </w:r>
                    </w:p>
                  </w:txbxContent>
                </v:textbox>
              </v:shape>
            </w:pict>
          </mc:Fallback>
        </mc:AlternateContent>
      </w:r>
    </w:p>
    <w:p w14:paraId="4B9CF78D" w14:textId="71019437" w:rsidR="00CA1DEC" w:rsidRPr="00762872" w:rsidRDefault="00CA1DEC">
      <w:pPr>
        <w:spacing w:before="0" w:after="0"/>
        <w:jc w:val="left"/>
        <w:rPr>
          <w:lang w:val="en-US"/>
        </w:rPr>
      </w:pPr>
    </w:p>
    <w:p w14:paraId="093A0CE5" w14:textId="759E6049" w:rsidR="00CA1DEC" w:rsidRPr="00762872" w:rsidRDefault="00CA1DEC">
      <w:pPr>
        <w:spacing w:before="0" w:after="0"/>
        <w:jc w:val="left"/>
        <w:rPr>
          <w:lang w:val="en-US"/>
        </w:rPr>
      </w:pPr>
    </w:p>
    <w:p w14:paraId="05BD9537" w14:textId="20E8FCF3" w:rsidR="00CA1DEC" w:rsidRPr="00762872" w:rsidRDefault="00CA1DEC">
      <w:pPr>
        <w:spacing w:before="0" w:after="0"/>
        <w:jc w:val="left"/>
        <w:rPr>
          <w:lang w:val="en-US"/>
        </w:rPr>
      </w:pPr>
    </w:p>
    <w:p w14:paraId="32C7F3C1" w14:textId="211D7F30" w:rsidR="00CA1DEC" w:rsidRPr="00762872" w:rsidRDefault="00CA1DEC">
      <w:pPr>
        <w:spacing w:before="0" w:after="0"/>
        <w:jc w:val="left"/>
        <w:rPr>
          <w:lang w:val="en-US"/>
        </w:rPr>
      </w:pPr>
    </w:p>
    <w:p w14:paraId="733DC9A2" w14:textId="29E99C3E" w:rsidR="00CA1DEC" w:rsidRPr="00762872" w:rsidRDefault="00CA1DEC">
      <w:pPr>
        <w:spacing w:before="0" w:after="0"/>
        <w:jc w:val="left"/>
        <w:rPr>
          <w:lang w:val="en-US"/>
        </w:rPr>
      </w:pPr>
    </w:p>
    <w:p w14:paraId="0FE62898" w14:textId="098C4609" w:rsidR="00CA1DEC" w:rsidRPr="00762872" w:rsidRDefault="00CA1DEC">
      <w:pPr>
        <w:spacing w:before="0" w:after="0"/>
        <w:jc w:val="left"/>
        <w:rPr>
          <w:lang w:val="en-US"/>
        </w:rPr>
      </w:pPr>
    </w:p>
    <w:p w14:paraId="65679019" w14:textId="14476AAF" w:rsidR="00CA1DEC" w:rsidRPr="00762872" w:rsidRDefault="00CA1DEC">
      <w:pPr>
        <w:spacing w:before="0" w:after="0"/>
        <w:jc w:val="left"/>
        <w:rPr>
          <w:lang w:val="en-US"/>
        </w:rPr>
      </w:pPr>
    </w:p>
    <w:p w14:paraId="12D46D41" w14:textId="7A701A7F" w:rsidR="00CA1DEC" w:rsidRPr="00762872" w:rsidRDefault="00CA1DEC">
      <w:pPr>
        <w:spacing w:before="0" w:after="0"/>
        <w:jc w:val="left"/>
        <w:rPr>
          <w:lang w:val="en-US"/>
        </w:rPr>
      </w:pPr>
    </w:p>
    <w:p w14:paraId="39B569B5" w14:textId="7FA50A0F" w:rsidR="00CA1DEC" w:rsidRPr="00762872" w:rsidRDefault="00CA1DEC">
      <w:pPr>
        <w:spacing w:before="0" w:after="0"/>
        <w:jc w:val="left"/>
        <w:rPr>
          <w:lang w:val="en-US"/>
        </w:rPr>
      </w:pPr>
    </w:p>
    <w:p w14:paraId="797FE253" w14:textId="3A1A742D" w:rsidR="00CA1DEC" w:rsidRPr="00762872" w:rsidRDefault="00CA1DEC">
      <w:pPr>
        <w:spacing w:before="0" w:after="0"/>
        <w:jc w:val="left"/>
        <w:rPr>
          <w:lang w:val="en-US"/>
        </w:rPr>
      </w:pPr>
    </w:p>
    <w:p w14:paraId="23E7BD16" w14:textId="0C4DCD90" w:rsidR="00CA1DEC" w:rsidRPr="00762872" w:rsidRDefault="00CA1DEC">
      <w:pPr>
        <w:spacing w:before="0" w:after="0"/>
        <w:jc w:val="left"/>
        <w:rPr>
          <w:lang w:val="en-US"/>
        </w:rPr>
      </w:pPr>
    </w:p>
    <w:p w14:paraId="1FD3B540" w14:textId="17DD2AF9" w:rsidR="00CA1DEC" w:rsidRPr="00762872" w:rsidRDefault="00CA1DEC">
      <w:pPr>
        <w:spacing w:before="0" w:after="0"/>
        <w:jc w:val="left"/>
        <w:rPr>
          <w:lang w:val="en-US"/>
        </w:rPr>
      </w:pPr>
    </w:p>
    <w:p w14:paraId="1AC65A51" w14:textId="46839052" w:rsidR="00CA1DEC" w:rsidRPr="00762872" w:rsidRDefault="00CA1DEC">
      <w:pPr>
        <w:spacing w:before="0" w:after="0"/>
        <w:jc w:val="left"/>
        <w:rPr>
          <w:lang w:val="en-US"/>
        </w:rPr>
      </w:pPr>
    </w:p>
    <w:p w14:paraId="40446AC9" w14:textId="1BC1886C" w:rsidR="00CA1DEC" w:rsidRPr="00762872" w:rsidRDefault="00CA1DEC">
      <w:pPr>
        <w:spacing w:before="0" w:after="0"/>
        <w:jc w:val="left"/>
        <w:rPr>
          <w:lang w:val="en-US"/>
        </w:rPr>
      </w:pPr>
    </w:p>
    <w:p w14:paraId="6A9B642F" w14:textId="665F4DD1" w:rsidR="00CA1DEC" w:rsidRPr="00762872" w:rsidRDefault="00CA1DEC">
      <w:pPr>
        <w:spacing w:before="0" w:after="0"/>
        <w:jc w:val="left"/>
        <w:rPr>
          <w:lang w:val="en-US"/>
        </w:rPr>
      </w:pPr>
    </w:p>
    <w:p w14:paraId="71393698" w14:textId="3AF06619" w:rsidR="00CA1DEC" w:rsidRPr="00762872" w:rsidRDefault="00CA1DEC">
      <w:pPr>
        <w:spacing w:before="0" w:after="0"/>
        <w:jc w:val="left"/>
        <w:rPr>
          <w:lang w:val="en-US"/>
        </w:rPr>
      </w:pPr>
    </w:p>
    <w:p w14:paraId="338990BE" w14:textId="3F82A3B0" w:rsidR="00CA1DEC" w:rsidRPr="00762872" w:rsidRDefault="00CA1DEC">
      <w:pPr>
        <w:spacing w:before="0" w:after="0"/>
        <w:jc w:val="left"/>
        <w:rPr>
          <w:lang w:val="en-US"/>
        </w:rPr>
      </w:pPr>
    </w:p>
    <w:p w14:paraId="11CE688A" w14:textId="368D2231" w:rsidR="00CA1DEC" w:rsidRPr="00762872" w:rsidRDefault="00CA1DEC">
      <w:pPr>
        <w:spacing w:before="0" w:after="0"/>
        <w:jc w:val="left"/>
        <w:rPr>
          <w:lang w:val="en-US"/>
        </w:rPr>
      </w:pPr>
    </w:p>
    <w:p w14:paraId="5F658425" w14:textId="548B712E" w:rsidR="00CA1DEC" w:rsidRPr="00762872" w:rsidRDefault="00CA1DEC">
      <w:pPr>
        <w:spacing w:before="0" w:after="0"/>
        <w:jc w:val="left"/>
        <w:rPr>
          <w:lang w:val="en-US"/>
        </w:rPr>
      </w:pPr>
    </w:p>
    <w:p w14:paraId="0481E794" w14:textId="069DC188" w:rsidR="00CA1DEC" w:rsidRPr="00762872" w:rsidRDefault="00CA1DEC">
      <w:pPr>
        <w:spacing w:before="0" w:after="0"/>
        <w:jc w:val="left"/>
        <w:rPr>
          <w:lang w:val="en-US"/>
        </w:rPr>
      </w:pPr>
    </w:p>
    <w:p w14:paraId="6D162AB0" w14:textId="06708931" w:rsidR="00CA1DEC" w:rsidRPr="00762872" w:rsidRDefault="00CA1DEC">
      <w:pPr>
        <w:spacing w:before="0" w:after="0"/>
        <w:jc w:val="left"/>
        <w:rPr>
          <w:lang w:val="en-US"/>
        </w:rPr>
      </w:pPr>
    </w:p>
    <w:p w14:paraId="264BDBF8" w14:textId="22838CD5" w:rsidR="00CA1DEC" w:rsidRPr="00762872" w:rsidRDefault="00CA1DEC">
      <w:pPr>
        <w:spacing w:before="0" w:after="0"/>
        <w:jc w:val="left"/>
        <w:rPr>
          <w:lang w:val="en-US"/>
        </w:rPr>
      </w:pPr>
    </w:p>
    <w:p w14:paraId="5B010690" w14:textId="28682142" w:rsidR="00CA1DEC" w:rsidRPr="00762872" w:rsidRDefault="00CA1DEC">
      <w:pPr>
        <w:spacing w:before="0" w:after="0"/>
        <w:jc w:val="left"/>
        <w:rPr>
          <w:lang w:val="en-US"/>
        </w:rPr>
      </w:pPr>
    </w:p>
    <w:p w14:paraId="4369273A" w14:textId="108300DA" w:rsidR="00CA1DEC" w:rsidRPr="00762872" w:rsidRDefault="00CA1DEC">
      <w:pPr>
        <w:spacing w:before="0" w:after="0"/>
        <w:jc w:val="left"/>
        <w:rPr>
          <w:lang w:val="en-US"/>
        </w:rPr>
      </w:pPr>
    </w:p>
    <w:p w14:paraId="4BFC2746" w14:textId="563541BE" w:rsidR="00CA1DEC" w:rsidRPr="00762872" w:rsidRDefault="00CA1DEC">
      <w:pPr>
        <w:spacing w:before="0" w:after="0"/>
        <w:jc w:val="left"/>
        <w:rPr>
          <w:lang w:val="en-US"/>
        </w:rPr>
      </w:pPr>
    </w:p>
    <w:p w14:paraId="55BFB189" w14:textId="0CC46711" w:rsidR="00CA1DEC" w:rsidRPr="00762872" w:rsidRDefault="00705692">
      <w:pPr>
        <w:spacing w:before="0" w:after="0"/>
        <w:jc w:val="left"/>
        <w:rPr>
          <w:lang w:val="en-US"/>
        </w:rPr>
      </w:pPr>
      <w:r w:rsidRPr="00762872">
        <w:rPr>
          <w:noProof/>
          <w:lang w:val="en-US"/>
        </w:rPr>
        <mc:AlternateContent>
          <mc:Choice Requires="wps">
            <w:drawing>
              <wp:anchor distT="0" distB="0" distL="114300" distR="114300" simplePos="0" relativeHeight="251676672" behindDoc="0" locked="0" layoutInCell="1" allowOverlap="1" wp14:anchorId="5F6FA207" wp14:editId="398AC4C6">
                <wp:simplePos x="0" y="0"/>
                <wp:positionH relativeFrom="column">
                  <wp:posOffset>372745</wp:posOffset>
                </wp:positionH>
                <wp:positionV relativeFrom="paragraph">
                  <wp:posOffset>24765</wp:posOffset>
                </wp:positionV>
                <wp:extent cx="320722" cy="45719"/>
                <wp:effectExtent l="50800" t="25400" r="0" b="82550"/>
                <wp:wrapNone/>
                <wp:docPr id="6" name="Right Arrow 6"/>
                <wp:cNvGraphicFramePr/>
                <a:graphic xmlns:a="http://schemas.openxmlformats.org/drawingml/2006/main">
                  <a:graphicData uri="http://schemas.microsoft.com/office/word/2010/wordprocessingShape">
                    <wps:wsp>
                      <wps:cNvSpPr/>
                      <wps:spPr>
                        <a:xfrm>
                          <a:off x="0" y="0"/>
                          <a:ext cx="320722" cy="45719"/>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508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9.35pt;margin-top:1.95pt;width:25.2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" adj="20060" fillcolor="#4f81bd [3204]" strokecolor="#4579b8 [3044]">
                <v:fill color2="#a7bfde [1620]" rotate="t" angle="180" focus="100%" type="gradient">
                  <o:fill v:ext="view" type="gradientUnscaled"/>
                </v:fill>
                <v:shadow on="t" color="black" opacity="22937f" origin=",.5" offset="0,.63889mm"/>
              </v:shape>
            </w:pict>
          </mc:Fallback>
        </mc:AlternateContent>
      </w:r>
    </w:p>
    <w:p w14:paraId="56E159EA" w14:textId="78C98453" w:rsidR="00CA1DEC" w:rsidRPr="00762872" w:rsidRDefault="00CA1DEC">
      <w:pPr>
        <w:spacing w:before="0" w:after="0"/>
        <w:jc w:val="left"/>
        <w:rPr>
          <w:lang w:val="en-US"/>
        </w:rPr>
      </w:pPr>
    </w:p>
    <w:p w14:paraId="1764FD71" w14:textId="4DD352BC" w:rsidR="00CA1DEC" w:rsidRPr="00762872" w:rsidRDefault="001364B8">
      <w:pPr>
        <w:spacing w:before="0" w:after="0"/>
        <w:jc w:val="left"/>
        <w:rPr>
          <w:lang w:val="en-US"/>
        </w:rPr>
      </w:pPr>
      <w:r w:rsidRPr="00762872">
        <w:rPr>
          <w:noProof/>
          <w:lang w:val="en-US"/>
        </w:rPr>
        <mc:AlternateContent>
          <mc:Choice Requires="wps">
            <w:drawing>
              <wp:anchor distT="0" distB="0" distL="114300" distR="114300" simplePos="0" relativeHeight="251673600" behindDoc="0" locked="0" layoutInCell="1" allowOverlap="1" wp14:anchorId="513B90FF" wp14:editId="1E4D92D8">
                <wp:simplePos x="0" y="0"/>
                <wp:positionH relativeFrom="margin">
                  <wp:align>center</wp:align>
                </wp:positionH>
                <wp:positionV relativeFrom="paragraph">
                  <wp:posOffset>130810</wp:posOffset>
                </wp:positionV>
                <wp:extent cx="2105025" cy="635"/>
                <wp:effectExtent l="0" t="0" r="9525" b="6350"/>
                <wp:wrapNone/>
                <wp:docPr id="8" name="Text Box 8"/>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309B51ED" w14:textId="382D716C" w:rsidR="006711E4" w:rsidRPr="003877F0" w:rsidRDefault="006711E4" w:rsidP="00CA1DEC">
                            <w:pPr>
                              <w:pStyle w:val="Caption"/>
                              <w:rPr>
                                <w:noProof/>
                              </w:rPr>
                            </w:pPr>
                            <w:bookmarkStart w:id="43" w:name="_Ref28881440"/>
                            <w:bookmarkStart w:id="44" w:name="_Toc128575362"/>
                            <w:r>
                              <w:t xml:space="preserve">Figure </w:t>
                            </w:r>
                            <w:r>
                              <w:fldChar w:fldCharType="begin"/>
                            </w:r>
                            <w:r>
                              <w:instrText xml:space="preserve"> SEQ Figure \* ARABIC </w:instrText>
                            </w:r>
                            <w:r>
                              <w:fldChar w:fldCharType="separate"/>
                            </w:r>
                            <w:r>
                              <w:rPr>
                                <w:noProof/>
                              </w:rPr>
                              <w:t>1</w:t>
                            </w:r>
                            <w:r>
                              <w:fldChar w:fldCharType="end"/>
                            </w:r>
                            <w:bookmarkEnd w:id="43"/>
                            <w:r>
                              <w:t xml:space="preserve"> The MMTC start up script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3B90FF" id="Text Box 8" o:spid="_x0000_s1027" type="#_x0000_t202" style="position:absolute;margin-left:0;margin-top:10.3pt;width:165.75pt;height:.0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" stroked="f">
                <v:textbox style="mso-fit-shape-to-text:t" inset="0,0,0,0">
                  <w:txbxContent>
                    <w:p w14:paraId="309B51ED" w14:textId="382D716C" w:rsidR="006711E4" w:rsidRPr="003877F0" w:rsidRDefault="006711E4" w:rsidP="00CA1DEC">
                      <w:pPr>
                        <w:pStyle w:val="Caption"/>
                        <w:rPr>
                          <w:noProof/>
                        </w:rPr>
                      </w:pPr>
                      <w:bookmarkStart w:id="45" w:name="_Ref28881440"/>
                      <w:bookmarkStart w:id="46" w:name="_Toc128575362"/>
                      <w:r>
                        <w:t xml:space="preserve">Figure </w:t>
                      </w:r>
                      <w:r>
                        <w:fldChar w:fldCharType="begin"/>
                      </w:r>
                      <w:r>
                        <w:instrText xml:space="preserve"> SEQ Figure \* ARABIC </w:instrText>
                      </w:r>
                      <w:r>
                        <w:fldChar w:fldCharType="separate"/>
                      </w:r>
                      <w:r>
                        <w:rPr>
                          <w:noProof/>
                        </w:rPr>
                        <w:t>1</w:t>
                      </w:r>
                      <w:r>
                        <w:fldChar w:fldCharType="end"/>
                      </w:r>
                      <w:bookmarkEnd w:id="45"/>
                      <w:r>
                        <w:t xml:space="preserve"> The MMTC start up script</w:t>
                      </w:r>
                      <w:bookmarkEnd w:id="46"/>
                    </w:p>
                  </w:txbxContent>
                </v:textbox>
                <w10:wrap anchorx="margin"/>
              </v:shape>
            </w:pict>
          </mc:Fallback>
        </mc:AlternateContent>
      </w:r>
    </w:p>
    <w:p w14:paraId="0EE9FED8" w14:textId="41E24CEE" w:rsidR="00CA1DEC" w:rsidRPr="00762872" w:rsidRDefault="00CA1DEC">
      <w:pPr>
        <w:spacing w:before="0" w:after="0"/>
        <w:jc w:val="left"/>
        <w:rPr>
          <w:lang w:val="en-US"/>
        </w:rPr>
      </w:pPr>
    </w:p>
    <w:p w14:paraId="21AE2399" w14:textId="309875F5" w:rsidR="00CA1DEC" w:rsidRPr="00762872" w:rsidRDefault="00CA1DEC">
      <w:pPr>
        <w:spacing w:before="0" w:after="0"/>
        <w:jc w:val="left"/>
        <w:rPr>
          <w:lang w:val="en-US"/>
        </w:rPr>
      </w:pPr>
    </w:p>
    <w:p w14:paraId="63F1F585" w14:textId="5464CE06" w:rsidR="00CA1DEC" w:rsidRPr="00762872" w:rsidRDefault="00CA1DEC">
      <w:pPr>
        <w:spacing w:before="0" w:after="0"/>
        <w:jc w:val="left"/>
        <w:rPr>
          <w:lang w:val="en-US"/>
        </w:rPr>
      </w:pPr>
    </w:p>
    <w:p w14:paraId="3A40ACCC" w14:textId="5149F8CE" w:rsidR="00CA1DEC" w:rsidRPr="00762872" w:rsidRDefault="00CA1DEC" w:rsidP="00D23898">
      <w:pPr>
        <w:rPr>
          <w:rFonts w:ascii="Arial Narrow" w:hAnsi="Arial Narrow"/>
          <w:sz w:val="16"/>
          <w:szCs w:val="16"/>
          <w:lang w:val="en-US"/>
        </w:rPr>
      </w:pPr>
      <w:r w:rsidRPr="00762872">
        <w:rPr>
          <w:lang w:val="en-US"/>
        </w:rPr>
        <w:fldChar w:fldCharType="begin"/>
      </w:r>
      <w:r w:rsidRPr="00762872">
        <w:rPr>
          <w:lang w:val="en-US"/>
        </w:rPr>
        <w:instrText xml:space="preserve"> REF _Ref28881440 \h </w:instrText>
      </w:r>
      <w:r w:rsidRPr="00762872">
        <w:rPr>
          <w:lang w:val="en-US"/>
        </w:rPr>
      </w:r>
      <w:r w:rsidRPr="00762872">
        <w:rPr>
          <w:lang w:val="en-US"/>
        </w:rPr>
        <w:fldChar w:fldCharType="separate"/>
      </w:r>
      <w:r w:rsidR="00663B26">
        <w:t xml:space="preserve">Figure </w:t>
      </w:r>
      <w:r w:rsidR="00663B26">
        <w:rPr>
          <w:noProof/>
        </w:rPr>
        <w:t>1</w:t>
      </w:r>
      <w:r w:rsidRPr="00762872">
        <w:rPr>
          <w:lang w:val="en-US"/>
        </w:rPr>
        <w:fldChar w:fldCharType="end"/>
      </w:r>
      <w:r w:rsidRPr="00762872">
        <w:rPr>
          <w:lang w:val="en-US"/>
        </w:rPr>
        <w:t xml:space="preserve"> gives the </w:t>
      </w:r>
      <w:proofErr w:type="spellStart"/>
      <w:r w:rsidRPr="00762872">
        <w:rPr>
          <w:lang w:val="en-US"/>
        </w:rPr>
        <w:t>mmtc</w:t>
      </w:r>
      <w:proofErr w:type="spellEnd"/>
      <w:r w:rsidRPr="00762872">
        <w:rPr>
          <w:lang w:val="en-US"/>
        </w:rPr>
        <w:t xml:space="preserve"> start up </w:t>
      </w:r>
      <w:r w:rsidR="00D23898" w:rsidRPr="00762872">
        <w:rPr>
          <w:lang w:val="en-US"/>
        </w:rPr>
        <w:t xml:space="preserve">bash </w:t>
      </w:r>
      <w:r w:rsidRPr="00762872">
        <w:rPr>
          <w:lang w:val="en-US"/>
        </w:rPr>
        <w:t xml:space="preserve">script. </w:t>
      </w:r>
      <w:r w:rsidR="007204D8">
        <w:rPr>
          <w:lang w:val="en-US"/>
        </w:rPr>
        <w:t xml:space="preserve">It is recommended to use this script as-is to launch MMTC; however, the script </w:t>
      </w:r>
      <w:r w:rsidRPr="00762872">
        <w:rPr>
          <w:lang w:val="en-US"/>
        </w:rPr>
        <w:t>can be modified as needed for a particular installation</w:t>
      </w:r>
      <w:r w:rsidR="00D23898" w:rsidRPr="00762872">
        <w:rPr>
          <w:lang w:val="en-US"/>
        </w:rPr>
        <w:t xml:space="preserve"> or for a different shell. Note that the script depends upon the standard </w:t>
      </w:r>
      <w:r w:rsidR="00D23898" w:rsidRPr="00762872">
        <w:rPr>
          <w:b/>
          <w:lang w:val="en-US"/>
        </w:rPr>
        <w:t>$JAVA_HOME</w:t>
      </w:r>
      <w:r w:rsidR="00D23898" w:rsidRPr="00762872">
        <w:rPr>
          <w:lang w:val="en-US"/>
        </w:rPr>
        <w:t xml:space="preserve"> </w:t>
      </w:r>
      <w:r w:rsidR="001364B8">
        <w:rPr>
          <w:lang w:val="en-US"/>
        </w:rPr>
        <w:t>environment variable</w:t>
      </w:r>
      <w:r w:rsidR="007204D8">
        <w:rPr>
          <w:lang w:val="en-US"/>
        </w:rPr>
        <w:t xml:space="preserve"> being already set; on the other hand, if the custom </w:t>
      </w:r>
      <w:r w:rsidR="007204D8" w:rsidRPr="00D13D54">
        <w:rPr>
          <w:b/>
          <w:lang w:val="en-US"/>
        </w:rPr>
        <w:t>$MMTC_HOME</w:t>
      </w:r>
      <w:r w:rsidR="007204D8">
        <w:rPr>
          <w:lang w:val="en-US"/>
        </w:rPr>
        <w:t xml:space="preserve"> and </w:t>
      </w:r>
      <w:r w:rsidR="007204D8" w:rsidRPr="00D13D54">
        <w:rPr>
          <w:b/>
          <w:lang w:val="en-US"/>
        </w:rPr>
        <w:t>$TK_CONFIG_PATH</w:t>
      </w:r>
      <w:r w:rsidR="007204D8">
        <w:rPr>
          <w:lang w:val="en-US"/>
        </w:rPr>
        <w:t xml:space="preserve"> environment variables are not already set, it will derive values for them relative to the current working directory. </w:t>
      </w:r>
      <w:r w:rsidR="00AA6F95">
        <w:rPr>
          <w:lang w:val="en-US"/>
        </w:rPr>
        <w:t xml:space="preserve">(As a consequence, users should navigate to the MMTC installation directory, not to the MMTC bin directory, before running MMTC.) </w:t>
      </w:r>
      <w:r w:rsidR="007204D8">
        <w:rPr>
          <w:lang w:val="en-US"/>
        </w:rPr>
        <w:t xml:space="preserve">Also note that </w:t>
      </w:r>
      <w:r w:rsidR="00D23898" w:rsidRPr="00762872">
        <w:rPr>
          <w:lang w:val="en-US"/>
        </w:rPr>
        <w:t>the</w:t>
      </w:r>
      <w:r w:rsidR="004A2EE3">
        <w:rPr>
          <w:lang w:val="en-US"/>
        </w:rPr>
        <w:t xml:space="preserve"> script specifies to look for</w:t>
      </w:r>
      <w:r w:rsidR="00D23898" w:rsidRPr="00762872">
        <w:rPr>
          <w:lang w:val="en-US"/>
        </w:rPr>
        <w:t xml:space="preserve"> the </w:t>
      </w:r>
      <w:r w:rsidR="007204D8">
        <w:rPr>
          <w:lang w:val="en-US"/>
        </w:rPr>
        <w:t>Log4j 2 logging configuration file</w:t>
      </w:r>
      <w:r w:rsidR="00705692">
        <w:rPr>
          <w:lang w:val="en-US"/>
        </w:rPr>
        <w:t xml:space="preserve"> </w:t>
      </w:r>
      <w:r w:rsidR="004A2EE3">
        <w:rPr>
          <w:lang w:val="en-US"/>
        </w:rPr>
        <w:t xml:space="preserve">at </w:t>
      </w:r>
      <w:r w:rsidR="004A2EE3" w:rsidRPr="00D13D54">
        <w:rPr>
          <w:b/>
          <w:lang w:val="en-US"/>
        </w:rPr>
        <w:t>$MMTC_HOME</w:t>
      </w:r>
      <w:r w:rsidR="004A2EE3">
        <w:rPr>
          <w:lang w:val="en-US"/>
        </w:rPr>
        <w:t>/</w:t>
      </w:r>
      <w:r w:rsidR="007204D8">
        <w:rPr>
          <w:lang w:val="en-US"/>
        </w:rPr>
        <w:t>conf/log4j2.properties</w:t>
      </w:r>
      <w:r w:rsidR="00705692">
        <w:rPr>
          <w:lang w:val="en-US"/>
        </w:rPr>
        <w:t>; however, a</w:t>
      </w:r>
      <w:r w:rsidR="007204D8">
        <w:rPr>
          <w:lang w:val="en-US"/>
        </w:rPr>
        <w:t xml:space="preserve">s with the rest of the script, this can be </w:t>
      </w:r>
      <w:r w:rsidR="004A2EE3">
        <w:rPr>
          <w:lang w:val="en-US"/>
        </w:rPr>
        <w:t xml:space="preserve">edited </w:t>
      </w:r>
      <w:r w:rsidR="007204D8">
        <w:rPr>
          <w:lang w:val="en-US"/>
        </w:rPr>
        <w:t>as needed.</w:t>
      </w:r>
    </w:p>
    <w:p w14:paraId="3BA4C690" w14:textId="3B624F57" w:rsidR="00CA1DEC" w:rsidRPr="00762872" w:rsidRDefault="00CA1DEC">
      <w:pPr>
        <w:spacing w:before="0" w:after="0"/>
        <w:jc w:val="left"/>
        <w:rPr>
          <w:lang w:val="en-US"/>
        </w:rPr>
      </w:pPr>
    </w:p>
    <w:p w14:paraId="458A8BF4" w14:textId="77777777" w:rsidR="00CA1DEC" w:rsidRPr="00762872" w:rsidRDefault="00CA1DEC">
      <w:pPr>
        <w:spacing w:before="0" w:after="0"/>
        <w:jc w:val="left"/>
        <w:rPr>
          <w:lang w:val="en-US"/>
        </w:rPr>
      </w:pPr>
    </w:p>
    <w:p w14:paraId="78F16904" w14:textId="4E5FB443" w:rsidR="00CA1DEC" w:rsidRPr="00762872" w:rsidRDefault="00CA1DEC">
      <w:pPr>
        <w:spacing w:before="0" w:after="0"/>
        <w:jc w:val="left"/>
        <w:rPr>
          <w:lang w:val="en-US"/>
        </w:rPr>
      </w:pPr>
    </w:p>
    <w:p w14:paraId="79F9EEEB" w14:textId="0AB60ED6" w:rsidR="00CA1DEC" w:rsidRPr="00762872" w:rsidRDefault="00CA1DEC">
      <w:pPr>
        <w:spacing w:before="0" w:after="0"/>
        <w:jc w:val="left"/>
        <w:rPr>
          <w:lang w:val="en-US"/>
        </w:rPr>
      </w:pPr>
    </w:p>
    <w:p w14:paraId="7CBD7502" w14:textId="03CF7784" w:rsidR="00CA1DEC" w:rsidRPr="00762872" w:rsidRDefault="00CA1DEC">
      <w:pPr>
        <w:spacing w:before="0" w:after="0"/>
        <w:jc w:val="left"/>
        <w:rPr>
          <w:lang w:val="en-US"/>
        </w:rPr>
      </w:pPr>
    </w:p>
    <w:p w14:paraId="04DC04DD" w14:textId="6BF7BD4F" w:rsidR="00CA1DEC" w:rsidRPr="00762872" w:rsidRDefault="00CA1DEC">
      <w:pPr>
        <w:spacing w:before="0" w:after="0"/>
        <w:jc w:val="left"/>
        <w:rPr>
          <w:lang w:val="en-US"/>
        </w:rPr>
      </w:pPr>
    </w:p>
    <w:p w14:paraId="01DBCEC9" w14:textId="28162058" w:rsidR="00CA1DEC" w:rsidRPr="00762872" w:rsidRDefault="00CA1DEC">
      <w:pPr>
        <w:spacing w:before="0" w:after="0"/>
        <w:jc w:val="left"/>
        <w:rPr>
          <w:lang w:val="en-US"/>
        </w:rPr>
      </w:pPr>
    </w:p>
    <w:p w14:paraId="1A51BB4A" w14:textId="7E889630" w:rsidR="00CA1DEC" w:rsidRPr="00762872" w:rsidRDefault="00CA1DEC">
      <w:pPr>
        <w:spacing w:before="0" w:after="0"/>
        <w:jc w:val="left"/>
        <w:rPr>
          <w:lang w:val="en-US"/>
        </w:rPr>
      </w:pPr>
      <w:r w:rsidRPr="00762872">
        <w:rPr>
          <w:noProof/>
          <w:lang w:val="en-US"/>
        </w:rPr>
        <mc:AlternateContent>
          <mc:Choice Requires="wps">
            <w:drawing>
              <wp:anchor distT="0" distB="0" distL="114300" distR="114300" simplePos="0" relativeHeight="251671552" behindDoc="0" locked="0" layoutInCell="1" allowOverlap="1" wp14:anchorId="0AEF1FE3" wp14:editId="1DC8A866">
                <wp:simplePos x="0" y="0"/>
                <wp:positionH relativeFrom="column">
                  <wp:posOffset>1569085</wp:posOffset>
                </wp:positionH>
                <wp:positionV relativeFrom="paragraph">
                  <wp:posOffset>4307840</wp:posOffset>
                </wp:positionV>
                <wp:extent cx="2776855" cy="635"/>
                <wp:effectExtent l="0" t="0" r="4445" b="12065"/>
                <wp:wrapNone/>
                <wp:docPr id="7" name="Text Box 7"/>
                <wp:cNvGraphicFramePr/>
                <a:graphic xmlns:a="http://schemas.openxmlformats.org/drawingml/2006/main">
                  <a:graphicData uri="http://schemas.microsoft.com/office/word/2010/wordprocessingShape">
                    <wps:wsp>
                      <wps:cNvSpPr txBox="1"/>
                      <wps:spPr>
                        <a:xfrm>
                          <a:off x="0" y="0"/>
                          <a:ext cx="2776855" cy="635"/>
                        </a:xfrm>
                        <a:prstGeom prst="rect">
                          <a:avLst/>
                        </a:prstGeom>
                        <a:solidFill>
                          <a:prstClr val="white"/>
                        </a:solidFill>
                        <a:ln>
                          <a:noFill/>
                        </a:ln>
                      </wps:spPr>
                      <wps:txbx>
                        <w:txbxContent>
                          <w:p w14:paraId="2C447910" w14:textId="6579A4DB" w:rsidR="006711E4" w:rsidRPr="002A7FDC" w:rsidRDefault="006711E4" w:rsidP="00CA1DEC">
                            <w:pPr>
                              <w:pStyle w:val="Caption"/>
                            </w:pPr>
                            <w:bookmarkStart w:id="45" w:name="_Toc128575363"/>
                            <w:r>
                              <w:t xml:space="preserve">Figure </w:t>
                            </w:r>
                            <w:r>
                              <w:fldChar w:fldCharType="begin"/>
                            </w:r>
                            <w:r>
                              <w:instrText xml:space="preserve"> SEQ Figure \* ARABIC </w:instrText>
                            </w:r>
                            <w:r>
                              <w:fldChar w:fldCharType="separate"/>
                            </w:r>
                            <w:r>
                              <w:rPr>
                                <w:noProof/>
                              </w:rPr>
                              <w:t>2</w:t>
                            </w:r>
                            <w:r>
                              <w:fldChar w:fldCharType="end"/>
                            </w:r>
                            <w:r>
                              <w:t xml:space="preserve"> The </w:t>
                            </w:r>
                            <w:r>
                              <w:t>mmtc start up script.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F1FE3" id="Text Box 7" o:spid="_x0000_s1028" type="#_x0000_t202" style="position:absolute;margin-left:123.55pt;margin-top:339.2pt;width:218.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" stroked="f">
                <v:textbox style="mso-fit-shape-to-text:t" inset="0,0,0,0">
                  <w:txbxContent>
                    <w:p w14:paraId="2C447910" w14:textId="6579A4DB" w:rsidR="006711E4" w:rsidRPr="002A7FDC" w:rsidRDefault="006711E4" w:rsidP="00CA1DEC">
                      <w:pPr>
                        <w:pStyle w:val="Caption"/>
                      </w:pPr>
                      <w:bookmarkStart w:id="48" w:name="_Toc128575363"/>
                      <w:r>
                        <w:t xml:space="preserve">Figure </w:t>
                      </w:r>
                      <w:r>
                        <w:fldChar w:fldCharType="begin"/>
                      </w:r>
                      <w:r>
                        <w:instrText xml:space="preserve"> SEQ Figure \* ARABIC </w:instrText>
                      </w:r>
                      <w:r>
                        <w:fldChar w:fldCharType="separate"/>
                      </w:r>
                      <w:r>
                        <w:rPr>
                          <w:noProof/>
                        </w:rPr>
                        <w:t>2</w:t>
                      </w:r>
                      <w:r>
                        <w:fldChar w:fldCharType="end"/>
                      </w:r>
                      <w:r>
                        <w:t xml:space="preserve"> The </w:t>
                      </w:r>
                      <w:proofErr w:type="spellStart"/>
                      <w:r>
                        <w:t>mmtc</w:t>
                      </w:r>
                      <w:proofErr w:type="spellEnd"/>
                      <w:r>
                        <w:t xml:space="preserve"> start up script.</w:t>
                      </w:r>
                      <w:bookmarkEnd w:id="48"/>
                    </w:p>
                  </w:txbxContent>
                </v:textbox>
              </v:shape>
            </w:pict>
          </mc:Fallback>
        </mc:AlternateContent>
      </w:r>
      <w:r w:rsidRPr="00762872">
        <w:rPr>
          <w:lang w:val="en-US"/>
        </w:rPr>
        <w:br w:type="page"/>
      </w:r>
    </w:p>
    <w:p w14:paraId="19C1498C" w14:textId="5E0A82DB" w:rsidR="007E7E3A" w:rsidRDefault="007E7E3A" w:rsidP="000037B9">
      <w:pPr>
        <w:pStyle w:val="Heading2"/>
        <w:rPr>
          <w:lang w:val="en-US"/>
        </w:rPr>
      </w:pPr>
      <w:bookmarkStart w:id="46" w:name="_Toc143250621"/>
      <w:r>
        <w:rPr>
          <w:lang w:val="en-US"/>
        </w:rPr>
        <w:lastRenderedPageBreak/>
        <w:t>Telemetry Source Plugins</w:t>
      </w:r>
      <w:bookmarkEnd w:id="46"/>
    </w:p>
    <w:p w14:paraId="544AF73B" w14:textId="5520208A" w:rsidR="007E7E3A" w:rsidRDefault="007E7E3A" w:rsidP="007E7E3A">
      <w:pPr>
        <w:pStyle w:val="BodyText"/>
        <w:rPr>
          <w:lang w:val="en-US"/>
        </w:rPr>
      </w:pPr>
      <w:r>
        <w:rPr>
          <w:lang w:val="en-US"/>
        </w:rPr>
        <w:t>The MMTC uses a plugin architecture. It is expected that the “core” of MMTC can be reused from mission to mission and will generally not need to be modified</w:t>
      </w:r>
      <w:r w:rsidR="007F6753">
        <w:rPr>
          <w:lang w:val="en-US"/>
        </w:rPr>
        <w:t>.  Each</w:t>
      </w:r>
      <w:r>
        <w:rPr>
          <w:lang w:val="en-US"/>
        </w:rPr>
        <w:t xml:space="preserve"> mission will select or develop a plugin specific to the telemetry source that </w:t>
      </w:r>
      <w:r w:rsidR="004A2EE3">
        <w:rPr>
          <w:lang w:val="en-US"/>
        </w:rPr>
        <w:t xml:space="preserve">the mission wishes to </w:t>
      </w:r>
      <w:r>
        <w:rPr>
          <w:lang w:val="en-US"/>
        </w:rPr>
        <w:t>use.</w:t>
      </w:r>
    </w:p>
    <w:p w14:paraId="2A740A83" w14:textId="07D2E7AC" w:rsidR="007E7E3A" w:rsidRDefault="007E7E3A" w:rsidP="007E7E3A">
      <w:pPr>
        <w:pStyle w:val="BodyText"/>
        <w:rPr>
          <w:lang w:val="en-US"/>
        </w:rPr>
      </w:pPr>
      <w:r>
        <w:rPr>
          <w:lang w:val="en-US"/>
        </w:rPr>
        <w:t xml:space="preserve">To </w:t>
      </w:r>
      <w:r w:rsidR="00BD7F3D">
        <w:rPr>
          <w:lang w:val="en-US"/>
        </w:rPr>
        <w:t xml:space="preserve">develop a new plugin, a developer needs to implement the </w:t>
      </w:r>
      <w:proofErr w:type="spellStart"/>
      <w:r w:rsidR="00BD7F3D" w:rsidRPr="000A0DDE">
        <w:rPr>
          <w:b/>
          <w:i/>
          <w:lang w:val="en-US"/>
        </w:rPr>
        <w:t>TelemetrySource</w:t>
      </w:r>
      <w:proofErr w:type="spellEnd"/>
      <w:r w:rsidR="00BD7F3D">
        <w:rPr>
          <w:lang w:val="en-US"/>
        </w:rPr>
        <w:t xml:space="preserve"> interface, returning a list of </w:t>
      </w:r>
      <w:proofErr w:type="spellStart"/>
      <w:r w:rsidR="00BD7F3D" w:rsidRPr="000A0DDE">
        <w:rPr>
          <w:b/>
          <w:lang w:val="en-US"/>
        </w:rPr>
        <w:t>FrameSample</w:t>
      </w:r>
      <w:proofErr w:type="spellEnd"/>
      <w:r w:rsidR="00BD7F3D">
        <w:rPr>
          <w:lang w:val="en-US"/>
        </w:rPr>
        <w:t xml:space="preserve"> objects that contain information about the timekeeping samples that match the MMTC core’s query. This must be packaged in a jar file</w:t>
      </w:r>
      <w:r w:rsidR="004A2EE3">
        <w:rPr>
          <w:lang w:val="en-US"/>
        </w:rPr>
        <w:t>, along</w:t>
      </w:r>
      <w:r w:rsidR="00BD7F3D">
        <w:rPr>
          <w:lang w:val="en-US"/>
        </w:rPr>
        <w:t xml:space="preserve"> with a META-INF/services folder containing a service provider configuration file that identifies the class(es) that implement the </w:t>
      </w:r>
      <w:proofErr w:type="spellStart"/>
      <w:r w:rsidR="00BD7F3D" w:rsidRPr="000A0DDE">
        <w:rPr>
          <w:b/>
          <w:i/>
          <w:lang w:val="en-US"/>
        </w:rPr>
        <w:t>TelemetrySource</w:t>
      </w:r>
      <w:proofErr w:type="spellEnd"/>
      <w:r w:rsidR="00BD7F3D">
        <w:rPr>
          <w:lang w:val="en-US"/>
        </w:rPr>
        <w:t>. MMTC ships with an AMPCS telemetry source plugin, whose source code also serves as an example of how to implement a plugin.</w:t>
      </w:r>
    </w:p>
    <w:p w14:paraId="5330E969" w14:textId="5143C0A4" w:rsidR="00BD7F3D" w:rsidRDefault="00BD7F3D" w:rsidP="007E7E3A">
      <w:pPr>
        <w:pStyle w:val="BodyText"/>
        <w:rPr>
          <w:lang w:val="en-US"/>
        </w:rPr>
      </w:pPr>
      <w:r>
        <w:rPr>
          <w:lang w:val="en-US"/>
        </w:rPr>
        <w:t xml:space="preserve">To use a telemetry source, the corresponding plugin must be placed in the plugins folder. In MMTC’s TimeCorrelationConfigProperties.xml configuration file, the </w:t>
      </w:r>
      <w:proofErr w:type="spellStart"/>
      <w:proofErr w:type="gramStart"/>
      <w:r w:rsidRPr="00BD7F3D">
        <w:rPr>
          <w:b/>
          <w:lang w:val="en-US"/>
        </w:rPr>
        <w:t>telemetry.source</w:t>
      </w:r>
      <w:proofErr w:type="gramEnd"/>
      <w:r w:rsidRPr="00BD7F3D">
        <w:rPr>
          <w:b/>
          <w:lang w:val="en-US"/>
        </w:rPr>
        <w:t>.pluginDirectory</w:t>
      </w:r>
      <w:proofErr w:type="spellEnd"/>
      <w:r>
        <w:rPr>
          <w:lang w:val="en-US"/>
        </w:rPr>
        <w:t xml:space="preserve"> configuration option must </w:t>
      </w:r>
      <w:r w:rsidR="004A2EE3">
        <w:rPr>
          <w:lang w:val="en-US"/>
        </w:rPr>
        <w:t xml:space="preserve">then </w:t>
      </w:r>
      <w:r>
        <w:rPr>
          <w:lang w:val="en-US"/>
        </w:rPr>
        <w:t xml:space="preserve">specify the path of the plugins folder, the </w:t>
      </w:r>
      <w:proofErr w:type="spellStart"/>
      <w:r w:rsidRPr="000A0DDE">
        <w:rPr>
          <w:b/>
          <w:lang w:val="en-US"/>
        </w:rPr>
        <w:t>telemetry.source.pluginJarPrefix</w:t>
      </w:r>
      <w:proofErr w:type="spellEnd"/>
      <w:r>
        <w:rPr>
          <w:lang w:val="en-US"/>
        </w:rPr>
        <w:t xml:space="preserve"> </w:t>
      </w:r>
      <w:r w:rsidR="000A0DDE">
        <w:rPr>
          <w:lang w:val="en-US"/>
        </w:rPr>
        <w:t xml:space="preserve">option </w:t>
      </w:r>
      <w:r>
        <w:rPr>
          <w:lang w:val="en-US"/>
        </w:rPr>
        <w:t>must specify the plugin jar file’</w:t>
      </w:r>
      <w:r w:rsidR="000A0DDE">
        <w:rPr>
          <w:lang w:val="en-US"/>
        </w:rPr>
        <w:t xml:space="preserve">s </w:t>
      </w:r>
      <w:proofErr w:type="spellStart"/>
      <w:r w:rsidR="000A0DDE">
        <w:rPr>
          <w:lang w:val="en-US"/>
        </w:rPr>
        <w:t>basename</w:t>
      </w:r>
      <w:proofErr w:type="spellEnd"/>
      <w:r w:rsidR="000A0DDE">
        <w:rPr>
          <w:lang w:val="en-US"/>
        </w:rPr>
        <w:t xml:space="preserve">, and the </w:t>
      </w:r>
      <w:r w:rsidR="000A0DDE" w:rsidRPr="000A0DDE">
        <w:rPr>
          <w:b/>
          <w:lang w:val="en-US"/>
        </w:rPr>
        <w:t>telemetry.source.name</w:t>
      </w:r>
      <w:r w:rsidR="000A0DDE">
        <w:rPr>
          <w:lang w:val="en-US"/>
        </w:rPr>
        <w:t xml:space="preserve"> option must specify the name of the class that implements </w:t>
      </w:r>
      <w:proofErr w:type="spellStart"/>
      <w:r w:rsidR="000A0DDE" w:rsidRPr="000A0DDE">
        <w:rPr>
          <w:b/>
          <w:i/>
          <w:lang w:val="en-US"/>
        </w:rPr>
        <w:t>TelemetrySource</w:t>
      </w:r>
      <w:proofErr w:type="spellEnd"/>
      <w:r w:rsidR="000A0DDE">
        <w:rPr>
          <w:lang w:val="en-US"/>
        </w:rPr>
        <w:t>. For example, to use the AMPCS plugin, these options might be set as follows:</w:t>
      </w:r>
    </w:p>
    <w:p w14:paraId="1F119524" w14:textId="71B95E90" w:rsidR="000A0DDE" w:rsidRPr="000A0DDE" w:rsidRDefault="000A0DDE" w:rsidP="000A0DDE">
      <w:pPr>
        <w:pStyle w:val="BodyText"/>
        <w:spacing w:before="0" w:after="0"/>
        <w:ind w:left="180"/>
        <w:rPr>
          <w:rFonts w:ascii="Courier New" w:hAnsi="Courier New" w:cs="Courier New"/>
          <w:sz w:val="18"/>
          <w:szCs w:val="18"/>
          <w:lang w:val="en-US"/>
        </w:rPr>
      </w:pPr>
      <w:r w:rsidRPr="000A0DDE">
        <w:rPr>
          <w:rFonts w:ascii="Courier New" w:hAnsi="Courier New" w:cs="Courier New"/>
          <w:sz w:val="18"/>
          <w:szCs w:val="18"/>
          <w:lang w:val="en-US"/>
        </w:rPr>
        <w:t>&lt;entry key="telemetry.source.name"&gt;</w:t>
      </w:r>
      <w:proofErr w:type="spellStart"/>
      <w:r w:rsidRPr="000A0DDE">
        <w:rPr>
          <w:rFonts w:ascii="Courier New" w:hAnsi="Courier New" w:cs="Courier New"/>
          <w:sz w:val="18"/>
          <w:szCs w:val="18"/>
          <w:lang w:val="en-US"/>
        </w:rPr>
        <w:t>AmpcsTlmArchive</w:t>
      </w:r>
      <w:proofErr w:type="spellEnd"/>
      <w:r w:rsidRPr="000A0DDE">
        <w:rPr>
          <w:rFonts w:ascii="Courier New" w:hAnsi="Courier New" w:cs="Courier New"/>
          <w:sz w:val="18"/>
          <w:szCs w:val="18"/>
          <w:lang w:val="en-US"/>
        </w:rPr>
        <w:t>&lt;/entry&gt;</w:t>
      </w:r>
    </w:p>
    <w:p w14:paraId="00935296" w14:textId="2100292D" w:rsidR="000A0DDE" w:rsidRPr="000A0DDE" w:rsidRDefault="000A0DDE" w:rsidP="000A0DDE">
      <w:pPr>
        <w:pStyle w:val="BodyText"/>
        <w:spacing w:before="0" w:after="0"/>
        <w:ind w:left="180"/>
        <w:rPr>
          <w:rFonts w:ascii="Courier New" w:hAnsi="Courier New" w:cs="Courier New"/>
          <w:sz w:val="18"/>
          <w:szCs w:val="18"/>
          <w:lang w:val="en-US"/>
        </w:rPr>
      </w:pPr>
      <w:r w:rsidRPr="000A0DDE">
        <w:rPr>
          <w:rFonts w:ascii="Courier New" w:hAnsi="Courier New" w:cs="Courier New"/>
          <w:sz w:val="18"/>
          <w:szCs w:val="18"/>
          <w:lang w:val="en-US"/>
        </w:rPr>
        <w:t>&lt;entry key="</w:t>
      </w:r>
      <w:proofErr w:type="gramStart"/>
      <w:r w:rsidRPr="000A0DDE">
        <w:rPr>
          <w:rFonts w:ascii="Courier New" w:hAnsi="Courier New" w:cs="Courier New"/>
          <w:sz w:val="18"/>
          <w:szCs w:val="18"/>
          <w:lang w:val="en-US"/>
        </w:rPr>
        <w:t>telemetry.source</w:t>
      </w:r>
      <w:proofErr w:type="gramEnd"/>
      <w:r w:rsidRPr="000A0DDE">
        <w:rPr>
          <w:rFonts w:ascii="Courier New" w:hAnsi="Courier New" w:cs="Courier New"/>
          <w:sz w:val="18"/>
          <w:szCs w:val="18"/>
          <w:lang w:val="en-US"/>
        </w:rPr>
        <w:t>.pluginDirectory"&gt;/opt/local/mmtc/lib/plugins/&lt;/entry&gt;</w:t>
      </w:r>
    </w:p>
    <w:p w14:paraId="3563C4AC" w14:textId="3F820B10" w:rsidR="000A0DDE" w:rsidRDefault="000A0DDE" w:rsidP="000A0DDE">
      <w:pPr>
        <w:pStyle w:val="BodyText"/>
        <w:spacing w:before="0" w:after="0"/>
        <w:ind w:left="180"/>
        <w:rPr>
          <w:rFonts w:ascii="Courier New" w:hAnsi="Courier New" w:cs="Courier New"/>
          <w:sz w:val="18"/>
          <w:szCs w:val="18"/>
          <w:lang w:val="en-US"/>
        </w:rPr>
      </w:pPr>
      <w:r w:rsidRPr="000A0DDE">
        <w:rPr>
          <w:rFonts w:ascii="Courier New" w:hAnsi="Courier New" w:cs="Courier New"/>
          <w:sz w:val="18"/>
          <w:szCs w:val="18"/>
          <w:lang w:val="en-US"/>
        </w:rPr>
        <w:t>&lt;entry key="</w:t>
      </w:r>
      <w:proofErr w:type="gramStart"/>
      <w:r w:rsidRPr="000A0DDE">
        <w:rPr>
          <w:rFonts w:ascii="Courier New" w:hAnsi="Courier New" w:cs="Courier New"/>
          <w:sz w:val="18"/>
          <w:szCs w:val="18"/>
          <w:lang w:val="en-US"/>
        </w:rPr>
        <w:t>telemetry.source</w:t>
      </w:r>
      <w:proofErr w:type="gramEnd"/>
      <w:r w:rsidRPr="000A0DDE">
        <w:rPr>
          <w:rFonts w:ascii="Courier New" w:hAnsi="Courier New" w:cs="Courier New"/>
          <w:sz w:val="18"/>
          <w:szCs w:val="18"/>
          <w:lang w:val="en-US"/>
        </w:rPr>
        <w:t>.pluginJarPrefix"&gt;mmtc-plugin-ampcs</w:t>
      </w:r>
      <w:r w:rsidR="004A2EE3">
        <w:rPr>
          <w:rFonts w:ascii="Courier New" w:hAnsi="Courier New" w:cs="Courier New"/>
          <w:sz w:val="18"/>
          <w:szCs w:val="18"/>
          <w:lang w:val="en-US"/>
        </w:rPr>
        <w:t>-</w:t>
      </w:r>
      <w:r w:rsidR="004A2EE3">
        <w:rPr>
          <w:rFonts w:ascii="Courier New" w:hAnsi="Courier New" w:cs="Courier New"/>
          <w:sz w:val="18"/>
          <w:szCs w:val="18"/>
          <w:lang w:val="en-US"/>
        </w:rPr>
        <w:fldChar w:fldCharType="begin"/>
      </w:r>
      <w:r w:rsidR="004A2EE3">
        <w:rPr>
          <w:rFonts w:ascii="Courier New" w:hAnsi="Courier New" w:cs="Courier New"/>
          <w:sz w:val="18"/>
          <w:szCs w:val="18"/>
          <w:lang w:val="en-US"/>
        </w:rPr>
        <w:instrText xml:space="preserve"> DOCPROPERTY  "MMTC AMPCS plugin version"  \* MERGEFORMAT </w:instrText>
      </w:r>
      <w:r w:rsidR="004A2EE3">
        <w:rPr>
          <w:rFonts w:ascii="Courier New" w:hAnsi="Courier New" w:cs="Courier New"/>
          <w:sz w:val="18"/>
          <w:szCs w:val="18"/>
          <w:lang w:val="en-US"/>
        </w:rPr>
        <w:fldChar w:fldCharType="separate"/>
      </w:r>
      <w:r w:rsidR="004A2EE3">
        <w:rPr>
          <w:rFonts w:ascii="Courier New" w:hAnsi="Courier New" w:cs="Courier New"/>
          <w:sz w:val="18"/>
          <w:szCs w:val="18"/>
          <w:lang w:val="en-US"/>
        </w:rPr>
        <w:t>1.3.0</w:t>
      </w:r>
      <w:r w:rsidR="004A2EE3">
        <w:rPr>
          <w:rFonts w:ascii="Courier New" w:hAnsi="Courier New" w:cs="Courier New"/>
          <w:sz w:val="18"/>
          <w:szCs w:val="18"/>
          <w:lang w:val="en-US"/>
        </w:rPr>
        <w:fldChar w:fldCharType="end"/>
      </w:r>
      <w:r w:rsidRPr="000A0DDE">
        <w:rPr>
          <w:rFonts w:ascii="Courier New" w:hAnsi="Courier New" w:cs="Courier New"/>
          <w:sz w:val="18"/>
          <w:szCs w:val="18"/>
          <w:lang w:val="en-US"/>
        </w:rPr>
        <w:t>&lt;/entry&gt;</w:t>
      </w:r>
    </w:p>
    <w:p w14:paraId="0DD601BE" w14:textId="386B5463" w:rsidR="000A0DDE" w:rsidRPr="000A0DDE" w:rsidRDefault="000A0DDE" w:rsidP="000A0DDE">
      <w:pPr>
        <w:pStyle w:val="BodyText"/>
        <w:rPr>
          <w:lang w:val="en-US"/>
        </w:rPr>
      </w:pPr>
      <w:r w:rsidRPr="000A0DDE">
        <w:rPr>
          <w:lang w:val="en-US"/>
        </w:rPr>
        <w:t xml:space="preserve">If the telemetry source plugin requires any configuration options of its own, these are also set in MMTC’s TimeCorrelationConfigProperties.xml file. By convention, </w:t>
      </w:r>
      <w:r>
        <w:rPr>
          <w:lang w:val="en-US"/>
        </w:rPr>
        <w:t>plugin-related options all have names that begin with “</w:t>
      </w:r>
      <w:proofErr w:type="spellStart"/>
      <w:proofErr w:type="gramStart"/>
      <w:r>
        <w:rPr>
          <w:lang w:val="en-US"/>
        </w:rPr>
        <w:t>telemetry.source</w:t>
      </w:r>
      <w:proofErr w:type="gramEnd"/>
      <w:r>
        <w:rPr>
          <w:lang w:val="en-US"/>
        </w:rPr>
        <w:t>.plugin</w:t>
      </w:r>
      <w:proofErr w:type="spellEnd"/>
      <w:r>
        <w:rPr>
          <w:lang w:val="en-US"/>
        </w:rPr>
        <w:t>.”</w:t>
      </w:r>
    </w:p>
    <w:p w14:paraId="04EFA124" w14:textId="307F2BD5" w:rsidR="000037B9" w:rsidRPr="00762872" w:rsidRDefault="000037B9" w:rsidP="000037B9">
      <w:pPr>
        <w:pStyle w:val="Heading2"/>
        <w:rPr>
          <w:lang w:val="en-US"/>
        </w:rPr>
      </w:pPr>
      <w:bookmarkStart w:id="47" w:name="_Toc143250622"/>
      <w:r w:rsidRPr="00762872">
        <w:rPr>
          <w:lang w:val="en-US"/>
        </w:rPr>
        <w:t>AMPCS-Based Ground Systems</w:t>
      </w:r>
      <w:bookmarkEnd w:id="47"/>
    </w:p>
    <w:p w14:paraId="3219DC9C" w14:textId="2F4222C7" w:rsidR="003C681A" w:rsidRPr="00762872" w:rsidRDefault="003C681A" w:rsidP="003C681A">
      <w:pPr>
        <w:rPr>
          <w:lang w:val="en-US"/>
        </w:rPr>
      </w:pPr>
      <w:r w:rsidRPr="00762872">
        <w:rPr>
          <w:lang w:val="en-US"/>
        </w:rPr>
        <w:t xml:space="preserve">The </w:t>
      </w:r>
      <w:r w:rsidR="003B4623" w:rsidRPr="00762872">
        <w:rPr>
          <w:lang w:val="en-US"/>
        </w:rPr>
        <w:t xml:space="preserve">MMTC </w:t>
      </w:r>
      <w:r w:rsidR="000A0DDE">
        <w:rPr>
          <w:lang w:val="en-US"/>
        </w:rPr>
        <w:t xml:space="preserve">ships with a plugin to use AMPCS as the telemetry source. It </w:t>
      </w:r>
      <w:r w:rsidR="003B4623" w:rsidRPr="00762872">
        <w:rPr>
          <w:lang w:val="en-US"/>
        </w:rPr>
        <w:t xml:space="preserve">integrates with the AMPCS telemetry archive using </w:t>
      </w:r>
      <w:r w:rsidR="00BE60B3">
        <w:rPr>
          <w:lang w:val="en-US"/>
        </w:rPr>
        <w:t>AMPCS’s</w:t>
      </w:r>
      <w:r w:rsidR="00BE60B3" w:rsidRPr="00762872">
        <w:rPr>
          <w:lang w:val="en-US"/>
        </w:rPr>
        <w:t xml:space="preserve"> </w:t>
      </w:r>
      <w:r w:rsidR="003B4623" w:rsidRPr="00762872">
        <w:rPr>
          <w:i/>
          <w:lang w:val="en-US"/>
        </w:rPr>
        <w:t>chill_get_packets</w:t>
      </w:r>
      <w:r w:rsidR="003B4623" w:rsidRPr="00762872">
        <w:rPr>
          <w:lang w:val="en-US"/>
        </w:rPr>
        <w:t xml:space="preserve"> and </w:t>
      </w:r>
      <w:proofErr w:type="spellStart"/>
      <w:r w:rsidR="003B4623" w:rsidRPr="00762872">
        <w:rPr>
          <w:i/>
          <w:lang w:val="en-US"/>
        </w:rPr>
        <w:t>chill_get_chanvals</w:t>
      </w:r>
      <w:proofErr w:type="spellEnd"/>
      <w:r w:rsidR="003B4623" w:rsidRPr="00762872">
        <w:rPr>
          <w:lang w:val="en-US"/>
        </w:rPr>
        <w:t xml:space="preserve"> interfaces. It assumes that time correlation (TK) packets are in the archive. </w:t>
      </w:r>
      <w:r w:rsidR="000037B9" w:rsidRPr="00762872">
        <w:rPr>
          <w:lang w:val="en-US"/>
        </w:rPr>
        <w:t>It queries for all of t</w:t>
      </w:r>
      <w:r w:rsidR="003B4623" w:rsidRPr="00762872">
        <w:rPr>
          <w:lang w:val="en-US"/>
        </w:rPr>
        <w:t xml:space="preserve">he TK packets </w:t>
      </w:r>
      <w:r w:rsidR="000037B9" w:rsidRPr="00762872">
        <w:rPr>
          <w:lang w:val="en-US"/>
        </w:rPr>
        <w:t>based on APID within the interval specified by the user</w:t>
      </w:r>
      <w:r w:rsidR="001C1FCD" w:rsidRPr="00762872">
        <w:rPr>
          <w:lang w:val="en-US"/>
        </w:rPr>
        <w:t xml:space="preserve"> and</w:t>
      </w:r>
      <w:r w:rsidR="000037B9" w:rsidRPr="00762872">
        <w:rPr>
          <w:lang w:val="en-US"/>
        </w:rPr>
        <w:t xml:space="preserve"> captures the essential metadata associated with each packet (e.g., ERT, VCID, VCFC, etc.)</w:t>
      </w:r>
      <w:r w:rsidR="001C1FCD" w:rsidRPr="00762872">
        <w:rPr>
          <w:lang w:val="en-US"/>
        </w:rPr>
        <w:t xml:space="preserve">. It </w:t>
      </w:r>
      <w:r w:rsidR="000037B9" w:rsidRPr="00762872">
        <w:rPr>
          <w:lang w:val="en-US"/>
        </w:rPr>
        <w:t xml:space="preserve">then reads </w:t>
      </w:r>
      <w:r w:rsidR="001C1FCD" w:rsidRPr="00762872">
        <w:rPr>
          <w:lang w:val="en-US"/>
        </w:rPr>
        <w:t xml:space="preserve">and </w:t>
      </w:r>
      <w:proofErr w:type="spellStart"/>
      <w:r w:rsidR="001C1FCD" w:rsidRPr="00762872">
        <w:rPr>
          <w:lang w:val="en-US"/>
        </w:rPr>
        <w:t>decommutates</w:t>
      </w:r>
      <w:proofErr w:type="spellEnd"/>
      <w:r w:rsidR="001C1FCD" w:rsidRPr="00762872">
        <w:rPr>
          <w:lang w:val="en-US"/>
        </w:rPr>
        <w:t xml:space="preserve"> </w:t>
      </w:r>
      <w:r w:rsidR="000037B9" w:rsidRPr="00762872">
        <w:rPr>
          <w:lang w:val="en-US"/>
        </w:rPr>
        <w:t xml:space="preserve">the binary </w:t>
      </w:r>
      <w:r w:rsidR="001C1FCD" w:rsidRPr="00762872">
        <w:rPr>
          <w:lang w:val="en-US"/>
        </w:rPr>
        <w:t xml:space="preserve">files containing the individual </w:t>
      </w:r>
      <w:r w:rsidR="000037B9" w:rsidRPr="00762872">
        <w:rPr>
          <w:lang w:val="en-US"/>
        </w:rPr>
        <w:t>TK packets</w:t>
      </w:r>
      <w:r w:rsidR="00BE60B3">
        <w:rPr>
          <w:lang w:val="en-US"/>
        </w:rPr>
        <w:t>,</w:t>
      </w:r>
      <w:r w:rsidR="000037B9" w:rsidRPr="00762872">
        <w:rPr>
          <w:lang w:val="en-US"/>
        </w:rPr>
        <w:t xml:space="preserve"> extracting the SCLK and associated information from each. The </w:t>
      </w:r>
      <w:r w:rsidR="00A275DF" w:rsidRPr="00762872">
        <w:rPr>
          <w:lang w:val="en-US"/>
        </w:rPr>
        <w:t xml:space="preserve">resulting </w:t>
      </w:r>
      <w:r w:rsidR="00AA7EB4" w:rsidRPr="00762872">
        <w:rPr>
          <w:lang w:val="en-US"/>
        </w:rPr>
        <w:t>data</w:t>
      </w:r>
      <w:r w:rsidR="000037B9" w:rsidRPr="00762872">
        <w:rPr>
          <w:lang w:val="en-US"/>
        </w:rPr>
        <w:t xml:space="preserve"> </w:t>
      </w:r>
      <w:r w:rsidR="00A275DF" w:rsidRPr="00762872">
        <w:rPr>
          <w:lang w:val="en-US"/>
        </w:rPr>
        <w:t xml:space="preserve">is </w:t>
      </w:r>
      <w:r w:rsidR="000037B9" w:rsidRPr="00762872">
        <w:rPr>
          <w:lang w:val="en-US"/>
        </w:rPr>
        <w:t>input to the time correlation computations.</w:t>
      </w:r>
    </w:p>
    <w:p w14:paraId="2CF8C86B" w14:textId="4565EEF3" w:rsidR="000037B9" w:rsidRPr="00762872" w:rsidRDefault="000037B9" w:rsidP="003C681A">
      <w:pPr>
        <w:rPr>
          <w:lang w:val="en-US"/>
        </w:rPr>
      </w:pPr>
      <w:r w:rsidRPr="00762872">
        <w:rPr>
          <w:lang w:val="en-US"/>
        </w:rPr>
        <w:t>The MMTC queries separately for the temperature of the active oscillator</w:t>
      </w:r>
      <w:r w:rsidR="00A275DF" w:rsidRPr="00762872">
        <w:rPr>
          <w:lang w:val="en-US"/>
        </w:rPr>
        <w:t>,</w:t>
      </w:r>
      <w:r w:rsidRPr="00762872">
        <w:rPr>
          <w:lang w:val="en-US"/>
        </w:rPr>
        <w:t xml:space="preserve"> as this is important in assessing the health of the oscillator. It also queries for the current SCLK, </w:t>
      </w:r>
      <w:r w:rsidR="004C0E83" w:rsidRPr="00762872">
        <w:rPr>
          <w:lang w:val="en-US"/>
        </w:rPr>
        <w:t>ground time in Terrestrial Dynamical Time (TDT)</w:t>
      </w:r>
      <w:r w:rsidRPr="00762872">
        <w:rPr>
          <w:lang w:val="en-US"/>
        </w:rPr>
        <w:t>, and clock change rate values that the onboard software uses for computing time. These values are originally uploaded to the spacecraft</w:t>
      </w:r>
      <w:r w:rsidR="001C1FCD" w:rsidRPr="00762872">
        <w:rPr>
          <w:lang w:val="en-US"/>
        </w:rPr>
        <w:t xml:space="preserve"> </w:t>
      </w:r>
      <w:r w:rsidR="00A275DF" w:rsidRPr="00762872">
        <w:rPr>
          <w:lang w:val="en-US"/>
        </w:rPr>
        <w:t>and</w:t>
      </w:r>
      <w:r w:rsidR="001C1FCD" w:rsidRPr="00762872">
        <w:rPr>
          <w:lang w:val="en-US"/>
        </w:rPr>
        <w:t xml:space="preserve"> are already known on the ground</w:t>
      </w:r>
      <w:r w:rsidRPr="00762872">
        <w:rPr>
          <w:lang w:val="en-US"/>
        </w:rPr>
        <w:t>, but it is important to assure that they have not been corrupted.</w:t>
      </w:r>
    </w:p>
    <w:p w14:paraId="07E987C6" w14:textId="6F85FDBD" w:rsidR="00CB1569" w:rsidRPr="00762872" w:rsidRDefault="00CB1569" w:rsidP="00CB1569">
      <w:pPr>
        <w:pStyle w:val="Heading3"/>
        <w:rPr>
          <w:lang w:val="en-US"/>
        </w:rPr>
      </w:pPr>
      <w:r w:rsidRPr="00762872">
        <w:rPr>
          <w:lang w:val="en-US"/>
        </w:rPr>
        <w:t>Code Customization</w:t>
      </w:r>
    </w:p>
    <w:p w14:paraId="1C1F795E" w14:textId="23B04C0A" w:rsidR="00CB1569" w:rsidRPr="00762872" w:rsidRDefault="00CB1569" w:rsidP="003C681A">
      <w:pPr>
        <w:rPr>
          <w:u w:val="single"/>
          <w:lang w:val="en-US"/>
        </w:rPr>
      </w:pPr>
      <w:r w:rsidRPr="00762872">
        <w:rPr>
          <w:u w:val="single"/>
          <w:lang w:val="en-US"/>
        </w:rPr>
        <w:t xml:space="preserve">Class </w:t>
      </w:r>
      <w:proofErr w:type="spellStart"/>
      <w:r w:rsidRPr="00762872">
        <w:rPr>
          <w:b/>
          <w:u w:val="single"/>
          <w:lang w:val="en-US"/>
        </w:rPr>
        <w:t>AmpcsTlmArchive</w:t>
      </w:r>
      <w:proofErr w:type="spellEnd"/>
      <w:r w:rsidR="00C518B6">
        <w:rPr>
          <w:b/>
          <w:u w:val="single"/>
          <w:lang w:val="en-US"/>
        </w:rPr>
        <w:t xml:space="preserve"> </w:t>
      </w:r>
      <w:r w:rsidR="00C518B6" w:rsidRPr="00C518B6">
        <w:rPr>
          <w:bCs/>
          <w:u w:val="single"/>
          <w:lang w:val="en-US"/>
        </w:rPr>
        <w:t>and</w:t>
      </w:r>
      <w:r w:rsidR="00C518B6">
        <w:rPr>
          <w:b/>
          <w:u w:val="single"/>
          <w:lang w:val="en-US"/>
        </w:rPr>
        <w:t xml:space="preserve"> </w:t>
      </w:r>
      <w:r w:rsidR="00C518B6" w:rsidRPr="00F62891">
        <w:rPr>
          <w:u w:val="single"/>
          <w:lang w:val="en-US"/>
        </w:rPr>
        <w:t xml:space="preserve">Class </w:t>
      </w:r>
      <w:proofErr w:type="spellStart"/>
      <w:r w:rsidR="00C518B6">
        <w:rPr>
          <w:b/>
          <w:u w:val="single"/>
          <w:lang w:val="en-US"/>
        </w:rPr>
        <w:t>AmpcsTlmWithFrames</w:t>
      </w:r>
      <w:proofErr w:type="spellEnd"/>
    </w:p>
    <w:p w14:paraId="02643D24" w14:textId="173D05E9" w:rsidR="00CB1569" w:rsidRPr="00762872" w:rsidRDefault="005C4DAF" w:rsidP="003C681A">
      <w:pPr>
        <w:rPr>
          <w:lang w:val="en-US"/>
        </w:rPr>
      </w:pPr>
      <w:r>
        <w:rPr>
          <w:lang w:val="en-US"/>
        </w:rPr>
        <w:t xml:space="preserve">For missions based on the AMPCS core T&amp;C system, telemetry </w:t>
      </w:r>
      <w:r w:rsidR="00CB1569" w:rsidRPr="00762872">
        <w:rPr>
          <w:lang w:val="en-US"/>
        </w:rPr>
        <w:t xml:space="preserve">interface is abstracted and contained within the </w:t>
      </w:r>
      <w:proofErr w:type="spellStart"/>
      <w:r w:rsidR="00CB1569" w:rsidRPr="00762872">
        <w:rPr>
          <w:b/>
          <w:lang w:val="en-US"/>
        </w:rPr>
        <w:t>AmpcsTlmArchive</w:t>
      </w:r>
      <w:proofErr w:type="spellEnd"/>
      <w:r w:rsidR="00CB1569" w:rsidRPr="00762872">
        <w:rPr>
          <w:lang w:val="en-US"/>
        </w:rPr>
        <w:t xml:space="preserve"> </w:t>
      </w:r>
      <w:r w:rsidR="00C518B6">
        <w:rPr>
          <w:lang w:val="en-US"/>
        </w:rPr>
        <w:t xml:space="preserve">and the </w:t>
      </w:r>
      <w:proofErr w:type="spellStart"/>
      <w:r w:rsidR="00C518B6" w:rsidRPr="00C518B6">
        <w:rPr>
          <w:b/>
          <w:bCs/>
          <w:lang w:val="en-US"/>
        </w:rPr>
        <w:t>AmpcsTlmWithFrames</w:t>
      </w:r>
      <w:proofErr w:type="spellEnd"/>
      <w:r w:rsidR="00C518B6">
        <w:rPr>
          <w:lang w:val="en-US"/>
        </w:rPr>
        <w:t xml:space="preserve"> </w:t>
      </w:r>
      <w:r w:rsidR="00CB1569" w:rsidRPr="00762872">
        <w:rPr>
          <w:lang w:val="en-US"/>
        </w:rPr>
        <w:t>class</w:t>
      </w:r>
      <w:r w:rsidR="00C518B6">
        <w:rPr>
          <w:lang w:val="en-US"/>
        </w:rPr>
        <w:t>es</w:t>
      </w:r>
      <w:r w:rsidR="00930EA7">
        <w:rPr>
          <w:lang w:val="en-US"/>
        </w:rPr>
        <w:t>, which</w:t>
      </w:r>
      <w:r w:rsidR="00C518B6">
        <w:rPr>
          <w:lang w:val="en-US"/>
        </w:rPr>
        <w:t xml:space="preserve"> derive from the </w:t>
      </w:r>
      <w:proofErr w:type="spellStart"/>
      <w:r w:rsidR="00C518B6" w:rsidRPr="00C518B6">
        <w:rPr>
          <w:b/>
          <w:bCs/>
          <w:i/>
          <w:iCs/>
          <w:lang w:val="en-US"/>
        </w:rPr>
        <w:t>AmpcsTelemetrySource</w:t>
      </w:r>
      <w:proofErr w:type="spellEnd"/>
      <w:r w:rsidR="00C518B6">
        <w:rPr>
          <w:lang w:val="en-US"/>
        </w:rPr>
        <w:t xml:space="preserve"> abstract class, which</w:t>
      </w:r>
      <w:r w:rsidR="00930EA7">
        <w:rPr>
          <w:lang w:val="en-US"/>
        </w:rPr>
        <w:t xml:space="preserve"> implements the </w:t>
      </w:r>
      <w:proofErr w:type="spellStart"/>
      <w:r w:rsidR="00930EA7" w:rsidRPr="00C518B6">
        <w:rPr>
          <w:b/>
          <w:bCs/>
          <w:i/>
          <w:iCs/>
          <w:lang w:val="en-US"/>
        </w:rPr>
        <w:t>TelemetrySource</w:t>
      </w:r>
      <w:proofErr w:type="spellEnd"/>
      <w:r w:rsidR="00930EA7">
        <w:rPr>
          <w:lang w:val="en-US"/>
        </w:rPr>
        <w:t xml:space="preserve"> interface</w:t>
      </w:r>
      <w:r w:rsidR="00CB1569" w:rsidRPr="00762872">
        <w:rPr>
          <w:lang w:val="en-US"/>
        </w:rPr>
        <w:t xml:space="preserve">. </w:t>
      </w:r>
      <w:r w:rsidR="00C518B6">
        <w:rPr>
          <w:lang w:val="en-US"/>
        </w:rPr>
        <w:t xml:space="preserve">A mission will use either the </w:t>
      </w:r>
      <w:proofErr w:type="spellStart"/>
      <w:r w:rsidR="00C518B6" w:rsidRPr="00762872">
        <w:rPr>
          <w:b/>
          <w:lang w:val="en-US"/>
        </w:rPr>
        <w:t>AmpcsTlmArchive</w:t>
      </w:r>
      <w:proofErr w:type="spellEnd"/>
      <w:r w:rsidR="00C518B6">
        <w:rPr>
          <w:b/>
          <w:lang w:val="en-US"/>
        </w:rPr>
        <w:t xml:space="preserve"> </w:t>
      </w:r>
      <w:r w:rsidR="00C518B6" w:rsidRPr="00C518B6">
        <w:rPr>
          <w:bCs/>
          <w:lang w:val="en-US"/>
        </w:rPr>
        <w:t>or the</w:t>
      </w:r>
      <w:r w:rsidR="00C518B6">
        <w:rPr>
          <w:b/>
          <w:lang w:val="en-US"/>
        </w:rPr>
        <w:t xml:space="preserve"> </w:t>
      </w:r>
      <w:proofErr w:type="spellStart"/>
      <w:r w:rsidR="00C518B6" w:rsidRPr="00C518B6">
        <w:rPr>
          <w:b/>
          <w:bCs/>
          <w:lang w:val="en-US"/>
        </w:rPr>
        <w:t>AmpcsTelemetrySource</w:t>
      </w:r>
      <w:proofErr w:type="spellEnd"/>
      <w:r w:rsidR="00C518B6">
        <w:rPr>
          <w:lang w:val="en-US"/>
        </w:rPr>
        <w:t xml:space="preserve"> class, never both. The class used is specified in the </w:t>
      </w:r>
      <w:r w:rsidR="00C518B6" w:rsidRPr="00C518B6">
        <w:rPr>
          <w:b/>
          <w:bCs/>
          <w:lang w:val="en-US"/>
        </w:rPr>
        <w:t>telemetry.source.</w:t>
      </w:r>
      <w:r w:rsidR="00BE60B3">
        <w:rPr>
          <w:b/>
          <w:bCs/>
          <w:lang w:val="en-US"/>
        </w:rPr>
        <w:t>name</w:t>
      </w:r>
      <w:r w:rsidR="00C518B6">
        <w:rPr>
          <w:lang w:val="en-US"/>
        </w:rPr>
        <w:t xml:space="preserve"> configuration parameter. </w:t>
      </w:r>
      <w:r w:rsidR="00CB1569" w:rsidRPr="00762872">
        <w:rPr>
          <w:lang w:val="en-US"/>
        </w:rPr>
        <w:t xml:space="preserve">The </w:t>
      </w:r>
      <w:proofErr w:type="spellStart"/>
      <w:r w:rsidR="00CB1569" w:rsidRPr="00762872">
        <w:rPr>
          <w:i/>
          <w:lang w:val="en-US"/>
        </w:rPr>
        <w:t>AmpcsTlmArchive.getSamplesInRange</w:t>
      </w:r>
      <w:proofErr w:type="spellEnd"/>
      <w:r w:rsidR="00CB1569" w:rsidRPr="00762872">
        <w:rPr>
          <w:lang w:val="en-US"/>
        </w:rPr>
        <w:t>() function reads the TK packet data</w:t>
      </w:r>
      <w:r w:rsidR="00C862A9" w:rsidRPr="00762872">
        <w:rPr>
          <w:lang w:val="en-US"/>
        </w:rPr>
        <w:t xml:space="preserve">, parses </w:t>
      </w:r>
      <w:r w:rsidR="00A275DF" w:rsidRPr="00762872">
        <w:rPr>
          <w:lang w:val="en-US"/>
        </w:rPr>
        <w:t>it</w:t>
      </w:r>
      <w:r w:rsidR="00C862A9" w:rsidRPr="00762872">
        <w:rPr>
          <w:lang w:val="en-US"/>
        </w:rPr>
        <w:t>,</w:t>
      </w:r>
      <w:r w:rsidR="00CB1569" w:rsidRPr="00762872">
        <w:rPr>
          <w:lang w:val="en-US"/>
        </w:rPr>
        <w:t xml:space="preserve"> and inserts </w:t>
      </w:r>
      <w:r w:rsidR="00A275DF" w:rsidRPr="00762872">
        <w:rPr>
          <w:lang w:val="en-US"/>
        </w:rPr>
        <w:t xml:space="preserve">it </w:t>
      </w:r>
      <w:r w:rsidR="00CB1569" w:rsidRPr="00762872">
        <w:rPr>
          <w:lang w:val="en-US"/>
        </w:rPr>
        <w:t xml:space="preserve">into a list of </w:t>
      </w:r>
      <w:proofErr w:type="spellStart"/>
      <w:r w:rsidR="00CB1569" w:rsidRPr="00762872">
        <w:rPr>
          <w:lang w:val="en-US"/>
        </w:rPr>
        <w:t>FrameSample</w:t>
      </w:r>
      <w:proofErr w:type="spellEnd"/>
      <w:r w:rsidR="00CB1569" w:rsidRPr="00762872">
        <w:rPr>
          <w:lang w:val="en-US"/>
        </w:rPr>
        <w:t xml:space="preserve"> class objects. </w:t>
      </w:r>
      <w:r w:rsidR="00C862A9" w:rsidRPr="00762872">
        <w:rPr>
          <w:lang w:val="en-US"/>
        </w:rPr>
        <w:t xml:space="preserve">This function may need to be customized for a particular mission. </w:t>
      </w:r>
      <w:r w:rsidR="00CB1569" w:rsidRPr="00762872">
        <w:rPr>
          <w:lang w:val="en-US"/>
        </w:rPr>
        <w:t>The rest of the MMTC has no knowledge of the source of telemetry.</w:t>
      </w:r>
    </w:p>
    <w:p w14:paraId="77F105E6" w14:textId="7DC3BCFC" w:rsidR="00CB1569" w:rsidRPr="00762872" w:rsidRDefault="00CB1569" w:rsidP="003C681A">
      <w:pPr>
        <w:rPr>
          <w:lang w:val="en-US"/>
        </w:rPr>
      </w:pPr>
      <w:r w:rsidRPr="00762872">
        <w:rPr>
          <w:lang w:val="en-US"/>
        </w:rPr>
        <w:t xml:space="preserve">The </w:t>
      </w:r>
      <w:proofErr w:type="spellStart"/>
      <w:r w:rsidRPr="00762872">
        <w:rPr>
          <w:i/>
          <w:lang w:val="en-US"/>
        </w:rPr>
        <w:t>AmpcsTlmArchive.getGncTkParms</w:t>
      </w:r>
      <w:proofErr w:type="spellEnd"/>
      <w:r w:rsidRPr="00762872">
        <w:rPr>
          <w:lang w:val="en-US"/>
        </w:rPr>
        <w:t xml:space="preserve">() function gets the SCLK, TDT, and </w:t>
      </w:r>
      <w:r w:rsidR="00A66DD8" w:rsidRPr="00762872">
        <w:rPr>
          <w:lang w:val="en-US"/>
        </w:rPr>
        <w:t xml:space="preserve">clock change rate associations that the flight system uses to compute absolute time onboard. It also queries for the latest SCLK/TDT </w:t>
      </w:r>
      <w:r w:rsidR="00A66DD8" w:rsidRPr="00762872">
        <w:rPr>
          <w:lang w:val="en-US"/>
        </w:rPr>
        <w:lastRenderedPageBreak/>
        <w:t xml:space="preserve">association computed. The MMTC assumes that each of the values </w:t>
      </w:r>
      <w:r w:rsidR="00A275DF" w:rsidRPr="00762872">
        <w:rPr>
          <w:lang w:val="en-US"/>
        </w:rPr>
        <w:t>are</w:t>
      </w:r>
      <w:r w:rsidR="00A66DD8" w:rsidRPr="00762872">
        <w:rPr>
          <w:lang w:val="en-US"/>
        </w:rPr>
        <w:t xml:space="preserve"> channelized. The Channel IDs are specified in configuration parameters. If a given mission provides the data differently, this function will </w:t>
      </w:r>
      <w:r w:rsidR="00B833DD" w:rsidRPr="00762872">
        <w:rPr>
          <w:lang w:val="en-US"/>
        </w:rPr>
        <w:t>require modification</w:t>
      </w:r>
      <w:r w:rsidR="00A275DF" w:rsidRPr="00762872">
        <w:rPr>
          <w:lang w:val="en-US"/>
        </w:rPr>
        <w:t>, resulting in the customization of code</w:t>
      </w:r>
      <w:r w:rsidR="00B833DD" w:rsidRPr="00762872">
        <w:rPr>
          <w:lang w:val="en-US"/>
        </w:rPr>
        <w:t>.</w:t>
      </w:r>
    </w:p>
    <w:p w14:paraId="09FE2549" w14:textId="44CF8CCD" w:rsidR="001373F4" w:rsidRPr="00762872" w:rsidRDefault="001373F4" w:rsidP="003C681A">
      <w:pPr>
        <w:rPr>
          <w:lang w:val="en-US"/>
        </w:rPr>
      </w:pPr>
      <w:r w:rsidRPr="00762872">
        <w:rPr>
          <w:lang w:val="en-US"/>
        </w:rPr>
        <w:t xml:space="preserve">The </w:t>
      </w:r>
      <w:proofErr w:type="spellStart"/>
      <w:r w:rsidRPr="00762872">
        <w:rPr>
          <w:i/>
          <w:lang w:val="en-US"/>
        </w:rPr>
        <w:t>AmpcsTlmArchive.getOscillatorTemperature</w:t>
      </w:r>
      <w:proofErr w:type="spellEnd"/>
      <w:r w:rsidRPr="00762872">
        <w:rPr>
          <w:lang w:val="en-US"/>
        </w:rPr>
        <w:t xml:space="preserve">() function gets the latest temperature of the active oscillator. The MMTC assumes that this value is available in channelized telemetry and is associated with a specific Channel ID which can be specified in configuration parameters. </w:t>
      </w:r>
      <w:r w:rsidR="00B215E9" w:rsidRPr="00762872">
        <w:rPr>
          <w:lang w:val="en-US"/>
        </w:rPr>
        <w:t xml:space="preserve">The configuration parameter </w:t>
      </w:r>
      <w:proofErr w:type="spellStart"/>
      <w:proofErr w:type="gramStart"/>
      <w:r w:rsidR="00B215E9" w:rsidRPr="00762872">
        <w:rPr>
          <w:b/>
          <w:lang w:val="en-US"/>
        </w:rPr>
        <w:t>telemetry.channelId.oscillatorTemperature</w:t>
      </w:r>
      <w:proofErr w:type="spellEnd"/>
      <w:proofErr w:type="gramEnd"/>
      <w:r w:rsidR="00B215E9" w:rsidRPr="00762872">
        <w:rPr>
          <w:lang w:val="en-US"/>
        </w:rPr>
        <w:t xml:space="preserve"> provides the Channel Id</w:t>
      </w:r>
      <w:r w:rsidR="009325A7">
        <w:rPr>
          <w:lang w:val="en-US"/>
        </w:rPr>
        <w:t>(s)</w:t>
      </w:r>
      <w:r w:rsidR="00B215E9" w:rsidRPr="00762872">
        <w:rPr>
          <w:lang w:val="en-US"/>
        </w:rPr>
        <w:t xml:space="preserve"> of the temperature for</w:t>
      </w:r>
      <w:r w:rsidR="00930EA7">
        <w:rPr>
          <w:lang w:val="en-US"/>
        </w:rPr>
        <w:t xml:space="preserve"> each</w:t>
      </w:r>
      <w:r w:rsidR="00B215E9" w:rsidRPr="00762872">
        <w:rPr>
          <w:lang w:val="en-US"/>
        </w:rPr>
        <w:t xml:space="preserve"> oscillator. </w:t>
      </w:r>
      <w:r w:rsidR="009325A7">
        <w:rPr>
          <w:lang w:val="en-US"/>
        </w:rPr>
        <w:t xml:space="preserve">The value of this parameter is a comma-separated list. If there are multiple oscillators, the channel IDs corresponding to each oscillator are provided in this parameter in order. In other words, the channel ID of Oscillator 1 will be the first given, followed by that of Oscillator 2, etc. </w:t>
      </w:r>
      <w:r w:rsidR="005A00CF" w:rsidRPr="00762872">
        <w:rPr>
          <w:lang w:val="en-US"/>
        </w:rPr>
        <w:t xml:space="preserve">If a given mission provides the values </w:t>
      </w:r>
      <w:r w:rsidR="00A275DF" w:rsidRPr="00762872">
        <w:rPr>
          <w:lang w:val="en-US"/>
        </w:rPr>
        <w:t xml:space="preserve">through any method </w:t>
      </w:r>
      <w:r w:rsidR="005A00CF" w:rsidRPr="00762872">
        <w:rPr>
          <w:lang w:val="en-US"/>
        </w:rPr>
        <w:t>other than in single channels, th</w:t>
      </w:r>
      <w:r w:rsidR="00A275DF" w:rsidRPr="00762872">
        <w:rPr>
          <w:lang w:val="en-US"/>
        </w:rPr>
        <w:t>e</w:t>
      </w:r>
      <w:r w:rsidR="005A00CF" w:rsidRPr="00762872">
        <w:rPr>
          <w:lang w:val="en-US"/>
        </w:rPr>
        <w:t xml:space="preserve"> function will require modification</w:t>
      </w:r>
      <w:r w:rsidR="00A275DF" w:rsidRPr="00762872">
        <w:rPr>
          <w:lang w:val="en-US"/>
        </w:rPr>
        <w:t>, resulting in the customization of code</w:t>
      </w:r>
      <w:r w:rsidR="005A00CF" w:rsidRPr="00762872">
        <w:rPr>
          <w:lang w:val="en-US"/>
        </w:rPr>
        <w:t>.</w:t>
      </w:r>
    </w:p>
    <w:p w14:paraId="1CA3F1E6" w14:textId="395F1F7C" w:rsidR="00B215E9" w:rsidRDefault="00B215E9" w:rsidP="00B215E9">
      <w:pPr>
        <w:rPr>
          <w:lang w:val="en-US"/>
        </w:rPr>
      </w:pPr>
      <w:r w:rsidRPr="00762872">
        <w:rPr>
          <w:lang w:val="en-US"/>
        </w:rPr>
        <w:t xml:space="preserve">The </w:t>
      </w:r>
      <w:proofErr w:type="spellStart"/>
      <w:r w:rsidRPr="00762872">
        <w:rPr>
          <w:i/>
          <w:lang w:val="en-US"/>
        </w:rPr>
        <w:t>AmpcsTlmArchive.getActiveOscillator</w:t>
      </w:r>
      <w:proofErr w:type="spellEnd"/>
      <w:r w:rsidRPr="00762872">
        <w:rPr>
          <w:lang w:val="en-US"/>
        </w:rPr>
        <w:t>() function returns the identifier (</w:t>
      </w:r>
      <w:r w:rsidR="001F6AAD">
        <w:rPr>
          <w:lang w:val="en-US"/>
        </w:rPr>
        <w:t xml:space="preserve">e.g., </w:t>
      </w:r>
      <w:r w:rsidR="00764C5C">
        <w:rPr>
          <w:lang w:val="en-US"/>
        </w:rPr>
        <w:t>“</w:t>
      </w:r>
      <w:r w:rsidRPr="00762872">
        <w:rPr>
          <w:lang w:val="en-US"/>
        </w:rPr>
        <w:t>1</w:t>
      </w:r>
      <w:r w:rsidR="00764C5C">
        <w:rPr>
          <w:lang w:val="en-US"/>
        </w:rPr>
        <w:t>”</w:t>
      </w:r>
      <w:r w:rsidRPr="00762872">
        <w:rPr>
          <w:lang w:val="en-US"/>
        </w:rPr>
        <w:t xml:space="preserve"> or </w:t>
      </w:r>
      <w:r w:rsidR="00764C5C">
        <w:rPr>
          <w:lang w:val="en-US"/>
        </w:rPr>
        <w:t>“</w:t>
      </w:r>
      <w:r w:rsidRPr="00762872">
        <w:rPr>
          <w:lang w:val="en-US"/>
        </w:rPr>
        <w:t>2</w:t>
      </w:r>
      <w:r w:rsidR="00764C5C">
        <w:rPr>
          <w:lang w:val="en-US"/>
        </w:rPr>
        <w:t>” or “A” or “B”</w:t>
      </w:r>
      <w:r w:rsidRPr="00762872">
        <w:rPr>
          <w:lang w:val="en-US"/>
        </w:rPr>
        <w:t>) of the oscillator onboard the spacecraft that is currently providing SCLK values. For spacecraft with only one oscillator, th</w:t>
      </w:r>
      <w:r w:rsidR="00A275DF" w:rsidRPr="00762872">
        <w:rPr>
          <w:lang w:val="en-US"/>
        </w:rPr>
        <w:t>e</w:t>
      </w:r>
      <w:r w:rsidRPr="00762872">
        <w:rPr>
          <w:lang w:val="en-US"/>
        </w:rPr>
        <w:t xml:space="preserve"> value is always </w:t>
      </w:r>
      <w:r w:rsidR="00764C5C">
        <w:rPr>
          <w:lang w:val="en-US"/>
        </w:rPr>
        <w:t>“</w:t>
      </w:r>
      <w:r w:rsidRPr="00762872">
        <w:rPr>
          <w:lang w:val="en-US"/>
        </w:rPr>
        <w:t>1</w:t>
      </w:r>
      <w:r w:rsidR="00764C5C">
        <w:rPr>
          <w:lang w:val="en-US"/>
        </w:rPr>
        <w:t>”</w:t>
      </w:r>
      <w:r w:rsidRPr="00762872">
        <w:rPr>
          <w:lang w:val="en-US"/>
        </w:rPr>
        <w:t xml:space="preserve">. For spacecraft with two </w:t>
      </w:r>
      <w:r w:rsidR="001F6AAD">
        <w:rPr>
          <w:lang w:val="en-US"/>
        </w:rPr>
        <w:t xml:space="preserve">or more </w:t>
      </w:r>
      <w:r w:rsidRPr="00762872">
        <w:rPr>
          <w:lang w:val="en-US"/>
        </w:rPr>
        <w:t xml:space="preserve">oscillators, this function will require specific implementation, since the means by which the current active oscillator may be determined is highly mission-specific. </w:t>
      </w:r>
      <w:r w:rsidR="00487059" w:rsidRPr="00557A02">
        <w:rPr>
          <w:u w:val="single"/>
          <w:lang w:val="en-US"/>
        </w:rPr>
        <w:t>By default, t</w:t>
      </w:r>
      <w:r w:rsidRPr="00557A02">
        <w:rPr>
          <w:u w:val="single"/>
          <w:lang w:val="en-US"/>
        </w:rPr>
        <w:t xml:space="preserve">he MMTC </w:t>
      </w:r>
      <w:r w:rsidR="00487059" w:rsidRPr="00557A02">
        <w:rPr>
          <w:u w:val="single"/>
          <w:lang w:val="en-US"/>
        </w:rPr>
        <w:t xml:space="preserve">assumes </w:t>
      </w:r>
      <w:r w:rsidR="0044612B" w:rsidRPr="00557A02">
        <w:rPr>
          <w:u w:val="single"/>
          <w:lang w:val="en-US"/>
        </w:rPr>
        <w:t>two oscillators and assumes that TK packets received on VCID 0 are oscillator 1 and those on VCID 32 are oscillator 2</w:t>
      </w:r>
      <w:r w:rsidR="0044612B">
        <w:rPr>
          <w:lang w:val="en-US"/>
        </w:rPr>
        <w:t>. Obviously, this will have to be adapted to specific missions.</w:t>
      </w:r>
      <w:r w:rsidR="00CC38F6">
        <w:rPr>
          <w:lang w:val="en-US"/>
        </w:rPr>
        <w:t xml:space="preserve"> The function </w:t>
      </w:r>
      <w:proofErr w:type="spellStart"/>
      <w:r w:rsidR="00CC38F6" w:rsidRPr="00762872">
        <w:rPr>
          <w:i/>
          <w:lang w:val="en-US"/>
        </w:rPr>
        <w:t>AmpcsTlmArchive.getActiveOscillator</w:t>
      </w:r>
      <w:proofErr w:type="spellEnd"/>
      <w:r w:rsidR="00CC38F6" w:rsidRPr="00762872">
        <w:rPr>
          <w:lang w:val="en-US"/>
        </w:rPr>
        <w:t>()</w:t>
      </w:r>
      <w:r w:rsidR="00CC38F6">
        <w:rPr>
          <w:lang w:val="en-US"/>
        </w:rPr>
        <w:t xml:space="preserve"> can be overridden.</w:t>
      </w:r>
    </w:p>
    <w:p w14:paraId="2854DB7F" w14:textId="3CD50E39" w:rsidR="001F6AAD" w:rsidRPr="00762872" w:rsidRDefault="001F6AAD" w:rsidP="00B215E9">
      <w:pPr>
        <w:rPr>
          <w:lang w:val="en-US"/>
        </w:rPr>
      </w:pPr>
      <w:r>
        <w:rPr>
          <w:lang w:val="en-US"/>
        </w:rPr>
        <w:t xml:space="preserve">The </w:t>
      </w:r>
      <w:proofErr w:type="spellStart"/>
      <w:r w:rsidRPr="00762872">
        <w:rPr>
          <w:i/>
          <w:lang w:val="en-US"/>
        </w:rPr>
        <w:t>AmpcsTlmArchive.</w:t>
      </w:r>
      <w:r w:rsidRPr="001F6AAD">
        <w:rPr>
          <w:i/>
          <w:lang w:val="en-US"/>
        </w:rPr>
        <w:t>getRadioId</w:t>
      </w:r>
      <w:proofErr w:type="spellEnd"/>
      <w:r w:rsidRPr="00762872">
        <w:rPr>
          <w:lang w:val="en-US"/>
        </w:rPr>
        <w:t>() function returns the</w:t>
      </w:r>
      <w:r>
        <w:rPr>
          <w:lang w:val="en-US"/>
        </w:rPr>
        <w:t xml:space="preserve"> identifier of the currently active radio </w:t>
      </w:r>
      <w:r w:rsidRPr="00762872">
        <w:rPr>
          <w:lang w:val="en-US"/>
        </w:rPr>
        <w:t>(</w:t>
      </w:r>
      <w:r>
        <w:rPr>
          <w:lang w:val="en-US"/>
        </w:rPr>
        <w:t xml:space="preserve">e.g., </w:t>
      </w:r>
      <w:r w:rsidRPr="00762872">
        <w:rPr>
          <w:lang w:val="en-US"/>
        </w:rPr>
        <w:t>1 or 2)</w:t>
      </w:r>
      <w:r>
        <w:rPr>
          <w:lang w:val="en-US"/>
        </w:rPr>
        <w:t xml:space="preserve">. This is important in the case of missions (e.g., Europa Clipper) where the radio plays a role in time correlation. This is nominally indicated in the </w:t>
      </w:r>
      <w:proofErr w:type="spellStart"/>
      <w:proofErr w:type="gramStart"/>
      <w:r w:rsidRPr="001F6AAD">
        <w:rPr>
          <w:b/>
          <w:bCs/>
          <w:lang w:val="en-US"/>
        </w:rPr>
        <w:t>spacecraft.activeRadioId</w:t>
      </w:r>
      <w:proofErr w:type="spellEnd"/>
      <w:proofErr w:type="gramEnd"/>
      <w:r>
        <w:rPr>
          <w:lang w:val="en-US"/>
        </w:rPr>
        <w:t xml:space="preserve"> configuration parameter. It is assumed that the operations personnel know which radio is active prior to running the MMTC and will set this parameter whenever </w:t>
      </w:r>
      <w:proofErr w:type="gramStart"/>
      <w:r>
        <w:rPr>
          <w:lang w:val="en-US"/>
        </w:rPr>
        <w:t>that changes</w:t>
      </w:r>
      <w:proofErr w:type="gramEnd"/>
      <w:r>
        <w:rPr>
          <w:lang w:val="en-US"/>
        </w:rPr>
        <w:t xml:space="preserve">. </w:t>
      </w:r>
      <w:r w:rsidR="00AC25AD">
        <w:rPr>
          <w:lang w:val="en-US"/>
        </w:rPr>
        <w:t xml:space="preserve">The </w:t>
      </w:r>
      <w:proofErr w:type="spellStart"/>
      <w:r w:rsidR="00AC25AD" w:rsidRPr="00762872">
        <w:rPr>
          <w:i/>
          <w:lang w:val="en-US"/>
        </w:rPr>
        <w:t>AmpcsTlmArchive.</w:t>
      </w:r>
      <w:r w:rsidR="00AC25AD" w:rsidRPr="001F6AAD">
        <w:rPr>
          <w:i/>
          <w:lang w:val="en-US"/>
        </w:rPr>
        <w:t>getRadioId</w:t>
      </w:r>
      <w:proofErr w:type="spellEnd"/>
      <w:r w:rsidR="00AC25AD" w:rsidRPr="00762872">
        <w:rPr>
          <w:lang w:val="en-US"/>
        </w:rPr>
        <w:t>() function</w:t>
      </w:r>
      <w:r w:rsidR="00AC25AD">
        <w:rPr>
          <w:lang w:val="en-US"/>
        </w:rPr>
        <w:t xml:space="preserve"> can be overridden. This information is used only in the </w:t>
      </w:r>
      <w:proofErr w:type="spellStart"/>
      <w:r w:rsidR="00AC25AD">
        <w:rPr>
          <w:lang w:val="en-US"/>
        </w:rPr>
        <w:t>TimeHistoryFile</w:t>
      </w:r>
      <w:proofErr w:type="spellEnd"/>
      <w:r w:rsidR="00AC25AD">
        <w:rPr>
          <w:lang w:val="en-US"/>
        </w:rPr>
        <w:t>.</w:t>
      </w:r>
    </w:p>
    <w:p w14:paraId="1C212F0C" w14:textId="694F1B4C" w:rsidR="000037B9" w:rsidRPr="00762872" w:rsidRDefault="000037B9" w:rsidP="000037B9">
      <w:pPr>
        <w:pStyle w:val="Heading3"/>
        <w:rPr>
          <w:lang w:val="en-US"/>
        </w:rPr>
      </w:pPr>
      <w:r w:rsidRPr="00762872">
        <w:rPr>
          <w:lang w:val="en-US"/>
        </w:rPr>
        <w:t>Assumptions</w:t>
      </w:r>
    </w:p>
    <w:p w14:paraId="1AD72E8B" w14:textId="025A0509" w:rsidR="000037B9" w:rsidRPr="00762872" w:rsidRDefault="000037B9" w:rsidP="000037B9">
      <w:pPr>
        <w:pStyle w:val="BodyText"/>
        <w:rPr>
          <w:u w:val="single"/>
          <w:lang w:val="en-US"/>
        </w:rPr>
      </w:pPr>
      <w:r w:rsidRPr="00762872">
        <w:rPr>
          <w:u w:val="single"/>
          <w:lang w:val="en-US"/>
        </w:rPr>
        <w:t>Time Correlation Packets</w:t>
      </w:r>
    </w:p>
    <w:p w14:paraId="69FCA18E" w14:textId="15C83723" w:rsidR="0002392B" w:rsidRPr="00E679EC" w:rsidRDefault="000037B9" w:rsidP="000037B9">
      <w:pPr>
        <w:pStyle w:val="BodyText"/>
        <w:rPr>
          <w:bCs/>
          <w:lang w:val="en-US"/>
        </w:rPr>
      </w:pPr>
      <w:r w:rsidRPr="00762872">
        <w:rPr>
          <w:lang w:val="en-US"/>
        </w:rPr>
        <w:t xml:space="preserve">The spacecraft flight system creates Time Correlation (TK) packets that contain the SCLK at which a preceding frame was created and radiated. </w:t>
      </w:r>
      <w:r w:rsidR="00487059" w:rsidRPr="00762872">
        <w:rPr>
          <w:lang w:val="en-US"/>
        </w:rPr>
        <w:t xml:space="preserve">(We refer to these as “TK” packets rather than “TC” so </w:t>
      </w:r>
      <w:r w:rsidR="0002392B" w:rsidRPr="00762872">
        <w:rPr>
          <w:lang w:val="en-US"/>
        </w:rPr>
        <w:t xml:space="preserve">that they will not be </w:t>
      </w:r>
      <w:r w:rsidR="00487059" w:rsidRPr="00762872">
        <w:rPr>
          <w:lang w:val="en-US"/>
        </w:rPr>
        <w:t>confuse</w:t>
      </w:r>
      <w:r w:rsidR="0002392B" w:rsidRPr="00762872">
        <w:rPr>
          <w:lang w:val="en-US"/>
        </w:rPr>
        <w:t>d</w:t>
      </w:r>
      <w:r w:rsidR="00487059" w:rsidRPr="00762872">
        <w:rPr>
          <w:lang w:val="en-US"/>
        </w:rPr>
        <w:t xml:space="preserve"> with </w:t>
      </w:r>
      <w:r w:rsidR="0002392B" w:rsidRPr="00762872">
        <w:rPr>
          <w:lang w:val="en-US"/>
        </w:rPr>
        <w:t>“telecommand” packets.) The TK</w:t>
      </w:r>
      <w:r w:rsidRPr="00762872">
        <w:rPr>
          <w:lang w:val="en-US"/>
        </w:rPr>
        <w:t xml:space="preserve"> packets are stored in the AMPCS telemetry archive and can be queried using the </w:t>
      </w:r>
      <w:r w:rsidRPr="00762872">
        <w:rPr>
          <w:i/>
          <w:lang w:val="en-US"/>
        </w:rPr>
        <w:t>chill_get_packets</w:t>
      </w:r>
      <w:r w:rsidRPr="00762872">
        <w:rPr>
          <w:lang w:val="en-US"/>
        </w:rPr>
        <w:t xml:space="preserve"> command.</w:t>
      </w:r>
      <w:r w:rsidR="00FA7893" w:rsidRPr="00762872">
        <w:rPr>
          <w:lang w:val="en-US"/>
        </w:rPr>
        <w:t xml:space="preserve"> </w:t>
      </w:r>
      <w:r w:rsidR="009870F2">
        <w:rPr>
          <w:lang w:val="en-US"/>
        </w:rPr>
        <w:t xml:space="preserve">The MMTC requires that there be at least one more TK packet in the contact interval than the size of the sample set given in the configuration parameter </w:t>
      </w:r>
      <w:proofErr w:type="spellStart"/>
      <w:proofErr w:type="gramStart"/>
      <w:r w:rsidR="009870F2" w:rsidRPr="00762872">
        <w:rPr>
          <w:b/>
          <w:lang w:val="en-US"/>
        </w:rPr>
        <w:t>telemetry.samplesPerSet</w:t>
      </w:r>
      <w:proofErr w:type="spellEnd"/>
      <w:proofErr w:type="gramEnd"/>
      <w:r w:rsidR="009870F2">
        <w:rPr>
          <w:lang w:val="en-US"/>
        </w:rPr>
        <w:t xml:space="preserve">. In other words, if </w:t>
      </w:r>
      <w:proofErr w:type="spellStart"/>
      <w:proofErr w:type="gramStart"/>
      <w:r w:rsidR="009870F2" w:rsidRPr="00762872">
        <w:rPr>
          <w:b/>
          <w:lang w:val="en-US"/>
        </w:rPr>
        <w:t>telemetry.samplesPerSet</w:t>
      </w:r>
      <w:proofErr w:type="spellEnd"/>
      <w:proofErr w:type="gramEnd"/>
      <w:r w:rsidR="009870F2">
        <w:rPr>
          <w:bCs/>
          <w:lang w:val="en-US"/>
        </w:rPr>
        <w:t xml:space="preserve">=10, there must be at least 11 consecutive TK packets in the interval. </w:t>
      </w:r>
      <w:r w:rsidR="00FA7893" w:rsidRPr="00762872">
        <w:rPr>
          <w:lang w:val="en-US"/>
        </w:rPr>
        <w:t xml:space="preserve">If </w:t>
      </w:r>
      <w:r w:rsidR="006C4F26" w:rsidRPr="00762872">
        <w:rPr>
          <w:lang w:val="en-US"/>
        </w:rPr>
        <w:t xml:space="preserve">there are not </w:t>
      </w:r>
      <w:r w:rsidR="00FA7893" w:rsidRPr="00762872">
        <w:rPr>
          <w:lang w:val="en-US"/>
        </w:rPr>
        <w:t xml:space="preserve">a sufficient number of TK packets </w:t>
      </w:r>
      <w:r w:rsidR="006C4F26" w:rsidRPr="00762872">
        <w:rPr>
          <w:lang w:val="en-US"/>
        </w:rPr>
        <w:t xml:space="preserve">within the specified query interval </w:t>
      </w:r>
      <w:r w:rsidR="0002392B" w:rsidRPr="00762872">
        <w:rPr>
          <w:lang w:val="en-US"/>
        </w:rPr>
        <w:t>to form a sample set</w:t>
      </w:r>
      <w:r w:rsidR="009854DA" w:rsidRPr="00762872">
        <w:rPr>
          <w:lang w:val="en-US"/>
        </w:rPr>
        <w:t>,</w:t>
      </w:r>
      <w:r w:rsidR="0002392B" w:rsidRPr="00762872">
        <w:rPr>
          <w:lang w:val="en-US"/>
        </w:rPr>
        <w:t xml:space="preserve"> </w:t>
      </w:r>
      <w:r w:rsidR="00FA7893" w:rsidRPr="00762872">
        <w:rPr>
          <w:lang w:val="en-US"/>
        </w:rPr>
        <w:t>the MMTC will terminate with an error.</w:t>
      </w:r>
    </w:p>
    <w:p w14:paraId="0844CE03" w14:textId="052BB324" w:rsidR="004E1EC5" w:rsidRDefault="004E1EC5" w:rsidP="000037B9">
      <w:pPr>
        <w:pStyle w:val="BodyText"/>
        <w:rPr>
          <w:u w:val="single"/>
          <w:lang w:val="en-US"/>
        </w:rPr>
      </w:pPr>
      <w:r>
        <w:rPr>
          <w:u w:val="single"/>
          <w:lang w:val="en-US"/>
        </w:rPr>
        <w:t>Active Oscillator</w:t>
      </w:r>
    </w:p>
    <w:p w14:paraId="78842B8A" w14:textId="6E9E8EE4" w:rsidR="004E1EC5" w:rsidRPr="004E1EC5" w:rsidRDefault="00BB541F" w:rsidP="000037B9">
      <w:pPr>
        <w:pStyle w:val="BodyText"/>
        <w:rPr>
          <w:lang w:val="en-US"/>
        </w:rPr>
      </w:pPr>
      <w:r>
        <w:rPr>
          <w:lang w:val="en-US"/>
        </w:rPr>
        <w:t xml:space="preserve">Some spacecraft have multiple oscillators (i.e., clocks). Only one of these oscillators is active at a given time and is the one that is supplying SCLK values to the TK packets or the frame headers. The </w:t>
      </w:r>
      <w:proofErr w:type="spellStart"/>
      <w:r>
        <w:rPr>
          <w:lang w:val="en-US"/>
        </w:rPr>
        <w:t>TimeHistoryFIle</w:t>
      </w:r>
      <w:proofErr w:type="spellEnd"/>
      <w:r>
        <w:rPr>
          <w:lang w:val="en-US"/>
        </w:rPr>
        <w:t xml:space="preserve"> indicates which oscillator is currently active in the </w:t>
      </w:r>
      <w:r w:rsidRPr="00BB541F">
        <w:rPr>
          <w:b/>
          <w:bCs/>
          <w:lang w:val="en-US"/>
        </w:rPr>
        <w:t>Oscillator</w:t>
      </w:r>
      <w:r>
        <w:rPr>
          <w:lang w:val="en-US"/>
        </w:rPr>
        <w:t xml:space="preserve"> field. This value is mission-specific and is usually a ‘1’ or ‘2’ or ‘A’ or ‘B’. When the active oscillator changes, it is advisable to set the clock change rate method to </w:t>
      </w:r>
      <w:r w:rsidR="00255E03">
        <w:rPr>
          <w:lang w:val="en-US"/>
        </w:rPr>
        <w:t>‘</w:t>
      </w:r>
      <w:r>
        <w:rPr>
          <w:lang w:val="en-US"/>
        </w:rPr>
        <w:t>Assign</w:t>
      </w:r>
      <w:r w:rsidR="00255E03">
        <w:rPr>
          <w:lang w:val="en-US"/>
        </w:rPr>
        <w:t>’</w:t>
      </w:r>
      <w:r>
        <w:rPr>
          <w:lang w:val="en-US"/>
        </w:rPr>
        <w:t xml:space="preserve"> </w:t>
      </w:r>
      <w:r w:rsidR="00FA1D59">
        <w:rPr>
          <w:lang w:val="en-US"/>
        </w:rPr>
        <w:t xml:space="preserve">with an externally computed value </w:t>
      </w:r>
      <w:r>
        <w:rPr>
          <w:lang w:val="en-US"/>
        </w:rPr>
        <w:t xml:space="preserve">or to </w:t>
      </w:r>
      <w:r w:rsidR="00255E03">
        <w:rPr>
          <w:lang w:val="en-US"/>
        </w:rPr>
        <w:t>‘</w:t>
      </w:r>
      <w:r>
        <w:rPr>
          <w:lang w:val="en-US"/>
        </w:rPr>
        <w:t>No Drift</w:t>
      </w:r>
      <w:r w:rsidR="00255E03">
        <w:rPr>
          <w:lang w:val="en-US"/>
        </w:rPr>
        <w:t>’</w:t>
      </w:r>
      <w:r>
        <w:rPr>
          <w:lang w:val="en-US"/>
        </w:rPr>
        <w:t>, since computing the clock change rate between oscillators is not meaningful.</w:t>
      </w:r>
    </w:p>
    <w:p w14:paraId="7ED4A9CF" w14:textId="251741D2" w:rsidR="000037B9" w:rsidRPr="00762872" w:rsidRDefault="000037B9" w:rsidP="000037B9">
      <w:pPr>
        <w:pStyle w:val="BodyText"/>
        <w:rPr>
          <w:u w:val="single"/>
          <w:lang w:val="en-US"/>
        </w:rPr>
      </w:pPr>
      <w:r w:rsidRPr="00762872">
        <w:rPr>
          <w:u w:val="single"/>
          <w:lang w:val="en-US"/>
        </w:rPr>
        <w:t>Oscillator Temperature</w:t>
      </w:r>
    </w:p>
    <w:p w14:paraId="6A2344D1" w14:textId="033F297F" w:rsidR="00130317" w:rsidRDefault="000037B9" w:rsidP="00BE564F">
      <w:pPr>
        <w:spacing w:before="0" w:after="0"/>
        <w:rPr>
          <w:lang w:val="en-US"/>
        </w:rPr>
      </w:pPr>
      <w:r w:rsidRPr="00762872">
        <w:rPr>
          <w:lang w:val="en-US"/>
        </w:rPr>
        <w:t>The temperature of the active oscillator</w:t>
      </w:r>
      <w:r w:rsidR="005376D9" w:rsidRPr="00762872">
        <w:rPr>
          <w:lang w:val="en-US"/>
        </w:rPr>
        <w:t xml:space="preserve"> (i.e., the spacecraft oscillator that is </w:t>
      </w:r>
      <w:r w:rsidR="007D0397" w:rsidRPr="00762872">
        <w:rPr>
          <w:lang w:val="en-US"/>
        </w:rPr>
        <w:t>reporting SCLK counts)</w:t>
      </w:r>
      <w:r w:rsidRPr="00762872">
        <w:rPr>
          <w:lang w:val="en-US"/>
        </w:rPr>
        <w:t xml:space="preserve"> is downlinked in channelized telemetry </w:t>
      </w:r>
      <w:r w:rsidR="00963985" w:rsidRPr="00762872">
        <w:rPr>
          <w:lang w:val="en-US"/>
        </w:rPr>
        <w:t>(</w:t>
      </w:r>
      <w:proofErr w:type="spellStart"/>
      <w:proofErr w:type="gramStart"/>
      <w:r w:rsidR="00963985" w:rsidRPr="00762872">
        <w:rPr>
          <w:b/>
          <w:lang w:val="en-US"/>
        </w:rPr>
        <w:t>telemetry.</w:t>
      </w:r>
      <w:r w:rsidR="00650C27">
        <w:rPr>
          <w:b/>
          <w:lang w:val="en-US"/>
        </w:rPr>
        <w:t>source</w:t>
      </w:r>
      <w:proofErr w:type="gramEnd"/>
      <w:r w:rsidR="00650C27">
        <w:rPr>
          <w:b/>
          <w:lang w:val="en-US"/>
        </w:rPr>
        <w:t>.plugin.ampcs.</w:t>
      </w:r>
      <w:r w:rsidR="00963985" w:rsidRPr="00762872">
        <w:rPr>
          <w:b/>
          <w:lang w:val="en-US"/>
        </w:rPr>
        <w:t>channelId</w:t>
      </w:r>
      <w:proofErr w:type="spellEnd"/>
      <w:r w:rsidR="00963985" w:rsidRPr="00762872">
        <w:rPr>
          <w:b/>
          <w:lang w:val="en-US"/>
        </w:rPr>
        <w:t>.</w:t>
      </w:r>
      <w:r w:rsidR="00650C27">
        <w:rPr>
          <w:b/>
          <w:lang w:val="en-US"/>
        </w:rPr>
        <w:br/>
      </w:r>
      <w:proofErr w:type="spellStart"/>
      <w:r w:rsidR="00963985" w:rsidRPr="00762872">
        <w:rPr>
          <w:b/>
          <w:lang w:val="en-US"/>
        </w:rPr>
        <w:t>oscillatorTemperature</w:t>
      </w:r>
      <w:proofErr w:type="spellEnd"/>
      <w:r w:rsidR="00963985" w:rsidRPr="00762872">
        <w:rPr>
          <w:lang w:val="en-US"/>
        </w:rPr>
        <w:t xml:space="preserve">) </w:t>
      </w:r>
      <w:r w:rsidRPr="00762872">
        <w:rPr>
          <w:lang w:val="en-US"/>
        </w:rPr>
        <w:t xml:space="preserve">and can be queried by ERT using the </w:t>
      </w:r>
      <w:proofErr w:type="spellStart"/>
      <w:r w:rsidRPr="00762872">
        <w:rPr>
          <w:i/>
          <w:lang w:val="en-US"/>
        </w:rPr>
        <w:t>chill_get_chanvals</w:t>
      </w:r>
      <w:proofErr w:type="spellEnd"/>
      <w:r w:rsidRPr="00762872">
        <w:rPr>
          <w:lang w:val="en-US"/>
        </w:rPr>
        <w:t xml:space="preserve"> command.</w:t>
      </w:r>
      <w:r w:rsidR="001373F6" w:rsidRPr="00762872">
        <w:rPr>
          <w:lang w:val="en-US"/>
        </w:rPr>
        <w:t xml:space="preserve"> This information can be included in any channelized packet</w:t>
      </w:r>
      <w:r w:rsidR="002616BA">
        <w:rPr>
          <w:lang w:val="en-US"/>
        </w:rPr>
        <w:t>,</w:t>
      </w:r>
      <w:r w:rsidR="001373F6" w:rsidRPr="00762872">
        <w:rPr>
          <w:lang w:val="en-US"/>
        </w:rPr>
        <w:t xml:space="preserve"> so long as it has an assigned Channe</w:t>
      </w:r>
      <w:r w:rsidR="00A137CB" w:rsidRPr="00762872">
        <w:rPr>
          <w:lang w:val="en-US"/>
        </w:rPr>
        <w:t>l</w:t>
      </w:r>
      <w:r w:rsidR="001373F6" w:rsidRPr="00762872">
        <w:rPr>
          <w:lang w:val="en-US"/>
        </w:rPr>
        <w:t xml:space="preserve"> ID defined in the flight software dictionary.</w:t>
      </w:r>
      <w:r w:rsidR="005066CC" w:rsidRPr="00762872">
        <w:rPr>
          <w:lang w:val="en-US"/>
        </w:rPr>
        <w:t xml:space="preserve"> The data </w:t>
      </w:r>
      <w:r w:rsidR="00F7611B" w:rsidRPr="00762872">
        <w:rPr>
          <w:lang w:val="en-US"/>
        </w:rPr>
        <w:t xml:space="preserve">is </w:t>
      </w:r>
      <w:r w:rsidR="005066CC" w:rsidRPr="00762872">
        <w:rPr>
          <w:lang w:val="en-US"/>
        </w:rPr>
        <w:t>included in the Time History File. If th</w:t>
      </w:r>
      <w:r w:rsidR="00F7611B" w:rsidRPr="00762872">
        <w:rPr>
          <w:lang w:val="en-US"/>
        </w:rPr>
        <w:t>e</w:t>
      </w:r>
      <w:r w:rsidR="005066CC" w:rsidRPr="00762872">
        <w:rPr>
          <w:lang w:val="en-US"/>
        </w:rPr>
        <w:t xml:space="preserve"> data item is not available in a given query interval, the MMTC will continue without it and</w:t>
      </w:r>
      <w:r w:rsidR="00F7611B" w:rsidRPr="00762872">
        <w:rPr>
          <w:lang w:val="en-US"/>
        </w:rPr>
        <w:t xml:space="preserve"> will</w:t>
      </w:r>
      <w:r w:rsidR="005066CC" w:rsidRPr="00762872">
        <w:rPr>
          <w:lang w:val="en-US"/>
        </w:rPr>
        <w:t xml:space="preserve"> write a </w:t>
      </w:r>
      <w:r w:rsidR="005E11FB">
        <w:rPr>
          <w:lang w:val="en-US"/>
        </w:rPr>
        <w:t>dash (‘</w:t>
      </w:r>
      <w:proofErr w:type="gramStart"/>
      <w:r w:rsidR="005E11FB">
        <w:rPr>
          <w:lang w:val="en-US"/>
        </w:rPr>
        <w:t>-‘</w:t>
      </w:r>
      <w:proofErr w:type="gramEnd"/>
      <w:r w:rsidR="005E11FB">
        <w:rPr>
          <w:lang w:val="en-US"/>
        </w:rPr>
        <w:t xml:space="preserve">) indicating </w:t>
      </w:r>
      <w:r w:rsidR="005066CC" w:rsidRPr="00762872">
        <w:rPr>
          <w:lang w:val="en-US"/>
        </w:rPr>
        <w:t>null value to its field in the Time History File.</w:t>
      </w:r>
    </w:p>
    <w:p w14:paraId="44ACEFAA" w14:textId="77777777" w:rsidR="00130317" w:rsidRDefault="00130317" w:rsidP="000018AB">
      <w:pPr>
        <w:spacing w:before="0" w:after="0"/>
        <w:jc w:val="left"/>
        <w:rPr>
          <w:lang w:val="en-US"/>
        </w:rPr>
      </w:pPr>
    </w:p>
    <w:p w14:paraId="16345039" w14:textId="3CE2B00C" w:rsidR="00130317" w:rsidRPr="00BE564F" w:rsidRDefault="00130317" w:rsidP="000018AB">
      <w:pPr>
        <w:spacing w:before="0" w:after="0"/>
        <w:jc w:val="left"/>
        <w:rPr>
          <w:u w:val="single"/>
          <w:lang w:val="en-US"/>
        </w:rPr>
      </w:pPr>
      <w:r w:rsidRPr="00BE564F">
        <w:rPr>
          <w:u w:val="single"/>
          <w:lang w:val="en-US"/>
        </w:rPr>
        <w:t>Switching Oscillators</w:t>
      </w:r>
    </w:p>
    <w:p w14:paraId="18E8F7DF" w14:textId="78B8A866" w:rsidR="000037B9" w:rsidRPr="00BE564F" w:rsidRDefault="00930EA7" w:rsidP="00BE564F">
      <w:pPr>
        <w:spacing w:before="0" w:after="0"/>
        <w:rPr>
          <w:rFonts w:ascii="Times New Roman" w:hAnsi="Times New Roman"/>
          <w:sz w:val="24"/>
          <w:szCs w:val="24"/>
          <w:lang w:val="en-US"/>
        </w:rPr>
      </w:pPr>
      <w:r>
        <w:rPr>
          <w:lang w:val="en-US"/>
        </w:rPr>
        <w:t>Some missions will have two or possibly more oscillators. Others will have only one.</w:t>
      </w:r>
      <w:r w:rsidR="009325A7">
        <w:rPr>
          <w:lang w:val="en-US"/>
        </w:rPr>
        <w:t xml:space="preserve"> When there is an oscillator switch, the clock change rate compute method should be set to either </w:t>
      </w:r>
      <w:r w:rsidR="00255E03">
        <w:rPr>
          <w:lang w:val="en-US"/>
        </w:rPr>
        <w:t>‘</w:t>
      </w:r>
      <w:r w:rsidR="009325A7">
        <w:rPr>
          <w:lang w:val="en-US"/>
        </w:rPr>
        <w:t>Assign</w:t>
      </w:r>
      <w:r w:rsidR="00255E03">
        <w:rPr>
          <w:lang w:val="en-US"/>
        </w:rPr>
        <w:t>’</w:t>
      </w:r>
      <w:r w:rsidR="009325A7">
        <w:rPr>
          <w:lang w:val="en-US"/>
        </w:rPr>
        <w:t xml:space="preserve"> or </w:t>
      </w:r>
      <w:r w:rsidR="00255E03">
        <w:rPr>
          <w:lang w:val="en-US"/>
        </w:rPr>
        <w:t>‘</w:t>
      </w:r>
      <w:r w:rsidR="009325A7">
        <w:rPr>
          <w:lang w:val="en-US"/>
        </w:rPr>
        <w:t>No Drift</w:t>
      </w:r>
      <w:r w:rsidR="00255E03">
        <w:rPr>
          <w:lang w:val="en-US"/>
        </w:rPr>
        <w:t>’</w:t>
      </w:r>
      <w:r w:rsidR="009325A7">
        <w:rPr>
          <w:lang w:val="en-US"/>
        </w:rPr>
        <w:t xml:space="preserve"> for the next MMTC run. A meaningful clock change rate cannot be computed from data from different oscillators</w:t>
      </w:r>
      <w:r w:rsidR="000018AB">
        <w:rPr>
          <w:lang w:val="en-US"/>
        </w:rPr>
        <w:t>.</w:t>
      </w:r>
      <w:r w:rsidR="009325A7">
        <w:rPr>
          <w:lang w:val="en-US"/>
        </w:rPr>
        <w:t xml:space="preserve"> </w:t>
      </w:r>
      <w:r w:rsidR="000018AB">
        <w:rPr>
          <w:lang w:val="en-US"/>
        </w:rPr>
        <w:t>Depending on the thresholds set, the new change rate might fail the</w:t>
      </w:r>
      <w:r w:rsidR="009325A7">
        <w:rPr>
          <w:lang w:val="en-US"/>
        </w:rPr>
        <w:t xml:space="preserve"> Contact Filter</w:t>
      </w:r>
      <w:r w:rsidR="00A01E6D">
        <w:rPr>
          <w:lang w:val="en-US"/>
        </w:rPr>
        <w:t xml:space="preserve"> </w:t>
      </w:r>
      <w:r w:rsidR="00130317">
        <w:rPr>
          <w:lang w:val="en-US"/>
        </w:rPr>
        <w:t>[</w:t>
      </w:r>
      <w:r w:rsidR="00130317">
        <w:rPr>
          <w:lang w:val="en-US"/>
        </w:rPr>
        <w:fldChar w:fldCharType="begin"/>
      </w:r>
      <w:r w:rsidR="00130317">
        <w:rPr>
          <w:lang w:val="en-US"/>
        </w:rPr>
        <w:instrText xml:space="preserve"> REF _Ref110340891 \r \h </w:instrText>
      </w:r>
      <w:r w:rsidR="00130317">
        <w:rPr>
          <w:lang w:val="en-US"/>
        </w:rPr>
      </w:r>
      <w:r w:rsidR="00130317">
        <w:rPr>
          <w:lang w:val="en-US"/>
        </w:rPr>
        <w:fldChar w:fldCharType="separate"/>
      </w:r>
      <w:r w:rsidR="00663B26">
        <w:rPr>
          <w:lang w:val="en-US"/>
        </w:rPr>
        <w:t>11.1</w:t>
      </w:r>
      <w:r w:rsidR="00130317">
        <w:rPr>
          <w:lang w:val="en-US"/>
        </w:rPr>
        <w:fldChar w:fldCharType="end"/>
      </w:r>
      <w:r w:rsidR="00130317">
        <w:rPr>
          <w:lang w:val="en-US"/>
        </w:rPr>
        <w:t>]</w:t>
      </w:r>
      <w:r w:rsidR="000018AB">
        <w:rPr>
          <w:lang w:val="en-US"/>
        </w:rPr>
        <w:t xml:space="preserve">. If so, the user should turn off that filter in the configuration parameters for that run or possibly for the next several depending on the setting of configuration parameter </w:t>
      </w:r>
      <w:proofErr w:type="spellStart"/>
      <w:proofErr w:type="gramStart"/>
      <w:r w:rsidR="000018AB" w:rsidRPr="000018AB">
        <w:rPr>
          <w:rFonts w:ascii="Calibri" w:hAnsi="Calibri" w:cs="Calibri"/>
          <w:b/>
          <w:bCs/>
          <w:color w:val="000000"/>
          <w:sz w:val="22"/>
          <w:szCs w:val="22"/>
          <w:lang w:val="en-US"/>
        </w:rPr>
        <w:t>compute.tdtG.rate</w:t>
      </w:r>
      <w:proofErr w:type="gramEnd"/>
      <w:r w:rsidR="000018AB" w:rsidRPr="000018AB">
        <w:rPr>
          <w:rFonts w:ascii="Calibri" w:hAnsi="Calibri" w:cs="Calibri"/>
          <w:b/>
          <w:bCs/>
          <w:color w:val="000000"/>
          <w:sz w:val="22"/>
          <w:szCs w:val="22"/>
          <w:lang w:val="en-US"/>
        </w:rPr>
        <w:t>.predicted.lookBack</w:t>
      </w:r>
      <w:r w:rsidR="00533422">
        <w:rPr>
          <w:rFonts w:ascii="Calibri" w:hAnsi="Calibri" w:cs="Calibri"/>
          <w:b/>
          <w:bCs/>
          <w:color w:val="000000"/>
          <w:sz w:val="22"/>
          <w:szCs w:val="22"/>
          <w:lang w:val="en-US"/>
        </w:rPr>
        <w:t>Days</w:t>
      </w:r>
      <w:proofErr w:type="spellEnd"/>
      <w:r w:rsidR="000018AB">
        <w:rPr>
          <w:rFonts w:ascii="Calibri" w:hAnsi="Calibri" w:cs="Calibri"/>
          <w:b/>
          <w:bCs/>
          <w:color w:val="000000"/>
          <w:sz w:val="22"/>
          <w:szCs w:val="22"/>
          <w:lang w:val="en-US"/>
        </w:rPr>
        <w:t>.</w:t>
      </w:r>
      <w:r w:rsidR="000018AB">
        <w:rPr>
          <w:lang w:val="en-US"/>
        </w:rPr>
        <w:t xml:space="preserve"> </w:t>
      </w:r>
      <w:r w:rsidR="009325A7">
        <w:rPr>
          <w:lang w:val="en-US"/>
        </w:rPr>
        <w:t xml:space="preserve"> The clock change rate method can be res</w:t>
      </w:r>
      <w:r w:rsidR="000B474D">
        <w:rPr>
          <w:lang w:val="en-US"/>
        </w:rPr>
        <w:t>e</w:t>
      </w:r>
      <w:r w:rsidR="009325A7">
        <w:rPr>
          <w:lang w:val="en-US"/>
        </w:rPr>
        <w:t>t to Predicted or Interpolate for subsequent runs.</w:t>
      </w:r>
    </w:p>
    <w:p w14:paraId="44954CE6" w14:textId="4D44C387" w:rsidR="000037B9" w:rsidRPr="00762872" w:rsidRDefault="000037B9" w:rsidP="000037B9">
      <w:pPr>
        <w:pStyle w:val="BodyText"/>
        <w:rPr>
          <w:u w:val="single"/>
          <w:lang w:val="en-US"/>
        </w:rPr>
      </w:pPr>
      <w:r w:rsidRPr="00762872">
        <w:rPr>
          <w:u w:val="single"/>
          <w:lang w:val="en-US"/>
        </w:rPr>
        <w:t>Onboard Time Correlation Data</w:t>
      </w:r>
    </w:p>
    <w:p w14:paraId="620DFDDD" w14:textId="15DFD5FA" w:rsidR="000037B9" w:rsidRPr="00762872" w:rsidRDefault="000037B9" w:rsidP="000037B9">
      <w:pPr>
        <w:pStyle w:val="BodyText"/>
        <w:rPr>
          <w:lang w:val="en-US"/>
        </w:rPr>
      </w:pPr>
      <w:r w:rsidRPr="00762872">
        <w:rPr>
          <w:lang w:val="en-US"/>
        </w:rPr>
        <w:t>The SCLK, TDT</w:t>
      </w:r>
      <w:r w:rsidR="00183442">
        <w:rPr>
          <w:lang w:val="en-US"/>
        </w:rPr>
        <w:t>(S)</w:t>
      </w:r>
      <w:r w:rsidRPr="00762872">
        <w:rPr>
          <w:lang w:val="en-US"/>
        </w:rPr>
        <w:t>, and clock change rate values that the flight system uses to compute absolute time from SCLK values</w:t>
      </w:r>
      <w:r w:rsidR="001373F6" w:rsidRPr="00762872">
        <w:rPr>
          <w:lang w:val="en-US"/>
        </w:rPr>
        <w:t xml:space="preserve"> are available in channelized telemetry and can be queried by ERT using the </w:t>
      </w:r>
      <w:proofErr w:type="spellStart"/>
      <w:r w:rsidR="001373F6" w:rsidRPr="00762872">
        <w:rPr>
          <w:i/>
          <w:lang w:val="en-US"/>
        </w:rPr>
        <w:t>chill_get_chanvals</w:t>
      </w:r>
      <w:proofErr w:type="spellEnd"/>
      <w:r w:rsidR="001373F6" w:rsidRPr="00762872">
        <w:rPr>
          <w:lang w:val="en-US"/>
        </w:rPr>
        <w:t xml:space="preserve"> command. This information can be included in any channelized packet</w:t>
      </w:r>
      <w:r w:rsidR="00C14288">
        <w:rPr>
          <w:lang w:val="en-US"/>
        </w:rPr>
        <w:t>,</w:t>
      </w:r>
      <w:r w:rsidR="001373F6" w:rsidRPr="00762872">
        <w:rPr>
          <w:lang w:val="en-US"/>
        </w:rPr>
        <w:t xml:space="preserve"> so long as they have assigned Channe</w:t>
      </w:r>
      <w:r w:rsidR="00A137CB" w:rsidRPr="00762872">
        <w:rPr>
          <w:lang w:val="en-US"/>
        </w:rPr>
        <w:t>l</w:t>
      </w:r>
      <w:r w:rsidR="001373F6" w:rsidRPr="00762872">
        <w:rPr>
          <w:lang w:val="en-US"/>
        </w:rPr>
        <w:t xml:space="preserve"> IDs defined in the flight software dictionary.</w:t>
      </w:r>
      <w:r w:rsidR="005066CC" w:rsidRPr="00762872">
        <w:rPr>
          <w:lang w:val="en-US"/>
        </w:rPr>
        <w:t xml:space="preserve"> The data </w:t>
      </w:r>
      <w:r w:rsidR="00F7611B" w:rsidRPr="00762872">
        <w:rPr>
          <w:lang w:val="en-US"/>
        </w:rPr>
        <w:t xml:space="preserve">is </w:t>
      </w:r>
      <w:r w:rsidR="005066CC" w:rsidRPr="00762872">
        <w:rPr>
          <w:lang w:val="en-US"/>
        </w:rPr>
        <w:t xml:space="preserve">included in the Time History File. If the data </w:t>
      </w:r>
      <w:r w:rsidR="00F7611B" w:rsidRPr="00762872">
        <w:rPr>
          <w:lang w:val="en-US"/>
        </w:rPr>
        <w:t xml:space="preserve">is </w:t>
      </w:r>
      <w:r w:rsidR="005066CC" w:rsidRPr="00762872">
        <w:rPr>
          <w:lang w:val="en-US"/>
        </w:rPr>
        <w:t xml:space="preserve">not available in a given query interval, the MMTC will continue without them and </w:t>
      </w:r>
      <w:r w:rsidR="00F7611B" w:rsidRPr="00762872">
        <w:rPr>
          <w:lang w:val="en-US"/>
        </w:rPr>
        <w:t xml:space="preserve">will </w:t>
      </w:r>
      <w:r w:rsidR="005066CC" w:rsidRPr="00762872">
        <w:rPr>
          <w:lang w:val="en-US"/>
        </w:rPr>
        <w:t>write null values to the Time History File.</w:t>
      </w:r>
      <w:r w:rsidR="00595489" w:rsidRPr="00762872">
        <w:rPr>
          <w:lang w:val="en-US"/>
        </w:rPr>
        <w:t xml:space="preserve"> The associated Channel IDs are</w:t>
      </w:r>
      <w:r w:rsidR="001348B9" w:rsidRPr="00762872">
        <w:rPr>
          <w:lang w:val="en-US"/>
        </w:rPr>
        <w:t xml:space="preserve"> included in </w:t>
      </w:r>
      <w:r w:rsidR="001348B9" w:rsidRPr="00762872">
        <w:rPr>
          <w:lang w:val="en-US"/>
        </w:rPr>
        <w:fldChar w:fldCharType="begin"/>
      </w:r>
      <w:r w:rsidR="001348B9" w:rsidRPr="00762872">
        <w:rPr>
          <w:lang w:val="en-US"/>
        </w:rPr>
        <w:instrText xml:space="preserve"> REF _Ref28263708 \h </w:instrText>
      </w:r>
      <w:r w:rsidR="001348B9" w:rsidRPr="00762872">
        <w:rPr>
          <w:lang w:val="en-US"/>
        </w:rPr>
      </w:r>
      <w:r w:rsidR="001348B9" w:rsidRPr="00762872">
        <w:rPr>
          <w:lang w:val="en-US"/>
        </w:rPr>
        <w:fldChar w:fldCharType="separate"/>
      </w:r>
      <w:r w:rsidR="00663B26" w:rsidRPr="00762872">
        <w:rPr>
          <w:lang w:val="en-US"/>
        </w:rPr>
        <w:t xml:space="preserve">Table </w:t>
      </w:r>
      <w:r w:rsidR="00663B26">
        <w:rPr>
          <w:noProof/>
          <w:lang w:val="en-US"/>
        </w:rPr>
        <w:t>3</w:t>
      </w:r>
      <w:r w:rsidR="001348B9" w:rsidRPr="00762872">
        <w:rPr>
          <w:lang w:val="en-US"/>
        </w:rPr>
        <w:fldChar w:fldCharType="end"/>
      </w:r>
      <w:r w:rsidR="001348B9" w:rsidRPr="00762872">
        <w:rPr>
          <w:lang w:val="en-US"/>
        </w:rPr>
        <w:t>.</w:t>
      </w:r>
    </w:p>
    <w:p w14:paraId="023043EC" w14:textId="64A33EC2" w:rsidR="002D708A" w:rsidRPr="00762872" w:rsidRDefault="002D708A" w:rsidP="00BE564F">
      <w:pPr>
        <w:pStyle w:val="Heading3"/>
        <w:rPr>
          <w:lang w:val="en-US"/>
        </w:rPr>
      </w:pPr>
      <w:r w:rsidRPr="00762872">
        <w:rPr>
          <w:lang w:val="en-US"/>
        </w:rPr>
        <w:t>The Time Correlation Packet</w:t>
      </w:r>
    </w:p>
    <w:p w14:paraId="65AB9096" w14:textId="089FC182" w:rsidR="009F7979" w:rsidRPr="00762872" w:rsidRDefault="006C3F2F" w:rsidP="009F7979">
      <w:pPr>
        <w:pStyle w:val="BodyText"/>
        <w:rPr>
          <w:lang w:val="en-US"/>
        </w:rPr>
      </w:pPr>
      <w:r w:rsidRPr="00762872">
        <w:rPr>
          <w:lang w:val="en-US"/>
        </w:rPr>
        <w:t>A set of</w:t>
      </w:r>
      <w:r w:rsidR="00005DAA" w:rsidRPr="00762872">
        <w:rPr>
          <w:lang w:val="en-US"/>
        </w:rPr>
        <w:t xml:space="preserve"> Time Correlation (TK) packet</w:t>
      </w:r>
      <w:r w:rsidRPr="00762872">
        <w:rPr>
          <w:lang w:val="en-US"/>
        </w:rPr>
        <w:t>s received from spacecraft telemetry</w:t>
      </w:r>
      <w:r w:rsidR="00005DAA" w:rsidRPr="00762872">
        <w:rPr>
          <w:lang w:val="en-US"/>
        </w:rPr>
        <w:t xml:space="preserve"> </w:t>
      </w:r>
      <w:r w:rsidRPr="00762872">
        <w:rPr>
          <w:lang w:val="en-US"/>
        </w:rPr>
        <w:t xml:space="preserve">is the primary input to the MMTC and </w:t>
      </w:r>
      <w:r w:rsidR="00005DAA" w:rsidRPr="00762872">
        <w:rPr>
          <w:lang w:val="en-US"/>
        </w:rPr>
        <w:t xml:space="preserve">contains the fundamental data needed to perform time correlation. At minimum, </w:t>
      </w:r>
      <w:r w:rsidR="00062023" w:rsidRPr="00762872">
        <w:rPr>
          <w:lang w:val="en-US"/>
        </w:rPr>
        <w:t>each packet</w:t>
      </w:r>
      <w:r w:rsidR="00005DAA" w:rsidRPr="00762872">
        <w:rPr>
          <w:lang w:val="en-US"/>
        </w:rPr>
        <w:t xml:space="preserve"> contains the </w:t>
      </w:r>
      <w:proofErr w:type="gramStart"/>
      <w:r w:rsidR="00005DAA" w:rsidRPr="00762872">
        <w:rPr>
          <w:lang w:val="en-US"/>
        </w:rPr>
        <w:t>coarse</w:t>
      </w:r>
      <w:proofErr w:type="gramEnd"/>
      <w:r w:rsidR="00005DAA" w:rsidRPr="00762872">
        <w:rPr>
          <w:lang w:val="en-US"/>
        </w:rPr>
        <w:t xml:space="preserve"> SCLK and fine SCLK of a previous (target) frame and the VCID and VCFC of the target frame. The frame carrying the TK packet from which SCLK is read is called the supplemental frame. The SCLK is actually associated with a previous frame called the target frame. The supplemental frame usually, but not always, immediately follows the target frame in the telemetry sequence. In other words, its VCFC is one greater than that of the target frame. However, since this is not always the case, the number of frames that separate the target and supplemental frames </w:t>
      </w:r>
      <w:r w:rsidR="00D476A4" w:rsidRPr="00762872">
        <w:rPr>
          <w:lang w:val="en-US"/>
        </w:rPr>
        <w:t>may be specified</w:t>
      </w:r>
      <w:r w:rsidR="00005DAA" w:rsidRPr="00762872">
        <w:rPr>
          <w:lang w:val="en-US"/>
        </w:rPr>
        <w:t xml:space="preserve"> in configuration parameter</w:t>
      </w:r>
      <w:r w:rsidR="00D476A4" w:rsidRPr="00762872">
        <w:rPr>
          <w:lang w:val="en-US"/>
        </w:rPr>
        <w:t xml:space="preserve"> </w:t>
      </w:r>
      <w:proofErr w:type="spellStart"/>
      <w:proofErr w:type="gramStart"/>
      <w:r w:rsidR="00D476A4" w:rsidRPr="00762872">
        <w:rPr>
          <w:b/>
          <w:lang w:val="en-US"/>
        </w:rPr>
        <w:t>telemetry.supplementalSampleOffset</w:t>
      </w:r>
      <w:proofErr w:type="spellEnd"/>
      <w:proofErr w:type="gramEnd"/>
      <w:r w:rsidR="00005DAA" w:rsidRPr="00762872">
        <w:rPr>
          <w:lang w:val="en-US"/>
        </w:rPr>
        <w:t>.</w:t>
      </w:r>
    </w:p>
    <w:p w14:paraId="4FE7709F" w14:textId="4CE0382C" w:rsidR="00005DAA" w:rsidRPr="00762872" w:rsidRDefault="00005DAA" w:rsidP="009F7979">
      <w:pPr>
        <w:pStyle w:val="BodyText"/>
        <w:rPr>
          <w:lang w:val="en-US"/>
        </w:rPr>
      </w:pPr>
      <w:r w:rsidRPr="00762872">
        <w:rPr>
          <w:lang w:val="en-US"/>
        </w:rPr>
        <w:t>As in the case of the Europa Clipper mission, the TK packet may also contain a validity flag, the frame encoding method, and the downlink data rate.</w:t>
      </w:r>
    </w:p>
    <w:p w14:paraId="50D7BB5D" w14:textId="43277518" w:rsidR="00005DAA" w:rsidRPr="00762872" w:rsidRDefault="00005DAA" w:rsidP="009F7979">
      <w:pPr>
        <w:pStyle w:val="BodyText"/>
        <w:rPr>
          <w:lang w:val="en-US"/>
        </w:rPr>
      </w:pPr>
      <w:r w:rsidRPr="00762872">
        <w:rPr>
          <w:lang w:val="en-US"/>
        </w:rPr>
        <w:t xml:space="preserve">The structure of the TK packet is defined in the TK </w:t>
      </w:r>
      <w:r w:rsidR="00EA1A04">
        <w:rPr>
          <w:lang w:val="en-US"/>
        </w:rPr>
        <w:t>Packet Description</w:t>
      </w:r>
      <w:r w:rsidRPr="00762872">
        <w:rPr>
          <w:lang w:val="en-US"/>
        </w:rPr>
        <w:t xml:space="preserve"> file. This is a</w:t>
      </w:r>
      <w:r w:rsidR="007A20AD" w:rsidRPr="00762872">
        <w:rPr>
          <w:lang w:val="en-US"/>
        </w:rPr>
        <w:t xml:space="preserve">n XML </w:t>
      </w:r>
      <w:r w:rsidRPr="00762872">
        <w:rPr>
          <w:lang w:val="en-US"/>
        </w:rPr>
        <w:t xml:space="preserve">file that conforms to the </w:t>
      </w:r>
      <w:r w:rsidR="005D045E" w:rsidRPr="00762872">
        <w:rPr>
          <w:b/>
          <w:lang w:val="en-US"/>
        </w:rPr>
        <w:t>tk_</w:t>
      </w:r>
      <w:r w:rsidRPr="00762872">
        <w:rPr>
          <w:b/>
          <w:lang w:val="en-US"/>
        </w:rPr>
        <w:t>packet.xsd</w:t>
      </w:r>
      <w:r w:rsidRPr="00762872">
        <w:rPr>
          <w:lang w:val="en-US"/>
        </w:rPr>
        <w:t xml:space="preserve"> schema</w:t>
      </w:r>
      <w:r w:rsidR="007A20AD" w:rsidRPr="00762872">
        <w:rPr>
          <w:lang w:val="en-US"/>
        </w:rPr>
        <w:t xml:space="preserve"> (see section </w:t>
      </w:r>
      <w:r w:rsidR="007A20AD" w:rsidRPr="00762872">
        <w:rPr>
          <w:lang w:val="en-US"/>
        </w:rPr>
        <w:fldChar w:fldCharType="begin"/>
      </w:r>
      <w:r w:rsidR="007A20AD" w:rsidRPr="00762872">
        <w:rPr>
          <w:lang w:val="en-US"/>
        </w:rPr>
        <w:instrText xml:space="preserve"> REF _Ref30774269 \r \h </w:instrText>
      </w:r>
      <w:r w:rsidR="007A20AD" w:rsidRPr="00762872">
        <w:rPr>
          <w:lang w:val="en-US"/>
        </w:rPr>
      </w:r>
      <w:r w:rsidR="007A20AD" w:rsidRPr="00762872">
        <w:rPr>
          <w:lang w:val="en-US"/>
        </w:rPr>
        <w:fldChar w:fldCharType="separate"/>
      </w:r>
      <w:r w:rsidR="00663B26">
        <w:rPr>
          <w:lang w:val="en-US"/>
        </w:rPr>
        <w:t>8.3</w:t>
      </w:r>
      <w:r w:rsidR="007A20AD" w:rsidRPr="00762872">
        <w:rPr>
          <w:lang w:val="en-US"/>
        </w:rPr>
        <w:fldChar w:fldCharType="end"/>
      </w:r>
      <w:r w:rsidR="007A20AD" w:rsidRPr="00762872">
        <w:rPr>
          <w:lang w:val="en-US"/>
        </w:rPr>
        <w:t>)</w:t>
      </w:r>
      <w:r w:rsidRPr="00762872">
        <w:rPr>
          <w:lang w:val="en-US"/>
        </w:rPr>
        <w:t xml:space="preserve">. This packet defines the bit offsets from the beginning of the packet of each field </w:t>
      </w:r>
      <w:r w:rsidR="0013354E" w:rsidRPr="00762872">
        <w:rPr>
          <w:lang w:val="en-US"/>
        </w:rPr>
        <w:t xml:space="preserve">and their lengths in bits. </w:t>
      </w:r>
      <w:r w:rsidR="006E6F6C" w:rsidRPr="00762872">
        <w:rPr>
          <w:lang w:val="en-US"/>
        </w:rPr>
        <w:t xml:space="preserve">This file must be customized for each mission. </w:t>
      </w:r>
      <w:r w:rsidR="0013354E" w:rsidRPr="00762872">
        <w:rPr>
          <w:lang w:val="en-US"/>
        </w:rPr>
        <w:t xml:space="preserve">The name and location of this file is given in </w:t>
      </w:r>
      <w:r w:rsidR="0013354E" w:rsidRPr="00762872">
        <w:rPr>
          <w:b/>
          <w:lang w:val="en-US"/>
        </w:rPr>
        <w:t>telemetry.</w:t>
      </w:r>
      <w:r w:rsidR="00650C27">
        <w:rPr>
          <w:b/>
          <w:lang w:val="en-US"/>
        </w:rPr>
        <w:t>source.plugin.ampcs.</w:t>
      </w:r>
      <w:r w:rsidR="0013354E" w:rsidRPr="00762872">
        <w:rPr>
          <w:b/>
          <w:lang w:val="en-US"/>
        </w:rPr>
        <w:t>tkpacket.</w:t>
      </w:r>
      <w:r w:rsidR="00E36643" w:rsidRPr="00762872">
        <w:rPr>
          <w:b/>
          <w:lang w:val="en-US"/>
        </w:rPr>
        <w:t>tkPacketDescriptionFile</w:t>
      </w:r>
      <w:r w:rsidR="00650C27">
        <w:rPr>
          <w:b/>
          <w:lang w:val="en-US"/>
        </w:rPr>
        <w:t>.uri</w:t>
      </w:r>
      <w:r w:rsidR="0013354E" w:rsidRPr="00762872">
        <w:rPr>
          <w:b/>
          <w:lang w:val="en-US"/>
        </w:rPr>
        <w:t xml:space="preserve"> </w:t>
      </w:r>
      <w:r w:rsidR="0013354E" w:rsidRPr="00762872">
        <w:rPr>
          <w:lang w:val="en-US"/>
        </w:rPr>
        <w:t>within the configuration parameters.</w:t>
      </w:r>
    </w:p>
    <w:p w14:paraId="0AFD345F" w14:textId="6A90F04E" w:rsidR="00975A3F" w:rsidRPr="00762872" w:rsidRDefault="00975A3F" w:rsidP="00975A3F">
      <w:pPr>
        <w:pStyle w:val="Heading2"/>
        <w:rPr>
          <w:lang w:val="en-US"/>
        </w:rPr>
      </w:pPr>
      <w:bookmarkStart w:id="48" w:name="_Ref28267101"/>
      <w:bookmarkStart w:id="49" w:name="_Toc143250623"/>
      <w:r w:rsidRPr="00762872">
        <w:rPr>
          <w:lang w:val="en-US"/>
        </w:rPr>
        <w:t>Channelized Time Correlation Parameters</w:t>
      </w:r>
      <w:bookmarkEnd w:id="48"/>
      <w:bookmarkEnd w:id="49"/>
    </w:p>
    <w:p w14:paraId="555FD9A5" w14:textId="02A48EDA" w:rsidR="00C27AE5" w:rsidRPr="00762872" w:rsidRDefault="00C27AE5" w:rsidP="00C27AE5">
      <w:pPr>
        <w:pStyle w:val="BodyText"/>
        <w:rPr>
          <w:lang w:val="en-US"/>
        </w:rPr>
      </w:pPr>
      <w:r w:rsidRPr="00762872">
        <w:rPr>
          <w:lang w:val="en-US"/>
        </w:rPr>
        <w:t xml:space="preserve">As described above, the MMTC expects certain ancillary information to be available in channelized telemetry where each data item is associated with a Channel ID </w:t>
      </w:r>
      <w:r w:rsidR="00375934">
        <w:rPr>
          <w:lang w:val="en-US"/>
        </w:rPr>
        <w:t xml:space="preserve">also called a “Telemetry Point” </w:t>
      </w:r>
      <w:r w:rsidRPr="00762872">
        <w:rPr>
          <w:lang w:val="en-US"/>
        </w:rPr>
        <w:t>defined in the flight software telemetry dictionary. The Channel IDs are set in the configuration parameters. These items are</w:t>
      </w:r>
      <w:r w:rsidR="000A33AC" w:rsidRPr="00762872">
        <w:rPr>
          <w:lang w:val="en-US"/>
        </w:rPr>
        <w:t xml:space="preserve"> given in </w:t>
      </w:r>
      <w:r w:rsidR="000A33AC" w:rsidRPr="00762872">
        <w:rPr>
          <w:lang w:val="en-US"/>
        </w:rPr>
        <w:fldChar w:fldCharType="begin"/>
      </w:r>
      <w:r w:rsidR="000A33AC" w:rsidRPr="00762872">
        <w:rPr>
          <w:lang w:val="en-US"/>
        </w:rPr>
        <w:instrText xml:space="preserve"> REF _Ref28263708 \h </w:instrText>
      </w:r>
      <w:r w:rsidR="000A33AC" w:rsidRPr="00762872">
        <w:rPr>
          <w:lang w:val="en-US"/>
        </w:rPr>
      </w:r>
      <w:r w:rsidR="000A33AC" w:rsidRPr="00762872">
        <w:rPr>
          <w:lang w:val="en-US"/>
        </w:rPr>
        <w:fldChar w:fldCharType="separate"/>
      </w:r>
      <w:r w:rsidR="00663B26" w:rsidRPr="00762872">
        <w:rPr>
          <w:lang w:val="en-US"/>
        </w:rPr>
        <w:t xml:space="preserve">Table </w:t>
      </w:r>
      <w:r w:rsidR="00663B26">
        <w:rPr>
          <w:noProof/>
          <w:lang w:val="en-US"/>
        </w:rPr>
        <w:t>3</w:t>
      </w:r>
      <w:r w:rsidR="000A33AC" w:rsidRPr="00762872">
        <w:rPr>
          <w:lang w:val="en-US"/>
        </w:rPr>
        <w:fldChar w:fldCharType="end"/>
      </w:r>
      <w:r w:rsidR="000A33AC" w:rsidRPr="00762872">
        <w:rPr>
          <w:lang w:val="en-US"/>
        </w:rPr>
        <w:t xml:space="preserve"> below. It is expected that the SCLK1, TDT1, and CLKCHG1 values will be downlinked in the same packet</w:t>
      </w:r>
      <w:r w:rsidR="007A730D">
        <w:rPr>
          <w:lang w:val="en-US"/>
        </w:rPr>
        <w:t>,</w:t>
      </w:r>
      <w:r w:rsidR="000A33AC" w:rsidRPr="00762872">
        <w:rPr>
          <w:lang w:val="en-US"/>
        </w:rPr>
        <w:t xml:space="preserve"> as the values are tightly associated with one another.</w:t>
      </w:r>
    </w:p>
    <w:p w14:paraId="39BC74F6" w14:textId="77777777" w:rsidR="000A33AC" w:rsidRPr="00762872" w:rsidRDefault="000A33AC" w:rsidP="00C27AE5">
      <w:pPr>
        <w:pStyle w:val="BodyText"/>
        <w:rPr>
          <w:lang w:val="en-US"/>
        </w:rPr>
      </w:pPr>
    </w:p>
    <w:p w14:paraId="046982D7" w14:textId="64BBD92B" w:rsidR="007F2E48" w:rsidRPr="00762872" w:rsidRDefault="007F2E48" w:rsidP="007F2E48">
      <w:pPr>
        <w:pStyle w:val="Caption"/>
        <w:keepNext/>
        <w:rPr>
          <w:lang w:val="en-US"/>
        </w:rPr>
      </w:pPr>
      <w:bookmarkStart w:id="50" w:name="_Ref28263708"/>
      <w:bookmarkStart w:id="51" w:name="_Toc143250672"/>
      <w:r w:rsidRPr="00762872">
        <w:rPr>
          <w:lang w:val="en-US"/>
        </w:rPr>
        <w:lastRenderedPageBreak/>
        <w:t xml:space="preserve">Table </w:t>
      </w:r>
      <w:r w:rsidR="006E3C9B">
        <w:rPr>
          <w:lang w:val="en-US"/>
        </w:rPr>
        <w:fldChar w:fldCharType="begin"/>
      </w:r>
      <w:r w:rsidR="006E3C9B">
        <w:rPr>
          <w:lang w:val="en-US"/>
        </w:rPr>
        <w:instrText xml:space="preserve"> SEQ Table \* ARABIC </w:instrText>
      </w:r>
      <w:r w:rsidR="006E3C9B">
        <w:rPr>
          <w:lang w:val="en-US"/>
        </w:rPr>
        <w:fldChar w:fldCharType="separate"/>
      </w:r>
      <w:r w:rsidR="00EA1A04">
        <w:rPr>
          <w:noProof/>
          <w:lang w:val="en-US"/>
        </w:rPr>
        <w:t>3</w:t>
      </w:r>
      <w:r w:rsidR="006E3C9B">
        <w:rPr>
          <w:lang w:val="en-US"/>
        </w:rPr>
        <w:fldChar w:fldCharType="end"/>
      </w:r>
      <w:bookmarkEnd w:id="50"/>
      <w:r w:rsidRPr="00762872">
        <w:rPr>
          <w:lang w:val="en-US"/>
        </w:rPr>
        <w:t xml:space="preserve"> Received Channelized </w:t>
      </w:r>
      <w:r w:rsidR="001348B9" w:rsidRPr="00762872">
        <w:rPr>
          <w:lang w:val="en-US"/>
        </w:rPr>
        <w:t>t</w:t>
      </w:r>
      <w:r w:rsidRPr="00762872">
        <w:rPr>
          <w:lang w:val="en-US"/>
        </w:rPr>
        <w:t xml:space="preserve">elemetry </w:t>
      </w:r>
      <w:r w:rsidR="001348B9" w:rsidRPr="00762872">
        <w:rPr>
          <w:lang w:val="en-US"/>
        </w:rPr>
        <w:t>v</w:t>
      </w:r>
      <w:r w:rsidRPr="00762872">
        <w:rPr>
          <w:lang w:val="en-US"/>
        </w:rPr>
        <w:t>alues</w:t>
      </w:r>
      <w:r w:rsidR="001348B9" w:rsidRPr="00762872">
        <w:rPr>
          <w:lang w:val="en-US"/>
        </w:rPr>
        <w:t xml:space="preserve"> and the configuration parameters that specify their channel IDs.</w:t>
      </w:r>
      <w:bookmarkEnd w:id="51"/>
    </w:p>
    <w:tbl>
      <w:tblPr>
        <w:tblStyle w:val="TableGrid"/>
        <w:tblW w:w="0" w:type="auto"/>
        <w:tblLook w:val="04A0" w:firstRow="1" w:lastRow="0" w:firstColumn="1" w:lastColumn="0" w:noHBand="0" w:noVBand="1"/>
      </w:tblPr>
      <w:tblGrid>
        <w:gridCol w:w="1361"/>
        <w:gridCol w:w="704"/>
        <w:gridCol w:w="2970"/>
        <w:gridCol w:w="4315"/>
      </w:tblGrid>
      <w:tr w:rsidR="003A1346" w:rsidRPr="00762872" w14:paraId="00C0C536" w14:textId="77777777" w:rsidTr="00650C27">
        <w:trPr>
          <w:cantSplit/>
          <w:tblHeader/>
        </w:trPr>
        <w:tc>
          <w:tcPr>
            <w:tcW w:w="1361" w:type="dxa"/>
          </w:tcPr>
          <w:p w14:paraId="6C234D86" w14:textId="0E698226" w:rsidR="003A1346" w:rsidRPr="00762872" w:rsidRDefault="003A1346" w:rsidP="00C27AE5">
            <w:pPr>
              <w:pStyle w:val="BodyText"/>
              <w:rPr>
                <w:b/>
                <w:lang w:val="en-US"/>
              </w:rPr>
            </w:pPr>
            <w:r w:rsidRPr="00762872">
              <w:rPr>
                <w:b/>
                <w:lang w:val="en-US"/>
              </w:rPr>
              <w:t>Item</w:t>
            </w:r>
          </w:p>
        </w:tc>
        <w:tc>
          <w:tcPr>
            <w:tcW w:w="704" w:type="dxa"/>
          </w:tcPr>
          <w:p w14:paraId="2162045E" w14:textId="42101B0E" w:rsidR="003A1346" w:rsidRPr="00762872" w:rsidRDefault="003A1346" w:rsidP="00C27AE5">
            <w:pPr>
              <w:pStyle w:val="BodyText"/>
              <w:rPr>
                <w:b/>
                <w:lang w:val="en-US"/>
              </w:rPr>
            </w:pPr>
            <w:r w:rsidRPr="00762872">
              <w:rPr>
                <w:b/>
                <w:lang w:val="en-US"/>
              </w:rPr>
              <w:t>Data Type</w:t>
            </w:r>
          </w:p>
        </w:tc>
        <w:tc>
          <w:tcPr>
            <w:tcW w:w="2970" w:type="dxa"/>
          </w:tcPr>
          <w:p w14:paraId="0CA8F2D6" w14:textId="36253B2E" w:rsidR="003A1346" w:rsidRPr="00762872" w:rsidRDefault="003A1346" w:rsidP="00C27AE5">
            <w:pPr>
              <w:pStyle w:val="BodyText"/>
              <w:rPr>
                <w:b/>
                <w:lang w:val="en-US"/>
              </w:rPr>
            </w:pPr>
            <w:r w:rsidRPr="00762872">
              <w:rPr>
                <w:b/>
                <w:lang w:val="en-US"/>
              </w:rPr>
              <w:t xml:space="preserve">Config </w:t>
            </w:r>
            <w:proofErr w:type="spellStart"/>
            <w:r w:rsidRPr="00762872">
              <w:rPr>
                <w:b/>
                <w:lang w:val="en-US"/>
              </w:rPr>
              <w:t>Parm</w:t>
            </w:r>
            <w:proofErr w:type="spellEnd"/>
            <w:r w:rsidR="00650C27">
              <w:rPr>
                <w:b/>
                <w:lang w:val="en-US"/>
              </w:rPr>
              <w:t xml:space="preserve"> (all are prefixed by “</w:t>
            </w:r>
            <w:proofErr w:type="spellStart"/>
            <w:proofErr w:type="gramStart"/>
            <w:r w:rsidR="00650C27">
              <w:rPr>
                <w:b/>
                <w:lang w:val="en-US"/>
              </w:rPr>
              <w:t>telemetry.source</w:t>
            </w:r>
            <w:proofErr w:type="spellEnd"/>
            <w:proofErr w:type="gramEnd"/>
            <w:r w:rsidR="00650C27">
              <w:rPr>
                <w:b/>
                <w:lang w:val="en-US"/>
              </w:rPr>
              <w:t>.</w:t>
            </w:r>
            <w:r w:rsidR="00650C27">
              <w:rPr>
                <w:b/>
                <w:lang w:val="en-US"/>
              </w:rPr>
              <w:br/>
            </w:r>
            <w:proofErr w:type="spellStart"/>
            <w:r w:rsidR="00650C27">
              <w:rPr>
                <w:b/>
                <w:lang w:val="en-US"/>
              </w:rPr>
              <w:t>plugin.ampcs.channelId</w:t>
            </w:r>
            <w:proofErr w:type="spellEnd"/>
            <w:r w:rsidR="00650C27">
              <w:rPr>
                <w:b/>
                <w:lang w:val="en-US"/>
              </w:rPr>
              <w:t>”</w:t>
            </w:r>
          </w:p>
        </w:tc>
        <w:tc>
          <w:tcPr>
            <w:tcW w:w="4315" w:type="dxa"/>
          </w:tcPr>
          <w:p w14:paraId="484E5933" w14:textId="61E7976C" w:rsidR="003A1346" w:rsidRPr="00762872" w:rsidRDefault="003A1346" w:rsidP="00C27AE5">
            <w:pPr>
              <w:pStyle w:val="BodyText"/>
              <w:rPr>
                <w:b/>
                <w:lang w:val="en-US"/>
              </w:rPr>
            </w:pPr>
            <w:r w:rsidRPr="00762872">
              <w:rPr>
                <w:b/>
                <w:lang w:val="en-US"/>
              </w:rPr>
              <w:t>Description</w:t>
            </w:r>
          </w:p>
        </w:tc>
      </w:tr>
      <w:tr w:rsidR="003A1346" w:rsidRPr="00762872" w14:paraId="5A875BC8" w14:textId="77777777" w:rsidTr="00650C27">
        <w:trPr>
          <w:cantSplit/>
          <w:tblHeader/>
        </w:trPr>
        <w:tc>
          <w:tcPr>
            <w:tcW w:w="1361" w:type="dxa"/>
          </w:tcPr>
          <w:p w14:paraId="7E5A4742" w14:textId="146F9FBC" w:rsidR="003A1346" w:rsidRPr="00762872" w:rsidRDefault="003A1346" w:rsidP="00C27AE5">
            <w:pPr>
              <w:pStyle w:val="BodyText"/>
              <w:rPr>
                <w:lang w:val="en-US"/>
              </w:rPr>
            </w:pPr>
            <w:r w:rsidRPr="00762872">
              <w:rPr>
                <w:lang w:val="en-US"/>
              </w:rPr>
              <w:t>SCLK1</w:t>
            </w:r>
          </w:p>
        </w:tc>
        <w:tc>
          <w:tcPr>
            <w:tcW w:w="704" w:type="dxa"/>
          </w:tcPr>
          <w:p w14:paraId="686CBA58" w14:textId="4A600918" w:rsidR="003A1346" w:rsidRPr="00762872" w:rsidRDefault="003A1346" w:rsidP="00C27AE5">
            <w:pPr>
              <w:pStyle w:val="BodyText"/>
              <w:rPr>
                <w:lang w:val="en-US"/>
              </w:rPr>
            </w:pPr>
            <w:r w:rsidRPr="00762872">
              <w:rPr>
                <w:lang w:val="en-US"/>
              </w:rPr>
              <w:t>Float</w:t>
            </w:r>
          </w:p>
        </w:tc>
        <w:tc>
          <w:tcPr>
            <w:tcW w:w="2970" w:type="dxa"/>
          </w:tcPr>
          <w:p w14:paraId="5C2E2340" w14:textId="0BAF73B0" w:rsidR="003A1346" w:rsidRPr="00762872" w:rsidRDefault="003A1346" w:rsidP="00650C27">
            <w:pPr>
              <w:pStyle w:val="BodyText"/>
              <w:rPr>
                <w:lang w:val="en-US"/>
              </w:rPr>
            </w:pPr>
            <w:r w:rsidRPr="00762872">
              <w:rPr>
                <w:b/>
                <w:lang w:val="en-US"/>
              </w:rPr>
              <w:t>sclk1</w:t>
            </w:r>
          </w:p>
        </w:tc>
        <w:tc>
          <w:tcPr>
            <w:tcW w:w="4315" w:type="dxa"/>
          </w:tcPr>
          <w:p w14:paraId="2E35A1A7" w14:textId="4878C519" w:rsidR="003A1346" w:rsidRPr="00762872" w:rsidRDefault="003A1346" w:rsidP="00910F99">
            <w:pPr>
              <w:pStyle w:val="BodyText"/>
              <w:jc w:val="left"/>
              <w:rPr>
                <w:lang w:val="en-US"/>
              </w:rPr>
            </w:pPr>
            <w:r w:rsidRPr="00762872">
              <w:rPr>
                <w:lang w:val="en-US"/>
              </w:rPr>
              <w:t>The current SCLK that the flight software onboard the spacecraft uses to derive ground time in TDT from SCLK values. This value is periodically uploaded to the spacecraft from the ground.</w:t>
            </w:r>
          </w:p>
        </w:tc>
      </w:tr>
      <w:tr w:rsidR="003A1346" w:rsidRPr="00762872" w14:paraId="08439A59" w14:textId="77777777" w:rsidTr="00650C27">
        <w:trPr>
          <w:cantSplit/>
          <w:tblHeader/>
        </w:trPr>
        <w:tc>
          <w:tcPr>
            <w:tcW w:w="1361" w:type="dxa"/>
          </w:tcPr>
          <w:p w14:paraId="15D8F8E0" w14:textId="01509CE6" w:rsidR="003A1346" w:rsidRPr="00762872" w:rsidRDefault="003A1346" w:rsidP="00C27AE5">
            <w:pPr>
              <w:pStyle w:val="BodyText"/>
              <w:rPr>
                <w:lang w:val="en-US"/>
              </w:rPr>
            </w:pPr>
            <w:r w:rsidRPr="00762872">
              <w:rPr>
                <w:lang w:val="en-US"/>
              </w:rPr>
              <w:t>TDT1</w:t>
            </w:r>
          </w:p>
        </w:tc>
        <w:tc>
          <w:tcPr>
            <w:tcW w:w="704" w:type="dxa"/>
          </w:tcPr>
          <w:p w14:paraId="3FD06E76" w14:textId="733F4FA7" w:rsidR="003A1346" w:rsidRPr="00762872" w:rsidRDefault="003A1346" w:rsidP="00C27AE5">
            <w:pPr>
              <w:pStyle w:val="BodyText"/>
              <w:rPr>
                <w:lang w:val="en-US"/>
              </w:rPr>
            </w:pPr>
            <w:r w:rsidRPr="00762872">
              <w:rPr>
                <w:lang w:val="en-US"/>
              </w:rPr>
              <w:t>Float</w:t>
            </w:r>
          </w:p>
        </w:tc>
        <w:tc>
          <w:tcPr>
            <w:tcW w:w="2970" w:type="dxa"/>
          </w:tcPr>
          <w:p w14:paraId="579FE2E7" w14:textId="668C1E02" w:rsidR="003A1346" w:rsidRPr="00762872" w:rsidRDefault="003A1346" w:rsidP="00650C27">
            <w:pPr>
              <w:pStyle w:val="BodyText"/>
              <w:rPr>
                <w:lang w:val="en-US"/>
              </w:rPr>
            </w:pPr>
            <w:r w:rsidRPr="00762872">
              <w:rPr>
                <w:b/>
                <w:lang w:val="en-US"/>
              </w:rPr>
              <w:t>tdt1</w:t>
            </w:r>
          </w:p>
        </w:tc>
        <w:tc>
          <w:tcPr>
            <w:tcW w:w="4315" w:type="dxa"/>
          </w:tcPr>
          <w:p w14:paraId="3A2A6A7A" w14:textId="710B3FEA" w:rsidR="003A1346" w:rsidRPr="00762872" w:rsidRDefault="003A1346" w:rsidP="00910F99">
            <w:pPr>
              <w:pStyle w:val="BodyText"/>
              <w:jc w:val="left"/>
              <w:rPr>
                <w:lang w:val="en-US"/>
              </w:rPr>
            </w:pPr>
            <w:r w:rsidRPr="00762872">
              <w:rPr>
                <w:lang w:val="en-US"/>
              </w:rPr>
              <w:t>The ground time in TDT corresponding to TDT1. This value is periodically uploaded to the spacecraft from the ground.</w:t>
            </w:r>
          </w:p>
        </w:tc>
      </w:tr>
      <w:tr w:rsidR="003A1346" w:rsidRPr="00762872" w14:paraId="23EB9DD6" w14:textId="77777777" w:rsidTr="00650C27">
        <w:trPr>
          <w:cantSplit/>
          <w:tblHeader/>
        </w:trPr>
        <w:tc>
          <w:tcPr>
            <w:tcW w:w="1361" w:type="dxa"/>
          </w:tcPr>
          <w:p w14:paraId="2484FB83" w14:textId="3A4EEE89" w:rsidR="003A1346" w:rsidRPr="00762872" w:rsidRDefault="003A1346" w:rsidP="00C27AE5">
            <w:pPr>
              <w:pStyle w:val="BodyText"/>
              <w:rPr>
                <w:lang w:val="en-US"/>
              </w:rPr>
            </w:pPr>
            <w:r w:rsidRPr="00762872">
              <w:rPr>
                <w:lang w:val="en-US"/>
              </w:rPr>
              <w:t>CLKCHG1</w:t>
            </w:r>
          </w:p>
        </w:tc>
        <w:tc>
          <w:tcPr>
            <w:tcW w:w="704" w:type="dxa"/>
          </w:tcPr>
          <w:p w14:paraId="1CB18664" w14:textId="3E4047CC" w:rsidR="003A1346" w:rsidRPr="00762872" w:rsidRDefault="003A1346" w:rsidP="00C27AE5">
            <w:pPr>
              <w:pStyle w:val="BodyText"/>
              <w:rPr>
                <w:lang w:val="en-US"/>
              </w:rPr>
            </w:pPr>
            <w:r w:rsidRPr="00762872">
              <w:rPr>
                <w:lang w:val="en-US"/>
              </w:rPr>
              <w:t>Float</w:t>
            </w:r>
          </w:p>
        </w:tc>
        <w:tc>
          <w:tcPr>
            <w:tcW w:w="2970" w:type="dxa"/>
          </w:tcPr>
          <w:p w14:paraId="7A779C87" w14:textId="2689CBDF" w:rsidR="003A1346" w:rsidRPr="00762872" w:rsidRDefault="003A1346" w:rsidP="00C27AE5">
            <w:pPr>
              <w:pStyle w:val="BodyText"/>
              <w:rPr>
                <w:lang w:val="en-US"/>
              </w:rPr>
            </w:pPr>
            <w:proofErr w:type="spellStart"/>
            <w:r w:rsidRPr="00762872">
              <w:rPr>
                <w:b/>
                <w:lang w:val="en-US"/>
              </w:rPr>
              <w:t>tdtChgRate</w:t>
            </w:r>
            <w:proofErr w:type="spellEnd"/>
          </w:p>
        </w:tc>
        <w:tc>
          <w:tcPr>
            <w:tcW w:w="4315" w:type="dxa"/>
          </w:tcPr>
          <w:p w14:paraId="617D6DD6" w14:textId="2BD08B2A" w:rsidR="003A1346" w:rsidRPr="00762872" w:rsidRDefault="003A1346" w:rsidP="00910F99">
            <w:pPr>
              <w:pStyle w:val="BodyText"/>
              <w:jc w:val="left"/>
              <w:rPr>
                <w:lang w:val="en-US"/>
              </w:rPr>
            </w:pPr>
            <w:r w:rsidRPr="00762872">
              <w:rPr>
                <w:lang w:val="en-US"/>
              </w:rPr>
              <w:t>The clock change rate in SCLK seconds/TDT seconds that corresponds to SCLK1 and TDT1.</w:t>
            </w:r>
          </w:p>
        </w:tc>
      </w:tr>
      <w:tr w:rsidR="003A1346" w:rsidRPr="00762872" w14:paraId="44CF02B2" w14:textId="77777777" w:rsidTr="00650C27">
        <w:trPr>
          <w:cantSplit/>
          <w:tblHeader/>
        </w:trPr>
        <w:tc>
          <w:tcPr>
            <w:tcW w:w="1361" w:type="dxa"/>
          </w:tcPr>
          <w:p w14:paraId="2112CE38" w14:textId="4039A33E" w:rsidR="003A1346" w:rsidRPr="00762872" w:rsidRDefault="003A1346" w:rsidP="00C27AE5">
            <w:pPr>
              <w:pStyle w:val="BodyText"/>
              <w:rPr>
                <w:lang w:val="en-US"/>
              </w:rPr>
            </w:pPr>
            <w:r w:rsidRPr="00762872">
              <w:rPr>
                <w:lang w:val="en-US"/>
              </w:rPr>
              <w:t>GNC SCLK</w:t>
            </w:r>
          </w:p>
        </w:tc>
        <w:tc>
          <w:tcPr>
            <w:tcW w:w="704" w:type="dxa"/>
          </w:tcPr>
          <w:p w14:paraId="697E0C03" w14:textId="21649670" w:rsidR="003A1346" w:rsidRPr="00762872" w:rsidRDefault="003A1346" w:rsidP="00C27AE5">
            <w:pPr>
              <w:pStyle w:val="BodyText"/>
              <w:rPr>
                <w:lang w:val="en-US"/>
              </w:rPr>
            </w:pPr>
            <w:r w:rsidRPr="00762872">
              <w:rPr>
                <w:lang w:val="en-US"/>
              </w:rPr>
              <w:t>Float</w:t>
            </w:r>
          </w:p>
        </w:tc>
        <w:tc>
          <w:tcPr>
            <w:tcW w:w="2970" w:type="dxa"/>
          </w:tcPr>
          <w:p w14:paraId="3BCA129F" w14:textId="610BB041" w:rsidR="003A1346" w:rsidRPr="00762872" w:rsidRDefault="003A1346" w:rsidP="00C27AE5">
            <w:pPr>
              <w:pStyle w:val="BodyText"/>
              <w:rPr>
                <w:lang w:val="en-US"/>
              </w:rPr>
            </w:pPr>
            <w:proofErr w:type="spellStart"/>
            <w:r w:rsidRPr="00762872">
              <w:rPr>
                <w:b/>
                <w:lang w:val="en-US"/>
              </w:rPr>
              <w:t>gncsclk</w:t>
            </w:r>
            <w:proofErr w:type="spellEnd"/>
          </w:p>
        </w:tc>
        <w:tc>
          <w:tcPr>
            <w:tcW w:w="4315" w:type="dxa"/>
          </w:tcPr>
          <w:p w14:paraId="239FCED8" w14:textId="59BCD1D1" w:rsidR="003A1346" w:rsidRPr="00762872" w:rsidRDefault="003A1346" w:rsidP="00910F99">
            <w:pPr>
              <w:pStyle w:val="BodyText"/>
              <w:jc w:val="left"/>
              <w:rPr>
                <w:lang w:val="en-US"/>
              </w:rPr>
            </w:pPr>
            <w:r w:rsidRPr="00762872">
              <w:rPr>
                <w:lang w:val="en-US"/>
              </w:rPr>
              <w:t>The latest SCLK from which an onboard time correlation was computed within the query interval.</w:t>
            </w:r>
          </w:p>
        </w:tc>
      </w:tr>
      <w:tr w:rsidR="003A1346" w:rsidRPr="00762872" w14:paraId="721E5FFF" w14:textId="77777777" w:rsidTr="00650C27">
        <w:trPr>
          <w:cantSplit/>
          <w:tblHeader/>
        </w:trPr>
        <w:tc>
          <w:tcPr>
            <w:tcW w:w="1361" w:type="dxa"/>
          </w:tcPr>
          <w:p w14:paraId="54A7326A" w14:textId="71961C09" w:rsidR="003A1346" w:rsidRPr="00762872" w:rsidRDefault="003A1346" w:rsidP="00C27AE5">
            <w:pPr>
              <w:pStyle w:val="BodyText"/>
              <w:rPr>
                <w:lang w:val="en-US"/>
              </w:rPr>
            </w:pPr>
            <w:r w:rsidRPr="00762872">
              <w:rPr>
                <w:lang w:val="en-US"/>
              </w:rPr>
              <w:t>TDT(S)</w:t>
            </w:r>
          </w:p>
        </w:tc>
        <w:tc>
          <w:tcPr>
            <w:tcW w:w="704" w:type="dxa"/>
          </w:tcPr>
          <w:p w14:paraId="2D45FEDA" w14:textId="553481D4" w:rsidR="003A1346" w:rsidRPr="00762872" w:rsidRDefault="003A1346" w:rsidP="00C27AE5">
            <w:pPr>
              <w:pStyle w:val="BodyText"/>
              <w:rPr>
                <w:lang w:val="en-US"/>
              </w:rPr>
            </w:pPr>
            <w:r w:rsidRPr="00762872">
              <w:rPr>
                <w:lang w:val="en-US"/>
              </w:rPr>
              <w:t>Float</w:t>
            </w:r>
          </w:p>
        </w:tc>
        <w:tc>
          <w:tcPr>
            <w:tcW w:w="2970" w:type="dxa"/>
          </w:tcPr>
          <w:p w14:paraId="7778C7BA" w14:textId="2DFF3F8B" w:rsidR="003A1346" w:rsidRPr="00762872" w:rsidRDefault="003A1346" w:rsidP="00C27AE5">
            <w:pPr>
              <w:pStyle w:val="BodyText"/>
              <w:rPr>
                <w:lang w:val="en-US"/>
              </w:rPr>
            </w:pPr>
            <w:proofErr w:type="spellStart"/>
            <w:r w:rsidRPr="00762872">
              <w:rPr>
                <w:b/>
                <w:lang w:val="en-US"/>
              </w:rPr>
              <w:t>tdts</w:t>
            </w:r>
            <w:proofErr w:type="spellEnd"/>
          </w:p>
        </w:tc>
        <w:tc>
          <w:tcPr>
            <w:tcW w:w="4315" w:type="dxa"/>
          </w:tcPr>
          <w:p w14:paraId="714EABB6" w14:textId="5239337B" w:rsidR="003A1346" w:rsidRPr="00762872" w:rsidRDefault="003A1346" w:rsidP="00910F99">
            <w:pPr>
              <w:pStyle w:val="BodyText"/>
              <w:jc w:val="left"/>
              <w:rPr>
                <w:lang w:val="en-US"/>
              </w:rPr>
            </w:pPr>
            <w:r w:rsidRPr="00762872">
              <w:rPr>
                <w:lang w:val="en-US"/>
              </w:rPr>
              <w:t>The ground time as computed onboard the spacecraft in TDT corresponding to GNC SCLK.</w:t>
            </w:r>
          </w:p>
        </w:tc>
      </w:tr>
      <w:tr w:rsidR="00910F99" w:rsidRPr="00762872" w14:paraId="38335058" w14:textId="77777777" w:rsidTr="00650C27">
        <w:trPr>
          <w:cantSplit/>
          <w:tblHeader/>
        </w:trPr>
        <w:tc>
          <w:tcPr>
            <w:tcW w:w="1361" w:type="dxa"/>
          </w:tcPr>
          <w:p w14:paraId="64655D32" w14:textId="146BE01E" w:rsidR="00910F99" w:rsidRPr="00762872" w:rsidRDefault="00910F99" w:rsidP="00C27AE5">
            <w:pPr>
              <w:pStyle w:val="BodyText"/>
              <w:rPr>
                <w:lang w:val="en-US"/>
              </w:rPr>
            </w:pPr>
            <w:r w:rsidRPr="00762872">
              <w:rPr>
                <w:lang w:val="en-US"/>
              </w:rPr>
              <w:t>Oscillators Temperature</w:t>
            </w:r>
          </w:p>
        </w:tc>
        <w:tc>
          <w:tcPr>
            <w:tcW w:w="704" w:type="dxa"/>
          </w:tcPr>
          <w:p w14:paraId="1FB529C6" w14:textId="369FDD27" w:rsidR="00910F99" w:rsidRPr="00762872" w:rsidRDefault="00910F99" w:rsidP="00C27AE5">
            <w:pPr>
              <w:pStyle w:val="BodyText"/>
              <w:rPr>
                <w:lang w:val="en-US"/>
              </w:rPr>
            </w:pPr>
            <w:r w:rsidRPr="00762872">
              <w:rPr>
                <w:lang w:val="en-US"/>
              </w:rPr>
              <w:t>Float</w:t>
            </w:r>
          </w:p>
        </w:tc>
        <w:tc>
          <w:tcPr>
            <w:tcW w:w="2970" w:type="dxa"/>
          </w:tcPr>
          <w:p w14:paraId="041045E8" w14:textId="4E315C96" w:rsidR="00910F99" w:rsidRPr="00762872" w:rsidRDefault="00910F99" w:rsidP="00C27AE5">
            <w:pPr>
              <w:pStyle w:val="BodyText"/>
              <w:rPr>
                <w:b/>
                <w:lang w:val="en-US"/>
              </w:rPr>
            </w:pPr>
            <w:proofErr w:type="spellStart"/>
            <w:r w:rsidRPr="00762872">
              <w:rPr>
                <w:b/>
                <w:lang w:val="en-US"/>
              </w:rPr>
              <w:t>oscillatorTemperature</w:t>
            </w:r>
            <w:proofErr w:type="spellEnd"/>
          </w:p>
        </w:tc>
        <w:tc>
          <w:tcPr>
            <w:tcW w:w="4315" w:type="dxa"/>
          </w:tcPr>
          <w:p w14:paraId="7F5698DD" w14:textId="45501C0C" w:rsidR="00910F99" w:rsidRPr="00762872" w:rsidRDefault="00910F99" w:rsidP="00910F99">
            <w:pPr>
              <w:pStyle w:val="BodyText"/>
              <w:jc w:val="left"/>
              <w:rPr>
                <w:lang w:val="en-US"/>
              </w:rPr>
            </w:pPr>
            <w:r w:rsidRPr="00762872">
              <w:rPr>
                <w:lang w:val="en-US"/>
              </w:rPr>
              <w:t>The temperature of the oscillator(s). There can be more than one, so this is a list of channel Ids.</w:t>
            </w:r>
          </w:p>
        </w:tc>
      </w:tr>
    </w:tbl>
    <w:p w14:paraId="49458794" w14:textId="66D93AC6" w:rsidR="00C27AE5" w:rsidRPr="00762872" w:rsidRDefault="00C27AE5" w:rsidP="00C27AE5">
      <w:pPr>
        <w:pStyle w:val="BodyText"/>
        <w:rPr>
          <w:lang w:val="en-US"/>
        </w:rPr>
      </w:pPr>
    </w:p>
    <w:p w14:paraId="7BB5108D" w14:textId="3779B868" w:rsidR="00F40D4B" w:rsidRPr="00762872" w:rsidRDefault="00F40D4B" w:rsidP="00DA1D52">
      <w:pPr>
        <w:pStyle w:val="Heading1"/>
        <w:rPr>
          <w:lang w:val="en-US"/>
        </w:rPr>
      </w:pPr>
      <w:bookmarkStart w:id="52" w:name="_Toc143250624"/>
      <w:r w:rsidRPr="00762872">
        <w:rPr>
          <w:lang w:val="en-US"/>
        </w:rPr>
        <w:t>Running the MMTC</w:t>
      </w:r>
      <w:bookmarkEnd w:id="52"/>
    </w:p>
    <w:p w14:paraId="393AA347" w14:textId="14D039E6" w:rsidR="00042AEB" w:rsidRDefault="00BA2DCE" w:rsidP="00BA2DCE">
      <w:pPr>
        <w:rPr>
          <w:lang w:val="en-US"/>
        </w:rPr>
      </w:pPr>
      <w:r w:rsidRPr="00762872">
        <w:rPr>
          <w:lang w:val="en-US"/>
        </w:rPr>
        <w:t xml:space="preserve">The MMTC is invoked </w:t>
      </w:r>
      <w:r w:rsidR="00387E7A">
        <w:rPr>
          <w:lang w:val="en-US"/>
        </w:rPr>
        <w:t xml:space="preserve">by running the startup </w:t>
      </w:r>
      <w:r w:rsidRPr="00762872">
        <w:rPr>
          <w:lang w:val="en-US"/>
        </w:rPr>
        <w:t>script</w:t>
      </w:r>
      <w:r w:rsidR="00387E7A">
        <w:rPr>
          <w:lang w:val="en-US"/>
        </w:rPr>
        <w:t xml:space="preserve"> described in section</w:t>
      </w:r>
      <w:r w:rsidR="00450468">
        <w:rPr>
          <w:lang w:val="en-US"/>
        </w:rPr>
        <w:t xml:space="preserve"> </w:t>
      </w:r>
      <w:r w:rsidR="00450468">
        <w:rPr>
          <w:lang w:val="en-US"/>
        </w:rPr>
        <w:fldChar w:fldCharType="begin"/>
      </w:r>
      <w:r w:rsidR="00450468">
        <w:rPr>
          <w:lang w:val="en-US"/>
        </w:rPr>
        <w:instrText xml:space="preserve"> REF _Ref28963574 \r \h </w:instrText>
      </w:r>
      <w:r w:rsidR="00450468">
        <w:rPr>
          <w:lang w:val="en-US"/>
        </w:rPr>
      </w:r>
      <w:r w:rsidR="00450468">
        <w:rPr>
          <w:lang w:val="en-US"/>
        </w:rPr>
        <w:fldChar w:fldCharType="separate"/>
      </w:r>
      <w:r w:rsidR="00450468">
        <w:rPr>
          <w:lang w:val="en-US"/>
        </w:rPr>
        <w:t>4.1</w:t>
      </w:r>
      <w:r w:rsidR="00450468">
        <w:rPr>
          <w:lang w:val="en-US"/>
        </w:rPr>
        <w:fldChar w:fldCharType="end"/>
      </w:r>
      <w:r w:rsidRPr="00762872">
        <w:rPr>
          <w:lang w:val="en-US"/>
        </w:rPr>
        <w:t>. There is no GUI and it does not interact with the user after starting.</w:t>
      </w:r>
      <w:r w:rsidR="00EA25B1" w:rsidRPr="00762872">
        <w:rPr>
          <w:lang w:val="en-US"/>
        </w:rPr>
        <w:t xml:space="preserve"> Once started, its operation is controlled by the configuration parameters.</w:t>
      </w:r>
    </w:p>
    <w:p w14:paraId="0B12A82E" w14:textId="03288D04" w:rsidR="00042AEB" w:rsidRDefault="00E97B8E" w:rsidP="00042AEB">
      <w:pPr>
        <w:pStyle w:val="Heading2"/>
        <w:rPr>
          <w:lang w:val="en-US"/>
        </w:rPr>
      </w:pPr>
      <w:bookmarkStart w:id="53" w:name="_Toc143250625"/>
      <w:r>
        <w:rPr>
          <w:lang w:val="en-US"/>
        </w:rPr>
        <w:t>Arguments and Options</w:t>
      </w:r>
      <w:bookmarkEnd w:id="53"/>
    </w:p>
    <w:p w14:paraId="2DE2719A" w14:textId="13003C36" w:rsidR="008B284F" w:rsidRPr="00762872" w:rsidRDefault="008B284F" w:rsidP="00BA2DCE">
      <w:pPr>
        <w:rPr>
          <w:lang w:val="en-US"/>
        </w:rPr>
      </w:pPr>
      <w:r w:rsidRPr="00762872">
        <w:rPr>
          <w:lang w:val="en-US"/>
        </w:rPr>
        <w:t>The MMTC takes two required arguments, a start time and a stop time in Earth Received Time (ERT) for the data to query from its telemetry source. These are calendar string values in UTC and in ISO</w:t>
      </w:r>
    </w:p>
    <w:p w14:paraId="75094C2F" w14:textId="0E6E5412" w:rsidR="008B284F" w:rsidRPr="00762872" w:rsidRDefault="008B284F" w:rsidP="00BA2DCE">
      <w:pPr>
        <w:rPr>
          <w:b/>
          <w:lang w:val="en-US"/>
        </w:rPr>
      </w:pPr>
      <w:proofErr w:type="spellStart"/>
      <w:r w:rsidRPr="00762872">
        <w:rPr>
          <w:i/>
          <w:lang w:val="en-US"/>
        </w:rPr>
        <w:t>yyyy</w:t>
      </w:r>
      <w:r w:rsidRPr="00762872">
        <w:rPr>
          <w:lang w:val="en-US"/>
        </w:rPr>
        <w:t>-mm-</w:t>
      </w:r>
      <w:r w:rsidRPr="00762872">
        <w:rPr>
          <w:i/>
          <w:lang w:val="en-US"/>
        </w:rPr>
        <w:t>dd</w:t>
      </w:r>
      <w:r w:rsidRPr="00762872">
        <w:rPr>
          <w:b/>
          <w:lang w:val="en-US"/>
        </w:rPr>
        <w:t>T</w:t>
      </w:r>
      <w:r w:rsidRPr="00762872">
        <w:rPr>
          <w:i/>
          <w:lang w:val="en-US"/>
        </w:rPr>
        <w:t>hh</w:t>
      </w:r>
      <w:r w:rsidRPr="00762872">
        <w:rPr>
          <w:lang w:val="en-US"/>
        </w:rPr>
        <w:t>:</w:t>
      </w:r>
      <w:proofErr w:type="gramStart"/>
      <w:r w:rsidRPr="00762872">
        <w:rPr>
          <w:i/>
          <w:lang w:val="en-US"/>
        </w:rPr>
        <w:t>mm</w:t>
      </w:r>
      <w:r w:rsidRPr="00762872">
        <w:rPr>
          <w:lang w:val="en-US"/>
        </w:rPr>
        <w:t>:</w:t>
      </w:r>
      <w:r w:rsidRPr="00762872">
        <w:rPr>
          <w:i/>
          <w:lang w:val="en-US"/>
        </w:rPr>
        <w:t>ss</w:t>
      </w:r>
      <w:r w:rsidRPr="00762872">
        <w:rPr>
          <w:lang w:val="en-US"/>
        </w:rPr>
        <w:t>.</w:t>
      </w:r>
      <w:r w:rsidRPr="00762872">
        <w:rPr>
          <w:i/>
          <w:lang w:val="en-US"/>
        </w:rPr>
        <w:t>n</w:t>
      </w:r>
      <w:r w:rsidR="00663A5E" w:rsidRPr="00762872">
        <w:rPr>
          <w:i/>
          <w:lang w:val="en-US"/>
        </w:rPr>
        <w:t>nn</w:t>
      </w:r>
      <w:proofErr w:type="spellEnd"/>
      <w:proofErr w:type="gramEnd"/>
      <w:r w:rsidRPr="00762872">
        <w:rPr>
          <w:lang w:val="en-US"/>
        </w:rPr>
        <w:t xml:space="preserve"> or </w:t>
      </w:r>
      <w:proofErr w:type="spellStart"/>
      <w:r w:rsidRPr="00762872">
        <w:rPr>
          <w:i/>
          <w:lang w:val="en-US"/>
        </w:rPr>
        <w:t>yyyy</w:t>
      </w:r>
      <w:r w:rsidRPr="00762872">
        <w:rPr>
          <w:lang w:val="en-US"/>
        </w:rPr>
        <w:t>-</w:t>
      </w:r>
      <w:r w:rsidRPr="00762872">
        <w:rPr>
          <w:i/>
          <w:lang w:val="en-US"/>
        </w:rPr>
        <w:t>doy</w:t>
      </w:r>
      <w:r w:rsidRPr="00762872">
        <w:rPr>
          <w:b/>
          <w:lang w:val="en-US"/>
        </w:rPr>
        <w:t>T</w:t>
      </w:r>
      <w:r w:rsidRPr="00762872">
        <w:rPr>
          <w:i/>
          <w:lang w:val="en-US"/>
        </w:rPr>
        <w:t>hh</w:t>
      </w:r>
      <w:r w:rsidRPr="00762872">
        <w:rPr>
          <w:lang w:val="en-US"/>
        </w:rPr>
        <w:t>:</w:t>
      </w:r>
      <w:r w:rsidRPr="00762872">
        <w:rPr>
          <w:i/>
          <w:lang w:val="en-US"/>
        </w:rPr>
        <w:t>mm</w:t>
      </w:r>
      <w:r w:rsidRPr="00762872">
        <w:rPr>
          <w:lang w:val="en-US"/>
        </w:rPr>
        <w:t>:</w:t>
      </w:r>
      <w:r w:rsidRPr="00762872">
        <w:rPr>
          <w:i/>
          <w:lang w:val="en-US"/>
        </w:rPr>
        <w:t>ss</w:t>
      </w:r>
      <w:r w:rsidRPr="00762872">
        <w:rPr>
          <w:lang w:val="en-US"/>
        </w:rPr>
        <w:t>.</w:t>
      </w:r>
      <w:r w:rsidRPr="00762872">
        <w:rPr>
          <w:i/>
          <w:lang w:val="en-US"/>
        </w:rPr>
        <w:t>n</w:t>
      </w:r>
      <w:r w:rsidR="00663A5E" w:rsidRPr="00762872">
        <w:rPr>
          <w:i/>
          <w:lang w:val="en-US"/>
        </w:rPr>
        <w:t>nn</w:t>
      </w:r>
      <w:proofErr w:type="spellEnd"/>
    </w:p>
    <w:p w14:paraId="62E85FEB" w14:textId="77777777" w:rsidR="00450468" w:rsidRDefault="008B284F" w:rsidP="00BA2DCE">
      <w:pPr>
        <w:rPr>
          <w:lang w:val="en-US"/>
        </w:rPr>
      </w:pPr>
      <w:r w:rsidRPr="00762872">
        <w:rPr>
          <w:lang w:val="en-US"/>
        </w:rPr>
        <w:t xml:space="preserve">where </w:t>
      </w:r>
      <w:proofErr w:type="spellStart"/>
      <w:r w:rsidRPr="00762872">
        <w:rPr>
          <w:i/>
          <w:lang w:val="en-US"/>
        </w:rPr>
        <w:t>yyyy</w:t>
      </w:r>
      <w:proofErr w:type="spellEnd"/>
      <w:r w:rsidRPr="00762872">
        <w:rPr>
          <w:lang w:val="en-US"/>
        </w:rPr>
        <w:t xml:space="preserve"> is the year, mm the month, </w:t>
      </w:r>
      <w:r w:rsidRPr="00762872">
        <w:rPr>
          <w:i/>
          <w:lang w:val="en-US"/>
        </w:rPr>
        <w:t>dd</w:t>
      </w:r>
      <w:r w:rsidRPr="00762872">
        <w:rPr>
          <w:lang w:val="en-US"/>
        </w:rPr>
        <w:t xml:space="preserve"> the day of the month, </w:t>
      </w:r>
      <w:proofErr w:type="spellStart"/>
      <w:r w:rsidRPr="00762872">
        <w:rPr>
          <w:i/>
          <w:lang w:val="en-US"/>
        </w:rPr>
        <w:t>hh</w:t>
      </w:r>
      <w:proofErr w:type="spellEnd"/>
      <w:r w:rsidRPr="00762872">
        <w:rPr>
          <w:lang w:val="en-US"/>
        </w:rPr>
        <w:t xml:space="preserve"> the hour of the day, </w:t>
      </w:r>
      <w:r w:rsidRPr="00762872">
        <w:rPr>
          <w:i/>
          <w:lang w:val="en-US"/>
        </w:rPr>
        <w:t>mm</w:t>
      </w:r>
      <w:r w:rsidRPr="00762872">
        <w:rPr>
          <w:lang w:val="en-US"/>
        </w:rPr>
        <w:t xml:space="preserve"> the minutes, </w:t>
      </w:r>
      <w:r w:rsidRPr="00762872">
        <w:rPr>
          <w:i/>
          <w:lang w:val="en-US"/>
        </w:rPr>
        <w:t>ss</w:t>
      </w:r>
      <w:r w:rsidRPr="00762872">
        <w:rPr>
          <w:lang w:val="en-US"/>
        </w:rPr>
        <w:t xml:space="preserve">, the seconds, and </w:t>
      </w:r>
      <w:proofErr w:type="spellStart"/>
      <w:r w:rsidRPr="00762872">
        <w:rPr>
          <w:i/>
          <w:lang w:val="en-US"/>
        </w:rPr>
        <w:t>n</w:t>
      </w:r>
      <w:proofErr w:type="spellEnd"/>
      <w:r w:rsidRPr="00762872">
        <w:rPr>
          <w:lang w:val="en-US"/>
        </w:rPr>
        <w:t xml:space="preserve"> the fraction of second.</w:t>
      </w:r>
      <w:r w:rsidR="00A82E9B" w:rsidRPr="00762872">
        <w:rPr>
          <w:lang w:val="en-US"/>
        </w:rPr>
        <w:t xml:space="preserve"> All times are given in the 24</w:t>
      </w:r>
      <w:r w:rsidR="00AA7EB4" w:rsidRPr="00762872">
        <w:rPr>
          <w:lang w:val="en-US"/>
        </w:rPr>
        <w:t>-</w:t>
      </w:r>
      <w:r w:rsidR="00A82E9B" w:rsidRPr="00762872">
        <w:rPr>
          <w:lang w:val="en-US"/>
        </w:rPr>
        <w:t>hour clock.</w:t>
      </w:r>
      <w:r w:rsidRPr="00762872">
        <w:rPr>
          <w:lang w:val="en-US"/>
        </w:rPr>
        <w:t xml:space="preserve"> </w:t>
      </w:r>
      <w:proofErr w:type="spellStart"/>
      <w:r w:rsidR="00320044" w:rsidRPr="00762872">
        <w:rPr>
          <w:i/>
          <w:lang w:val="en-US"/>
        </w:rPr>
        <w:t>D</w:t>
      </w:r>
      <w:r w:rsidRPr="00762872">
        <w:rPr>
          <w:i/>
          <w:lang w:val="en-US"/>
        </w:rPr>
        <w:t>oy</w:t>
      </w:r>
      <w:proofErr w:type="spellEnd"/>
      <w:r w:rsidRPr="00762872">
        <w:rPr>
          <w:lang w:val="en-US"/>
        </w:rPr>
        <w:t xml:space="preserve"> is the day of the year (1-366</w:t>
      </w:r>
      <w:r w:rsidR="001C5111" w:rsidRPr="00762872">
        <w:rPr>
          <w:lang w:val="en-US"/>
        </w:rPr>
        <w:t>)</w:t>
      </w:r>
      <w:r w:rsidR="00F7611B" w:rsidRPr="00762872">
        <w:rPr>
          <w:lang w:val="en-US"/>
        </w:rPr>
        <w:t>.</w:t>
      </w:r>
    </w:p>
    <w:p w14:paraId="3A48EA8A" w14:textId="17FB785A" w:rsidR="008B284F" w:rsidRPr="00762872" w:rsidRDefault="00450468" w:rsidP="00BA2DCE">
      <w:pPr>
        <w:rPr>
          <w:lang w:val="en-US"/>
        </w:rPr>
      </w:pPr>
      <w:r>
        <w:rPr>
          <w:lang w:val="en-US"/>
        </w:rPr>
        <w:t>Besides the two required arguments, t</w:t>
      </w:r>
      <w:r w:rsidR="008B284F" w:rsidRPr="00762872">
        <w:rPr>
          <w:lang w:val="en-US"/>
        </w:rPr>
        <w:t xml:space="preserve">he MMTC also accepts </w:t>
      </w:r>
      <w:r w:rsidR="00932A98">
        <w:rPr>
          <w:lang w:val="en-US"/>
        </w:rPr>
        <w:t>additional optional arguments</w:t>
      </w:r>
      <w:r w:rsidR="008B284F" w:rsidRPr="00762872">
        <w:rPr>
          <w:lang w:val="en-US"/>
        </w:rPr>
        <w:t xml:space="preserve"> described in</w:t>
      </w:r>
      <w:r w:rsidR="002110FF" w:rsidRPr="00762872">
        <w:rPr>
          <w:lang w:val="en-US"/>
        </w:rPr>
        <w:t xml:space="preserve"> </w:t>
      </w:r>
      <w:r w:rsidR="002110FF" w:rsidRPr="00762872">
        <w:rPr>
          <w:lang w:val="en-US"/>
        </w:rPr>
        <w:fldChar w:fldCharType="begin"/>
      </w:r>
      <w:r w:rsidR="002110FF" w:rsidRPr="00762872">
        <w:rPr>
          <w:lang w:val="en-US"/>
        </w:rPr>
        <w:instrText xml:space="preserve"> REF _Ref28884537 \h </w:instrText>
      </w:r>
      <w:r w:rsidR="002110FF" w:rsidRPr="00762872">
        <w:rPr>
          <w:lang w:val="en-US"/>
        </w:rPr>
      </w:r>
      <w:r w:rsidR="002110FF" w:rsidRPr="00762872">
        <w:rPr>
          <w:lang w:val="en-US"/>
        </w:rPr>
        <w:fldChar w:fldCharType="separate"/>
      </w:r>
      <w:r w:rsidR="00663B26" w:rsidRPr="00762872">
        <w:rPr>
          <w:b/>
          <w:lang w:val="en-US"/>
        </w:rPr>
        <w:t xml:space="preserve">Table </w:t>
      </w:r>
      <w:r w:rsidR="00663B26">
        <w:rPr>
          <w:b/>
          <w:noProof/>
          <w:lang w:val="en-US"/>
        </w:rPr>
        <w:t>4</w:t>
      </w:r>
      <w:r w:rsidR="002110FF" w:rsidRPr="00762872">
        <w:rPr>
          <w:lang w:val="en-US"/>
        </w:rPr>
        <w:fldChar w:fldCharType="end"/>
      </w:r>
      <w:r w:rsidR="00F07DDD" w:rsidRPr="00762872">
        <w:rPr>
          <w:lang w:val="en-US"/>
        </w:rPr>
        <w:t xml:space="preserve">. The MMTC is </w:t>
      </w:r>
      <w:r w:rsidR="0070013F" w:rsidRPr="00762872">
        <w:rPr>
          <w:lang w:val="en-US"/>
        </w:rPr>
        <w:t>started as follows:</w:t>
      </w:r>
    </w:p>
    <w:p w14:paraId="426E1FB0" w14:textId="37C72A35" w:rsidR="00F26B55" w:rsidRDefault="00AA6F95" w:rsidP="00F26B55">
      <w:pPr>
        <w:rPr>
          <w:lang w:val="en-US"/>
        </w:rPr>
      </w:pPr>
      <w:r>
        <w:rPr>
          <w:b/>
          <w:lang w:val="en-US"/>
        </w:rPr>
        <w:t>bin/</w:t>
      </w:r>
      <w:proofErr w:type="spellStart"/>
      <w:r w:rsidR="00F26B55" w:rsidRPr="00762872">
        <w:rPr>
          <w:b/>
          <w:lang w:val="en-US"/>
        </w:rPr>
        <w:t>mmtc</w:t>
      </w:r>
      <w:proofErr w:type="spellEnd"/>
      <w:r w:rsidR="00F26B55" w:rsidRPr="00762872">
        <w:rPr>
          <w:lang w:val="en-US"/>
        </w:rPr>
        <w:t xml:space="preserve"> &lt;</w:t>
      </w:r>
      <w:r w:rsidR="00F26B55" w:rsidRPr="00762872">
        <w:rPr>
          <w:i/>
          <w:lang w:val="en-US"/>
        </w:rPr>
        <w:t>start-time</w:t>
      </w:r>
      <w:r w:rsidR="00F26B55" w:rsidRPr="00762872">
        <w:rPr>
          <w:lang w:val="en-US"/>
        </w:rPr>
        <w:t>&gt; &lt;</w:t>
      </w:r>
      <w:r w:rsidR="00F26B55" w:rsidRPr="00762872">
        <w:rPr>
          <w:i/>
          <w:lang w:val="en-US"/>
        </w:rPr>
        <w:t>stop-time</w:t>
      </w:r>
      <w:r w:rsidR="00F26B55" w:rsidRPr="00762872">
        <w:rPr>
          <w:lang w:val="en-US"/>
        </w:rPr>
        <w:t>&gt;</w:t>
      </w:r>
      <w:r w:rsidR="006E6791" w:rsidRPr="00762872">
        <w:rPr>
          <w:lang w:val="en-US"/>
        </w:rPr>
        <w:t xml:space="preserve"> [options]</w:t>
      </w:r>
    </w:p>
    <w:p w14:paraId="6D741404" w14:textId="5B588525" w:rsidR="00932A98" w:rsidRDefault="00932A98" w:rsidP="00F26B55">
      <w:pPr>
        <w:rPr>
          <w:lang w:val="en-US"/>
        </w:rPr>
      </w:pPr>
      <w:r>
        <w:rPr>
          <w:lang w:val="en-US"/>
        </w:rPr>
        <w:lastRenderedPageBreak/>
        <w:t>or</w:t>
      </w:r>
    </w:p>
    <w:p w14:paraId="6DF8C6FD" w14:textId="75420F4A" w:rsidR="00932A98" w:rsidRPr="00762872" w:rsidRDefault="00AA6F95" w:rsidP="00F26B55">
      <w:pPr>
        <w:rPr>
          <w:lang w:val="en-US"/>
        </w:rPr>
      </w:pPr>
      <w:r>
        <w:rPr>
          <w:b/>
          <w:lang w:val="en-US"/>
        </w:rPr>
        <w:t>bin/</w:t>
      </w:r>
      <w:proofErr w:type="spellStart"/>
      <w:r w:rsidR="00932A98" w:rsidRPr="00932A98">
        <w:rPr>
          <w:b/>
          <w:lang w:val="en-US"/>
        </w:rPr>
        <w:t>mmtc</w:t>
      </w:r>
      <w:proofErr w:type="spellEnd"/>
      <w:r w:rsidR="00932A98">
        <w:rPr>
          <w:lang w:val="en-US"/>
        </w:rPr>
        <w:t xml:space="preserve"> [options] &lt;</w:t>
      </w:r>
      <w:r w:rsidR="00932A98" w:rsidRPr="00932A98">
        <w:rPr>
          <w:i/>
          <w:lang w:val="en-US"/>
        </w:rPr>
        <w:t>start-time</w:t>
      </w:r>
      <w:r w:rsidR="00932A98">
        <w:rPr>
          <w:lang w:val="en-US"/>
        </w:rPr>
        <w:t>&gt; &lt;</w:t>
      </w:r>
      <w:r w:rsidR="00932A98" w:rsidRPr="00932A98">
        <w:rPr>
          <w:i/>
          <w:lang w:val="en-US"/>
        </w:rPr>
        <w:t>stop-time</w:t>
      </w:r>
      <w:r w:rsidR="00932A98">
        <w:rPr>
          <w:lang w:val="en-US"/>
        </w:rPr>
        <w:t>&gt;</w:t>
      </w:r>
    </w:p>
    <w:p w14:paraId="42F46018" w14:textId="76E286DA" w:rsidR="00281839" w:rsidRPr="00762872" w:rsidRDefault="00281839" w:rsidP="00F26B55">
      <w:pPr>
        <w:rPr>
          <w:lang w:val="en-US"/>
        </w:rPr>
      </w:pPr>
    </w:p>
    <w:p w14:paraId="6B5C569F" w14:textId="3FFC4ED8" w:rsidR="0070013F" w:rsidRPr="00762872" w:rsidRDefault="0070013F" w:rsidP="00F26B55">
      <w:pPr>
        <w:rPr>
          <w:lang w:val="en-US"/>
        </w:rPr>
      </w:pPr>
      <w:r w:rsidRPr="00762872">
        <w:rPr>
          <w:lang w:val="en-US"/>
        </w:rPr>
        <w:t>For example:</w:t>
      </w:r>
    </w:p>
    <w:p w14:paraId="4D698CF5" w14:textId="655180B2" w:rsidR="001139F6" w:rsidRPr="00762872" w:rsidRDefault="001139F6" w:rsidP="00F26B55">
      <w:pPr>
        <w:rPr>
          <w:lang w:val="en-US"/>
        </w:rPr>
      </w:pPr>
    </w:p>
    <w:p w14:paraId="02C329E0" w14:textId="28B7F47A" w:rsidR="001139F6" w:rsidRPr="00762872" w:rsidRDefault="00AA6F95" w:rsidP="00F26B55">
      <w:pPr>
        <w:rPr>
          <w:rFonts w:ascii="Courier New" w:hAnsi="Courier New" w:cs="Courier New"/>
          <w:b/>
          <w:sz w:val="18"/>
          <w:szCs w:val="18"/>
          <w:lang w:val="en-US"/>
        </w:rPr>
      </w:pPr>
      <w:r>
        <w:rPr>
          <w:rFonts w:ascii="Courier New" w:hAnsi="Courier New" w:cs="Courier New"/>
          <w:b/>
          <w:color w:val="000000"/>
          <w:sz w:val="18"/>
          <w:szCs w:val="18"/>
          <w:lang w:val="en-US"/>
        </w:rPr>
        <w:t>bin/</w:t>
      </w:r>
      <w:proofErr w:type="spellStart"/>
      <w:r w:rsidR="005B1D41" w:rsidRPr="00762872">
        <w:rPr>
          <w:rFonts w:ascii="Courier New" w:hAnsi="Courier New" w:cs="Courier New"/>
          <w:b/>
          <w:color w:val="000000"/>
          <w:sz w:val="18"/>
          <w:szCs w:val="18"/>
          <w:lang w:val="en-US"/>
        </w:rPr>
        <w:t>mmtc</w:t>
      </w:r>
      <w:proofErr w:type="spellEnd"/>
      <w:r w:rsidR="005B1D41" w:rsidRPr="00762872">
        <w:rPr>
          <w:rFonts w:ascii="Courier New" w:hAnsi="Courier New" w:cs="Courier New"/>
          <w:b/>
          <w:color w:val="000000"/>
          <w:sz w:val="18"/>
          <w:szCs w:val="18"/>
          <w:lang w:val="en-US"/>
        </w:rPr>
        <w:t xml:space="preserve"> </w:t>
      </w:r>
      <w:r w:rsidR="005B1D41" w:rsidRPr="00762872">
        <w:rPr>
          <w:rFonts w:ascii="Courier New" w:hAnsi="Courier New" w:cs="Courier New"/>
          <w:b/>
          <w:sz w:val="18"/>
          <w:szCs w:val="18"/>
          <w:lang w:val="en-US"/>
        </w:rPr>
        <w:t xml:space="preserve">2017-04-03T00:00:00.0 2017-04-04T00:00:00.0 </w:t>
      </w:r>
      <w:r w:rsidR="00900F9C">
        <w:rPr>
          <w:rFonts w:ascii="Courier New" w:hAnsi="Courier New" w:cs="Courier New"/>
          <w:b/>
          <w:sz w:val="18"/>
          <w:szCs w:val="18"/>
          <w:lang w:val="en-US"/>
        </w:rPr>
        <w:t>--</w:t>
      </w:r>
      <w:proofErr w:type="spellStart"/>
      <w:r w:rsidR="005B1D41" w:rsidRPr="00762872">
        <w:rPr>
          <w:rFonts w:ascii="Courier New" w:hAnsi="Courier New" w:cs="Courier New"/>
          <w:b/>
          <w:sz w:val="18"/>
          <w:szCs w:val="18"/>
          <w:lang w:val="en-US"/>
        </w:rPr>
        <w:t>clkchgrate</w:t>
      </w:r>
      <w:proofErr w:type="spellEnd"/>
      <w:r w:rsidR="005B1D41" w:rsidRPr="00762872">
        <w:rPr>
          <w:rFonts w:ascii="Courier New" w:hAnsi="Courier New" w:cs="Courier New"/>
          <w:b/>
          <w:sz w:val="18"/>
          <w:szCs w:val="18"/>
          <w:lang w:val="en-US"/>
        </w:rPr>
        <w:t xml:space="preserve">-compute </w:t>
      </w:r>
      <w:r w:rsidR="00320044">
        <w:rPr>
          <w:rFonts w:ascii="Courier New" w:hAnsi="Courier New" w:cs="Courier New"/>
          <w:b/>
          <w:sz w:val="18"/>
          <w:szCs w:val="18"/>
          <w:lang w:val="en-US"/>
        </w:rPr>
        <w:t>I</w:t>
      </w:r>
      <w:r w:rsidR="005B1D41" w:rsidRPr="00762872">
        <w:rPr>
          <w:rFonts w:ascii="Courier New" w:hAnsi="Courier New" w:cs="Courier New"/>
          <w:b/>
          <w:sz w:val="18"/>
          <w:szCs w:val="18"/>
          <w:lang w:val="en-US"/>
        </w:rPr>
        <w:t xml:space="preserve"> </w:t>
      </w:r>
      <w:r w:rsidR="002651F0">
        <w:rPr>
          <w:rFonts w:ascii="Courier" w:hAnsi="Courier"/>
          <w:b/>
          <w:sz w:val="18"/>
          <w:szCs w:val="18"/>
          <w:lang w:val="en-US"/>
        </w:rPr>
        <w:t>--</w:t>
      </w:r>
      <w:r w:rsidR="001779B6" w:rsidRPr="00762872">
        <w:rPr>
          <w:rFonts w:ascii="Courier" w:hAnsi="Courier"/>
          <w:b/>
          <w:sz w:val="18"/>
          <w:szCs w:val="18"/>
          <w:lang w:val="en-US"/>
        </w:rPr>
        <w:t>generate-</w:t>
      </w:r>
      <w:proofErr w:type="spellStart"/>
      <w:r w:rsidR="001779B6" w:rsidRPr="00762872">
        <w:rPr>
          <w:rFonts w:ascii="Courier" w:hAnsi="Courier"/>
          <w:b/>
          <w:sz w:val="18"/>
          <w:szCs w:val="18"/>
          <w:lang w:val="en-US"/>
        </w:rPr>
        <w:t>cmd</w:t>
      </w:r>
      <w:proofErr w:type="spellEnd"/>
      <w:r w:rsidR="001779B6" w:rsidRPr="00762872">
        <w:rPr>
          <w:rFonts w:ascii="Courier" w:hAnsi="Courier"/>
          <w:b/>
          <w:sz w:val="18"/>
          <w:szCs w:val="18"/>
          <w:lang w:val="en-US"/>
        </w:rPr>
        <w:t>-file</w:t>
      </w:r>
      <w:r w:rsidR="001779B6" w:rsidRPr="00762872">
        <w:rPr>
          <w:rFonts w:ascii="Courier" w:hAnsi="Courier" w:cs="Courier New"/>
          <w:b/>
          <w:sz w:val="18"/>
          <w:szCs w:val="18"/>
          <w:lang w:val="en-US"/>
        </w:rPr>
        <w:t xml:space="preserve"> </w:t>
      </w:r>
      <w:r w:rsidR="005B1D41" w:rsidRPr="00762872">
        <w:rPr>
          <w:rFonts w:ascii="Courier New" w:hAnsi="Courier New" w:cs="Courier New"/>
          <w:b/>
          <w:sz w:val="18"/>
          <w:szCs w:val="18"/>
          <w:lang w:val="en-US"/>
        </w:rPr>
        <w:t>-K 11</w:t>
      </w:r>
    </w:p>
    <w:p w14:paraId="31798809" w14:textId="1E648262" w:rsidR="005B1D41" w:rsidRPr="00762872" w:rsidRDefault="005B1D41" w:rsidP="00F26B55">
      <w:pPr>
        <w:rPr>
          <w:lang w:val="en-US"/>
        </w:rPr>
      </w:pPr>
    </w:p>
    <w:p w14:paraId="10EABD86" w14:textId="499A08F3" w:rsidR="005B1D41" w:rsidRPr="00762872" w:rsidRDefault="005B1D41" w:rsidP="00F26B55">
      <w:pPr>
        <w:rPr>
          <w:lang w:val="en-US"/>
        </w:rPr>
      </w:pPr>
      <w:r w:rsidRPr="00762872">
        <w:rPr>
          <w:lang w:val="en-US"/>
        </w:rPr>
        <w:t xml:space="preserve">The above example queries </w:t>
      </w:r>
      <w:r w:rsidR="00932A98">
        <w:rPr>
          <w:lang w:val="en-US"/>
        </w:rPr>
        <w:t xml:space="preserve">AMPCS session ID 11 for </w:t>
      </w:r>
      <w:r w:rsidRPr="00762872">
        <w:rPr>
          <w:lang w:val="en-US"/>
        </w:rPr>
        <w:t xml:space="preserve">24 hours of telemetry over the entirety of April 4, 2017. It will compute a predicted clock change rate for the newest time correlation and replace the previous time correlation with an interpolated clock change rate. It will </w:t>
      </w:r>
      <w:r w:rsidR="001779B6" w:rsidRPr="00762872">
        <w:rPr>
          <w:lang w:val="en-US"/>
        </w:rPr>
        <w:t>generate an uplink command file from the newly computed time correlation.</w:t>
      </w:r>
    </w:p>
    <w:p w14:paraId="2B38A983" w14:textId="37CBC515" w:rsidR="005B1D41" w:rsidRPr="00762872" w:rsidRDefault="005B1D41" w:rsidP="00F26B55">
      <w:pPr>
        <w:rPr>
          <w:lang w:val="en-US"/>
        </w:rPr>
      </w:pPr>
    </w:p>
    <w:p w14:paraId="1F547CD7" w14:textId="5C8C4237" w:rsidR="005B1D41" w:rsidRPr="00762872" w:rsidRDefault="00AA6F95" w:rsidP="00F26B55">
      <w:pPr>
        <w:rPr>
          <w:rFonts w:ascii="Courier New" w:hAnsi="Courier New" w:cs="Courier New"/>
          <w:b/>
          <w:sz w:val="18"/>
          <w:szCs w:val="18"/>
          <w:lang w:val="en-US"/>
        </w:rPr>
      </w:pPr>
      <w:r>
        <w:rPr>
          <w:rFonts w:ascii="Courier New" w:hAnsi="Courier New" w:cs="Courier New"/>
          <w:b/>
          <w:color w:val="000000"/>
          <w:sz w:val="18"/>
          <w:szCs w:val="18"/>
          <w:lang w:val="en-US"/>
        </w:rPr>
        <w:t>bin/</w:t>
      </w:r>
      <w:proofErr w:type="spellStart"/>
      <w:r w:rsidR="001456E0">
        <w:rPr>
          <w:rFonts w:ascii="Courier New" w:hAnsi="Courier New" w:cs="Courier New"/>
          <w:b/>
          <w:color w:val="000000"/>
          <w:sz w:val="18"/>
          <w:szCs w:val="18"/>
          <w:lang w:val="en-US"/>
        </w:rPr>
        <w:t>m</w:t>
      </w:r>
      <w:r w:rsidR="0088070A" w:rsidRPr="00762872">
        <w:rPr>
          <w:rFonts w:ascii="Courier New" w:hAnsi="Courier New" w:cs="Courier New"/>
          <w:b/>
          <w:color w:val="000000"/>
          <w:sz w:val="18"/>
          <w:szCs w:val="18"/>
          <w:lang w:val="en-US"/>
        </w:rPr>
        <w:t>mtc</w:t>
      </w:r>
      <w:proofErr w:type="spellEnd"/>
      <w:r w:rsidR="0088070A" w:rsidRPr="00762872">
        <w:rPr>
          <w:rFonts w:ascii="Courier New" w:hAnsi="Courier New" w:cs="Courier New"/>
          <w:b/>
          <w:color w:val="000000"/>
          <w:sz w:val="18"/>
          <w:szCs w:val="18"/>
          <w:lang w:val="en-US"/>
        </w:rPr>
        <w:t xml:space="preserve"> </w:t>
      </w:r>
      <w:r w:rsidR="0088070A" w:rsidRPr="00762872">
        <w:rPr>
          <w:rFonts w:ascii="Courier New" w:hAnsi="Courier New" w:cs="Courier New"/>
          <w:b/>
          <w:sz w:val="18"/>
          <w:szCs w:val="18"/>
          <w:lang w:val="en-US"/>
        </w:rPr>
        <w:t>2019-</w:t>
      </w:r>
      <w:r w:rsidR="0082443D" w:rsidRPr="00762872">
        <w:rPr>
          <w:rFonts w:ascii="Courier New" w:hAnsi="Courier New" w:cs="Courier New"/>
          <w:b/>
          <w:sz w:val="18"/>
          <w:szCs w:val="18"/>
          <w:lang w:val="en-US"/>
        </w:rPr>
        <w:t>183</w:t>
      </w:r>
      <w:r w:rsidR="0088070A" w:rsidRPr="00762872">
        <w:rPr>
          <w:rFonts w:ascii="Courier New" w:hAnsi="Courier New" w:cs="Courier New"/>
          <w:b/>
          <w:sz w:val="18"/>
          <w:szCs w:val="18"/>
          <w:lang w:val="en-US"/>
        </w:rPr>
        <w:t>T</w:t>
      </w:r>
      <w:r w:rsidR="0082443D" w:rsidRPr="00762872">
        <w:rPr>
          <w:rFonts w:ascii="Courier New" w:hAnsi="Courier New" w:cs="Courier New"/>
          <w:b/>
          <w:sz w:val="18"/>
          <w:szCs w:val="18"/>
          <w:lang w:val="en-US"/>
        </w:rPr>
        <w:t>02</w:t>
      </w:r>
      <w:r w:rsidR="0088070A" w:rsidRPr="00762872">
        <w:rPr>
          <w:rFonts w:ascii="Courier New" w:hAnsi="Courier New" w:cs="Courier New"/>
          <w:b/>
          <w:sz w:val="18"/>
          <w:szCs w:val="18"/>
          <w:lang w:val="en-US"/>
        </w:rPr>
        <w:t>:</w:t>
      </w:r>
      <w:r w:rsidR="0082443D" w:rsidRPr="00762872">
        <w:rPr>
          <w:rFonts w:ascii="Courier New" w:hAnsi="Courier New" w:cs="Courier New"/>
          <w:b/>
          <w:sz w:val="18"/>
          <w:szCs w:val="18"/>
          <w:lang w:val="en-US"/>
        </w:rPr>
        <w:t>14</w:t>
      </w:r>
      <w:r w:rsidR="0088070A" w:rsidRPr="00762872">
        <w:rPr>
          <w:rFonts w:ascii="Courier New" w:hAnsi="Courier New" w:cs="Courier New"/>
          <w:b/>
          <w:sz w:val="18"/>
          <w:szCs w:val="18"/>
          <w:lang w:val="en-US"/>
        </w:rPr>
        <w:t xml:space="preserve">:00.0 </w:t>
      </w:r>
      <w:r w:rsidR="0082443D" w:rsidRPr="00762872">
        <w:rPr>
          <w:rFonts w:ascii="Courier New" w:hAnsi="Courier New" w:cs="Courier New"/>
          <w:b/>
          <w:sz w:val="18"/>
          <w:szCs w:val="18"/>
          <w:lang w:val="en-US"/>
        </w:rPr>
        <w:t>2019-183T0</w:t>
      </w:r>
      <w:r w:rsidR="00A82E9B" w:rsidRPr="00762872">
        <w:rPr>
          <w:rFonts w:ascii="Courier New" w:hAnsi="Courier New" w:cs="Courier New"/>
          <w:b/>
          <w:sz w:val="18"/>
          <w:szCs w:val="18"/>
          <w:lang w:val="en-US"/>
        </w:rPr>
        <w:t>4</w:t>
      </w:r>
      <w:r w:rsidR="0082443D" w:rsidRPr="00762872">
        <w:rPr>
          <w:rFonts w:ascii="Courier New" w:hAnsi="Courier New" w:cs="Courier New"/>
          <w:b/>
          <w:sz w:val="18"/>
          <w:szCs w:val="18"/>
          <w:lang w:val="en-US"/>
        </w:rPr>
        <w:t>:1</w:t>
      </w:r>
      <w:r w:rsidR="00A82E9B" w:rsidRPr="00762872">
        <w:rPr>
          <w:rFonts w:ascii="Courier New" w:hAnsi="Courier New" w:cs="Courier New"/>
          <w:b/>
          <w:sz w:val="18"/>
          <w:szCs w:val="18"/>
          <w:lang w:val="en-US"/>
        </w:rPr>
        <w:t>6</w:t>
      </w:r>
      <w:r w:rsidR="0082443D" w:rsidRPr="00762872">
        <w:rPr>
          <w:rFonts w:ascii="Courier New" w:hAnsi="Courier New" w:cs="Courier New"/>
          <w:b/>
          <w:sz w:val="18"/>
          <w:szCs w:val="18"/>
          <w:lang w:val="en-US"/>
        </w:rPr>
        <w:t>:00.0</w:t>
      </w:r>
      <w:r w:rsidR="0088070A" w:rsidRPr="00762872">
        <w:rPr>
          <w:rFonts w:ascii="Courier New" w:hAnsi="Courier New" w:cs="Courier New"/>
          <w:b/>
          <w:sz w:val="18"/>
          <w:szCs w:val="18"/>
          <w:lang w:val="en-US"/>
        </w:rPr>
        <w:t xml:space="preserve"> </w:t>
      </w:r>
      <w:r w:rsidR="00900F9C">
        <w:rPr>
          <w:rFonts w:ascii="Courier New" w:hAnsi="Courier New" w:cs="Courier New"/>
          <w:b/>
          <w:sz w:val="18"/>
          <w:szCs w:val="18"/>
          <w:lang w:val="en-US"/>
        </w:rPr>
        <w:t>--</w:t>
      </w:r>
      <w:proofErr w:type="spellStart"/>
      <w:r w:rsidR="0088070A" w:rsidRPr="00762872">
        <w:rPr>
          <w:rFonts w:ascii="Courier New" w:hAnsi="Courier New" w:cs="Courier New"/>
          <w:b/>
          <w:sz w:val="18"/>
          <w:szCs w:val="18"/>
          <w:lang w:val="en-US"/>
        </w:rPr>
        <w:t>clkchgrate</w:t>
      </w:r>
      <w:proofErr w:type="spellEnd"/>
      <w:r w:rsidR="0088070A" w:rsidRPr="00762872">
        <w:rPr>
          <w:rFonts w:ascii="Courier New" w:hAnsi="Courier New" w:cs="Courier New"/>
          <w:b/>
          <w:sz w:val="18"/>
          <w:szCs w:val="18"/>
          <w:lang w:val="en-US"/>
        </w:rPr>
        <w:t xml:space="preserve">-compute </w:t>
      </w:r>
      <w:r w:rsidR="0082443D" w:rsidRPr="00762872">
        <w:rPr>
          <w:rFonts w:ascii="Courier New" w:hAnsi="Courier New" w:cs="Courier New"/>
          <w:b/>
          <w:sz w:val="18"/>
          <w:szCs w:val="18"/>
          <w:lang w:val="en-US"/>
        </w:rPr>
        <w:t>p</w:t>
      </w:r>
      <w:r w:rsidR="0088070A" w:rsidRPr="00762872">
        <w:rPr>
          <w:rFonts w:ascii="Courier New" w:hAnsi="Courier New" w:cs="Courier New"/>
          <w:b/>
          <w:sz w:val="18"/>
          <w:szCs w:val="18"/>
          <w:lang w:val="en-US"/>
        </w:rPr>
        <w:t xml:space="preserve"> -K 1</w:t>
      </w:r>
      <w:r w:rsidR="00A82E9B" w:rsidRPr="00762872">
        <w:rPr>
          <w:rFonts w:ascii="Courier New" w:hAnsi="Courier New" w:cs="Courier New"/>
          <w:b/>
          <w:sz w:val="18"/>
          <w:szCs w:val="18"/>
          <w:lang w:val="en-US"/>
        </w:rPr>
        <w:t>6</w:t>
      </w:r>
    </w:p>
    <w:p w14:paraId="32175851" w14:textId="44A3EED2" w:rsidR="0082443D" w:rsidRPr="00762872" w:rsidRDefault="0082443D" w:rsidP="00F26B55">
      <w:pPr>
        <w:rPr>
          <w:lang w:val="en-US"/>
        </w:rPr>
      </w:pPr>
    </w:p>
    <w:p w14:paraId="600DCE7F" w14:textId="16AE48CF" w:rsidR="0082443D" w:rsidRPr="00762872" w:rsidRDefault="0082443D" w:rsidP="00F26B55">
      <w:pPr>
        <w:rPr>
          <w:lang w:val="en-US"/>
        </w:rPr>
      </w:pPr>
      <w:r w:rsidRPr="00762872">
        <w:rPr>
          <w:lang w:val="en-US"/>
        </w:rPr>
        <w:t xml:space="preserve">The above example queries </w:t>
      </w:r>
      <w:r w:rsidR="00A82E9B" w:rsidRPr="00762872">
        <w:rPr>
          <w:lang w:val="en-US"/>
        </w:rPr>
        <w:t>2 hours and 2 minutes of telemetry beginning on July 2, 2019 (</w:t>
      </w:r>
      <w:proofErr w:type="spellStart"/>
      <w:r w:rsidR="00A82E9B" w:rsidRPr="00762872">
        <w:rPr>
          <w:lang w:val="en-US"/>
        </w:rPr>
        <w:t>doy</w:t>
      </w:r>
      <w:proofErr w:type="spellEnd"/>
      <w:r w:rsidR="00A82E9B" w:rsidRPr="00762872">
        <w:rPr>
          <w:lang w:val="en-US"/>
        </w:rPr>
        <w:t xml:space="preserve"> 183</w:t>
      </w:r>
      <w:r w:rsidR="00D10F0C" w:rsidRPr="00762872">
        <w:rPr>
          <w:lang w:val="en-US"/>
        </w:rPr>
        <w:t>, non-leap year</w:t>
      </w:r>
      <w:r w:rsidR="00A82E9B" w:rsidRPr="00762872">
        <w:rPr>
          <w:lang w:val="en-US"/>
        </w:rPr>
        <w:t>) at 02:14 UTC</w:t>
      </w:r>
      <w:r w:rsidR="00932A98">
        <w:rPr>
          <w:lang w:val="en-US"/>
        </w:rPr>
        <w:t xml:space="preserve"> from AMPCS session ID 16</w:t>
      </w:r>
      <w:r w:rsidR="00A82E9B" w:rsidRPr="00762872">
        <w:rPr>
          <w:lang w:val="en-US"/>
        </w:rPr>
        <w:t xml:space="preserve">. It will compute the clock change rate for the new time correlation, but will not overwrite the previous one with a new interpolated value. </w:t>
      </w:r>
      <w:r w:rsidR="00327BF6" w:rsidRPr="00762872">
        <w:rPr>
          <w:lang w:val="en-US"/>
        </w:rPr>
        <w:t>It will not create an uplink command file.</w:t>
      </w:r>
    </w:p>
    <w:p w14:paraId="40C5DF2F" w14:textId="020FE8D1" w:rsidR="00327BF6" w:rsidRPr="00762872" w:rsidRDefault="00327BF6" w:rsidP="00F26B55">
      <w:pPr>
        <w:rPr>
          <w:lang w:val="en-US"/>
        </w:rPr>
      </w:pPr>
    </w:p>
    <w:p w14:paraId="37634C21" w14:textId="25C30E77" w:rsidR="00327BF6" w:rsidRPr="00762872" w:rsidRDefault="00AA6F95" w:rsidP="00F26B55">
      <w:pPr>
        <w:rPr>
          <w:rFonts w:ascii="Courier New" w:hAnsi="Courier New" w:cs="Courier New"/>
          <w:b/>
          <w:sz w:val="18"/>
          <w:szCs w:val="18"/>
          <w:lang w:val="en-US"/>
        </w:rPr>
      </w:pPr>
      <w:r>
        <w:rPr>
          <w:rFonts w:ascii="Courier New" w:hAnsi="Courier New" w:cs="Courier New"/>
          <w:b/>
          <w:color w:val="000000"/>
          <w:sz w:val="18"/>
          <w:szCs w:val="18"/>
          <w:lang w:val="en-US"/>
        </w:rPr>
        <w:t>bin/</w:t>
      </w:r>
      <w:proofErr w:type="spellStart"/>
      <w:r w:rsidR="001456E0">
        <w:rPr>
          <w:rFonts w:ascii="Courier New" w:hAnsi="Courier New" w:cs="Courier New"/>
          <w:b/>
          <w:color w:val="000000"/>
          <w:sz w:val="18"/>
          <w:szCs w:val="18"/>
          <w:lang w:val="en-US"/>
        </w:rPr>
        <w:t>m</w:t>
      </w:r>
      <w:r w:rsidR="00327BF6" w:rsidRPr="00762872">
        <w:rPr>
          <w:rFonts w:ascii="Courier New" w:hAnsi="Courier New" w:cs="Courier New"/>
          <w:b/>
          <w:color w:val="000000"/>
          <w:sz w:val="18"/>
          <w:szCs w:val="18"/>
          <w:lang w:val="en-US"/>
        </w:rPr>
        <w:t>mtc</w:t>
      </w:r>
      <w:proofErr w:type="spellEnd"/>
      <w:r w:rsidR="00327BF6" w:rsidRPr="00762872">
        <w:rPr>
          <w:rFonts w:ascii="Courier New" w:hAnsi="Courier New" w:cs="Courier New"/>
          <w:b/>
          <w:color w:val="000000"/>
          <w:sz w:val="18"/>
          <w:szCs w:val="18"/>
          <w:lang w:val="en-US"/>
        </w:rPr>
        <w:t xml:space="preserve"> </w:t>
      </w:r>
      <w:r w:rsidR="00327BF6" w:rsidRPr="00762872">
        <w:rPr>
          <w:rFonts w:ascii="Courier New" w:hAnsi="Courier New" w:cs="Courier New"/>
          <w:b/>
          <w:sz w:val="18"/>
          <w:szCs w:val="18"/>
          <w:lang w:val="en-US"/>
        </w:rPr>
        <w:t xml:space="preserve">2019-183T02:14:00.0 2019-183T04:16:00.0 </w:t>
      </w:r>
      <w:r w:rsidR="00900F9C">
        <w:rPr>
          <w:rFonts w:ascii="Courier New" w:hAnsi="Courier New" w:cs="Courier New"/>
          <w:b/>
          <w:sz w:val="18"/>
          <w:szCs w:val="18"/>
          <w:lang w:val="en-US"/>
        </w:rPr>
        <w:t>--</w:t>
      </w:r>
      <w:proofErr w:type="spellStart"/>
      <w:r w:rsidR="00327BF6" w:rsidRPr="00762872">
        <w:rPr>
          <w:rFonts w:ascii="Courier New" w:hAnsi="Courier New" w:cs="Courier New"/>
          <w:b/>
          <w:sz w:val="18"/>
          <w:szCs w:val="18"/>
          <w:lang w:val="en-US"/>
        </w:rPr>
        <w:t>clkchgrate</w:t>
      </w:r>
      <w:proofErr w:type="spellEnd"/>
      <w:r w:rsidR="00327BF6" w:rsidRPr="00762872">
        <w:rPr>
          <w:rFonts w:ascii="Courier" w:hAnsi="Courier" w:cs="Courier New"/>
          <w:b/>
          <w:sz w:val="18"/>
          <w:szCs w:val="18"/>
          <w:lang w:val="en-US"/>
        </w:rPr>
        <w:t>-</w:t>
      </w:r>
      <w:r w:rsidR="00327BF6" w:rsidRPr="00762872">
        <w:rPr>
          <w:rFonts w:ascii="Courier" w:hAnsi="Courier"/>
          <w:b/>
          <w:sz w:val="18"/>
          <w:szCs w:val="18"/>
          <w:lang w:val="en-US"/>
        </w:rPr>
        <w:t>assign</w:t>
      </w:r>
      <w:r w:rsidR="00932A98">
        <w:rPr>
          <w:rFonts w:ascii="Courier New" w:hAnsi="Courier New" w:cs="Courier New"/>
          <w:b/>
          <w:sz w:val="18"/>
          <w:szCs w:val="18"/>
          <w:lang w:val="en-US"/>
        </w:rPr>
        <w:t xml:space="preserve"> 1.00000000000</w:t>
      </w:r>
    </w:p>
    <w:p w14:paraId="03BE1453" w14:textId="126F671B" w:rsidR="00327BF6" w:rsidRPr="00762872" w:rsidRDefault="00327BF6" w:rsidP="00F26B55">
      <w:pPr>
        <w:rPr>
          <w:lang w:val="en-US"/>
        </w:rPr>
      </w:pPr>
    </w:p>
    <w:p w14:paraId="775CF643" w14:textId="28F0227E" w:rsidR="001456E0" w:rsidRDefault="00327BF6" w:rsidP="00F26B55">
      <w:pPr>
        <w:rPr>
          <w:lang w:val="en-US"/>
        </w:rPr>
      </w:pPr>
      <w:r w:rsidRPr="00762872">
        <w:rPr>
          <w:lang w:val="en-US"/>
        </w:rPr>
        <w:t xml:space="preserve">The above example queries </w:t>
      </w:r>
      <w:r w:rsidR="00932A98">
        <w:rPr>
          <w:lang w:val="en-US"/>
        </w:rPr>
        <w:t xml:space="preserve">all AMPCS sessions for </w:t>
      </w:r>
      <w:r w:rsidRPr="00762872">
        <w:rPr>
          <w:lang w:val="en-US"/>
        </w:rPr>
        <w:t>2 hours and 2 minutes of telemetry beginning on July 2, 2019 (</w:t>
      </w:r>
      <w:proofErr w:type="spellStart"/>
      <w:r w:rsidRPr="00762872">
        <w:rPr>
          <w:lang w:val="en-US"/>
        </w:rPr>
        <w:t>doy</w:t>
      </w:r>
      <w:proofErr w:type="spellEnd"/>
      <w:r w:rsidRPr="00762872">
        <w:rPr>
          <w:lang w:val="en-US"/>
        </w:rPr>
        <w:t xml:space="preserve"> 183) at 02:14 UTC. It will assign the clock change rate of the new time correlation to </w:t>
      </w:r>
      <w:r w:rsidRPr="00762872">
        <w:rPr>
          <w:rFonts w:ascii="Courier New" w:hAnsi="Courier New" w:cs="Courier New"/>
          <w:b/>
          <w:sz w:val="18"/>
          <w:szCs w:val="18"/>
          <w:lang w:val="en-US"/>
        </w:rPr>
        <w:t>1.00000000000</w:t>
      </w:r>
      <w:r w:rsidR="007D0324" w:rsidRPr="00762872">
        <w:rPr>
          <w:lang w:val="en-US"/>
        </w:rPr>
        <w:t xml:space="preserve">. The particular value in this example </w:t>
      </w:r>
      <w:r w:rsidRPr="00762872">
        <w:rPr>
          <w:lang w:val="en-US"/>
        </w:rPr>
        <w:t>indicates no drift</w:t>
      </w:r>
      <w:r w:rsidR="007D0324" w:rsidRPr="00762872">
        <w:rPr>
          <w:lang w:val="en-US"/>
        </w:rPr>
        <w:t xml:space="preserve"> and is equivalent to providing </w:t>
      </w:r>
      <w:r w:rsidR="00900F9C">
        <w:rPr>
          <w:b/>
          <w:lang w:val="en-US"/>
        </w:rPr>
        <w:t>--</w:t>
      </w:r>
      <w:proofErr w:type="spellStart"/>
      <w:r w:rsidR="007D0324" w:rsidRPr="00762872">
        <w:rPr>
          <w:b/>
          <w:lang w:val="en-US"/>
        </w:rPr>
        <w:t>clkchgrate-nodrift</w:t>
      </w:r>
      <w:proofErr w:type="spellEnd"/>
      <w:r w:rsidR="007D0324" w:rsidRPr="00762872">
        <w:rPr>
          <w:lang w:val="en-US"/>
        </w:rPr>
        <w:t xml:space="preserve"> with no </w:t>
      </w:r>
      <w:r w:rsidR="00932A98">
        <w:rPr>
          <w:lang w:val="en-US"/>
        </w:rPr>
        <w:t>value.</w:t>
      </w:r>
    </w:p>
    <w:p w14:paraId="45B6EADB" w14:textId="67F78F3D" w:rsidR="001456E0" w:rsidRDefault="001456E0" w:rsidP="00F26B55">
      <w:pPr>
        <w:rPr>
          <w:lang w:val="en-US"/>
        </w:rPr>
      </w:pPr>
      <w:r w:rsidRPr="00A555EA">
        <w:rPr>
          <w:b/>
          <w:bCs/>
          <w:u w:val="single"/>
          <w:lang w:val="en-US"/>
        </w:rPr>
        <w:t>NOTE</w:t>
      </w:r>
      <w:r>
        <w:rPr>
          <w:lang w:val="en-US"/>
        </w:rPr>
        <w:t>: If you get an error message suggesting that SPICE kernels are missing, it could be due</w:t>
      </w:r>
      <w:r w:rsidR="00A555EA">
        <w:rPr>
          <w:lang w:val="en-US"/>
        </w:rPr>
        <w:t xml:space="preserve"> to not all required kernels having been provided, but it could also be due</w:t>
      </w:r>
      <w:r>
        <w:rPr>
          <w:lang w:val="en-US"/>
        </w:rPr>
        <w:t xml:space="preserve"> to the </w:t>
      </w:r>
      <w:r w:rsidR="00A555EA">
        <w:rPr>
          <w:lang w:val="en-US"/>
        </w:rPr>
        <w:t xml:space="preserve">spacecraft ephemeris SPK kernel not covering the </w:t>
      </w:r>
      <w:r>
        <w:rPr>
          <w:lang w:val="en-US"/>
        </w:rPr>
        <w:t>start and stop times provided to the MMT</w:t>
      </w:r>
      <w:r w:rsidR="00A555EA">
        <w:rPr>
          <w:lang w:val="en-US"/>
        </w:rPr>
        <w:t>C. If this is the case,</w:t>
      </w:r>
      <w:r>
        <w:rPr>
          <w:lang w:val="en-US"/>
        </w:rPr>
        <w:t xml:space="preserve"> the MMTC cannot compute the essential one-way light travel time (OWLT) and will fail.</w:t>
      </w:r>
    </w:p>
    <w:p w14:paraId="12643269" w14:textId="7A705A56" w:rsidR="00A1438F" w:rsidRPr="00105CE8" w:rsidRDefault="00A1438F" w:rsidP="00D32BB7">
      <w:pPr>
        <w:rPr>
          <w:rFonts w:cs="Arial"/>
        </w:rPr>
      </w:pPr>
    </w:p>
    <w:tbl>
      <w:tblPr>
        <w:tblStyle w:val="TableGrid"/>
        <w:tblW w:w="9845" w:type="dxa"/>
        <w:tblLayout w:type="fixed"/>
        <w:tblLook w:val="04A0" w:firstRow="1" w:lastRow="0" w:firstColumn="1" w:lastColumn="0" w:noHBand="0" w:noVBand="1"/>
      </w:tblPr>
      <w:tblGrid>
        <w:gridCol w:w="895"/>
        <w:gridCol w:w="2250"/>
        <w:gridCol w:w="2520"/>
        <w:gridCol w:w="4180"/>
      </w:tblGrid>
      <w:tr w:rsidR="00F26B55" w:rsidRPr="00762872" w14:paraId="0ABA681E" w14:textId="77777777" w:rsidTr="00F7611B">
        <w:trPr>
          <w:cantSplit/>
          <w:trHeight w:val="249"/>
          <w:tblHeader/>
        </w:trPr>
        <w:tc>
          <w:tcPr>
            <w:tcW w:w="895" w:type="dxa"/>
            <w:shd w:val="pct10" w:color="auto" w:fill="auto"/>
          </w:tcPr>
          <w:p w14:paraId="7B80EECE" w14:textId="65636D95" w:rsidR="00F26B55" w:rsidRPr="00762872" w:rsidRDefault="00F26B55" w:rsidP="00010E0E">
            <w:pPr>
              <w:jc w:val="left"/>
              <w:rPr>
                <w:lang w:val="en-US"/>
              </w:rPr>
            </w:pPr>
            <w:r w:rsidRPr="00762872">
              <w:rPr>
                <w:lang w:val="en-US"/>
              </w:rPr>
              <w:lastRenderedPageBreak/>
              <w:t>Option</w:t>
            </w:r>
          </w:p>
        </w:tc>
        <w:tc>
          <w:tcPr>
            <w:tcW w:w="2250" w:type="dxa"/>
            <w:shd w:val="pct10" w:color="auto" w:fill="auto"/>
          </w:tcPr>
          <w:p w14:paraId="1C564DEC" w14:textId="04577121" w:rsidR="00F26B55" w:rsidRPr="00762872" w:rsidRDefault="00F26B55" w:rsidP="00010E0E">
            <w:pPr>
              <w:jc w:val="left"/>
              <w:rPr>
                <w:lang w:val="en-US"/>
              </w:rPr>
            </w:pPr>
            <w:r w:rsidRPr="00762872">
              <w:rPr>
                <w:lang w:val="en-US"/>
              </w:rPr>
              <w:t>Full Option Name</w:t>
            </w:r>
          </w:p>
        </w:tc>
        <w:tc>
          <w:tcPr>
            <w:tcW w:w="2520" w:type="dxa"/>
            <w:shd w:val="pct10" w:color="auto" w:fill="auto"/>
          </w:tcPr>
          <w:p w14:paraId="6480434D" w14:textId="56F7D671" w:rsidR="00F26B55" w:rsidRPr="00762872" w:rsidRDefault="00F26B55" w:rsidP="00010E0E">
            <w:pPr>
              <w:jc w:val="left"/>
              <w:rPr>
                <w:lang w:val="en-US"/>
              </w:rPr>
            </w:pPr>
            <w:r w:rsidRPr="00762872">
              <w:rPr>
                <w:lang w:val="en-US"/>
              </w:rPr>
              <w:t>Value(s)</w:t>
            </w:r>
          </w:p>
        </w:tc>
        <w:tc>
          <w:tcPr>
            <w:tcW w:w="4180" w:type="dxa"/>
            <w:shd w:val="pct10" w:color="auto" w:fill="auto"/>
          </w:tcPr>
          <w:p w14:paraId="35F81E97" w14:textId="49553287" w:rsidR="00F26B55" w:rsidRPr="00762872" w:rsidRDefault="00F26B55" w:rsidP="00010E0E">
            <w:pPr>
              <w:jc w:val="left"/>
              <w:rPr>
                <w:lang w:val="en-US"/>
              </w:rPr>
            </w:pPr>
            <w:r w:rsidRPr="00762872">
              <w:rPr>
                <w:lang w:val="en-US"/>
              </w:rPr>
              <w:t>Description</w:t>
            </w:r>
          </w:p>
        </w:tc>
      </w:tr>
      <w:tr w:rsidR="00F26B55" w:rsidRPr="00762872" w14:paraId="157211AF" w14:textId="77777777" w:rsidTr="00F7611B">
        <w:trPr>
          <w:cantSplit/>
          <w:trHeight w:val="482"/>
          <w:tblHeader/>
        </w:trPr>
        <w:tc>
          <w:tcPr>
            <w:tcW w:w="895" w:type="dxa"/>
          </w:tcPr>
          <w:p w14:paraId="1F96D5CF" w14:textId="1CC6656A" w:rsidR="00F26B55" w:rsidRPr="00762872" w:rsidRDefault="00F26B55" w:rsidP="00010E0E">
            <w:pPr>
              <w:rPr>
                <w:sz w:val="16"/>
                <w:szCs w:val="16"/>
                <w:lang w:val="en-US"/>
              </w:rPr>
            </w:pPr>
            <w:r w:rsidRPr="00762872">
              <w:rPr>
                <w:sz w:val="16"/>
                <w:szCs w:val="16"/>
                <w:lang w:val="en-US"/>
              </w:rPr>
              <w:t>-c</w:t>
            </w:r>
          </w:p>
        </w:tc>
        <w:tc>
          <w:tcPr>
            <w:tcW w:w="2250" w:type="dxa"/>
          </w:tcPr>
          <w:p w14:paraId="78953326" w14:textId="40FBB9F2" w:rsidR="00F26B55" w:rsidRPr="00762872" w:rsidRDefault="00F26B55" w:rsidP="00010E0E">
            <w:pPr>
              <w:jc w:val="left"/>
              <w:rPr>
                <w:sz w:val="16"/>
                <w:szCs w:val="16"/>
                <w:lang w:val="en-US"/>
              </w:rPr>
            </w:pPr>
            <w:r w:rsidRPr="00762872">
              <w:rPr>
                <w:sz w:val="16"/>
                <w:szCs w:val="16"/>
                <w:lang w:val="en-US"/>
              </w:rPr>
              <w:t>--generate-</w:t>
            </w:r>
            <w:proofErr w:type="spellStart"/>
            <w:r w:rsidRPr="00762872">
              <w:rPr>
                <w:sz w:val="16"/>
                <w:szCs w:val="16"/>
                <w:lang w:val="en-US"/>
              </w:rPr>
              <w:t>cmd</w:t>
            </w:r>
            <w:proofErr w:type="spellEnd"/>
            <w:r w:rsidRPr="00762872">
              <w:rPr>
                <w:sz w:val="16"/>
                <w:szCs w:val="16"/>
                <w:lang w:val="en-US"/>
              </w:rPr>
              <w:t>-file</w:t>
            </w:r>
          </w:p>
        </w:tc>
        <w:tc>
          <w:tcPr>
            <w:tcW w:w="2520" w:type="dxa"/>
          </w:tcPr>
          <w:p w14:paraId="2BCB2DDF" w14:textId="3DF1FFC5" w:rsidR="00F26B55" w:rsidRPr="00762872" w:rsidRDefault="00F26B55" w:rsidP="00010E0E">
            <w:pPr>
              <w:jc w:val="left"/>
              <w:rPr>
                <w:sz w:val="16"/>
                <w:szCs w:val="16"/>
                <w:lang w:val="en-US"/>
              </w:rPr>
            </w:pPr>
            <w:r w:rsidRPr="00762872">
              <w:rPr>
                <w:sz w:val="16"/>
                <w:szCs w:val="16"/>
                <w:lang w:val="en-US"/>
              </w:rPr>
              <w:t>N/A</w:t>
            </w:r>
          </w:p>
        </w:tc>
        <w:tc>
          <w:tcPr>
            <w:tcW w:w="4180" w:type="dxa"/>
          </w:tcPr>
          <w:p w14:paraId="0ED8278D" w14:textId="66AF7CE5" w:rsidR="00F26B55" w:rsidRPr="00762872" w:rsidRDefault="00F26B55" w:rsidP="00010E0E">
            <w:pPr>
              <w:jc w:val="left"/>
              <w:rPr>
                <w:sz w:val="16"/>
                <w:szCs w:val="16"/>
                <w:lang w:val="en-US"/>
              </w:rPr>
            </w:pPr>
            <w:r w:rsidRPr="00762872">
              <w:rPr>
                <w:sz w:val="16"/>
                <w:szCs w:val="16"/>
                <w:lang w:val="en-US"/>
              </w:rPr>
              <w:t xml:space="preserve">Generate an Uplink Command File. </w:t>
            </w:r>
            <w:r w:rsidR="00762872" w:rsidRPr="00762872">
              <w:rPr>
                <w:sz w:val="16"/>
                <w:szCs w:val="16"/>
                <w:lang w:val="en-US"/>
              </w:rPr>
              <w:t xml:space="preserve">Overrides the corresponding configuration parameter. </w:t>
            </w:r>
            <w:r w:rsidRPr="00762872">
              <w:rPr>
                <w:sz w:val="16"/>
                <w:szCs w:val="16"/>
                <w:lang w:val="en-US"/>
              </w:rPr>
              <w:t>This file will be generated only if this option is provided.</w:t>
            </w:r>
          </w:p>
        </w:tc>
      </w:tr>
      <w:tr w:rsidR="00F26B55" w:rsidRPr="00762872" w14:paraId="0E35DB45" w14:textId="77777777" w:rsidTr="00F7611B">
        <w:trPr>
          <w:cantSplit/>
          <w:trHeight w:val="2174"/>
          <w:tblHeader/>
        </w:trPr>
        <w:tc>
          <w:tcPr>
            <w:tcW w:w="895" w:type="dxa"/>
          </w:tcPr>
          <w:p w14:paraId="7DADBD2C" w14:textId="77777777" w:rsidR="00F26B55" w:rsidRPr="00762872" w:rsidRDefault="00F26B55" w:rsidP="00010E0E">
            <w:pPr>
              <w:rPr>
                <w:sz w:val="16"/>
                <w:szCs w:val="16"/>
                <w:lang w:val="en-US"/>
              </w:rPr>
            </w:pPr>
          </w:p>
        </w:tc>
        <w:tc>
          <w:tcPr>
            <w:tcW w:w="2250" w:type="dxa"/>
          </w:tcPr>
          <w:p w14:paraId="0D3F42C3" w14:textId="41B1ED3E" w:rsidR="00F26B55" w:rsidRPr="00762872" w:rsidRDefault="00F26B55" w:rsidP="00010E0E">
            <w:pPr>
              <w:jc w:val="left"/>
              <w:rPr>
                <w:sz w:val="16"/>
                <w:szCs w:val="16"/>
                <w:lang w:val="en-US"/>
              </w:rPr>
            </w:pPr>
            <w:r w:rsidRPr="00762872">
              <w:rPr>
                <w:sz w:val="16"/>
                <w:szCs w:val="16"/>
                <w:lang w:val="en-US"/>
              </w:rPr>
              <w:t>--</w:t>
            </w:r>
            <w:proofErr w:type="spellStart"/>
            <w:r w:rsidRPr="00762872">
              <w:rPr>
                <w:sz w:val="16"/>
                <w:szCs w:val="16"/>
                <w:lang w:val="en-US"/>
              </w:rPr>
              <w:t>clkchgrate</w:t>
            </w:r>
            <w:proofErr w:type="spellEnd"/>
            <w:r w:rsidRPr="00762872">
              <w:rPr>
                <w:sz w:val="16"/>
                <w:szCs w:val="16"/>
                <w:lang w:val="en-US"/>
              </w:rPr>
              <w:t>-assign</w:t>
            </w:r>
          </w:p>
        </w:tc>
        <w:tc>
          <w:tcPr>
            <w:tcW w:w="2520" w:type="dxa"/>
          </w:tcPr>
          <w:p w14:paraId="4AA635FA" w14:textId="0F1C433C" w:rsidR="00F26B55" w:rsidRPr="00762872" w:rsidRDefault="00606DF3" w:rsidP="00010E0E">
            <w:pPr>
              <w:jc w:val="left"/>
              <w:rPr>
                <w:sz w:val="16"/>
                <w:szCs w:val="16"/>
                <w:lang w:val="en-US"/>
              </w:rPr>
            </w:pPr>
            <w:r w:rsidRPr="00762872">
              <w:rPr>
                <w:sz w:val="16"/>
                <w:szCs w:val="16"/>
                <w:lang w:val="en-US"/>
              </w:rPr>
              <w:t xml:space="preserve">A </w:t>
            </w:r>
            <w:r w:rsidR="00AA7EB4" w:rsidRPr="00762872">
              <w:rPr>
                <w:sz w:val="16"/>
                <w:szCs w:val="16"/>
                <w:lang w:val="en-US"/>
              </w:rPr>
              <w:t>floating-point</w:t>
            </w:r>
            <w:r w:rsidR="00F26B55" w:rsidRPr="00762872">
              <w:rPr>
                <w:sz w:val="16"/>
                <w:szCs w:val="16"/>
                <w:lang w:val="en-US"/>
              </w:rPr>
              <w:t xml:space="preserve"> </w:t>
            </w:r>
            <w:r w:rsidRPr="00762872">
              <w:rPr>
                <w:sz w:val="16"/>
                <w:szCs w:val="16"/>
                <w:lang w:val="en-US"/>
              </w:rPr>
              <w:t>number (e.g., 1.00000001234).</w:t>
            </w:r>
          </w:p>
        </w:tc>
        <w:tc>
          <w:tcPr>
            <w:tcW w:w="4180" w:type="dxa"/>
          </w:tcPr>
          <w:p w14:paraId="4EF0FD65" w14:textId="358E66DC" w:rsidR="00F26B55" w:rsidRPr="00762872" w:rsidRDefault="00F26B55" w:rsidP="00010E0E">
            <w:pPr>
              <w:jc w:val="left"/>
              <w:rPr>
                <w:sz w:val="16"/>
                <w:szCs w:val="16"/>
                <w:lang w:val="en-US"/>
              </w:rPr>
            </w:pPr>
            <w:r w:rsidRPr="00762872">
              <w:rPr>
                <w:sz w:val="16"/>
                <w:szCs w:val="16"/>
                <w:lang w:val="en-US"/>
              </w:rPr>
              <w:t xml:space="preserve">In a testing environment and in certain operational scenarios, it can be necessary to have the MMTC assign the clock change rate of the new time correlation to a value </w:t>
            </w:r>
            <w:r w:rsidR="00FA1542" w:rsidRPr="00762872">
              <w:rPr>
                <w:sz w:val="16"/>
                <w:szCs w:val="16"/>
                <w:lang w:val="en-US"/>
              </w:rPr>
              <w:t xml:space="preserve">specified by the user rather than computing it. </w:t>
            </w:r>
            <w:r w:rsidR="000B474D" w:rsidRPr="00762872">
              <w:rPr>
                <w:sz w:val="16"/>
                <w:szCs w:val="16"/>
              </w:rPr>
              <w:t xml:space="preserve">Also, </w:t>
            </w:r>
            <w:r w:rsidR="000B474D">
              <w:rPr>
                <w:sz w:val="16"/>
                <w:szCs w:val="16"/>
              </w:rPr>
              <w:t xml:space="preserve">if </w:t>
            </w:r>
            <w:r w:rsidR="000B474D" w:rsidRPr="00762872">
              <w:rPr>
                <w:sz w:val="16"/>
                <w:szCs w:val="16"/>
              </w:rPr>
              <w:t xml:space="preserve">this option is </w:t>
            </w:r>
            <w:r w:rsidR="000B474D">
              <w:rPr>
                <w:sz w:val="16"/>
                <w:szCs w:val="16"/>
              </w:rPr>
              <w:t>select</w:t>
            </w:r>
            <w:r w:rsidR="000B474D" w:rsidRPr="00762872">
              <w:rPr>
                <w:sz w:val="16"/>
                <w:szCs w:val="16"/>
              </w:rPr>
              <w:t>ed, the MMTC will not replace the existing clock change rate in the SCLK kernel with an interpreted value.</w:t>
            </w:r>
            <w:r w:rsidR="00297A1B" w:rsidRPr="00762872">
              <w:rPr>
                <w:sz w:val="16"/>
                <w:szCs w:val="16"/>
                <w:lang w:val="en-US"/>
              </w:rPr>
              <w:t xml:space="preserve"> </w:t>
            </w:r>
            <w:r w:rsidR="00606DF3" w:rsidRPr="00762872">
              <w:rPr>
                <w:sz w:val="16"/>
                <w:szCs w:val="16"/>
                <w:lang w:val="en-US"/>
              </w:rPr>
              <w:t xml:space="preserve">This value will appear in the latest time correlation record in the SCLK kernel and SCLK/SCET file. </w:t>
            </w:r>
            <w:r w:rsidR="00297A1B" w:rsidRPr="00762872">
              <w:rPr>
                <w:sz w:val="16"/>
                <w:szCs w:val="16"/>
                <w:lang w:val="en-US"/>
              </w:rPr>
              <w:t xml:space="preserve">This option and </w:t>
            </w:r>
            <w:r w:rsidR="00320044">
              <w:rPr>
                <w:b/>
                <w:sz w:val="16"/>
                <w:szCs w:val="16"/>
                <w:lang w:val="en-US"/>
              </w:rPr>
              <w:t>–</w:t>
            </w:r>
            <w:proofErr w:type="spellStart"/>
            <w:r w:rsidR="00297A1B" w:rsidRPr="00762872">
              <w:rPr>
                <w:b/>
                <w:sz w:val="16"/>
                <w:szCs w:val="16"/>
                <w:lang w:val="en-US"/>
              </w:rPr>
              <w:t>clkchgrate</w:t>
            </w:r>
            <w:proofErr w:type="spellEnd"/>
            <w:r w:rsidR="00297A1B" w:rsidRPr="00762872">
              <w:rPr>
                <w:b/>
                <w:sz w:val="16"/>
                <w:szCs w:val="16"/>
                <w:lang w:val="en-US"/>
              </w:rPr>
              <w:t>-compute</w:t>
            </w:r>
            <w:r w:rsidR="00297A1B" w:rsidRPr="00762872">
              <w:rPr>
                <w:sz w:val="16"/>
                <w:szCs w:val="16"/>
                <w:lang w:val="en-US"/>
              </w:rPr>
              <w:t xml:space="preserve"> are mutually exclusive.</w:t>
            </w:r>
          </w:p>
        </w:tc>
      </w:tr>
      <w:tr w:rsidR="00F26B55" w:rsidRPr="00762872" w14:paraId="658785BA" w14:textId="77777777" w:rsidTr="00F7611B">
        <w:trPr>
          <w:cantSplit/>
          <w:trHeight w:val="2139"/>
          <w:tblHeader/>
        </w:trPr>
        <w:tc>
          <w:tcPr>
            <w:tcW w:w="895" w:type="dxa"/>
          </w:tcPr>
          <w:p w14:paraId="2D6481A3" w14:textId="77777777" w:rsidR="00F26B55" w:rsidRPr="00762872" w:rsidRDefault="00F26B55" w:rsidP="00010E0E">
            <w:pPr>
              <w:rPr>
                <w:sz w:val="16"/>
                <w:szCs w:val="16"/>
                <w:lang w:val="en-US"/>
              </w:rPr>
            </w:pPr>
          </w:p>
        </w:tc>
        <w:tc>
          <w:tcPr>
            <w:tcW w:w="2250" w:type="dxa"/>
          </w:tcPr>
          <w:p w14:paraId="03CE0B7B" w14:textId="61631071" w:rsidR="00F26B55" w:rsidRPr="00762872" w:rsidRDefault="00FA1542" w:rsidP="00010E0E">
            <w:pPr>
              <w:jc w:val="left"/>
              <w:rPr>
                <w:sz w:val="16"/>
                <w:szCs w:val="16"/>
                <w:lang w:val="en-US"/>
              </w:rPr>
            </w:pPr>
            <w:r w:rsidRPr="00762872">
              <w:rPr>
                <w:sz w:val="16"/>
                <w:szCs w:val="16"/>
                <w:lang w:val="en-US"/>
              </w:rPr>
              <w:t>--</w:t>
            </w:r>
            <w:proofErr w:type="spellStart"/>
            <w:r w:rsidRPr="00762872">
              <w:rPr>
                <w:sz w:val="16"/>
                <w:szCs w:val="16"/>
                <w:lang w:val="en-US"/>
              </w:rPr>
              <w:t>clkchgrate</w:t>
            </w:r>
            <w:proofErr w:type="spellEnd"/>
            <w:r w:rsidRPr="00762872">
              <w:rPr>
                <w:sz w:val="16"/>
                <w:szCs w:val="16"/>
                <w:lang w:val="en-US"/>
              </w:rPr>
              <w:t>-compute</w:t>
            </w:r>
          </w:p>
        </w:tc>
        <w:tc>
          <w:tcPr>
            <w:tcW w:w="2520" w:type="dxa"/>
          </w:tcPr>
          <w:p w14:paraId="50A3156E" w14:textId="6B04E254" w:rsidR="00F26B55" w:rsidRPr="00762872" w:rsidRDefault="00320044" w:rsidP="00010E0E">
            <w:pPr>
              <w:jc w:val="left"/>
              <w:rPr>
                <w:sz w:val="16"/>
                <w:szCs w:val="16"/>
                <w:lang w:val="en-US"/>
              </w:rPr>
            </w:pPr>
            <w:r>
              <w:rPr>
                <w:b/>
                <w:sz w:val="21"/>
                <w:szCs w:val="16"/>
                <w:lang w:val="en-US"/>
              </w:rPr>
              <w:t>I</w:t>
            </w:r>
            <w:r w:rsidR="00FA1542" w:rsidRPr="00762872">
              <w:rPr>
                <w:sz w:val="16"/>
                <w:szCs w:val="16"/>
                <w:lang w:val="en-US"/>
              </w:rPr>
              <w:t xml:space="preserve"> or </w:t>
            </w:r>
            <w:r w:rsidR="00FA1542" w:rsidRPr="00762872">
              <w:rPr>
                <w:b/>
                <w:sz w:val="21"/>
                <w:szCs w:val="16"/>
                <w:lang w:val="en-US"/>
              </w:rPr>
              <w:t>p</w:t>
            </w:r>
          </w:p>
        </w:tc>
        <w:tc>
          <w:tcPr>
            <w:tcW w:w="4180" w:type="dxa"/>
          </w:tcPr>
          <w:p w14:paraId="615F6AC5" w14:textId="7EE5FA7B" w:rsidR="00F26B55" w:rsidRPr="00762872" w:rsidRDefault="00320044" w:rsidP="00010E0E">
            <w:pPr>
              <w:jc w:val="left"/>
              <w:rPr>
                <w:sz w:val="16"/>
                <w:szCs w:val="16"/>
                <w:lang w:val="en-US"/>
              </w:rPr>
            </w:pPr>
            <w:proofErr w:type="gramStart"/>
            <w:r>
              <w:rPr>
                <w:b/>
                <w:sz w:val="21"/>
                <w:szCs w:val="16"/>
                <w:lang w:val="en-US"/>
              </w:rPr>
              <w:t>I</w:t>
            </w:r>
            <w:r w:rsidR="00917318" w:rsidRPr="00762872">
              <w:rPr>
                <w:sz w:val="16"/>
                <w:szCs w:val="16"/>
                <w:lang w:val="en-US"/>
              </w:rPr>
              <w:t xml:space="preserve"> :</w:t>
            </w:r>
            <w:proofErr w:type="gramEnd"/>
            <w:r w:rsidR="00917318" w:rsidRPr="00762872">
              <w:rPr>
                <w:sz w:val="16"/>
                <w:szCs w:val="16"/>
                <w:lang w:val="en-US"/>
              </w:rPr>
              <w:t xml:space="preserve"> Directs the MMTC to compute a predicted clock drift rate AND overwrite the previous time correlation record with an interpolated clock change rate. This is the default MMTC behavior.</w:t>
            </w:r>
          </w:p>
          <w:p w14:paraId="7985A9FF" w14:textId="04D634AB" w:rsidR="00917318" w:rsidRPr="00762872" w:rsidRDefault="00320044" w:rsidP="00010E0E">
            <w:pPr>
              <w:jc w:val="left"/>
              <w:rPr>
                <w:sz w:val="16"/>
                <w:szCs w:val="16"/>
                <w:lang w:val="en-US"/>
              </w:rPr>
            </w:pPr>
            <w:proofErr w:type="gramStart"/>
            <w:r w:rsidRPr="00762872">
              <w:rPr>
                <w:b/>
                <w:szCs w:val="16"/>
                <w:lang w:val="en-US"/>
              </w:rPr>
              <w:t>P</w:t>
            </w:r>
            <w:r w:rsidR="00917318" w:rsidRPr="00762872">
              <w:rPr>
                <w:sz w:val="16"/>
                <w:szCs w:val="16"/>
                <w:lang w:val="en-US"/>
              </w:rPr>
              <w:t xml:space="preserve"> :</w:t>
            </w:r>
            <w:proofErr w:type="gramEnd"/>
            <w:r w:rsidR="00917318" w:rsidRPr="00762872">
              <w:rPr>
                <w:sz w:val="16"/>
                <w:szCs w:val="16"/>
                <w:lang w:val="en-US"/>
              </w:rPr>
              <w:t xml:space="preserve"> Directs the MMTC to compute a predicted clock drift rate, but </w:t>
            </w:r>
            <w:r w:rsidR="009F02D7">
              <w:rPr>
                <w:sz w:val="16"/>
                <w:szCs w:val="16"/>
                <w:lang w:val="en-US"/>
              </w:rPr>
              <w:t>does</w:t>
            </w:r>
            <w:r w:rsidR="009F02D7" w:rsidRPr="00762872">
              <w:rPr>
                <w:sz w:val="16"/>
                <w:szCs w:val="16"/>
                <w:lang w:val="en-US"/>
              </w:rPr>
              <w:t xml:space="preserve"> </w:t>
            </w:r>
            <w:r w:rsidR="00917318" w:rsidRPr="00762872">
              <w:rPr>
                <w:sz w:val="16"/>
                <w:szCs w:val="16"/>
                <w:lang w:val="en-US"/>
              </w:rPr>
              <w:t>NOT overwrite the previous time correlation record.</w:t>
            </w:r>
          </w:p>
          <w:p w14:paraId="129B292E" w14:textId="6CBA6F13" w:rsidR="00933A49" w:rsidRPr="00762872" w:rsidRDefault="00933A49" w:rsidP="00010E0E">
            <w:pPr>
              <w:jc w:val="left"/>
              <w:rPr>
                <w:sz w:val="16"/>
                <w:szCs w:val="16"/>
                <w:lang w:val="en-US"/>
              </w:rPr>
            </w:pPr>
            <w:r w:rsidRPr="00762872">
              <w:rPr>
                <w:sz w:val="16"/>
                <w:szCs w:val="16"/>
                <w:lang w:val="en-US"/>
              </w:rPr>
              <w:t xml:space="preserve">This option and </w:t>
            </w:r>
            <w:r w:rsidR="00320044">
              <w:rPr>
                <w:b/>
                <w:sz w:val="16"/>
                <w:szCs w:val="16"/>
                <w:lang w:val="en-US"/>
              </w:rPr>
              <w:t>–</w:t>
            </w:r>
            <w:proofErr w:type="spellStart"/>
            <w:r w:rsidRPr="00762872">
              <w:rPr>
                <w:b/>
                <w:sz w:val="16"/>
                <w:szCs w:val="16"/>
                <w:lang w:val="en-US"/>
              </w:rPr>
              <w:t>clkchgrate</w:t>
            </w:r>
            <w:proofErr w:type="spellEnd"/>
            <w:r w:rsidRPr="00762872">
              <w:rPr>
                <w:b/>
                <w:sz w:val="16"/>
                <w:szCs w:val="16"/>
                <w:lang w:val="en-US"/>
              </w:rPr>
              <w:t>-assign</w:t>
            </w:r>
            <w:r w:rsidRPr="00762872">
              <w:rPr>
                <w:sz w:val="16"/>
                <w:szCs w:val="16"/>
                <w:lang w:val="en-US"/>
              </w:rPr>
              <w:t xml:space="preserve"> are mutually exclusive.</w:t>
            </w:r>
          </w:p>
        </w:tc>
      </w:tr>
      <w:tr w:rsidR="00F26B55" w:rsidRPr="00762872" w14:paraId="5FE3E5C6" w14:textId="77777777" w:rsidTr="00F7611B">
        <w:trPr>
          <w:cantSplit/>
          <w:trHeight w:val="2346"/>
          <w:tblHeader/>
        </w:trPr>
        <w:tc>
          <w:tcPr>
            <w:tcW w:w="895" w:type="dxa"/>
          </w:tcPr>
          <w:p w14:paraId="06CD6F1A" w14:textId="77777777" w:rsidR="00F26B55" w:rsidRPr="00762872" w:rsidRDefault="00F26B55" w:rsidP="00010E0E">
            <w:pPr>
              <w:rPr>
                <w:sz w:val="16"/>
                <w:szCs w:val="16"/>
                <w:lang w:val="en-US"/>
              </w:rPr>
            </w:pPr>
          </w:p>
        </w:tc>
        <w:tc>
          <w:tcPr>
            <w:tcW w:w="2250" w:type="dxa"/>
          </w:tcPr>
          <w:p w14:paraId="122BE4A8" w14:textId="5E4D9004" w:rsidR="00F26B55" w:rsidRPr="00762872" w:rsidRDefault="00933A49" w:rsidP="00010E0E">
            <w:pPr>
              <w:jc w:val="left"/>
              <w:rPr>
                <w:sz w:val="16"/>
                <w:szCs w:val="16"/>
                <w:lang w:val="en-US"/>
              </w:rPr>
            </w:pPr>
            <w:r w:rsidRPr="00762872">
              <w:rPr>
                <w:sz w:val="16"/>
                <w:szCs w:val="16"/>
                <w:lang w:val="en-US"/>
              </w:rPr>
              <w:t>--</w:t>
            </w:r>
            <w:proofErr w:type="spellStart"/>
            <w:r w:rsidRPr="00762872">
              <w:rPr>
                <w:sz w:val="16"/>
                <w:szCs w:val="16"/>
                <w:lang w:val="en-US"/>
              </w:rPr>
              <w:t>clkchgrate-nodrift</w:t>
            </w:r>
            <w:proofErr w:type="spellEnd"/>
          </w:p>
        </w:tc>
        <w:tc>
          <w:tcPr>
            <w:tcW w:w="2520" w:type="dxa"/>
          </w:tcPr>
          <w:p w14:paraId="2FBBF6A1" w14:textId="0FCDADFF" w:rsidR="00F26B55" w:rsidRPr="00762872" w:rsidRDefault="00933A49" w:rsidP="00010E0E">
            <w:pPr>
              <w:jc w:val="left"/>
              <w:rPr>
                <w:sz w:val="16"/>
                <w:szCs w:val="16"/>
                <w:lang w:val="en-US"/>
              </w:rPr>
            </w:pPr>
            <w:r w:rsidRPr="00762872">
              <w:rPr>
                <w:sz w:val="16"/>
                <w:szCs w:val="16"/>
                <w:lang w:val="en-US"/>
              </w:rPr>
              <w:t>N/A</w:t>
            </w:r>
          </w:p>
        </w:tc>
        <w:tc>
          <w:tcPr>
            <w:tcW w:w="4180" w:type="dxa"/>
          </w:tcPr>
          <w:p w14:paraId="38EFBAF4" w14:textId="0CD7B136" w:rsidR="00F26B55" w:rsidRPr="00762872" w:rsidRDefault="00933A49" w:rsidP="00010E0E">
            <w:pPr>
              <w:jc w:val="left"/>
              <w:rPr>
                <w:sz w:val="16"/>
                <w:szCs w:val="16"/>
                <w:lang w:val="en-US"/>
              </w:rPr>
            </w:pPr>
            <w:r w:rsidRPr="00762872">
              <w:rPr>
                <w:sz w:val="16"/>
                <w:szCs w:val="16"/>
                <w:lang w:val="en-US"/>
              </w:rPr>
              <w:t xml:space="preserve">In a testing environment and in certain operational scenarios, it can be necessary to have the MMTC assign the clock change rate of the new time correlation to 1.0, indicating no clock drift, rather than computing it. </w:t>
            </w:r>
            <w:r w:rsidR="000B474D" w:rsidRPr="00762872">
              <w:rPr>
                <w:sz w:val="16"/>
                <w:szCs w:val="16"/>
              </w:rPr>
              <w:t xml:space="preserve">Also, </w:t>
            </w:r>
            <w:r w:rsidR="000B474D">
              <w:rPr>
                <w:sz w:val="16"/>
                <w:szCs w:val="16"/>
              </w:rPr>
              <w:t xml:space="preserve">if </w:t>
            </w:r>
            <w:r w:rsidR="000B474D" w:rsidRPr="00762872">
              <w:rPr>
                <w:sz w:val="16"/>
                <w:szCs w:val="16"/>
              </w:rPr>
              <w:t xml:space="preserve">this option is </w:t>
            </w:r>
            <w:r w:rsidR="000B474D">
              <w:rPr>
                <w:sz w:val="16"/>
                <w:szCs w:val="16"/>
              </w:rPr>
              <w:t>select</w:t>
            </w:r>
            <w:r w:rsidR="000B474D" w:rsidRPr="00762872">
              <w:rPr>
                <w:sz w:val="16"/>
                <w:szCs w:val="16"/>
              </w:rPr>
              <w:t>ed, the MMTC will not replace the existing clock change rate in the SCLK kernel with an interpreted value.</w:t>
            </w:r>
            <w:r w:rsidRPr="00762872">
              <w:rPr>
                <w:sz w:val="16"/>
                <w:szCs w:val="16"/>
                <w:lang w:val="en-US"/>
              </w:rPr>
              <w:t xml:space="preserve"> </w:t>
            </w:r>
            <w:r w:rsidR="00606DF3" w:rsidRPr="00762872">
              <w:rPr>
                <w:sz w:val="16"/>
                <w:szCs w:val="16"/>
                <w:lang w:val="en-US"/>
              </w:rPr>
              <w:t xml:space="preserve">The value 1.00000000000 will appear in the latest time correlation record in the SCLK kernel and SCLK/SCET file. </w:t>
            </w:r>
            <w:r w:rsidRPr="00762872">
              <w:rPr>
                <w:sz w:val="16"/>
                <w:szCs w:val="16"/>
                <w:lang w:val="en-US"/>
              </w:rPr>
              <w:t xml:space="preserve">This option and </w:t>
            </w:r>
            <w:r w:rsidR="00320044">
              <w:rPr>
                <w:b/>
                <w:sz w:val="16"/>
                <w:szCs w:val="16"/>
                <w:lang w:val="en-US"/>
              </w:rPr>
              <w:t>–</w:t>
            </w:r>
            <w:proofErr w:type="spellStart"/>
            <w:r w:rsidRPr="00762872">
              <w:rPr>
                <w:b/>
                <w:sz w:val="16"/>
                <w:szCs w:val="16"/>
                <w:lang w:val="en-US"/>
              </w:rPr>
              <w:t>clkchgrate</w:t>
            </w:r>
            <w:proofErr w:type="spellEnd"/>
            <w:r w:rsidRPr="00762872">
              <w:rPr>
                <w:b/>
                <w:sz w:val="16"/>
                <w:szCs w:val="16"/>
                <w:lang w:val="en-US"/>
              </w:rPr>
              <w:t>-compute</w:t>
            </w:r>
            <w:r w:rsidR="00327A5D" w:rsidRPr="00762872">
              <w:rPr>
                <w:sz w:val="16"/>
                <w:szCs w:val="16"/>
                <w:lang w:val="en-US"/>
              </w:rPr>
              <w:t xml:space="preserve"> or</w:t>
            </w:r>
            <w:r w:rsidRPr="00762872">
              <w:rPr>
                <w:sz w:val="16"/>
                <w:szCs w:val="16"/>
                <w:lang w:val="en-US"/>
              </w:rPr>
              <w:t xml:space="preserve"> </w:t>
            </w:r>
            <w:r w:rsidR="00320044">
              <w:rPr>
                <w:b/>
                <w:sz w:val="16"/>
                <w:szCs w:val="16"/>
                <w:lang w:val="en-US"/>
              </w:rPr>
              <w:t>–</w:t>
            </w:r>
            <w:proofErr w:type="spellStart"/>
            <w:r w:rsidRPr="00762872">
              <w:rPr>
                <w:b/>
                <w:sz w:val="16"/>
                <w:szCs w:val="16"/>
                <w:lang w:val="en-US"/>
              </w:rPr>
              <w:t>clkchgrate</w:t>
            </w:r>
            <w:proofErr w:type="spellEnd"/>
            <w:r w:rsidRPr="00762872">
              <w:rPr>
                <w:b/>
                <w:sz w:val="16"/>
                <w:szCs w:val="16"/>
                <w:lang w:val="en-US"/>
              </w:rPr>
              <w:t>-assign</w:t>
            </w:r>
            <w:r w:rsidRPr="00762872">
              <w:rPr>
                <w:sz w:val="16"/>
                <w:szCs w:val="16"/>
                <w:lang w:val="en-US"/>
              </w:rPr>
              <w:t xml:space="preserve"> are mutually exclusive.</w:t>
            </w:r>
          </w:p>
        </w:tc>
      </w:tr>
      <w:tr w:rsidR="00F26B55" w:rsidRPr="00762872" w14:paraId="3667D63A" w14:textId="77777777" w:rsidTr="00F7611B">
        <w:trPr>
          <w:cantSplit/>
          <w:trHeight w:val="1990"/>
          <w:tblHeader/>
        </w:trPr>
        <w:tc>
          <w:tcPr>
            <w:tcW w:w="895" w:type="dxa"/>
          </w:tcPr>
          <w:p w14:paraId="32AA4394" w14:textId="260C5E47" w:rsidR="00F26B55" w:rsidRPr="00762872" w:rsidRDefault="00606DF3" w:rsidP="00010E0E">
            <w:pPr>
              <w:rPr>
                <w:sz w:val="16"/>
                <w:szCs w:val="16"/>
                <w:lang w:val="en-US"/>
              </w:rPr>
            </w:pPr>
            <w:r w:rsidRPr="00762872">
              <w:rPr>
                <w:sz w:val="16"/>
                <w:szCs w:val="16"/>
                <w:lang w:val="en-US"/>
              </w:rPr>
              <w:t>-F</w:t>
            </w:r>
          </w:p>
        </w:tc>
        <w:tc>
          <w:tcPr>
            <w:tcW w:w="2250" w:type="dxa"/>
          </w:tcPr>
          <w:p w14:paraId="48EF5490" w14:textId="0CC86F8B" w:rsidR="00F26B55" w:rsidRPr="00762872" w:rsidRDefault="00606DF3" w:rsidP="00010E0E">
            <w:pPr>
              <w:jc w:val="left"/>
              <w:rPr>
                <w:sz w:val="16"/>
                <w:szCs w:val="16"/>
                <w:lang w:val="en-US"/>
              </w:rPr>
            </w:pPr>
            <w:r w:rsidRPr="00762872">
              <w:rPr>
                <w:sz w:val="16"/>
                <w:szCs w:val="16"/>
                <w:lang w:val="en-US"/>
              </w:rPr>
              <w:t>--disable-contact-filter</w:t>
            </w:r>
          </w:p>
        </w:tc>
        <w:tc>
          <w:tcPr>
            <w:tcW w:w="2520" w:type="dxa"/>
          </w:tcPr>
          <w:p w14:paraId="3DF31EE5" w14:textId="48C8A44E" w:rsidR="00F26B55" w:rsidRPr="00762872" w:rsidRDefault="00606DF3" w:rsidP="00010E0E">
            <w:pPr>
              <w:jc w:val="left"/>
              <w:rPr>
                <w:sz w:val="16"/>
                <w:szCs w:val="16"/>
                <w:lang w:val="en-US"/>
              </w:rPr>
            </w:pPr>
            <w:r w:rsidRPr="00762872">
              <w:rPr>
                <w:sz w:val="16"/>
                <w:szCs w:val="16"/>
                <w:lang w:val="en-US"/>
              </w:rPr>
              <w:t>N/A</w:t>
            </w:r>
          </w:p>
        </w:tc>
        <w:tc>
          <w:tcPr>
            <w:tcW w:w="4180" w:type="dxa"/>
          </w:tcPr>
          <w:p w14:paraId="208C0350" w14:textId="175EEA9B" w:rsidR="00F26B55" w:rsidRPr="00762872" w:rsidRDefault="005C09AC" w:rsidP="00010E0E">
            <w:pPr>
              <w:jc w:val="left"/>
              <w:rPr>
                <w:sz w:val="16"/>
                <w:szCs w:val="16"/>
                <w:lang w:val="en-US"/>
              </w:rPr>
            </w:pPr>
            <w:r w:rsidRPr="00762872">
              <w:rPr>
                <w:sz w:val="16"/>
                <w:szCs w:val="16"/>
                <w:lang w:val="en-US"/>
              </w:rPr>
              <w:t>Turns off the Contact Filter. Overrides the Contact Filter enabled feature in the configuration parameters (</w:t>
            </w:r>
            <w:proofErr w:type="spellStart"/>
            <w:proofErr w:type="gramStart"/>
            <w:r w:rsidRPr="00762872">
              <w:rPr>
                <w:sz w:val="16"/>
                <w:szCs w:val="16"/>
                <w:lang w:val="en-US"/>
              </w:rPr>
              <w:t>filter.contact</w:t>
            </w:r>
            <w:proofErr w:type="gramEnd"/>
            <w:r w:rsidRPr="00762872">
              <w:rPr>
                <w:sz w:val="16"/>
                <w:szCs w:val="16"/>
                <w:lang w:val="en-US"/>
              </w:rPr>
              <w:t>.enabled</w:t>
            </w:r>
            <w:proofErr w:type="spellEnd"/>
            <w:r w:rsidRPr="00762872">
              <w:rPr>
                <w:sz w:val="16"/>
                <w:szCs w:val="16"/>
                <w:lang w:val="en-US"/>
              </w:rPr>
              <w:t>). If the Contact Filter is not enabled in the configuration parameters, this option does nothing.</w:t>
            </w:r>
            <w:r w:rsidR="00773A6A" w:rsidRPr="00762872">
              <w:rPr>
                <w:sz w:val="16"/>
                <w:szCs w:val="16"/>
                <w:lang w:val="en-US"/>
              </w:rPr>
              <w:t xml:space="preserve"> It may be desirable to turn off the Contact Filter </w:t>
            </w:r>
            <w:r w:rsidR="00053CB4" w:rsidRPr="00762872">
              <w:rPr>
                <w:sz w:val="16"/>
                <w:szCs w:val="16"/>
                <w:lang w:val="en-US"/>
              </w:rPr>
              <w:t xml:space="preserve">for a single </w:t>
            </w:r>
            <w:proofErr w:type="gramStart"/>
            <w:r w:rsidR="00053CB4" w:rsidRPr="00762872">
              <w:rPr>
                <w:sz w:val="16"/>
                <w:szCs w:val="16"/>
                <w:lang w:val="en-US"/>
              </w:rPr>
              <w:t xml:space="preserve">run </w:t>
            </w:r>
            <w:r w:rsidR="00773A6A" w:rsidRPr="00762872">
              <w:rPr>
                <w:sz w:val="16"/>
                <w:szCs w:val="16"/>
                <w:lang w:val="en-US"/>
              </w:rPr>
              <w:t>in</w:t>
            </w:r>
            <w:proofErr w:type="gramEnd"/>
            <w:r w:rsidR="00773A6A" w:rsidRPr="00762872">
              <w:rPr>
                <w:sz w:val="16"/>
                <w:szCs w:val="16"/>
                <w:lang w:val="en-US"/>
              </w:rPr>
              <w:t xml:space="preserve"> test environments and in some operational scenarios such as when there is a discontinuity of telemetry data</w:t>
            </w:r>
            <w:r w:rsidR="00DC7150" w:rsidRPr="00762872">
              <w:rPr>
                <w:sz w:val="16"/>
                <w:szCs w:val="16"/>
                <w:lang w:val="en-US"/>
              </w:rPr>
              <w:t>, a switch between onboard oscillators,</w:t>
            </w:r>
            <w:r w:rsidR="00773A6A" w:rsidRPr="00762872">
              <w:rPr>
                <w:sz w:val="16"/>
                <w:szCs w:val="16"/>
                <w:lang w:val="en-US"/>
              </w:rPr>
              <w:t xml:space="preserve"> or a new clock partition is declared.</w:t>
            </w:r>
          </w:p>
        </w:tc>
      </w:tr>
      <w:tr w:rsidR="00F26B55" w:rsidRPr="00762872" w14:paraId="0A104181" w14:textId="77777777" w:rsidTr="00F7611B">
        <w:trPr>
          <w:cantSplit/>
          <w:trHeight w:val="1115"/>
          <w:tblHeader/>
        </w:trPr>
        <w:tc>
          <w:tcPr>
            <w:tcW w:w="895" w:type="dxa"/>
          </w:tcPr>
          <w:p w14:paraId="2B802CCC" w14:textId="64B123F7" w:rsidR="00F26B55" w:rsidRPr="00762872" w:rsidRDefault="00053CB4" w:rsidP="00010E0E">
            <w:pPr>
              <w:rPr>
                <w:sz w:val="16"/>
                <w:szCs w:val="16"/>
                <w:lang w:val="en-US"/>
              </w:rPr>
            </w:pPr>
            <w:r w:rsidRPr="00762872">
              <w:rPr>
                <w:sz w:val="16"/>
                <w:szCs w:val="16"/>
                <w:lang w:val="en-US"/>
              </w:rPr>
              <w:t>-T</w:t>
            </w:r>
          </w:p>
        </w:tc>
        <w:tc>
          <w:tcPr>
            <w:tcW w:w="2250" w:type="dxa"/>
          </w:tcPr>
          <w:p w14:paraId="6F435909" w14:textId="5B7FB715" w:rsidR="00F26B55" w:rsidRPr="00762872" w:rsidRDefault="00053CB4" w:rsidP="00010E0E">
            <w:pPr>
              <w:jc w:val="left"/>
              <w:rPr>
                <w:sz w:val="16"/>
                <w:szCs w:val="16"/>
                <w:lang w:val="en-US"/>
              </w:rPr>
            </w:pPr>
            <w:r w:rsidRPr="00762872">
              <w:rPr>
                <w:sz w:val="16"/>
                <w:szCs w:val="16"/>
                <w:lang w:val="en-US"/>
              </w:rPr>
              <w:t>--test-mode-</w:t>
            </w:r>
            <w:proofErr w:type="spellStart"/>
            <w:r w:rsidRPr="00762872">
              <w:rPr>
                <w:sz w:val="16"/>
                <w:szCs w:val="16"/>
                <w:lang w:val="en-US"/>
              </w:rPr>
              <w:t>owlt</w:t>
            </w:r>
            <w:proofErr w:type="spellEnd"/>
          </w:p>
        </w:tc>
        <w:tc>
          <w:tcPr>
            <w:tcW w:w="2520" w:type="dxa"/>
          </w:tcPr>
          <w:p w14:paraId="7E1CB744" w14:textId="18E911CC" w:rsidR="00F26B55" w:rsidRPr="00762872" w:rsidRDefault="00053CB4" w:rsidP="00010E0E">
            <w:pPr>
              <w:jc w:val="left"/>
              <w:rPr>
                <w:sz w:val="16"/>
                <w:szCs w:val="16"/>
                <w:lang w:val="en-US"/>
              </w:rPr>
            </w:pPr>
            <w:r w:rsidRPr="00762872">
              <w:rPr>
                <w:sz w:val="16"/>
                <w:szCs w:val="16"/>
                <w:lang w:val="en-US"/>
              </w:rPr>
              <w:t xml:space="preserve">A </w:t>
            </w:r>
            <w:proofErr w:type="gramStart"/>
            <w:r w:rsidRPr="00762872">
              <w:rPr>
                <w:sz w:val="16"/>
                <w:szCs w:val="16"/>
                <w:lang w:val="en-US"/>
              </w:rPr>
              <w:t>floating point</w:t>
            </w:r>
            <w:proofErr w:type="gramEnd"/>
            <w:r w:rsidRPr="00762872">
              <w:rPr>
                <w:sz w:val="16"/>
                <w:szCs w:val="16"/>
                <w:lang w:val="en-US"/>
              </w:rPr>
              <w:t xml:space="preserve"> value</w:t>
            </w:r>
            <w:r w:rsidR="002A2819" w:rsidRPr="00762872">
              <w:rPr>
                <w:sz w:val="16"/>
                <w:szCs w:val="16"/>
                <w:lang w:val="en-US"/>
              </w:rPr>
              <w:t xml:space="preserve"> of units seconds (e.g., 12.413)</w:t>
            </w:r>
          </w:p>
        </w:tc>
        <w:tc>
          <w:tcPr>
            <w:tcW w:w="4180" w:type="dxa"/>
          </w:tcPr>
          <w:p w14:paraId="05BBA0B0" w14:textId="088154AA" w:rsidR="00F26B55" w:rsidRPr="00762872" w:rsidRDefault="00053CB4" w:rsidP="00010E0E">
            <w:pPr>
              <w:jc w:val="left"/>
              <w:rPr>
                <w:sz w:val="16"/>
                <w:szCs w:val="16"/>
                <w:lang w:val="en-US"/>
              </w:rPr>
            </w:pPr>
            <w:r w:rsidRPr="00762872">
              <w:rPr>
                <w:sz w:val="16"/>
                <w:szCs w:val="16"/>
                <w:lang w:val="en-US"/>
              </w:rPr>
              <w:t xml:space="preserve">This option is for use </w:t>
            </w:r>
            <w:r w:rsidRPr="00BE564F">
              <w:rPr>
                <w:sz w:val="16"/>
                <w:szCs w:val="16"/>
                <w:u w:val="single"/>
                <w:lang w:val="en-US"/>
              </w:rPr>
              <w:t>ONLY</w:t>
            </w:r>
            <w:r w:rsidRPr="00762872">
              <w:rPr>
                <w:sz w:val="16"/>
                <w:szCs w:val="16"/>
                <w:lang w:val="en-US"/>
              </w:rPr>
              <w:t xml:space="preserve"> in I&amp;T environments. It directs the MMTC to </w:t>
            </w:r>
            <w:r w:rsidR="006440DF" w:rsidRPr="00762872">
              <w:rPr>
                <w:sz w:val="16"/>
                <w:szCs w:val="16"/>
                <w:lang w:val="en-US"/>
              </w:rPr>
              <w:t>use the provided value for the One-way Light Time (OWLT) rather than compute it from ephemeris.</w:t>
            </w:r>
            <w:r w:rsidR="006914C1">
              <w:rPr>
                <w:sz w:val="16"/>
                <w:szCs w:val="16"/>
                <w:lang w:val="en-US"/>
              </w:rPr>
              <w:t xml:space="preserve"> It also allows processing to continue if there is insufficient previous data in the input SCLK Kernel to compute the Predicted CLKRATE.</w:t>
            </w:r>
            <w:r w:rsidR="006440DF" w:rsidRPr="00762872">
              <w:rPr>
                <w:sz w:val="16"/>
                <w:szCs w:val="16"/>
                <w:lang w:val="en-US"/>
              </w:rPr>
              <w:t xml:space="preserve"> This option </w:t>
            </w:r>
            <w:r w:rsidR="008B4B1B" w:rsidRPr="00762872">
              <w:rPr>
                <w:sz w:val="16"/>
                <w:szCs w:val="16"/>
                <w:lang w:val="en-US"/>
              </w:rPr>
              <w:t xml:space="preserve">is strictly for testing and </w:t>
            </w:r>
            <w:r w:rsidR="006440DF" w:rsidRPr="00762872">
              <w:rPr>
                <w:sz w:val="16"/>
                <w:szCs w:val="16"/>
                <w:lang w:val="en-US"/>
              </w:rPr>
              <w:t>should NEVER be used operationally.</w:t>
            </w:r>
          </w:p>
        </w:tc>
      </w:tr>
    </w:tbl>
    <w:p w14:paraId="07013642" w14:textId="77777777" w:rsidR="0003515D" w:rsidRDefault="0003515D"/>
    <w:tbl>
      <w:tblPr>
        <w:tblStyle w:val="TableGrid"/>
        <w:tblW w:w="9845" w:type="dxa"/>
        <w:tblLayout w:type="fixed"/>
        <w:tblLook w:val="04A0" w:firstRow="1" w:lastRow="0" w:firstColumn="1" w:lastColumn="0" w:noHBand="0" w:noVBand="1"/>
      </w:tblPr>
      <w:tblGrid>
        <w:gridCol w:w="895"/>
        <w:gridCol w:w="2250"/>
        <w:gridCol w:w="2520"/>
        <w:gridCol w:w="4180"/>
      </w:tblGrid>
      <w:tr w:rsidR="00010E0E" w:rsidRPr="00762872" w14:paraId="2B3F982E" w14:textId="77777777" w:rsidTr="00F7611B">
        <w:trPr>
          <w:cantSplit/>
          <w:trHeight w:val="759"/>
          <w:tblHeader/>
        </w:trPr>
        <w:tc>
          <w:tcPr>
            <w:tcW w:w="895" w:type="dxa"/>
          </w:tcPr>
          <w:p w14:paraId="2586525F" w14:textId="2C6F5603" w:rsidR="00010E0E" w:rsidRPr="00762872" w:rsidRDefault="00010E0E" w:rsidP="00010E0E">
            <w:pPr>
              <w:rPr>
                <w:sz w:val="16"/>
                <w:szCs w:val="16"/>
                <w:lang w:val="en-US"/>
              </w:rPr>
            </w:pPr>
            <w:r w:rsidRPr="00762872">
              <w:rPr>
                <w:sz w:val="16"/>
                <w:szCs w:val="16"/>
                <w:lang w:val="en-US"/>
              </w:rPr>
              <w:lastRenderedPageBreak/>
              <w:t>-K</w:t>
            </w:r>
          </w:p>
        </w:tc>
        <w:tc>
          <w:tcPr>
            <w:tcW w:w="2250" w:type="dxa"/>
          </w:tcPr>
          <w:p w14:paraId="2D12BAF7" w14:textId="434683C3" w:rsidR="00010E0E" w:rsidRPr="00762872" w:rsidRDefault="00DB7297" w:rsidP="00010E0E">
            <w:pPr>
              <w:jc w:val="left"/>
              <w:rPr>
                <w:sz w:val="16"/>
                <w:szCs w:val="16"/>
                <w:lang w:val="en-US"/>
              </w:rPr>
            </w:pPr>
            <w:r>
              <w:rPr>
                <w:sz w:val="16"/>
                <w:szCs w:val="16"/>
                <w:lang w:val="en-US"/>
              </w:rPr>
              <w:t>--</w:t>
            </w:r>
            <w:proofErr w:type="spellStart"/>
            <w:r w:rsidRPr="00DB7297">
              <w:rPr>
                <w:sz w:val="16"/>
                <w:szCs w:val="16"/>
                <w:lang w:val="en-US"/>
              </w:rPr>
              <w:t>ampcs</w:t>
            </w:r>
            <w:proofErr w:type="spellEnd"/>
            <w:r w:rsidRPr="00DB7297">
              <w:rPr>
                <w:sz w:val="16"/>
                <w:szCs w:val="16"/>
                <w:lang w:val="en-US"/>
              </w:rPr>
              <w:t>-session-id</w:t>
            </w:r>
            <w:r w:rsidRPr="00DB7297" w:rsidDel="00DB7297">
              <w:rPr>
                <w:sz w:val="16"/>
                <w:szCs w:val="16"/>
                <w:lang w:val="en-US"/>
              </w:rPr>
              <w:t xml:space="preserve"> </w:t>
            </w:r>
          </w:p>
        </w:tc>
        <w:tc>
          <w:tcPr>
            <w:tcW w:w="2520" w:type="dxa"/>
          </w:tcPr>
          <w:p w14:paraId="429B4EE7" w14:textId="0339A6B0" w:rsidR="00010E0E" w:rsidRPr="00762872" w:rsidRDefault="00DB7297" w:rsidP="00010E0E">
            <w:pPr>
              <w:jc w:val="left"/>
              <w:rPr>
                <w:sz w:val="16"/>
                <w:szCs w:val="16"/>
                <w:lang w:val="en-US"/>
              </w:rPr>
            </w:pPr>
            <w:r>
              <w:rPr>
                <w:sz w:val="16"/>
                <w:szCs w:val="16"/>
                <w:lang w:val="en-US"/>
              </w:rPr>
              <w:t>Positive integer</w:t>
            </w:r>
          </w:p>
        </w:tc>
        <w:tc>
          <w:tcPr>
            <w:tcW w:w="4180" w:type="dxa"/>
          </w:tcPr>
          <w:p w14:paraId="5B2EBE18" w14:textId="7244B6DE" w:rsidR="00010E0E" w:rsidRPr="00762872" w:rsidRDefault="00DB7297" w:rsidP="00FE2DE9">
            <w:pPr>
              <w:jc w:val="left"/>
              <w:rPr>
                <w:sz w:val="16"/>
                <w:szCs w:val="16"/>
                <w:lang w:val="en-US"/>
              </w:rPr>
            </w:pPr>
            <w:r>
              <w:rPr>
                <w:sz w:val="16"/>
                <w:szCs w:val="16"/>
                <w:lang w:val="en-US"/>
              </w:rPr>
              <w:t>The AMPCS session ID to qu</w:t>
            </w:r>
            <w:r w:rsidR="00F71386">
              <w:rPr>
                <w:sz w:val="16"/>
                <w:szCs w:val="16"/>
                <w:lang w:val="en-US"/>
              </w:rPr>
              <w:t>ery packet and frame data from.</w:t>
            </w:r>
            <w:r w:rsidR="00AA6F95">
              <w:rPr>
                <w:sz w:val="16"/>
                <w:szCs w:val="16"/>
                <w:lang w:val="en-US"/>
              </w:rPr>
              <w:t xml:space="preserve"> This option is only applicable when using the AMPCS telemetry source plugin.</w:t>
            </w:r>
          </w:p>
        </w:tc>
      </w:tr>
      <w:tr w:rsidR="00DB7297" w:rsidRPr="00762872" w14:paraId="43B4A429" w14:textId="77777777" w:rsidTr="00F7611B">
        <w:trPr>
          <w:cantSplit/>
          <w:trHeight w:val="759"/>
          <w:tblHeader/>
        </w:trPr>
        <w:tc>
          <w:tcPr>
            <w:tcW w:w="895" w:type="dxa"/>
          </w:tcPr>
          <w:p w14:paraId="02CB39CA" w14:textId="106BCAA3" w:rsidR="00DB7297" w:rsidRPr="00762872" w:rsidRDefault="00DB7297" w:rsidP="00010E0E">
            <w:pPr>
              <w:rPr>
                <w:sz w:val="16"/>
                <w:szCs w:val="16"/>
                <w:lang w:val="en-US"/>
              </w:rPr>
            </w:pPr>
            <w:r>
              <w:rPr>
                <w:sz w:val="16"/>
                <w:szCs w:val="16"/>
                <w:lang w:val="en-US"/>
              </w:rPr>
              <w:t>-n</w:t>
            </w:r>
          </w:p>
        </w:tc>
        <w:tc>
          <w:tcPr>
            <w:tcW w:w="2250" w:type="dxa"/>
          </w:tcPr>
          <w:p w14:paraId="4974B7D3" w14:textId="72929BE5" w:rsidR="00DB7297" w:rsidRPr="00762872" w:rsidRDefault="00DB7297" w:rsidP="00010E0E">
            <w:pPr>
              <w:jc w:val="left"/>
              <w:rPr>
                <w:sz w:val="16"/>
                <w:szCs w:val="16"/>
                <w:lang w:val="en-US"/>
              </w:rPr>
            </w:pPr>
            <w:r w:rsidRPr="00762872">
              <w:rPr>
                <w:sz w:val="16"/>
                <w:szCs w:val="16"/>
                <w:lang w:val="en-US"/>
              </w:rPr>
              <w:t>--connection-</w:t>
            </w:r>
            <w:proofErr w:type="spellStart"/>
            <w:r w:rsidRPr="00762872">
              <w:rPr>
                <w:sz w:val="16"/>
                <w:szCs w:val="16"/>
                <w:lang w:val="en-US"/>
              </w:rPr>
              <w:t>parms</w:t>
            </w:r>
            <w:proofErr w:type="spellEnd"/>
          </w:p>
        </w:tc>
        <w:tc>
          <w:tcPr>
            <w:tcW w:w="2520" w:type="dxa"/>
          </w:tcPr>
          <w:p w14:paraId="1DBCF166" w14:textId="6934504D" w:rsidR="00DB7297" w:rsidRPr="00762872" w:rsidRDefault="00DB7297" w:rsidP="00010E0E">
            <w:pPr>
              <w:jc w:val="left"/>
              <w:rPr>
                <w:sz w:val="16"/>
                <w:szCs w:val="16"/>
                <w:lang w:val="en-US"/>
              </w:rPr>
            </w:pPr>
            <w:r w:rsidRPr="00762872">
              <w:rPr>
                <w:sz w:val="16"/>
                <w:szCs w:val="16"/>
                <w:lang w:val="en-US"/>
              </w:rPr>
              <w:t>Free-format String</w:t>
            </w:r>
          </w:p>
        </w:tc>
        <w:tc>
          <w:tcPr>
            <w:tcW w:w="4180" w:type="dxa"/>
          </w:tcPr>
          <w:p w14:paraId="74859511" w14:textId="38A7256D" w:rsidR="00DB7297" w:rsidRPr="00762872" w:rsidRDefault="00DB7297" w:rsidP="00FE2DE9">
            <w:pPr>
              <w:jc w:val="left"/>
              <w:rPr>
                <w:sz w:val="16"/>
                <w:szCs w:val="16"/>
                <w:lang w:val="en-US"/>
              </w:rPr>
            </w:pPr>
            <w:r w:rsidRPr="00762872">
              <w:rPr>
                <w:sz w:val="16"/>
                <w:szCs w:val="16"/>
                <w:lang w:val="en-US"/>
              </w:rPr>
              <w:t>Any values</w:t>
            </w:r>
            <w:r w:rsidR="003405E2">
              <w:rPr>
                <w:sz w:val="16"/>
                <w:szCs w:val="16"/>
                <w:lang w:val="en-US"/>
              </w:rPr>
              <w:t xml:space="preserve">, such as AMPCS database connection parameters, </w:t>
            </w:r>
            <w:r w:rsidRPr="00762872">
              <w:rPr>
                <w:sz w:val="16"/>
                <w:szCs w:val="16"/>
                <w:lang w:val="en-US"/>
              </w:rPr>
              <w:t xml:space="preserve">that need to be </w:t>
            </w:r>
            <w:r w:rsidR="003405E2">
              <w:rPr>
                <w:sz w:val="16"/>
                <w:szCs w:val="16"/>
                <w:lang w:val="en-US"/>
              </w:rPr>
              <w:t>specified in AMPCS queries</w:t>
            </w:r>
            <w:r w:rsidRPr="00762872">
              <w:rPr>
                <w:sz w:val="16"/>
                <w:szCs w:val="16"/>
                <w:lang w:val="en-US"/>
              </w:rPr>
              <w:t xml:space="preserve">. </w:t>
            </w:r>
            <w:r>
              <w:rPr>
                <w:sz w:val="16"/>
                <w:szCs w:val="16"/>
                <w:lang w:val="en-US"/>
              </w:rPr>
              <w:t xml:space="preserve">This is unparsed and added to the </w:t>
            </w:r>
            <w:proofErr w:type="spellStart"/>
            <w:r>
              <w:rPr>
                <w:sz w:val="16"/>
                <w:szCs w:val="16"/>
                <w:lang w:val="en-US"/>
              </w:rPr>
              <w:t>chill_get</w:t>
            </w:r>
            <w:proofErr w:type="spellEnd"/>
            <w:r>
              <w:rPr>
                <w:sz w:val="16"/>
                <w:szCs w:val="16"/>
                <w:lang w:val="en-US"/>
              </w:rPr>
              <w:t>_* command calls.</w:t>
            </w:r>
            <w:r w:rsidR="003405E2">
              <w:rPr>
                <w:sz w:val="16"/>
                <w:szCs w:val="16"/>
                <w:lang w:val="en-US"/>
              </w:rPr>
              <w:t xml:space="preserve"> This option is only applicable when using the AMPCS telemetry source plugin.</w:t>
            </w:r>
          </w:p>
        </w:tc>
      </w:tr>
      <w:tr w:rsidR="00053CB4" w:rsidRPr="00762872" w14:paraId="1B4288A0" w14:textId="77777777" w:rsidTr="00F7611B">
        <w:trPr>
          <w:cantSplit/>
          <w:trHeight w:val="344"/>
          <w:tblHeader/>
        </w:trPr>
        <w:tc>
          <w:tcPr>
            <w:tcW w:w="895" w:type="dxa"/>
          </w:tcPr>
          <w:p w14:paraId="1C4DF08C" w14:textId="0A844267" w:rsidR="00053CB4" w:rsidRPr="00762872" w:rsidRDefault="00053CB4" w:rsidP="00053CB4">
            <w:pPr>
              <w:rPr>
                <w:sz w:val="16"/>
                <w:szCs w:val="16"/>
                <w:lang w:val="en-US"/>
              </w:rPr>
            </w:pPr>
            <w:r w:rsidRPr="00762872">
              <w:rPr>
                <w:sz w:val="16"/>
                <w:szCs w:val="16"/>
                <w:lang w:val="en-US"/>
              </w:rPr>
              <w:t>-h</w:t>
            </w:r>
          </w:p>
        </w:tc>
        <w:tc>
          <w:tcPr>
            <w:tcW w:w="2250" w:type="dxa"/>
          </w:tcPr>
          <w:p w14:paraId="7511F2CA" w14:textId="6C47FCF4" w:rsidR="00053CB4" w:rsidRPr="00762872" w:rsidRDefault="00053CB4" w:rsidP="00053CB4">
            <w:pPr>
              <w:jc w:val="left"/>
              <w:rPr>
                <w:sz w:val="16"/>
                <w:szCs w:val="16"/>
                <w:lang w:val="en-US"/>
              </w:rPr>
            </w:pPr>
            <w:r w:rsidRPr="00762872">
              <w:rPr>
                <w:sz w:val="16"/>
                <w:szCs w:val="16"/>
                <w:lang w:val="en-US"/>
              </w:rPr>
              <w:t>--help</w:t>
            </w:r>
          </w:p>
        </w:tc>
        <w:tc>
          <w:tcPr>
            <w:tcW w:w="2520" w:type="dxa"/>
          </w:tcPr>
          <w:p w14:paraId="22BF07E9" w14:textId="20C02097" w:rsidR="00053CB4" w:rsidRPr="00762872" w:rsidRDefault="00053CB4" w:rsidP="00053CB4">
            <w:pPr>
              <w:jc w:val="left"/>
              <w:rPr>
                <w:sz w:val="16"/>
                <w:szCs w:val="16"/>
                <w:lang w:val="en-US"/>
              </w:rPr>
            </w:pPr>
            <w:r w:rsidRPr="00762872">
              <w:rPr>
                <w:sz w:val="16"/>
                <w:szCs w:val="16"/>
                <w:lang w:val="en-US"/>
              </w:rPr>
              <w:t>N/A</w:t>
            </w:r>
          </w:p>
        </w:tc>
        <w:tc>
          <w:tcPr>
            <w:tcW w:w="4180" w:type="dxa"/>
          </w:tcPr>
          <w:p w14:paraId="4C9C179C" w14:textId="6D3C442F" w:rsidR="00053CB4" w:rsidRPr="00762872" w:rsidRDefault="00053CB4" w:rsidP="004B397B">
            <w:pPr>
              <w:keepNext/>
              <w:jc w:val="left"/>
              <w:rPr>
                <w:sz w:val="16"/>
                <w:szCs w:val="16"/>
                <w:lang w:val="en-US"/>
              </w:rPr>
            </w:pPr>
            <w:r w:rsidRPr="00762872">
              <w:rPr>
                <w:sz w:val="16"/>
                <w:szCs w:val="16"/>
                <w:lang w:val="en-US"/>
              </w:rPr>
              <w:t>Prints out a short summary of the command line usage and these options.</w:t>
            </w:r>
            <w:r w:rsidR="00450468">
              <w:rPr>
                <w:sz w:val="16"/>
                <w:szCs w:val="16"/>
                <w:lang w:val="en-US"/>
              </w:rPr>
              <w:t xml:space="preserve"> If this option is specified, the MMTC will not perform time correlation.</w:t>
            </w:r>
          </w:p>
        </w:tc>
      </w:tr>
    </w:tbl>
    <w:p w14:paraId="1236D70F" w14:textId="78C7D3A7" w:rsidR="004240AD" w:rsidRPr="009C5FBC" w:rsidRDefault="0079341B" w:rsidP="00C14045">
      <w:bookmarkStart w:id="54" w:name="_Ref28884537"/>
      <w:bookmarkStart w:id="55" w:name="_Toc143250673"/>
      <w:r w:rsidRPr="00762872">
        <w:rPr>
          <w:b/>
          <w:lang w:val="en-US"/>
        </w:rPr>
        <w:t xml:space="preserve">Table </w:t>
      </w:r>
      <w:r w:rsidR="006E3C9B">
        <w:rPr>
          <w:b/>
          <w:lang w:val="en-US"/>
        </w:rPr>
        <w:fldChar w:fldCharType="begin"/>
      </w:r>
      <w:r w:rsidR="006E3C9B">
        <w:rPr>
          <w:b/>
          <w:lang w:val="en-US"/>
        </w:rPr>
        <w:instrText xml:space="preserve"> SEQ Table \* ARABIC </w:instrText>
      </w:r>
      <w:r w:rsidR="006E3C9B">
        <w:rPr>
          <w:b/>
          <w:lang w:val="en-US"/>
        </w:rPr>
        <w:fldChar w:fldCharType="separate"/>
      </w:r>
      <w:r w:rsidR="00EA1A04">
        <w:rPr>
          <w:b/>
          <w:noProof/>
          <w:lang w:val="en-US"/>
        </w:rPr>
        <w:t>4</w:t>
      </w:r>
      <w:r w:rsidR="006E3C9B">
        <w:rPr>
          <w:b/>
          <w:lang w:val="en-US"/>
        </w:rPr>
        <w:fldChar w:fldCharType="end"/>
      </w:r>
      <w:bookmarkEnd w:id="54"/>
      <w:r w:rsidRPr="00762872">
        <w:rPr>
          <w:b/>
          <w:lang w:val="en-US"/>
        </w:rPr>
        <w:t xml:space="preserve"> The</w:t>
      </w:r>
      <w:r w:rsidR="00F71386">
        <w:rPr>
          <w:b/>
          <w:lang w:val="en-US"/>
        </w:rPr>
        <w:t xml:space="preserve"> Optional</w:t>
      </w:r>
      <w:r w:rsidRPr="00762872">
        <w:rPr>
          <w:b/>
          <w:lang w:val="en-US"/>
        </w:rPr>
        <w:t xml:space="preserve"> MMTC Command Line Options</w:t>
      </w:r>
      <w:bookmarkEnd w:id="55"/>
    </w:p>
    <w:p w14:paraId="619D1639" w14:textId="1F2C8D2C" w:rsidR="00DA1D52" w:rsidRPr="00762872" w:rsidRDefault="00781869" w:rsidP="00DA1D52">
      <w:pPr>
        <w:pStyle w:val="Heading1"/>
        <w:rPr>
          <w:lang w:val="en-US"/>
        </w:rPr>
      </w:pPr>
      <w:bookmarkStart w:id="56" w:name="_Toc143250626"/>
      <w:r w:rsidRPr="00762872">
        <w:rPr>
          <w:lang w:val="en-US"/>
        </w:rPr>
        <w:t>Inputs</w:t>
      </w:r>
      <w:bookmarkEnd w:id="56"/>
    </w:p>
    <w:p w14:paraId="2B5E0C77" w14:textId="7539DE01" w:rsidR="00DA1D52" w:rsidRPr="00762872" w:rsidRDefault="0090778E" w:rsidP="00DA1D52">
      <w:pPr>
        <w:pStyle w:val="BodyText"/>
        <w:rPr>
          <w:lang w:val="en-US"/>
        </w:rPr>
      </w:pPr>
      <w:r>
        <w:rPr>
          <w:lang w:val="en-US"/>
        </w:rPr>
        <w:t xml:space="preserve">Though </w:t>
      </w:r>
      <w:r w:rsidR="006D55A4" w:rsidRPr="00762872">
        <w:rPr>
          <w:lang w:val="en-US"/>
        </w:rPr>
        <w:t>SPICE SCLK kernel file</w:t>
      </w:r>
      <w:r>
        <w:rPr>
          <w:lang w:val="en-US"/>
        </w:rPr>
        <w:t>s</w:t>
      </w:r>
      <w:r w:rsidR="006D55A4" w:rsidRPr="00762872">
        <w:rPr>
          <w:lang w:val="en-US"/>
        </w:rPr>
        <w:t xml:space="preserve"> are </w:t>
      </w:r>
      <w:r>
        <w:rPr>
          <w:lang w:val="en-US"/>
        </w:rPr>
        <w:t xml:space="preserve">one of the </w:t>
      </w:r>
      <w:r w:rsidR="006D55A4" w:rsidRPr="00762872">
        <w:rPr>
          <w:lang w:val="en-US"/>
        </w:rPr>
        <w:t>primary output products of the MMTC</w:t>
      </w:r>
      <w:r>
        <w:rPr>
          <w:lang w:val="en-US"/>
        </w:rPr>
        <w:t xml:space="preserve"> (see section </w:t>
      </w:r>
      <w:r>
        <w:rPr>
          <w:lang w:val="en-US"/>
        </w:rPr>
        <w:fldChar w:fldCharType="begin"/>
      </w:r>
      <w:r>
        <w:rPr>
          <w:lang w:val="en-US"/>
        </w:rPr>
        <w:instrText xml:space="preserve"> REF _Ref143100477 \r \h </w:instrText>
      </w:r>
      <w:r>
        <w:rPr>
          <w:lang w:val="en-US"/>
        </w:rPr>
      </w:r>
      <w:r>
        <w:rPr>
          <w:lang w:val="en-US"/>
        </w:rPr>
        <w:fldChar w:fldCharType="separate"/>
      </w:r>
      <w:r>
        <w:rPr>
          <w:lang w:val="en-US"/>
        </w:rPr>
        <w:t>10</w:t>
      </w:r>
      <w:r>
        <w:rPr>
          <w:lang w:val="en-US"/>
        </w:rPr>
        <w:fldChar w:fldCharType="end"/>
      </w:r>
      <w:r>
        <w:rPr>
          <w:lang w:val="en-US"/>
        </w:rPr>
        <w:t xml:space="preserve"> for details about outputs), MMTC also requires a seed SPICE SCLK kernel file or other previously generated SPICE SCLK kernel file as an input in order to run</w:t>
      </w:r>
      <w:r w:rsidR="006D55A4" w:rsidRPr="00762872">
        <w:rPr>
          <w:lang w:val="en-US"/>
        </w:rPr>
        <w:t xml:space="preserve">. It requires </w:t>
      </w:r>
      <w:r w:rsidR="00450468">
        <w:rPr>
          <w:lang w:val="en-US"/>
        </w:rPr>
        <w:t xml:space="preserve">other </w:t>
      </w:r>
      <w:r w:rsidR="006D55A4" w:rsidRPr="00762872">
        <w:rPr>
          <w:lang w:val="en-US"/>
        </w:rPr>
        <w:t xml:space="preserve">inputs and writes to some other files as well. </w:t>
      </w:r>
      <w:r w:rsidR="00DA1D52" w:rsidRPr="00762872">
        <w:rPr>
          <w:lang w:val="en-US"/>
        </w:rPr>
        <w:t>Upon start-up, the MMTC loads a set of configuration parameters read from a configuration file. It then loads a set of SPICE kernels, which are specified in the configuration parameters. In the course of its processing, it reads and writes to a cumulative Summary Table</w:t>
      </w:r>
      <w:r w:rsidR="00612D90" w:rsidRPr="00762872">
        <w:rPr>
          <w:lang w:val="en-US"/>
        </w:rPr>
        <w:t>,</w:t>
      </w:r>
      <w:r w:rsidR="00DA1D52" w:rsidRPr="00762872">
        <w:rPr>
          <w:lang w:val="en-US"/>
        </w:rPr>
        <w:t xml:space="preserve"> and writes to a cumulative Raw Telemetry Table and a cumulative Time History File.</w:t>
      </w:r>
    </w:p>
    <w:p w14:paraId="394F5285" w14:textId="11880FBB" w:rsidR="00FE7EAE" w:rsidRPr="00762872" w:rsidRDefault="00FE7EAE" w:rsidP="00741A10">
      <w:pPr>
        <w:pStyle w:val="Heading2"/>
        <w:rPr>
          <w:lang w:val="en-US"/>
        </w:rPr>
      </w:pPr>
      <w:bookmarkStart w:id="57" w:name="_Toc143250627"/>
      <w:r w:rsidRPr="00762872">
        <w:rPr>
          <w:lang w:val="en-US"/>
        </w:rPr>
        <w:t>Input</w:t>
      </w:r>
      <w:r w:rsidR="00AB7636" w:rsidRPr="00762872">
        <w:rPr>
          <w:lang w:val="en-US"/>
        </w:rPr>
        <w:t>s</w:t>
      </w:r>
      <w:bookmarkEnd w:id="57"/>
    </w:p>
    <w:p w14:paraId="039C3F58" w14:textId="6E677CA3" w:rsidR="009E6CB1" w:rsidRPr="00762872" w:rsidRDefault="00FE7EAE" w:rsidP="009E6CB1">
      <w:pPr>
        <w:pStyle w:val="Heading3"/>
        <w:rPr>
          <w:lang w:val="en-US"/>
        </w:rPr>
      </w:pPr>
      <w:r w:rsidRPr="00762872">
        <w:rPr>
          <w:lang w:val="en-US"/>
        </w:rPr>
        <w:t xml:space="preserve">Configuration </w:t>
      </w:r>
      <w:r w:rsidR="009E6CB1" w:rsidRPr="00762872">
        <w:rPr>
          <w:lang w:val="en-US"/>
        </w:rPr>
        <w:t>Parameters</w:t>
      </w:r>
    </w:p>
    <w:p w14:paraId="2742126B" w14:textId="7EFCEB8E" w:rsidR="00450468" w:rsidRDefault="009E6CB1" w:rsidP="009E6CB1">
      <w:pPr>
        <w:pStyle w:val="BodyText"/>
        <w:rPr>
          <w:lang w:val="en-US"/>
        </w:rPr>
      </w:pPr>
      <w:r w:rsidRPr="00762872">
        <w:rPr>
          <w:lang w:val="en-US"/>
        </w:rPr>
        <w:t>Upon start-up, the MMTC reads an XML-formatted file containing a large set of configuration parameters</w:t>
      </w:r>
      <w:r w:rsidR="001157D4" w:rsidRPr="00762872">
        <w:rPr>
          <w:lang w:val="en-US"/>
        </w:rPr>
        <w:t xml:space="preserve"> (</w:t>
      </w:r>
      <w:r w:rsidR="001157D4" w:rsidRPr="00762872">
        <w:rPr>
          <w:b/>
          <w:lang w:val="en-US"/>
        </w:rPr>
        <w:t>$TK_CONFIG_PATH/TimeCorrelationConfigProperties.xml</w:t>
      </w:r>
      <w:r w:rsidR="001157D4" w:rsidRPr="00762872">
        <w:rPr>
          <w:lang w:val="en-US"/>
        </w:rPr>
        <w:t>)</w:t>
      </w:r>
      <w:r w:rsidRPr="00762872">
        <w:rPr>
          <w:lang w:val="en-US"/>
        </w:rPr>
        <w:t>. These parameters tell the application where its inputs and outputs are</w:t>
      </w:r>
      <w:r w:rsidR="00620225">
        <w:rPr>
          <w:lang w:val="en-US"/>
        </w:rPr>
        <w:t>,</w:t>
      </w:r>
      <w:r w:rsidRPr="00762872">
        <w:rPr>
          <w:lang w:val="en-US"/>
        </w:rPr>
        <w:t xml:space="preserve"> and direct most of its processing.</w:t>
      </w:r>
      <w:r w:rsidR="00F24151" w:rsidRPr="00762872">
        <w:rPr>
          <w:lang w:val="en-US"/>
        </w:rPr>
        <w:t xml:space="preserve"> </w:t>
      </w:r>
      <w:r w:rsidR="00450468" w:rsidRPr="00762872">
        <w:rPr>
          <w:lang w:val="en-US"/>
        </w:rPr>
        <w:t xml:space="preserve">The configuration parameters are described in detail in section </w:t>
      </w:r>
      <w:r w:rsidR="00450468" w:rsidRPr="00762872">
        <w:rPr>
          <w:lang w:val="en-US"/>
        </w:rPr>
        <w:fldChar w:fldCharType="begin"/>
      </w:r>
      <w:r w:rsidR="00450468" w:rsidRPr="00762872">
        <w:rPr>
          <w:lang w:val="en-US"/>
        </w:rPr>
        <w:instrText xml:space="preserve"> REF _Ref28262979 \r \h </w:instrText>
      </w:r>
      <w:r w:rsidR="00450468" w:rsidRPr="00762872">
        <w:rPr>
          <w:lang w:val="en-US"/>
        </w:rPr>
      </w:r>
      <w:r w:rsidR="00450468" w:rsidRPr="00762872">
        <w:rPr>
          <w:lang w:val="en-US"/>
        </w:rPr>
        <w:fldChar w:fldCharType="separate"/>
      </w:r>
      <w:r w:rsidR="00450468">
        <w:rPr>
          <w:lang w:val="en-US"/>
        </w:rPr>
        <w:t>8</w:t>
      </w:r>
      <w:r w:rsidR="00450468" w:rsidRPr="00762872">
        <w:rPr>
          <w:lang w:val="en-US"/>
        </w:rPr>
        <w:fldChar w:fldCharType="end"/>
      </w:r>
      <w:r w:rsidR="00450468" w:rsidRPr="00762872">
        <w:rPr>
          <w:lang w:val="en-US"/>
        </w:rPr>
        <w:t>.</w:t>
      </w:r>
      <w:r w:rsidR="00450468">
        <w:rPr>
          <w:lang w:val="en-US"/>
        </w:rPr>
        <w:t xml:space="preserve"> They </w:t>
      </w:r>
      <w:r w:rsidR="00F24151" w:rsidRPr="00762872">
        <w:rPr>
          <w:lang w:val="en-US"/>
        </w:rPr>
        <w:t>must be set for each mission and each instance of the MMTC.</w:t>
      </w:r>
    </w:p>
    <w:p w14:paraId="1325663D" w14:textId="32F94662" w:rsidR="009E6CB1" w:rsidRPr="00762872" w:rsidRDefault="00450468" w:rsidP="009E6CB1">
      <w:pPr>
        <w:pStyle w:val="BodyText"/>
        <w:rPr>
          <w:lang w:val="en-US"/>
        </w:rPr>
      </w:pPr>
      <w:r>
        <w:rPr>
          <w:lang w:val="en-US"/>
        </w:rPr>
        <w:t xml:space="preserve">The MMTC </w:t>
      </w:r>
      <w:r w:rsidR="00D07D91" w:rsidRPr="00762872">
        <w:rPr>
          <w:lang w:val="en-US"/>
        </w:rPr>
        <w:t xml:space="preserve">also reads a file that </w:t>
      </w:r>
      <w:r>
        <w:rPr>
          <w:lang w:val="en-US"/>
        </w:rPr>
        <w:t xml:space="preserve">configures </w:t>
      </w:r>
      <w:r w:rsidR="00D07D91" w:rsidRPr="00762872">
        <w:rPr>
          <w:lang w:val="en-US"/>
        </w:rPr>
        <w:t xml:space="preserve">message logging </w:t>
      </w:r>
      <w:r>
        <w:rPr>
          <w:lang w:val="en-US"/>
        </w:rPr>
        <w:t xml:space="preserve">(see section </w:t>
      </w:r>
      <w:r>
        <w:rPr>
          <w:lang w:val="en-US"/>
        </w:rPr>
        <w:fldChar w:fldCharType="begin"/>
      </w:r>
      <w:r>
        <w:rPr>
          <w:lang w:val="en-US"/>
        </w:rPr>
        <w:instrText xml:space="preserve"> REF _Ref28273853 \r \h </w:instrText>
      </w:r>
      <w:r>
        <w:rPr>
          <w:lang w:val="en-US"/>
        </w:rPr>
      </w:r>
      <w:r>
        <w:rPr>
          <w:lang w:val="en-US"/>
        </w:rPr>
        <w:fldChar w:fldCharType="separate"/>
      </w:r>
      <w:r>
        <w:rPr>
          <w:lang w:val="en-US"/>
        </w:rPr>
        <w:t>12</w:t>
      </w:r>
      <w:r>
        <w:rPr>
          <w:lang w:val="en-US"/>
        </w:rPr>
        <w:fldChar w:fldCharType="end"/>
      </w:r>
      <w:r>
        <w:rPr>
          <w:lang w:val="en-US"/>
        </w:rPr>
        <w:t>). If using the AMPCS telemetry plugin,</w:t>
      </w:r>
      <w:r w:rsidR="00D07D91" w:rsidRPr="00762872">
        <w:rPr>
          <w:lang w:val="en-US"/>
        </w:rPr>
        <w:t xml:space="preserve"> </w:t>
      </w:r>
      <w:r>
        <w:rPr>
          <w:lang w:val="en-US"/>
        </w:rPr>
        <w:t xml:space="preserve">the MMTC also reads </w:t>
      </w:r>
      <w:r w:rsidR="00612D90" w:rsidRPr="00762872">
        <w:rPr>
          <w:lang w:val="en-US"/>
        </w:rPr>
        <w:t xml:space="preserve">a file </w:t>
      </w:r>
      <w:r w:rsidR="00D07D91" w:rsidRPr="00762872">
        <w:rPr>
          <w:lang w:val="en-US"/>
        </w:rPr>
        <w:t xml:space="preserve">that </w:t>
      </w:r>
      <w:r>
        <w:rPr>
          <w:lang w:val="en-US"/>
        </w:rPr>
        <w:t xml:space="preserve">describes </w:t>
      </w:r>
      <w:r w:rsidR="00D07D91" w:rsidRPr="00762872">
        <w:rPr>
          <w:lang w:val="en-US"/>
        </w:rPr>
        <w:t>the format of the Time Correlation (TK) packet</w:t>
      </w:r>
      <w:r>
        <w:rPr>
          <w:lang w:val="en-US"/>
        </w:rPr>
        <w:t xml:space="preserve"> (see section </w:t>
      </w:r>
      <w:r>
        <w:rPr>
          <w:lang w:val="en-US"/>
        </w:rPr>
        <w:fldChar w:fldCharType="begin"/>
      </w:r>
      <w:r>
        <w:rPr>
          <w:lang w:val="en-US"/>
        </w:rPr>
        <w:instrText xml:space="preserve"> REF _Ref30774269 \r \h </w:instrText>
      </w:r>
      <w:r>
        <w:rPr>
          <w:lang w:val="en-US"/>
        </w:rPr>
      </w:r>
      <w:r>
        <w:rPr>
          <w:lang w:val="en-US"/>
        </w:rPr>
        <w:fldChar w:fldCharType="separate"/>
      </w:r>
      <w:r>
        <w:rPr>
          <w:lang w:val="en-US"/>
        </w:rPr>
        <w:t>8.3</w:t>
      </w:r>
      <w:r>
        <w:rPr>
          <w:lang w:val="en-US"/>
        </w:rPr>
        <w:fldChar w:fldCharType="end"/>
      </w:r>
      <w:r>
        <w:rPr>
          <w:lang w:val="en-US"/>
        </w:rPr>
        <w:t>)</w:t>
      </w:r>
      <w:r w:rsidR="00D07D91" w:rsidRPr="00762872">
        <w:rPr>
          <w:lang w:val="en-US"/>
        </w:rPr>
        <w:t xml:space="preserve">. </w:t>
      </w:r>
    </w:p>
    <w:p w14:paraId="0E400979" w14:textId="49D99817" w:rsidR="00741A10" w:rsidRPr="00762872" w:rsidRDefault="00741A10" w:rsidP="00511097">
      <w:pPr>
        <w:pStyle w:val="Heading3"/>
        <w:rPr>
          <w:lang w:val="en-US"/>
        </w:rPr>
      </w:pPr>
      <w:r w:rsidRPr="00762872">
        <w:rPr>
          <w:lang w:val="en-US"/>
        </w:rPr>
        <w:t>SPICE Kernels</w:t>
      </w:r>
    </w:p>
    <w:p w14:paraId="3BAC7E33" w14:textId="30975506" w:rsidR="006C3F2F" w:rsidRPr="00762872" w:rsidRDefault="00F24151" w:rsidP="006C3F2F">
      <w:pPr>
        <w:pStyle w:val="BodyText"/>
        <w:rPr>
          <w:lang w:val="en-US"/>
        </w:rPr>
      </w:pPr>
      <w:r w:rsidRPr="00762872">
        <w:rPr>
          <w:lang w:val="en-US"/>
        </w:rPr>
        <w:t>The MMTC uses the NAIF SPICE library to do many of its internal computations.</w:t>
      </w:r>
      <w:r w:rsidR="000404B3" w:rsidRPr="00762872">
        <w:rPr>
          <w:lang w:val="en-US"/>
        </w:rPr>
        <w:t xml:space="preserve"> SPICE “kernels” are actually specially-formatted parameter and data files that an application loads into SPICE. The kernels that one must load depend on the calculations to be performed. The MMTC uses SPICE to convert between types of time measurement, to compute one-way light travel time (OWLT), distances between the spacecraft and Earth, distances between the spacecraft and the Sun</w:t>
      </w:r>
      <w:r w:rsidR="00213D0C" w:rsidRPr="00762872">
        <w:rPr>
          <w:lang w:val="en-US"/>
        </w:rPr>
        <w:t xml:space="preserve">, the Earth-Sun distance, </w:t>
      </w:r>
      <w:r w:rsidR="000404B3" w:rsidRPr="00762872">
        <w:rPr>
          <w:lang w:val="en-US"/>
        </w:rPr>
        <w:t>the velocity of the spacecraft</w:t>
      </w:r>
      <w:r w:rsidR="00213D0C" w:rsidRPr="00762872">
        <w:rPr>
          <w:lang w:val="en-US"/>
        </w:rPr>
        <w:t xml:space="preserve"> relative to the Earth, the velocity of the spacecraft relative to the Solar System barycenter, and the velocity of the Earth relative to the Solar System barycent</w:t>
      </w:r>
      <w:r w:rsidR="00AA7EB4" w:rsidRPr="00762872">
        <w:rPr>
          <w:lang w:val="en-US"/>
        </w:rPr>
        <w:t>er</w:t>
      </w:r>
      <w:r w:rsidR="00213D0C" w:rsidRPr="00762872">
        <w:rPr>
          <w:lang w:val="en-US"/>
        </w:rPr>
        <w:t>. The SPICE kernels needed are discussed in detail in section</w:t>
      </w:r>
      <w:r w:rsidR="00FA6ABD">
        <w:rPr>
          <w:lang w:val="en-US"/>
        </w:rPr>
        <w:t xml:space="preserve"> </w:t>
      </w:r>
      <w:r w:rsidR="00FA6ABD">
        <w:rPr>
          <w:lang w:val="en-US"/>
        </w:rPr>
        <w:fldChar w:fldCharType="begin"/>
      </w:r>
      <w:r w:rsidR="00FA6ABD">
        <w:rPr>
          <w:lang w:val="en-US"/>
        </w:rPr>
        <w:instrText xml:space="preserve"> REF _Ref82434546 \r \h </w:instrText>
      </w:r>
      <w:r w:rsidR="00FA6ABD">
        <w:rPr>
          <w:lang w:val="en-US"/>
        </w:rPr>
      </w:r>
      <w:r w:rsidR="00FA6ABD">
        <w:rPr>
          <w:lang w:val="en-US"/>
        </w:rPr>
        <w:fldChar w:fldCharType="separate"/>
      </w:r>
      <w:r w:rsidR="00663B26">
        <w:rPr>
          <w:lang w:val="en-US"/>
        </w:rPr>
        <w:t>8.2</w:t>
      </w:r>
      <w:r w:rsidR="00FA6ABD">
        <w:rPr>
          <w:lang w:val="en-US"/>
        </w:rPr>
        <w:fldChar w:fldCharType="end"/>
      </w:r>
      <w:r w:rsidR="00213D0C" w:rsidRPr="00762872">
        <w:rPr>
          <w:lang w:val="en-US"/>
        </w:rPr>
        <w:t>.</w:t>
      </w:r>
      <w:r w:rsidR="00FA6ABD">
        <w:rPr>
          <w:lang w:val="en-US"/>
        </w:rPr>
        <w:t xml:space="preserve"> In particular, see section </w:t>
      </w:r>
      <w:r w:rsidR="00FA6ABD">
        <w:rPr>
          <w:lang w:val="en-US"/>
        </w:rPr>
        <w:fldChar w:fldCharType="begin"/>
      </w:r>
      <w:r w:rsidR="00FA6ABD">
        <w:rPr>
          <w:lang w:val="en-US"/>
        </w:rPr>
        <w:instrText xml:space="preserve"> REF _Ref82434618 \r \h </w:instrText>
      </w:r>
      <w:r w:rsidR="00FA6ABD">
        <w:rPr>
          <w:lang w:val="en-US"/>
        </w:rPr>
      </w:r>
      <w:r w:rsidR="00FA6ABD">
        <w:rPr>
          <w:lang w:val="en-US"/>
        </w:rPr>
        <w:fldChar w:fldCharType="separate"/>
      </w:r>
      <w:r w:rsidR="00663B26">
        <w:rPr>
          <w:lang w:val="en-US"/>
        </w:rPr>
        <w:t>8.2.4</w:t>
      </w:r>
      <w:r w:rsidR="00FA6ABD">
        <w:rPr>
          <w:lang w:val="en-US"/>
        </w:rPr>
        <w:fldChar w:fldCharType="end"/>
      </w:r>
      <w:r w:rsidR="00FA6ABD">
        <w:rPr>
          <w:lang w:val="en-US"/>
        </w:rPr>
        <w:t xml:space="preserve"> for a discussion of the input SCLK kernels and the incrementing of versions.</w:t>
      </w:r>
    </w:p>
    <w:p w14:paraId="790AD5D2" w14:textId="71F4AF46" w:rsidR="00023A5F" w:rsidRPr="00762872" w:rsidRDefault="00023A5F" w:rsidP="00023A5F">
      <w:pPr>
        <w:pStyle w:val="Heading3"/>
        <w:rPr>
          <w:lang w:val="en-US"/>
        </w:rPr>
      </w:pPr>
      <w:r w:rsidRPr="00762872">
        <w:rPr>
          <w:lang w:val="en-US"/>
        </w:rPr>
        <w:t>Telemetry Archive</w:t>
      </w:r>
    </w:p>
    <w:p w14:paraId="52F50099" w14:textId="58EA0C76" w:rsidR="00023A5F" w:rsidRPr="00762872" w:rsidRDefault="00023A5F" w:rsidP="006C3F2F">
      <w:pPr>
        <w:pStyle w:val="BodyText"/>
        <w:rPr>
          <w:lang w:val="en-US"/>
        </w:rPr>
      </w:pPr>
      <w:r w:rsidRPr="00762872">
        <w:rPr>
          <w:lang w:val="en-US"/>
        </w:rPr>
        <w:t xml:space="preserve">The Telemetry Archive is the data store maintained by the core commanding and telemetry system for the mission. It contains a store of all telemetry frames and packets received from the spacecraft. The TK packets that are the primary input to the MMTC reside in the archive. </w:t>
      </w:r>
      <w:r w:rsidR="005D4FB2" w:rsidRPr="00762872">
        <w:rPr>
          <w:lang w:val="en-US"/>
        </w:rPr>
        <w:t xml:space="preserve">The MMTC queries data from the telemetry archive by ERT in order to obtain time correlation information. </w:t>
      </w:r>
      <w:r w:rsidRPr="00762872">
        <w:rPr>
          <w:lang w:val="en-US"/>
        </w:rPr>
        <w:t xml:space="preserve">The AMPCS telemetry archive is </w:t>
      </w:r>
      <w:r w:rsidRPr="00762872">
        <w:rPr>
          <w:lang w:val="en-US"/>
        </w:rPr>
        <w:lastRenderedPageBreak/>
        <w:t>an example.</w:t>
      </w:r>
      <w:r w:rsidR="00FE75CA" w:rsidRPr="00762872">
        <w:rPr>
          <w:lang w:val="en-US"/>
        </w:rPr>
        <w:t xml:space="preserve"> A Raw Telemetry Table generated from a previous run of the MMTC can also be used as a telemetry source if there is a desire to reprocess </w:t>
      </w:r>
      <w:r w:rsidR="006136B4" w:rsidRPr="00762872">
        <w:rPr>
          <w:lang w:val="en-US"/>
        </w:rPr>
        <w:t xml:space="preserve">previously computed </w:t>
      </w:r>
      <w:r w:rsidR="00FE75CA" w:rsidRPr="00762872">
        <w:rPr>
          <w:lang w:val="en-US"/>
        </w:rPr>
        <w:t>time correlations.</w:t>
      </w:r>
      <w:r w:rsidR="00981DFA" w:rsidRPr="00762872">
        <w:rPr>
          <w:lang w:val="en-US"/>
        </w:rPr>
        <w:t xml:space="preserve"> </w:t>
      </w:r>
      <w:r w:rsidR="001640DD">
        <w:rPr>
          <w:lang w:val="en-US"/>
        </w:rPr>
        <w:t>Telemetry source configuration is</w:t>
      </w:r>
      <w:r w:rsidR="00981DFA" w:rsidRPr="00762872">
        <w:rPr>
          <w:lang w:val="en-US"/>
        </w:rPr>
        <w:t xml:space="preserve"> </w:t>
      </w:r>
      <w:r w:rsidR="00AF6E88">
        <w:rPr>
          <w:lang w:val="en-US"/>
        </w:rPr>
        <w:t>explained</w:t>
      </w:r>
      <w:r w:rsidR="00981DFA" w:rsidRPr="00762872">
        <w:rPr>
          <w:lang w:val="en-US"/>
        </w:rPr>
        <w:t xml:space="preserve"> in detail in section </w:t>
      </w:r>
      <w:r w:rsidR="00981DFA" w:rsidRPr="00762872">
        <w:rPr>
          <w:lang w:val="en-US"/>
        </w:rPr>
        <w:fldChar w:fldCharType="begin"/>
      </w:r>
      <w:r w:rsidR="00981DFA" w:rsidRPr="00762872">
        <w:rPr>
          <w:lang w:val="en-US"/>
        </w:rPr>
        <w:instrText xml:space="preserve"> REF _Ref28266626 \r \h </w:instrText>
      </w:r>
      <w:r w:rsidR="00981DFA" w:rsidRPr="00762872">
        <w:rPr>
          <w:lang w:val="en-US"/>
        </w:rPr>
      </w:r>
      <w:r w:rsidR="00981DFA" w:rsidRPr="00762872">
        <w:rPr>
          <w:lang w:val="en-US"/>
        </w:rPr>
        <w:fldChar w:fldCharType="separate"/>
      </w:r>
      <w:r w:rsidR="00663B26">
        <w:rPr>
          <w:lang w:val="en-US"/>
        </w:rPr>
        <w:t>7</w:t>
      </w:r>
      <w:r w:rsidR="00981DFA" w:rsidRPr="00762872">
        <w:rPr>
          <w:lang w:val="en-US"/>
        </w:rPr>
        <w:fldChar w:fldCharType="end"/>
      </w:r>
      <w:r w:rsidR="00981DFA" w:rsidRPr="00762872">
        <w:rPr>
          <w:lang w:val="en-US"/>
        </w:rPr>
        <w:t>.</w:t>
      </w:r>
    </w:p>
    <w:p w14:paraId="0525F686" w14:textId="05C24373" w:rsidR="007538AE" w:rsidRPr="00762872" w:rsidRDefault="007538AE" w:rsidP="007538AE">
      <w:pPr>
        <w:pStyle w:val="Heading2"/>
        <w:rPr>
          <w:lang w:val="en-US"/>
        </w:rPr>
      </w:pPr>
      <w:bookmarkStart w:id="58" w:name="_Ref142951582"/>
      <w:bookmarkStart w:id="59" w:name="_Toc143250628"/>
      <w:r w:rsidRPr="00762872">
        <w:rPr>
          <w:lang w:val="en-US"/>
        </w:rPr>
        <w:t>Environment Variables</w:t>
      </w:r>
      <w:bookmarkEnd w:id="58"/>
      <w:bookmarkEnd w:id="59"/>
    </w:p>
    <w:p w14:paraId="08A2497B" w14:textId="6D3B4AA3" w:rsidR="007538AE" w:rsidRPr="00762872" w:rsidRDefault="00F71386" w:rsidP="007538AE">
      <w:pPr>
        <w:pStyle w:val="BodyText"/>
        <w:rPr>
          <w:lang w:val="en-US"/>
        </w:rPr>
      </w:pPr>
      <w:r>
        <w:rPr>
          <w:lang w:val="en-US"/>
        </w:rPr>
        <w:t>MMTC may use t</w:t>
      </w:r>
      <w:r w:rsidR="007538AE" w:rsidRPr="00762872">
        <w:rPr>
          <w:lang w:val="en-US"/>
        </w:rPr>
        <w:t>he following environment variables defined in the host environment.</w:t>
      </w:r>
    </w:p>
    <w:tbl>
      <w:tblPr>
        <w:tblStyle w:val="TableGrid"/>
        <w:tblW w:w="0" w:type="auto"/>
        <w:tblLook w:val="04A0" w:firstRow="1" w:lastRow="0" w:firstColumn="1" w:lastColumn="0" w:noHBand="0" w:noVBand="1"/>
      </w:tblPr>
      <w:tblGrid>
        <w:gridCol w:w="2256"/>
        <w:gridCol w:w="1583"/>
        <w:gridCol w:w="5511"/>
      </w:tblGrid>
      <w:tr w:rsidR="007538AE" w:rsidRPr="00762872" w14:paraId="5D6E7354" w14:textId="77777777" w:rsidTr="006746FB">
        <w:tc>
          <w:tcPr>
            <w:tcW w:w="2256" w:type="dxa"/>
          </w:tcPr>
          <w:p w14:paraId="09BE8638" w14:textId="3FC62D94" w:rsidR="007538AE" w:rsidRPr="00762872" w:rsidRDefault="007538AE" w:rsidP="007538AE">
            <w:pPr>
              <w:pStyle w:val="BodyText"/>
              <w:rPr>
                <w:b/>
                <w:lang w:val="en-US"/>
              </w:rPr>
            </w:pPr>
            <w:r w:rsidRPr="00762872">
              <w:rPr>
                <w:b/>
                <w:lang w:val="en-US"/>
              </w:rPr>
              <w:t>Variable</w:t>
            </w:r>
          </w:p>
        </w:tc>
        <w:tc>
          <w:tcPr>
            <w:tcW w:w="1583" w:type="dxa"/>
          </w:tcPr>
          <w:p w14:paraId="103795C2" w14:textId="23282E8B" w:rsidR="007538AE" w:rsidRPr="00762872" w:rsidRDefault="00F71386" w:rsidP="007538AE">
            <w:pPr>
              <w:pStyle w:val="BodyText"/>
              <w:rPr>
                <w:b/>
                <w:lang w:val="en-US"/>
              </w:rPr>
            </w:pPr>
            <w:r>
              <w:rPr>
                <w:b/>
                <w:lang w:val="en-US"/>
              </w:rPr>
              <w:t>Required?</w:t>
            </w:r>
          </w:p>
        </w:tc>
        <w:tc>
          <w:tcPr>
            <w:tcW w:w="5511" w:type="dxa"/>
          </w:tcPr>
          <w:p w14:paraId="6D2FCA3D" w14:textId="06FF6E50" w:rsidR="007538AE" w:rsidRPr="00762872" w:rsidRDefault="007538AE" w:rsidP="007538AE">
            <w:pPr>
              <w:pStyle w:val="BodyText"/>
              <w:rPr>
                <w:b/>
                <w:lang w:val="en-US"/>
              </w:rPr>
            </w:pPr>
            <w:r w:rsidRPr="00762872">
              <w:rPr>
                <w:b/>
                <w:lang w:val="en-US"/>
              </w:rPr>
              <w:t>Description</w:t>
            </w:r>
          </w:p>
        </w:tc>
      </w:tr>
      <w:tr w:rsidR="007538AE" w:rsidRPr="00762872" w14:paraId="458459CE" w14:textId="77777777" w:rsidTr="006746FB">
        <w:tc>
          <w:tcPr>
            <w:tcW w:w="2256" w:type="dxa"/>
          </w:tcPr>
          <w:p w14:paraId="714B5061" w14:textId="374DBA64" w:rsidR="007538AE" w:rsidRPr="00762872" w:rsidRDefault="007538AE" w:rsidP="007538AE">
            <w:pPr>
              <w:pStyle w:val="BodyText"/>
              <w:rPr>
                <w:b/>
                <w:lang w:val="en-US"/>
              </w:rPr>
            </w:pPr>
            <w:r w:rsidRPr="00762872">
              <w:rPr>
                <w:b/>
                <w:lang w:val="en-US"/>
              </w:rPr>
              <w:t>JAVA_HOME</w:t>
            </w:r>
          </w:p>
        </w:tc>
        <w:tc>
          <w:tcPr>
            <w:tcW w:w="1583" w:type="dxa"/>
          </w:tcPr>
          <w:p w14:paraId="1CD389B8" w14:textId="150009CF" w:rsidR="007538AE" w:rsidRPr="00762872" w:rsidRDefault="00EA45AD" w:rsidP="007538AE">
            <w:pPr>
              <w:pStyle w:val="BodyText"/>
              <w:rPr>
                <w:lang w:val="en-US"/>
              </w:rPr>
            </w:pPr>
            <w:r>
              <w:rPr>
                <w:lang w:val="en-US"/>
              </w:rPr>
              <w:t>YES</w:t>
            </w:r>
          </w:p>
        </w:tc>
        <w:tc>
          <w:tcPr>
            <w:tcW w:w="5511" w:type="dxa"/>
          </w:tcPr>
          <w:p w14:paraId="71578488" w14:textId="600C04B4" w:rsidR="007538AE" w:rsidRPr="00762872" w:rsidRDefault="006746FB" w:rsidP="006746FB">
            <w:pPr>
              <w:pStyle w:val="BodyText"/>
              <w:jc w:val="left"/>
              <w:rPr>
                <w:lang w:val="en-US"/>
              </w:rPr>
            </w:pPr>
            <w:r>
              <w:rPr>
                <w:lang w:val="en-US"/>
              </w:rPr>
              <w:t>This must be set to t</w:t>
            </w:r>
            <w:r w:rsidR="007538AE" w:rsidRPr="00762872">
              <w:rPr>
                <w:lang w:val="en-US"/>
              </w:rPr>
              <w:t xml:space="preserve">he </w:t>
            </w:r>
            <w:r w:rsidR="00F71386">
              <w:rPr>
                <w:lang w:val="en-US"/>
              </w:rPr>
              <w:t>path</w:t>
            </w:r>
            <w:r w:rsidR="007538AE" w:rsidRPr="00762872">
              <w:rPr>
                <w:lang w:val="en-US"/>
              </w:rPr>
              <w:t xml:space="preserve"> of the JRE.</w:t>
            </w:r>
            <w:r w:rsidR="00EA45AD">
              <w:rPr>
                <w:lang w:val="en-US"/>
              </w:rPr>
              <w:t xml:space="preserve"> </w:t>
            </w:r>
            <w:r>
              <w:rPr>
                <w:lang w:val="en-US"/>
              </w:rPr>
              <w:t xml:space="preserve">It </w:t>
            </w:r>
            <w:r w:rsidR="00EA45AD">
              <w:rPr>
                <w:lang w:val="en-US"/>
              </w:rPr>
              <w:t>is required in order to launch MMTC.</w:t>
            </w:r>
          </w:p>
        </w:tc>
      </w:tr>
      <w:tr w:rsidR="006746FB" w:rsidRPr="00762872" w14:paraId="5C5B41B2" w14:textId="77777777" w:rsidTr="006746FB">
        <w:tc>
          <w:tcPr>
            <w:tcW w:w="2256" w:type="dxa"/>
          </w:tcPr>
          <w:p w14:paraId="1F0DC749" w14:textId="5EBFE6FC" w:rsidR="006746FB" w:rsidRPr="00762872" w:rsidRDefault="006746FB" w:rsidP="006746FB">
            <w:pPr>
              <w:pStyle w:val="BodyText"/>
              <w:rPr>
                <w:b/>
                <w:lang w:val="en-US"/>
              </w:rPr>
            </w:pPr>
            <w:r w:rsidRPr="00762872">
              <w:rPr>
                <w:b/>
                <w:lang w:val="en-US"/>
              </w:rPr>
              <w:t>CHILL_GDS</w:t>
            </w:r>
          </w:p>
        </w:tc>
        <w:tc>
          <w:tcPr>
            <w:tcW w:w="1583" w:type="dxa"/>
          </w:tcPr>
          <w:p w14:paraId="6EA30ED6" w14:textId="030D3F3F" w:rsidR="006746FB" w:rsidRDefault="006746FB" w:rsidP="006746FB">
            <w:pPr>
              <w:pStyle w:val="BodyText"/>
              <w:rPr>
                <w:lang w:val="en-US"/>
              </w:rPr>
            </w:pPr>
            <w:r>
              <w:rPr>
                <w:lang w:val="en-US"/>
              </w:rPr>
              <w:t>CONDITIONAL</w:t>
            </w:r>
          </w:p>
        </w:tc>
        <w:tc>
          <w:tcPr>
            <w:tcW w:w="5511" w:type="dxa"/>
          </w:tcPr>
          <w:p w14:paraId="007D2759" w14:textId="2E40045E" w:rsidR="006746FB" w:rsidRDefault="006746FB" w:rsidP="006746FB">
            <w:pPr>
              <w:pStyle w:val="BodyText"/>
              <w:jc w:val="left"/>
              <w:rPr>
                <w:lang w:val="en-US"/>
              </w:rPr>
            </w:pPr>
            <w:r w:rsidRPr="00762872">
              <w:rPr>
                <w:lang w:val="en-US"/>
              </w:rPr>
              <w:t xml:space="preserve">The standard AMPCS environment variable that gives the location of the AMPCS </w:t>
            </w:r>
            <w:r w:rsidRPr="00762872">
              <w:rPr>
                <w:i/>
                <w:lang w:val="en-US"/>
              </w:rPr>
              <w:t>chill</w:t>
            </w:r>
            <w:r w:rsidRPr="00762872">
              <w:rPr>
                <w:lang w:val="en-US"/>
              </w:rPr>
              <w:t xml:space="preserve">* interface programs. Required </w:t>
            </w:r>
            <w:r>
              <w:rPr>
                <w:lang w:val="en-US"/>
              </w:rPr>
              <w:t xml:space="preserve">if and </w:t>
            </w:r>
            <w:r w:rsidRPr="00762872">
              <w:rPr>
                <w:lang w:val="en-US"/>
              </w:rPr>
              <w:t xml:space="preserve">only if </w:t>
            </w:r>
            <w:r>
              <w:rPr>
                <w:lang w:val="en-US"/>
              </w:rPr>
              <w:t xml:space="preserve">using an </w:t>
            </w:r>
            <w:r w:rsidRPr="00762872">
              <w:rPr>
                <w:lang w:val="en-US"/>
              </w:rPr>
              <w:t>AMPCS</w:t>
            </w:r>
            <w:r>
              <w:rPr>
                <w:lang w:val="en-US"/>
              </w:rPr>
              <w:t xml:space="preserve"> telemetry source</w:t>
            </w:r>
            <w:r w:rsidRPr="00762872">
              <w:rPr>
                <w:lang w:val="en-US"/>
              </w:rPr>
              <w:t>.</w:t>
            </w:r>
          </w:p>
        </w:tc>
      </w:tr>
      <w:tr w:rsidR="006746FB" w:rsidRPr="00762872" w14:paraId="29F752C6" w14:textId="77777777" w:rsidTr="006746FB">
        <w:tc>
          <w:tcPr>
            <w:tcW w:w="2256" w:type="dxa"/>
          </w:tcPr>
          <w:p w14:paraId="500358D6" w14:textId="1859E50D" w:rsidR="006746FB" w:rsidRPr="00762872" w:rsidRDefault="006746FB" w:rsidP="006746FB">
            <w:pPr>
              <w:pStyle w:val="BodyText"/>
              <w:rPr>
                <w:b/>
                <w:lang w:val="en-US"/>
              </w:rPr>
            </w:pPr>
            <w:r w:rsidRPr="00762872">
              <w:rPr>
                <w:b/>
                <w:lang w:val="en-US"/>
              </w:rPr>
              <w:t>MMTC_HOME</w:t>
            </w:r>
          </w:p>
        </w:tc>
        <w:tc>
          <w:tcPr>
            <w:tcW w:w="1583" w:type="dxa"/>
          </w:tcPr>
          <w:p w14:paraId="2B73EDEC" w14:textId="16763177" w:rsidR="006746FB" w:rsidRPr="00762872" w:rsidRDefault="006746FB" w:rsidP="006746FB">
            <w:pPr>
              <w:pStyle w:val="BodyText"/>
              <w:rPr>
                <w:lang w:val="en-US"/>
              </w:rPr>
            </w:pPr>
            <w:r>
              <w:rPr>
                <w:lang w:val="en-US"/>
              </w:rPr>
              <w:t>NO</w:t>
            </w:r>
          </w:p>
        </w:tc>
        <w:tc>
          <w:tcPr>
            <w:tcW w:w="5511" w:type="dxa"/>
          </w:tcPr>
          <w:p w14:paraId="197B4AF5" w14:textId="01ABC048" w:rsidR="006746FB" w:rsidRPr="00762872" w:rsidRDefault="006746FB" w:rsidP="006746FB">
            <w:pPr>
              <w:pStyle w:val="BodyText"/>
              <w:jc w:val="left"/>
              <w:rPr>
                <w:lang w:val="en-US"/>
              </w:rPr>
            </w:pPr>
            <w:r>
              <w:rPr>
                <w:lang w:val="en-US"/>
              </w:rPr>
              <w:t>This should be set to t</w:t>
            </w:r>
            <w:r w:rsidRPr="00762872">
              <w:rPr>
                <w:lang w:val="en-US"/>
              </w:rPr>
              <w:t xml:space="preserve">he path </w:t>
            </w:r>
            <w:r>
              <w:rPr>
                <w:lang w:val="en-US"/>
              </w:rPr>
              <w:t xml:space="preserve">where </w:t>
            </w:r>
            <w:r w:rsidRPr="00762872">
              <w:rPr>
                <w:lang w:val="en-US"/>
              </w:rPr>
              <w:t>MMTC</w:t>
            </w:r>
            <w:r>
              <w:rPr>
                <w:lang w:val="en-US"/>
              </w:rPr>
              <w:t xml:space="preserve"> is installed. If it is not set, it defaults to </w:t>
            </w:r>
            <w:r w:rsidR="009A3DDB">
              <w:rPr>
                <w:lang w:val="en-US"/>
              </w:rPr>
              <w:t xml:space="preserve">the base installation path of the </w:t>
            </w:r>
            <w:r w:rsidR="00840626">
              <w:rPr>
                <w:lang w:val="en-US"/>
              </w:rPr>
              <w:t>currently-</w:t>
            </w:r>
            <w:r w:rsidR="009A3DDB">
              <w:rPr>
                <w:lang w:val="en-US"/>
              </w:rPr>
              <w:t>executing MMTC program</w:t>
            </w:r>
            <w:r>
              <w:rPr>
                <w:lang w:val="en-US"/>
              </w:rPr>
              <w:t>.</w:t>
            </w:r>
          </w:p>
        </w:tc>
      </w:tr>
      <w:tr w:rsidR="006746FB" w:rsidRPr="00762872" w14:paraId="1982EE4B" w14:textId="77777777" w:rsidTr="006746FB">
        <w:tc>
          <w:tcPr>
            <w:tcW w:w="2256" w:type="dxa"/>
          </w:tcPr>
          <w:p w14:paraId="37CB6F6D" w14:textId="11BB1A8D" w:rsidR="006746FB" w:rsidRPr="00762872" w:rsidRDefault="006746FB" w:rsidP="006746FB">
            <w:pPr>
              <w:pStyle w:val="BodyText"/>
              <w:rPr>
                <w:b/>
                <w:lang w:val="en-US"/>
              </w:rPr>
            </w:pPr>
            <w:r w:rsidRPr="00762872">
              <w:rPr>
                <w:b/>
                <w:lang w:val="en-US"/>
              </w:rPr>
              <w:t>TK_CONFIG_PATH</w:t>
            </w:r>
          </w:p>
        </w:tc>
        <w:tc>
          <w:tcPr>
            <w:tcW w:w="1583" w:type="dxa"/>
          </w:tcPr>
          <w:p w14:paraId="441F2912" w14:textId="111445E8" w:rsidR="006746FB" w:rsidRPr="00762872" w:rsidRDefault="006746FB" w:rsidP="006746FB">
            <w:pPr>
              <w:pStyle w:val="BodyText"/>
              <w:rPr>
                <w:lang w:val="en-US"/>
              </w:rPr>
            </w:pPr>
            <w:r>
              <w:rPr>
                <w:lang w:val="en-US"/>
              </w:rPr>
              <w:t>NO</w:t>
            </w:r>
          </w:p>
        </w:tc>
        <w:tc>
          <w:tcPr>
            <w:tcW w:w="5511" w:type="dxa"/>
          </w:tcPr>
          <w:p w14:paraId="127E7CB5" w14:textId="1F6A144F" w:rsidR="006746FB" w:rsidRPr="00762872" w:rsidRDefault="006746FB" w:rsidP="006746FB">
            <w:pPr>
              <w:pStyle w:val="BodyText"/>
              <w:jc w:val="left"/>
              <w:rPr>
                <w:lang w:val="en-US"/>
              </w:rPr>
            </w:pPr>
            <w:r>
              <w:rPr>
                <w:lang w:val="en-US"/>
              </w:rPr>
              <w:t xml:space="preserve">This should be set to the directory path containing the </w:t>
            </w:r>
            <w:r w:rsidRPr="00762872">
              <w:rPr>
                <w:b/>
                <w:lang w:val="en-US"/>
              </w:rPr>
              <w:t>TimeCorrelationConfigProperties.xml</w:t>
            </w:r>
            <w:r w:rsidRPr="00762872">
              <w:rPr>
                <w:lang w:val="en-US"/>
              </w:rPr>
              <w:t xml:space="preserve"> </w:t>
            </w:r>
            <w:r>
              <w:rPr>
                <w:lang w:val="en-US"/>
              </w:rPr>
              <w:t>configuration file. If it is not set, it defaults to $MMTC_HOME/conf.</w:t>
            </w:r>
          </w:p>
        </w:tc>
      </w:tr>
    </w:tbl>
    <w:p w14:paraId="7444DBA9" w14:textId="2E62024E" w:rsidR="001008D9" w:rsidRDefault="0022798D" w:rsidP="0022798D">
      <w:pPr>
        <w:pStyle w:val="Caption"/>
        <w:rPr>
          <w:lang w:val="en-US"/>
        </w:rPr>
      </w:pPr>
      <w:bookmarkStart w:id="60" w:name="_Toc504967294"/>
      <w:bookmarkStart w:id="61" w:name="_Toc143250674"/>
      <w:r w:rsidRPr="00762872">
        <w:rPr>
          <w:lang w:val="en-US"/>
        </w:rPr>
        <w:t xml:space="preserve">Table </w:t>
      </w:r>
      <w:r w:rsidR="006E3C9B">
        <w:rPr>
          <w:lang w:val="en-US"/>
        </w:rPr>
        <w:fldChar w:fldCharType="begin"/>
      </w:r>
      <w:r w:rsidR="006E3C9B">
        <w:rPr>
          <w:lang w:val="en-US"/>
        </w:rPr>
        <w:instrText xml:space="preserve"> SEQ Table \* ARABIC </w:instrText>
      </w:r>
      <w:r w:rsidR="006E3C9B">
        <w:rPr>
          <w:lang w:val="en-US"/>
        </w:rPr>
        <w:fldChar w:fldCharType="separate"/>
      </w:r>
      <w:r w:rsidR="00EA1A04">
        <w:rPr>
          <w:noProof/>
          <w:lang w:val="en-US"/>
        </w:rPr>
        <w:t>5</w:t>
      </w:r>
      <w:r w:rsidR="006E3C9B">
        <w:rPr>
          <w:lang w:val="en-US"/>
        </w:rPr>
        <w:fldChar w:fldCharType="end"/>
      </w:r>
      <w:r w:rsidRPr="00762872">
        <w:rPr>
          <w:lang w:val="en-US"/>
        </w:rPr>
        <w:t xml:space="preserve"> MMTC Environment Variables </w:t>
      </w:r>
      <w:r w:rsidR="00023A5F" w:rsidRPr="00762872">
        <w:rPr>
          <w:lang w:val="en-US"/>
        </w:rPr>
        <w:t>Overview</w:t>
      </w:r>
      <w:r w:rsidR="001008D9" w:rsidRPr="00762872">
        <w:rPr>
          <w:lang w:val="en-US"/>
        </w:rPr>
        <w:t xml:space="preserve"> of the System</w:t>
      </w:r>
      <w:bookmarkEnd w:id="60"/>
      <w:bookmarkEnd w:id="61"/>
      <w:r w:rsidR="001008D9" w:rsidRPr="00762872">
        <w:rPr>
          <w:lang w:val="en-US"/>
        </w:rPr>
        <w:t xml:space="preserve">  </w:t>
      </w:r>
    </w:p>
    <w:p w14:paraId="2897443E" w14:textId="1BF7EAF3" w:rsidR="00375934" w:rsidRDefault="00375934" w:rsidP="00375934">
      <w:pPr>
        <w:pStyle w:val="BodyText"/>
        <w:rPr>
          <w:lang w:val="en-US"/>
        </w:rPr>
      </w:pPr>
    </w:p>
    <w:p w14:paraId="10FD2959" w14:textId="77777777" w:rsidR="00375934" w:rsidRPr="00375934" w:rsidRDefault="00375934" w:rsidP="00BE564F">
      <w:pPr>
        <w:pStyle w:val="BodyText"/>
        <w:rPr>
          <w:lang w:val="en-US"/>
        </w:rPr>
      </w:pPr>
    </w:p>
    <w:p w14:paraId="5762D81F" w14:textId="77777777" w:rsidR="00070540" w:rsidRPr="00762872" w:rsidRDefault="00070540" w:rsidP="00062574">
      <w:pPr>
        <w:keepNext/>
        <w:jc w:val="center"/>
        <w:rPr>
          <w:lang w:val="en-US"/>
        </w:rPr>
      </w:pPr>
      <w:r w:rsidRPr="00762872">
        <w:rPr>
          <w:noProof/>
          <w:lang w:val="en-US"/>
        </w:rPr>
        <w:drawing>
          <wp:inline distT="0" distB="0" distL="0" distR="0" wp14:anchorId="2DE175B1" wp14:editId="35F11D08">
            <wp:extent cx="5943600" cy="3006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06725"/>
                    </a:xfrm>
                    <a:prstGeom prst="rect">
                      <a:avLst/>
                    </a:prstGeom>
                  </pic:spPr>
                </pic:pic>
              </a:graphicData>
            </a:graphic>
          </wp:inline>
        </w:drawing>
      </w:r>
    </w:p>
    <w:p w14:paraId="22028D45" w14:textId="08F1F030" w:rsidR="00070540" w:rsidRPr="00762872" w:rsidRDefault="00070540" w:rsidP="00070540">
      <w:pPr>
        <w:pStyle w:val="Caption"/>
        <w:jc w:val="both"/>
        <w:rPr>
          <w:lang w:val="en-US"/>
        </w:rPr>
      </w:pPr>
      <w:bookmarkStart w:id="62" w:name="_Ref524627290"/>
      <w:bookmarkStart w:id="63" w:name="_Toc128575364"/>
      <w:r w:rsidRPr="00762872">
        <w:rPr>
          <w:lang w:val="en-US"/>
        </w:rPr>
        <w:t xml:space="preserve">Figure </w:t>
      </w:r>
      <w:r w:rsidR="00471C21">
        <w:rPr>
          <w:lang w:val="en-US"/>
        </w:rPr>
        <w:fldChar w:fldCharType="begin"/>
      </w:r>
      <w:r w:rsidR="00471C21">
        <w:rPr>
          <w:lang w:val="en-US"/>
        </w:rPr>
        <w:instrText xml:space="preserve"> SEQ Figure \* ARABIC </w:instrText>
      </w:r>
      <w:r w:rsidR="00471C21">
        <w:rPr>
          <w:lang w:val="en-US"/>
        </w:rPr>
        <w:fldChar w:fldCharType="separate"/>
      </w:r>
      <w:r w:rsidR="00663B26">
        <w:rPr>
          <w:noProof/>
          <w:lang w:val="en-US"/>
        </w:rPr>
        <w:t>3</w:t>
      </w:r>
      <w:r w:rsidR="00471C21">
        <w:rPr>
          <w:lang w:val="en-US"/>
        </w:rPr>
        <w:fldChar w:fldCharType="end"/>
      </w:r>
      <w:bookmarkEnd w:id="62"/>
      <w:r w:rsidRPr="00762872">
        <w:rPr>
          <w:lang w:val="en-US"/>
        </w:rPr>
        <w:t xml:space="preserve"> High-Level View of the MMTC</w:t>
      </w:r>
      <w:bookmarkEnd w:id="63"/>
    </w:p>
    <w:p w14:paraId="56F25C7E" w14:textId="77777777" w:rsidR="00070540" w:rsidRPr="00762872" w:rsidRDefault="00070540" w:rsidP="00B83BC8">
      <w:pPr>
        <w:rPr>
          <w:lang w:val="en-US"/>
        </w:rPr>
      </w:pPr>
    </w:p>
    <w:p w14:paraId="0ACC5BB1" w14:textId="71151907" w:rsidR="00B83BC8" w:rsidRPr="00762872" w:rsidRDefault="00B83BC8" w:rsidP="00B83BC8">
      <w:pPr>
        <w:rPr>
          <w:lang w:val="en-US"/>
        </w:rPr>
      </w:pPr>
      <w:r w:rsidRPr="00762872">
        <w:rPr>
          <w:lang w:val="en-US"/>
        </w:rPr>
        <w:lastRenderedPageBreak/>
        <w:t>Ground knowledge of the correlation between the spacecraft clock, which we call SCLK, and terrestrial time is determined using the timing of downlink telemetry frames.  In particular, for each run of the MMTC module, a single “target” frame is identified as the vehicle for providing the information needed for that determination.</w:t>
      </w:r>
      <w:r w:rsidR="00070540" w:rsidRPr="00762872">
        <w:rPr>
          <w:lang w:val="en-US"/>
        </w:rPr>
        <w:t xml:space="preserve">  </w:t>
      </w:r>
      <w:r w:rsidR="00070540" w:rsidRPr="00762872">
        <w:rPr>
          <w:lang w:val="en-US"/>
        </w:rPr>
        <w:fldChar w:fldCharType="begin"/>
      </w:r>
      <w:r w:rsidR="00070540" w:rsidRPr="00762872">
        <w:rPr>
          <w:lang w:val="en-US"/>
        </w:rPr>
        <w:instrText xml:space="preserve"> REF _Ref524627290 \h </w:instrText>
      </w:r>
      <w:r w:rsidR="00070540" w:rsidRPr="00762872">
        <w:rPr>
          <w:lang w:val="en-US"/>
        </w:rPr>
      </w:r>
      <w:r w:rsidR="00070540" w:rsidRPr="00762872">
        <w:rPr>
          <w:lang w:val="en-US"/>
        </w:rPr>
        <w:fldChar w:fldCharType="separate"/>
      </w:r>
      <w:r w:rsidR="00663B26" w:rsidRPr="00762872">
        <w:rPr>
          <w:lang w:val="en-US"/>
        </w:rPr>
        <w:t xml:space="preserve">Figure </w:t>
      </w:r>
      <w:r w:rsidR="00663B26">
        <w:rPr>
          <w:noProof/>
          <w:lang w:val="en-US"/>
        </w:rPr>
        <w:t>3</w:t>
      </w:r>
      <w:r w:rsidR="00070540" w:rsidRPr="00762872">
        <w:rPr>
          <w:lang w:val="en-US"/>
        </w:rPr>
        <w:fldChar w:fldCharType="end"/>
      </w:r>
      <w:r w:rsidR="00070540" w:rsidRPr="00762872">
        <w:rPr>
          <w:lang w:val="en-US"/>
        </w:rPr>
        <w:t xml:space="preserve"> provides a high-level view of the application</w:t>
      </w:r>
      <w:r w:rsidR="0077622B" w:rsidRPr="00762872">
        <w:rPr>
          <w:lang w:val="en-US"/>
        </w:rPr>
        <w:t xml:space="preserve"> with </w:t>
      </w:r>
      <w:r w:rsidR="00522F6F" w:rsidRPr="00762872">
        <w:rPr>
          <w:lang w:val="en-US"/>
        </w:rPr>
        <w:t xml:space="preserve">a </w:t>
      </w:r>
      <w:r w:rsidR="0077622B" w:rsidRPr="00762872">
        <w:rPr>
          <w:lang w:val="en-US"/>
        </w:rPr>
        <w:t>mission adaptation for Europa Clipper</w:t>
      </w:r>
      <w:r w:rsidR="00B41D74" w:rsidRPr="00762872">
        <w:rPr>
          <w:lang w:val="en-US"/>
        </w:rPr>
        <w:t xml:space="preserve"> as an example</w:t>
      </w:r>
      <w:r w:rsidR="00070540" w:rsidRPr="00762872">
        <w:rPr>
          <w:lang w:val="en-US"/>
        </w:rPr>
        <w:t>.</w:t>
      </w:r>
      <w:r w:rsidR="00027D11" w:rsidRPr="00762872">
        <w:rPr>
          <w:lang w:val="en-US"/>
        </w:rPr>
        <w:t xml:space="preserve"> </w:t>
      </w:r>
      <w:r w:rsidR="00027D11" w:rsidRPr="00762872">
        <w:rPr>
          <w:lang w:val="en-US"/>
        </w:rPr>
        <w:fldChar w:fldCharType="begin"/>
      </w:r>
      <w:r w:rsidR="00027D11" w:rsidRPr="00762872">
        <w:rPr>
          <w:lang w:val="en-US"/>
        </w:rPr>
        <w:instrText xml:space="preserve"> REF _Ref524622574 \h </w:instrText>
      </w:r>
      <w:r w:rsidR="00027D11" w:rsidRPr="00762872">
        <w:rPr>
          <w:lang w:val="en-US"/>
        </w:rPr>
      </w:r>
      <w:r w:rsidR="00027D11" w:rsidRPr="00762872">
        <w:rPr>
          <w:lang w:val="en-US"/>
        </w:rPr>
        <w:fldChar w:fldCharType="separate"/>
      </w:r>
      <w:r w:rsidR="00663B26">
        <w:t xml:space="preserve">Figure </w:t>
      </w:r>
      <w:r w:rsidR="00663B26">
        <w:rPr>
          <w:noProof/>
        </w:rPr>
        <w:t>4</w:t>
      </w:r>
      <w:r w:rsidR="00027D11" w:rsidRPr="00762872">
        <w:rPr>
          <w:lang w:val="en-US"/>
        </w:rPr>
        <w:fldChar w:fldCharType="end"/>
      </w:r>
      <w:r w:rsidR="00027D11" w:rsidRPr="00762872">
        <w:rPr>
          <w:lang w:val="en-US"/>
        </w:rPr>
        <w:t xml:space="preserve"> shows this processing in terms of data flow.</w:t>
      </w:r>
    </w:p>
    <w:p w14:paraId="5CE64434" w14:textId="77777777" w:rsidR="00B83BC8" w:rsidRPr="00762872" w:rsidRDefault="00B83BC8" w:rsidP="00B83BC8">
      <w:pPr>
        <w:rPr>
          <w:lang w:val="en-US"/>
        </w:rPr>
      </w:pPr>
      <w:r w:rsidRPr="00762872">
        <w:rPr>
          <w:lang w:val="en-US"/>
        </w:rPr>
        <w:t>The SCLK for the target frame may be included in the target frame itself or may be included in a later frame, which we refer to as the “supplemental” frame.  If included in the target frame, the SCLK is typically packaged in a telemetry packet that is included in the data portion of that frame and we usually refer to that as a Time Correlation Packet or “TK” Packet.</w:t>
      </w:r>
    </w:p>
    <w:p w14:paraId="08D373DB" w14:textId="77777777" w:rsidR="00B83BC8" w:rsidRPr="00762872" w:rsidRDefault="00B83BC8" w:rsidP="00B83BC8">
      <w:pPr>
        <w:rPr>
          <w:lang w:val="en-US"/>
        </w:rPr>
      </w:pPr>
      <w:r w:rsidRPr="00762872">
        <w:rPr>
          <w:lang w:val="en-US"/>
        </w:rPr>
        <w:t>If the SCLK for the target frame is included in a later frame, nominally the next frame downlinked, the SCLK may be packaged in a Time Correlation Packet or in the downlink frame secondary header itself.  Which option is chosen depends on the format of the downlink frame.</w:t>
      </w:r>
    </w:p>
    <w:p w14:paraId="331060CA" w14:textId="637A8C78" w:rsidR="00B83BC8" w:rsidRPr="00762872" w:rsidRDefault="00B83BC8" w:rsidP="00B83BC8">
      <w:pPr>
        <w:rPr>
          <w:lang w:val="en-US"/>
        </w:rPr>
      </w:pPr>
      <w:r w:rsidRPr="00762872">
        <w:rPr>
          <w:lang w:val="en-US"/>
        </w:rPr>
        <w:t xml:space="preserve">Each time MMTC is run, a collection of output products </w:t>
      </w:r>
      <w:r w:rsidR="00A74503" w:rsidRPr="00762872">
        <w:rPr>
          <w:lang w:val="en-US"/>
        </w:rPr>
        <w:t xml:space="preserve">is </w:t>
      </w:r>
      <w:r w:rsidRPr="00762872">
        <w:rPr>
          <w:lang w:val="en-US"/>
        </w:rPr>
        <w:t>updated.  MMTC is run over a specified time interval.  For some missions, MMTC will be run once a day over all the data accumulated for the previous day.  For other missions, MMTC will run following each downlink contact between the spacecraft and a ground station to process all the data obtained during that contact.  MMTC process</w:t>
      </w:r>
      <w:r w:rsidR="00027D11" w:rsidRPr="00762872">
        <w:rPr>
          <w:lang w:val="en-US"/>
        </w:rPr>
        <w:t>es</w:t>
      </w:r>
      <w:r w:rsidRPr="00762872">
        <w:rPr>
          <w:lang w:val="en-US"/>
        </w:rPr>
        <w:t xml:space="preserve"> the newest (most recent) data first.  If that data set does not provide a valid correlation between the spacecraft time and terrestrial time, the software note</w:t>
      </w:r>
      <w:r w:rsidR="00612D90" w:rsidRPr="00762872">
        <w:rPr>
          <w:lang w:val="en-US"/>
        </w:rPr>
        <w:t>s</w:t>
      </w:r>
      <w:r w:rsidRPr="00762872">
        <w:rPr>
          <w:lang w:val="en-US"/>
        </w:rPr>
        <w:t xml:space="preserve"> that in a log file and look</w:t>
      </w:r>
      <w:r w:rsidR="00612D90" w:rsidRPr="00762872">
        <w:rPr>
          <w:lang w:val="en-US"/>
        </w:rPr>
        <w:t>s</w:t>
      </w:r>
      <w:r w:rsidRPr="00762872">
        <w:rPr>
          <w:lang w:val="en-US"/>
        </w:rPr>
        <w:t xml:space="preserve"> at an earlier set of data</w:t>
      </w:r>
      <w:r w:rsidR="00027D11" w:rsidRPr="00762872">
        <w:rPr>
          <w:lang w:val="en-US"/>
        </w:rPr>
        <w:t xml:space="preserve"> within the specified interval</w:t>
      </w:r>
      <w:r w:rsidRPr="00762872">
        <w:rPr>
          <w:lang w:val="en-US"/>
        </w:rPr>
        <w:t>.</w:t>
      </w:r>
    </w:p>
    <w:p w14:paraId="165E031F" w14:textId="019F2DD2" w:rsidR="00B83BC8" w:rsidRPr="00762872" w:rsidRDefault="00B83BC8" w:rsidP="00B83BC8">
      <w:pPr>
        <w:rPr>
          <w:lang w:val="en-US"/>
        </w:rPr>
      </w:pPr>
      <w:r w:rsidRPr="00762872">
        <w:rPr>
          <w:lang w:val="en-US"/>
        </w:rPr>
        <w:t>That process continues until a “good” set of data is identified</w:t>
      </w:r>
      <w:r w:rsidR="00027D11" w:rsidRPr="00762872">
        <w:rPr>
          <w:lang w:val="en-US"/>
        </w:rPr>
        <w:t xml:space="preserve"> by a set of filters</w:t>
      </w:r>
      <w:r w:rsidRPr="00762872">
        <w:rPr>
          <w:lang w:val="en-US"/>
        </w:rPr>
        <w:t xml:space="preserve">.  That good set is used to determine the correlation between SCLK and Earth time.  All the data used in that determination are </w:t>
      </w:r>
      <w:r w:rsidR="00027D11" w:rsidRPr="00762872">
        <w:rPr>
          <w:lang w:val="en-US"/>
        </w:rPr>
        <w:t xml:space="preserve">assembled into a text record that is appended to the </w:t>
      </w:r>
      <w:r w:rsidRPr="00762872">
        <w:rPr>
          <w:lang w:val="en-US"/>
        </w:rPr>
        <w:t xml:space="preserve">Summary Table.  Each successful run of MMTC results </w:t>
      </w:r>
      <w:r w:rsidR="003A0ACB">
        <w:rPr>
          <w:lang w:val="en-US"/>
        </w:rPr>
        <w:t xml:space="preserve">is captured </w:t>
      </w:r>
      <w:r w:rsidRPr="00762872">
        <w:rPr>
          <w:lang w:val="en-US"/>
        </w:rPr>
        <w:t xml:space="preserve">in a single new time record in the Summary Table.  </w:t>
      </w:r>
      <w:r w:rsidR="00027D11" w:rsidRPr="00762872">
        <w:rPr>
          <w:lang w:val="en-US"/>
        </w:rPr>
        <w:t>The MMTC completes when a</w:t>
      </w:r>
      <w:r w:rsidRPr="00762872">
        <w:rPr>
          <w:lang w:val="en-US"/>
        </w:rPr>
        <w:t xml:space="preserve"> good set of data is identified and all the products </w:t>
      </w:r>
      <w:r w:rsidR="00E22A9B" w:rsidRPr="00762872">
        <w:rPr>
          <w:lang w:val="en-US"/>
        </w:rPr>
        <w:t xml:space="preserve">are </w:t>
      </w:r>
      <w:r w:rsidR="00027D11" w:rsidRPr="00762872">
        <w:rPr>
          <w:lang w:val="en-US"/>
        </w:rPr>
        <w:t xml:space="preserve">produced or </w:t>
      </w:r>
      <w:r w:rsidRPr="00762872">
        <w:rPr>
          <w:lang w:val="en-US"/>
        </w:rPr>
        <w:t>updated</w:t>
      </w:r>
      <w:r w:rsidR="00027D11" w:rsidRPr="00762872">
        <w:rPr>
          <w:lang w:val="en-US"/>
        </w:rPr>
        <w:t>.</w:t>
      </w:r>
    </w:p>
    <w:p w14:paraId="4C30AF00" w14:textId="4479F4EA" w:rsidR="00C10548" w:rsidRPr="00762872" w:rsidRDefault="00B83BC8" w:rsidP="00B83BC8">
      <w:pPr>
        <w:rPr>
          <w:lang w:val="en-US"/>
        </w:rPr>
      </w:pPr>
      <w:r w:rsidRPr="00762872">
        <w:rPr>
          <w:lang w:val="en-US"/>
        </w:rPr>
        <w:t xml:space="preserve">The receiving ground station reports the “Earth Received Time” or ERT of the received downlink frame, typically in terms of UTC.  MMTC combines the SCLK of the </w:t>
      </w:r>
      <w:r w:rsidR="00672DFC" w:rsidRPr="00762872">
        <w:rPr>
          <w:lang w:val="en-US"/>
        </w:rPr>
        <w:t>supplemental</w:t>
      </w:r>
      <w:r w:rsidRPr="00762872">
        <w:rPr>
          <w:lang w:val="en-US"/>
        </w:rPr>
        <w:t xml:space="preserve"> frame with the ERT of the target frame and other data</w:t>
      </w:r>
      <w:r w:rsidR="001A6289" w:rsidRPr="00762872">
        <w:rPr>
          <w:lang w:val="en-US"/>
        </w:rPr>
        <w:t>,</w:t>
      </w:r>
      <w:r w:rsidRPr="00762872">
        <w:rPr>
          <w:lang w:val="en-US"/>
        </w:rPr>
        <w:t xml:space="preserve"> such as the estimated one-way light time (OWLT) for the frame to travel from the spacecraft to the ground station, to establish the correlation between SCLK and a standard terrestrial time scale.  The standard terrestrial time scale used by MMTC is called Terrestrial Dynamical Time or TDT.</w:t>
      </w:r>
      <w:r w:rsidR="00BC1596" w:rsidRPr="00762872">
        <w:rPr>
          <w:lang w:val="en-US"/>
        </w:rPr>
        <w:t xml:space="preserve"> See</w:t>
      </w:r>
      <w:r w:rsidR="004520D7" w:rsidRPr="00762872">
        <w:rPr>
          <w:lang w:val="en-US"/>
        </w:rPr>
        <w:t xml:space="preserve"> Appendix </w:t>
      </w:r>
      <w:r w:rsidR="00BC1596" w:rsidRPr="00762872">
        <w:rPr>
          <w:lang w:val="en-US"/>
        </w:rPr>
        <w:fldChar w:fldCharType="begin"/>
      </w:r>
      <w:r w:rsidR="00BC1596" w:rsidRPr="00762872">
        <w:rPr>
          <w:lang w:val="en-US"/>
        </w:rPr>
        <w:instrText xml:space="preserve"> REF _Ref524626367 \r \h </w:instrText>
      </w:r>
      <w:r w:rsidR="00BC1596" w:rsidRPr="00762872">
        <w:rPr>
          <w:lang w:val="en-US"/>
        </w:rPr>
      </w:r>
      <w:r w:rsidR="00BC1596" w:rsidRPr="00762872">
        <w:rPr>
          <w:lang w:val="en-US"/>
        </w:rPr>
        <w:fldChar w:fldCharType="separate"/>
      </w:r>
      <w:r w:rsidR="00663B26">
        <w:rPr>
          <w:lang w:val="en-US"/>
        </w:rPr>
        <w:t>A</w:t>
      </w:r>
      <w:r w:rsidR="00BC1596" w:rsidRPr="00762872">
        <w:rPr>
          <w:lang w:val="en-US"/>
        </w:rPr>
        <w:fldChar w:fldCharType="end"/>
      </w:r>
      <w:r w:rsidR="00BC1596" w:rsidRPr="00762872">
        <w:rPr>
          <w:lang w:val="en-US"/>
        </w:rPr>
        <w:t xml:space="preserve"> for a description of TDT.</w:t>
      </w:r>
      <w:r w:rsidR="00027D11" w:rsidRPr="00762872">
        <w:rPr>
          <w:lang w:val="en-US"/>
        </w:rPr>
        <w:t xml:space="preserve"> </w:t>
      </w:r>
      <w:r w:rsidRPr="00762872">
        <w:rPr>
          <w:lang w:val="en-US"/>
        </w:rPr>
        <w:fldChar w:fldCharType="begin"/>
      </w:r>
      <w:r w:rsidRPr="00762872">
        <w:rPr>
          <w:lang w:val="en-US"/>
        </w:rPr>
        <w:instrText xml:space="preserve"> REF _Ref524622574 \h </w:instrText>
      </w:r>
      <w:r w:rsidRPr="00762872">
        <w:rPr>
          <w:lang w:val="en-US"/>
        </w:rPr>
      </w:r>
      <w:r w:rsidRPr="00762872">
        <w:rPr>
          <w:lang w:val="en-US"/>
        </w:rPr>
        <w:fldChar w:fldCharType="separate"/>
      </w:r>
      <w:r w:rsidR="00663B26">
        <w:t xml:space="preserve">Figure </w:t>
      </w:r>
      <w:r w:rsidR="00663B26">
        <w:rPr>
          <w:noProof/>
        </w:rPr>
        <w:t>4</w:t>
      </w:r>
      <w:r w:rsidRPr="00762872">
        <w:rPr>
          <w:lang w:val="en-US"/>
        </w:rPr>
        <w:fldChar w:fldCharType="end"/>
      </w:r>
      <w:r w:rsidRPr="00762872">
        <w:rPr>
          <w:lang w:val="en-US"/>
        </w:rPr>
        <w:t xml:space="preserve"> illustrates the </w:t>
      </w:r>
      <w:r w:rsidR="00027D11" w:rsidRPr="00762872">
        <w:rPr>
          <w:lang w:val="en-US"/>
        </w:rPr>
        <w:t>data flows involved in time correlation</w:t>
      </w:r>
      <w:r w:rsidRPr="00762872">
        <w:rPr>
          <w:lang w:val="en-US"/>
        </w:rPr>
        <w:t>.</w:t>
      </w:r>
    </w:p>
    <w:p w14:paraId="1C124D2B" w14:textId="5B6E767F" w:rsidR="00EC231A" w:rsidRPr="00762872" w:rsidRDefault="00CD74A2" w:rsidP="002C2EE8">
      <w:pPr>
        <w:rPr>
          <w:lang w:val="en-US"/>
        </w:rPr>
      </w:pPr>
      <w:r w:rsidRPr="00762872">
        <w:rPr>
          <w:noProof/>
          <w:lang w:val="en-US"/>
        </w:rPr>
        <w:lastRenderedPageBreak/>
        <mc:AlternateContent>
          <mc:Choice Requires="wps">
            <w:drawing>
              <wp:anchor distT="0" distB="0" distL="114300" distR="114300" simplePos="0" relativeHeight="251660288" behindDoc="0" locked="0" layoutInCell="1" allowOverlap="1" wp14:anchorId="38880AA0" wp14:editId="7DF39CC9">
                <wp:simplePos x="0" y="0"/>
                <wp:positionH relativeFrom="column">
                  <wp:posOffset>544195</wp:posOffset>
                </wp:positionH>
                <wp:positionV relativeFrom="paragraph">
                  <wp:posOffset>3992245</wp:posOffset>
                </wp:positionV>
                <wp:extent cx="50107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0FE77073" w14:textId="0F7E9363" w:rsidR="006711E4" w:rsidRPr="000C4751" w:rsidRDefault="006711E4" w:rsidP="00CD74A2">
                            <w:pPr>
                              <w:pStyle w:val="Caption"/>
                            </w:pPr>
                            <w:bookmarkStart w:id="64" w:name="_Ref524622574"/>
                            <w:bookmarkStart w:id="65" w:name="_Toc128575365"/>
                            <w:r>
                              <w:t xml:space="preserve">Figure </w:t>
                            </w:r>
                            <w:r>
                              <w:fldChar w:fldCharType="begin"/>
                            </w:r>
                            <w:r>
                              <w:instrText xml:space="preserve"> SEQ Figure \* ARABIC </w:instrText>
                            </w:r>
                            <w:r>
                              <w:fldChar w:fldCharType="separate"/>
                            </w:r>
                            <w:r>
                              <w:rPr>
                                <w:noProof/>
                              </w:rPr>
                              <w:t>4</w:t>
                            </w:r>
                            <w:r>
                              <w:fldChar w:fldCharType="end"/>
                            </w:r>
                            <w:bookmarkEnd w:id="64"/>
                            <w:r>
                              <w:t xml:space="preserve"> Overview of MMTC processing flow.</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880AA0" id="Text Box 1" o:spid="_x0000_s1029" type="#_x0000_t202" style="position:absolute;left:0;text-align:left;margin-left:42.85pt;margin-top:314.35pt;width:39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" stroked="f">
                <v:textbox style="mso-fit-shape-to-text:t" inset="0,0,0,0">
                  <w:txbxContent>
                    <w:p w14:paraId="0FE77073" w14:textId="0F7E9363" w:rsidR="006711E4" w:rsidRPr="000C4751" w:rsidRDefault="006711E4" w:rsidP="00CD74A2">
                      <w:pPr>
                        <w:pStyle w:val="Caption"/>
                      </w:pPr>
                      <w:bookmarkStart w:id="69" w:name="_Ref524622574"/>
                      <w:bookmarkStart w:id="70" w:name="_Toc128575365"/>
                      <w:r>
                        <w:t xml:space="preserve">Figure </w:t>
                      </w:r>
                      <w:r>
                        <w:fldChar w:fldCharType="begin"/>
                      </w:r>
                      <w:r>
                        <w:instrText xml:space="preserve"> SEQ Figure \* ARABIC </w:instrText>
                      </w:r>
                      <w:r>
                        <w:fldChar w:fldCharType="separate"/>
                      </w:r>
                      <w:r>
                        <w:rPr>
                          <w:noProof/>
                        </w:rPr>
                        <w:t>4</w:t>
                      </w:r>
                      <w:r>
                        <w:fldChar w:fldCharType="end"/>
                      </w:r>
                      <w:bookmarkEnd w:id="69"/>
                      <w:r>
                        <w:t xml:space="preserve"> Overview of MMTC processing flow.</w:t>
                      </w:r>
                      <w:bookmarkEnd w:id="70"/>
                    </w:p>
                  </w:txbxContent>
                </v:textbox>
                <w10:wrap type="square"/>
              </v:shape>
            </w:pict>
          </mc:Fallback>
        </mc:AlternateContent>
      </w:r>
      <w:r w:rsidR="00FC4E99">
        <w:rPr>
          <w:noProof/>
        </w:rPr>
        <w:object w:dxaOrig="1440" w:dyaOrig="1440" w14:anchorId="5AC81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left:0;text-align:left;margin-left:0;margin-top:16.6pt;width:394.55pt;height:293.25pt;z-index:251658240;mso-wrap-edited:f;mso-width-percent:0;mso-height-percent:0;mso-position-horizontal:center;mso-position-horizontal-relative:text;mso-position-vertical:absolute;mso-position-vertical-relative:text;mso-width-percent:0;mso-height-percent:0">
            <v:imagedata r:id="rId31" o:title=""/>
            <w10:wrap type="square"/>
          </v:shape>
          <o:OLEObject Type="Embed" ProgID="Visio.Drawing.15" ShapeID="_x0000_s2050" DrawAspect="Content" ObjectID="_1754258883" r:id="rId32"/>
        </w:object>
      </w:r>
    </w:p>
    <w:p w14:paraId="2A3D71FB" w14:textId="77777777" w:rsidR="00EC231A" w:rsidRPr="00762872" w:rsidRDefault="00EC231A" w:rsidP="002C2EE8">
      <w:pPr>
        <w:rPr>
          <w:lang w:val="en-US"/>
        </w:rPr>
      </w:pPr>
    </w:p>
    <w:p w14:paraId="4F1A57A6" w14:textId="77777777" w:rsidR="00EC231A" w:rsidRPr="00762872" w:rsidRDefault="00EC231A" w:rsidP="00C10548">
      <w:pPr>
        <w:pStyle w:val="Instruction"/>
        <w:rPr>
          <w:lang w:val="en-US"/>
        </w:rPr>
      </w:pPr>
      <w:bookmarkStart w:id="66" w:name="_Toc504967295"/>
    </w:p>
    <w:p w14:paraId="40A14DF3" w14:textId="77777777" w:rsidR="00EC231A" w:rsidRPr="00762872" w:rsidRDefault="00EC231A" w:rsidP="00C10548">
      <w:pPr>
        <w:pStyle w:val="Instruction"/>
        <w:rPr>
          <w:lang w:val="en-US"/>
        </w:rPr>
      </w:pPr>
    </w:p>
    <w:p w14:paraId="07384A88" w14:textId="77777777" w:rsidR="00EC231A" w:rsidRPr="00762872" w:rsidRDefault="00EC231A" w:rsidP="00C10548">
      <w:pPr>
        <w:pStyle w:val="Instruction"/>
        <w:rPr>
          <w:lang w:val="en-US"/>
        </w:rPr>
      </w:pPr>
    </w:p>
    <w:p w14:paraId="1590026D" w14:textId="77777777" w:rsidR="00EC231A" w:rsidRPr="00762872" w:rsidRDefault="00EC231A" w:rsidP="00C10548">
      <w:pPr>
        <w:pStyle w:val="Instruction"/>
        <w:rPr>
          <w:lang w:val="en-US"/>
        </w:rPr>
      </w:pPr>
    </w:p>
    <w:p w14:paraId="50B9B9DB" w14:textId="77777777" w:rsidR="00EC231A" w:rsidRPr="00762872" w:rsidRDefault="00EC231A" w:rsidP="00C10548">
      <w:pPr>
        <w:pStyle w:val="Instruction"/>
        <w:rPr>
          <w:lang w:val="en-US"/>
        </w:rPr>
      </w:pPr>
    </w:p>
    <w:p w14:paraId="001BF17C" w14:textId="77777777" w:rsidR="00EC231A" w:rsidRPr="00762872" w:rsidRDefault="00EC231A" w:rsidP="00C10548">
      <w:pPr>
        <w:pStyle w:val="Instruction"/>
        <w:rPr>
          <w:lang w:val="en-US"/>
        </w:rPr>
      </w:pPr>
    </w:p>
    <w:p w14:paraId="4B0BDD3D" w14:textId="77777777" w:rsidR="00EC231A" w:rsidRPr="00762872" w:rsidRDefault="00EC231A" w:rsidP="00C10548">
      <w:pPr>
        <w:pStyle w:val="Instruction"/>
        <w:rPr>
          <w:lang w:val="en-US"/>
        </w:rPr>
      </w:pPr>
    </w:p>
    <w:p w14:paraId="21335A09" w14:textId="77777777" w:rsidR="00EC231A" w:rsidRPr="00762872" w:rsidRDefault="00EC231A" w:rsidP="00C10548">
      <w:pPr>
        <w:pStyle w:val="Instruction"/>
        <w:rPr>
          <w:lang w:val="en-US"/>
        </w:rPr>
      </w:pPr>
    </w:p>
    <w:p w14:paraId="4A11CA36" w14:textId="77777777" w:rsidR="00EC231A" w:rsidRPr="00762872" w:rsidRDefault="00EC231A" w:rsidP="00C10548">
      <w:pPr>
        <w:pStyle w:val="Instruction"/>
        <w:rPr>
          <w:lang w:val="en-US"/>
        </w:rPr>
      </w:pPr>
    </w:p>
    <w:p w14:paraId="27874346" w14:textId="77777777" w:rsidR="00EC231A" w:rsidRPr="00762872" w:rsidRDefault="00EC231A" w:rsidP="00C10548">
      <w:pPr>
        <w:pStyle w:val="Instruction"/>
        <w:rPr>
          <w:lang w:val="en-US"/>
        </w:rPr>
      </w:pPr>
    </w:p>
    <w:p w14:paraId="0B2C9D1D" w14:textId="77777777" w:rsidR="00EC231A" w:rsidRPr="00762872" w:rsidRDefault="00EC231A" w:rsidP="00C10548">
      <w:pPr>
        <w:pStyle w:val="Instruction"/>
        <w:rPr>
          <w:lang w:val="en-US"/>
        </w:rPr>
      </w:pPr>
    </w:p>
    <w:p w14:paraId="49941C5B" w14:textId="77777777" w:rsidR="00EC231A" w:rsidRPr="00762872" w:rsidRDefault="00EC231A" w:rsidP="00C10548">
      <w:pPr>
        <w:pStyle w:val="Instruction"/>
        <w:rPr>
          <w:lang w:val="en-US"/>
        </w:rPr>
      </w:pPr>
    </w:p>
    <w:p w14:paraId="52109916" w14:textId="77777777" w:rsidR="00EC231A" w:rsidRPr="00762872" w:rsidRDefault="00EC231A" w:rsidP="00C10548">
      <w:pPr>
        <w:pStyle w:val="Instruction"/>
        <w:rPr>
          <w:lang w:val="en-US"/>
        </w:rPr>
      </w:pPr>
    </w:p>
    <w:p w14:paraId="61CDCC83" w14:textId="77777777" w:rsidR="00EC231A" w:rsidRPr="00762872" w:rsidRDefault="00EC231A" w:rsidP="00C10548">
      <w:pPr>
        <w:pStyle w:val="Instruction"/>
        <w:rPr>
          <w:lang w:val="en-US"/>
        </w:rPr>
      </w:pPr>
    </w:p>
    <w:p w14:paraId="2F2BB088" w14:textId="77777777" w:rsidR="00EC231A" w:rsidRPr="00762872" w:rsidRDefault="00EC231A" w:rsidP="00C10548">
      <w:pPr>
        <w:pStyle w:val="Instruction"/>
        <w:rPr>
          <w:lang w:val="en-US"/>
        </w:rPr>
      </w:pPr>
    </w:p>
    <w:p w14:paraId="7E788E24" w14:textId="77777777" w:rsidR="00CD74A2" w:rsidRPr="00762872" w:rsidRDefault="00CD74A2" w:rsidP="00C10548">
      <w:pPr>
        <w:pStyle w:val="Instruction"/>
        <w:rPr>
          <w:lang w:val="en-US"/>
        </w:rPr>
      </w:pPr>
    </w:p>
    <w:p w14:paraId="1B0C2573" w14:textId="670D2BA2" w:rsidR="004C258B" w:rsidRPr="00762872" w:rsidRDefault="004C258B" w:rsidP="00D54C19">
      <w:pPr>
        <w:pStyle w:val="Heading1"/>
        <w:rPr>
          <w:lang w:val="en-US"/>
        </w:rPr>
      </w:pPr>
      <w:bookmarkStart w:id="67" w:name="_Ref28266626"/>
      <w:bookmarkStart w:id="68" w:name="_Toc143250629"/>
      <w:r w:rsidRPr="00762872">
        <w:rPr>
          <w:lang w:val="en-US"/>
        </w:rPr>
        <w:t>Telemetry Source</w:t>
      </w:r>
      <w:bookmarkEnd w:id="67"/>
      <w:bookmarkEnd w:id="68"/>
      <w:r w:rsidR="00F43857">
        <w:rPr>
          <w:lang w:val="en-US"/>
        </w:rPr>
        <w:t>s</w:t>
      </w:r>
    </w:p>
    <w:p w14:paraId="73C830E4" w14:textId="2CE74774" w:rsidR="00EC57EA" w:rsidRDefault="000F3D66" w:rsidP="000F3D66">
      <w:r w:rsidRPr="00762872">
        <w:rPr>
          <w:lang w:val="en-US"/>
        </w:rPr>
        <w:t xml:space="preserve">The MMTC </w:t>
      </w:r>
      <w:r w:rsidR="0008601D" w:rsidRPr="00762872">
        <w:rPr>
          <w:lang w:val="en-US"/>
        </w:rPr>
        <w:t xml:space="preserve">does not run in “real-time.” It interfaces with received telemetry repositories. It </w:t>
      </w:r>
      <w:r w:rsidRPr="00762872">
        <w:rPr>
          <w:lang w:val="en-US"/>
        </w:rPr>
        <w:t>accepts telemetry from a Raw Telemetry Table that it itself created or that is of the same format that it creates</w:t>
      </w:r>
      <w:r w:rsidR="005B7DCB">
        <w:rPr>
          <w:lang w:val="en-US"/>
        </w:rPr>
        <w:t xml:space="preserve">, </w:t>
      </w:r>
      <w:r w:rsidR="005B7DCB" w:rsidRPr="00762872">
        <w:rPr>
          <w:lang w:val="en-US"/>
        </w:rPr>
        <w:t>an AMPCS telemetry archive</w:t>
      </w:r>
      <w:r w:rsidR="005B7DCB">
        <w:rPr>
          <w:lang w:val="en-US"/>
        </w:rPr>
        <w:t xml:space="preserve"> using the AMPCS telemetry source plugin that it ships with, or another telemetry source using a</w:t>
      </w:r>
      <w:r w:rsidR="00EC4834">
        <w:rPr>
          <w:lang w:val="en-US"/>
        </w:rPr>
        <w:t xml:space="preserve">nother </w:t>
      </w:r>
      <w:r w:rsidR="005B7DCB">
        <w:rPr>
          <w:lang w:val="en-US"/>
        </w:rPr>
        <w:t>telemetry source plugin</w:t>
      </w:r>
      <w:r w:rsidRPr="00762872">
        <w:rPr>
          <w:lang w:val="en-US"/>
        </w:rPr>
        <w:t xml:space="preserve">. </w:t>
      </w:r>
      <w:r w:rsidR="00511828">
        <w:rPr>
          <w:lang w:val="en-US"/>
        </w:rPr>
        <w:t xml:space="preserve">(Taking input from </w:t>
      </w:r>
      <w:r w:rsidRPr="00762872">
        <w:rPr>
          <w:lang w:val="en-US"/>
        </w:rPr>
        <w:t xml:space="preserve">Raw Telemetry Tables </w:t>
      </w:r>
      <w:r w:rsidR="00511828">
        <w:rPr>
          <w:lang w:val="en-US"/>
        </w:rPr>
        <w:t xml:space="preserve">is generally not intended for operational use; it is intended to </w:t>
      </w:r>
      <w:r w:rsidRPr="00762872">
        <w:rPr>
          <w:lang w:val="en-US"/>
        </w:rPr>
        <w:t>be used in I&amp;T environments or when there is a desire to reprocess time correlations from previous runs.</w:t>
      </w:r>
      <w:r w:rsidR="00511828">
        <w:rPr>
          <w:lang w:val="en-US"/>
        </w:rPr>
        <w:t>)</w:t>
      </w:r>
      <w:r w:rsidR="0067650E" w:rsidRPr="00762872">
        <w:rPr>
          <w:lang w:val="en-US"/>
        </w:rPr>
        <w:t xml:space="preserve"> The MMTC is invoked the same </w:t>
      </w:r>
      <w:r w:rsidR="003A0ACB">
        <w:rPr>
          <w:lang w:val="en-US"/>
        </w:rPr>
        <w:t xml:space="preserve">way </w:t>
      </w:r>
      <w:r w:rsidR="0067650E" w:rsidRPr="00762872">
        <w:rPr>
          <w:lang w:val="en-US"/>
        </w:rPr>
        <w:t>regardless of the telemetry source.</w:t>
      </w:r>
      <w:r w:rsidR="00B5734E">
        <w:rPr>
          <w:lang w:val="en-US"/>
        </w:rPr>
        <w:t xml:space="preserve"> The configuration parameter</w:t>
      </w:r>
      <w:r w:rsidR="00155D38">
        <w:rPr>
          <w:lang w:val="en-US"/>
        </w:rPr>
        <w:t>s</w:t>
      </w:r>
      <w:r w:rsidR="00B5734E">
        <w:rPr>
          <w:lang w:val="en-US"/>
        </w:rPr>
        <w:t xml:space="preserve"> </w:t>
      </w:r>
      <w:r w:rsidR="00B5734E" w:rsidRPr="00BE564F">
        <w:rPr>
          <w:b/>
          <w:bCs/>
          <w:lang w:val="en-US"/>
        </w:rPr>
        <w:t>telemetry.source.</w:t>
      </w:r>
      <w:r w:rsidR="00155D38">
        <w:rPr>
          <w:b/>
          <w:bCs/>
          <w:lang w:val="en-US"/>
        </w:rPr>
        <w:t>name</w:t>
      </w:r>
      <w:r w:rsidR="00155D38">
        <w:rPr>
          <w:bCs/>
          <w:lang w:val="en-US"/>
        </w:rPr>
        <w:t xml:space="preserve">, </w:t>
      </w:r>
      <w:proofErr w:type="spellStart"/>
      <w:r w:rsidR="00155D38">
        <w:rPr>
          <w:b/>
          <w:bCs/>
          <w:lang w:val="en-US"/>
        </w:rPr>
        <w:t>telemetry.source.pluginDirectory</w:t>
      </w:r>
      <w:proofErr w:type="spellEnd"/>
      <w:r w:rsidR="00155D38">
        <w:rPr>
          <w:bCs/>
          <w:lang w:val="en-US"/>
        </w:rPr>
        <w:t xml:space="preserve">, and </w:t>
      </w:r>
      <w:proofErr w:type="spellStart"/>
      <w:r w:rsidR="00155D38">
        <w:rPr>
          <w:b/>
          <w:bCs/>
          <w:lang w:val="en-US"/>
        </w:rPr>
        <w:t>telemetry.source.pluginJarPrefix</w:t>
      </w:r>
      <w:proofErr w:type="spellEnd"/>
      <w:r w:rsidR="00155D38">
        <w:rPr>
          <w:bCs/>
          <w:lang w:val="en-US"/>
        </w:rPr>
        <w:t xml:space="preserve"> determine which telemetry source is used: if </w:t>
      </w:r>
      <w:r w:rsidR="00155D38">
        <w:rPr>
          <w:b/>
          <w:bCs/>
          <w:lang w:val="en-US"/>
        </w:rPr>
        <w:t>telemetry.source.name</w:t>
      </w:r>
      <w:r w:rsidR="00EC57EA">
        <w:rPr>
          <w:bCs/>
          <w:lang w:val="en-US"/>
        </w:rPr>
        <w:t xml:space="preserve"> is set to </w:t>
      </w:r>
      <w:proofErr w:type="spellStart"/>
      <w:r w:rsidR="00EC57EA">
        <w:rPr>
          <w:bCs/>
          <w:lang w:val="en-US"/>
        </w:rPr>
        <w:t>r</w:t>
      </w:r>
      <w:r w:rsidR="00155D38">
        <w:rPr>
          <w:bCs/>
          <w:lang w:val="en-US"/>
        </w:rPr>
        <w:t>awTlmTable</w:t>
      </w:r>
      <w:proofErr w:type="spellEnd"/>
      <w:r w:rsidR="00155D38">
        <w:rPr>
          <w:bCs/>
          <w:lang w:val="en-US"/>
        </w:rPr>
        <w:t xml:space="preserve">, then the MMTC expects a Raw Telemetry Table; otherwise, it looks for a plugin jar file with the </w:t>
      </w:r>
      <w:proofErr w:type="spellStart"/>
      <w:r w:rsidR="00155D38">
        <w:rPr>
          <w:bCs/>
          <w:lang w:val="en-US"/>
        </w:rPr>
        <w:t>basename</w:t>
      </w:r>
      <w:proofErr w:type="spellEnd"/>
      <w:r w:rsidR="00155D38">
        <w:rPr>
          <w:bCs/>
          <w:lang w:val="en-US"/>
        </w:rPr>
        <w:t xml:space="preserve"> specified by </w:t>
      </w:r>
      <w:proofErr w:type="spellStart"/>
      <w:r w:rsidR="00155D38">
        <w:rPr>
          <w:b/>
          <w:bCs/>
          <w:lang w:val="en-US"/>
        </w:rPr>
        <w:t>telemetry.source.pluginJarPrefix</w:t>
      </w:r>
      <w:proofErr w:type="spellEnd"/>
      <w:r w:rsidR="00155D38">
        <w:rPr>
          <w:bCs/>
          <w:lang w:val="en-US"/>
        </w:rPr>
        <w:t xml:space="preserve"> inside the plugin directory specified by </w:t>
      </w:r>
      <w:proofErr w:type="spellStart"/>
      <w:r w:rsidR="00155D38">
        <w:rPr>
          <w:b/>
          <w:bCs/>
          <w:lang w:val="en-US"/>
        </w:rPr>
        <w:t>telemetry.source.pluginDirector</w:t>
      </w:r>
      <w:proofErr w:type="spellEnd"/>
      <w:r w:rsidR="00155D38">
        <w:rPr>
          <w:b/>
        </w:rPr>
        <w:t>y</w:t>
      </w:r>
      <w:r w:rsidR="00155D38">
        <w:t xml:space="preserve">, and </w:t>
      </w:r>
      <w:r w:rsidR="00EC57EA">
        <w:t xml:space="preserve">then it looks for the class specified by </w:t>
      </w:r>
      <w:r w:rsidR="00EC57EA">
        <w:rPr>
          <w:b/>
        </w:rPr>
        <w:t>telemetry.source.name</w:t>
      </w:r>
      <w:r w:rsidR="00EC57EA">
        <w:t xml:space="preserve"> within the jar file.</w:t>
      </w:r>
    </w:p>
    <w:p w14:paraId="0947E4C5" w14:textId="7F4FD2B8" w:rsidR="0008601D" w:rsidRDefault="00EC57EA" w:rsidP="000F3D66">
      <w:pPr>
        <w:rPr>
          <w:lang w:val="en-US"/>
        </w:rPr>
      </w:pPr>
      <w:r>
        <w:rPr>
          <w:lang w:val="en-US"/>
        </w:rPr>
        <w:t xml:space="preserve">To run the MMTC with an AMPCS telemetry source, use the AMPCS plugin by setting </w:t>
      </w:r>
      <w:proofErr w:type="spellStart"/>
      <w:r>
        <w:rPr>
          <w:b/>
          <w:lang w:val="en-US"/>
        </w:rPr>
        <w:t>telemetry.source.pluginJarPrefix</w:t>
      </w:r>
      <w:proofErr w:type="spellEnd"/>
      <w:r>
        <w:rPr>
          <w:lang w:val="en-US"/>
        </w:rPr>
        <w:t xml:space="preserve"> to mmtc-plugin-ampcs</w:t>
      </w:r>
      <w:r w:rsidR="00EC4834">
        <w:rPr>
          <w:lang w:val="en-US"/>
        </w:rPr>
        <w:t>-</w:t>
      </w:r>
      <w:r w:rsidR="00EC4834">
        <w:rPr>
          <w:lang w:val="en-US"/>
        </w:rPr>
        <w:fldChar w:fldCharType="begin"/>
      </w:r>
      <w:r w:rsidR="00EC4834">
        <w:rPr>
          <w:lang w:val="en-US"/>
        </w:rPr>
        <w:instrText xml:space="preserve"> DOCPROPERTY  "MMTC AMPCS plugin version"  \* MERGEFORMAT </w:instrText>
      </w:r>
      <w:r w:rsidR="00EC4834">
        <w:rPr>
          <w:lang w:val="en-US"/>
        </w:rPr>
        <w:fldChar w:fldCharType="separate"/>
      </w:r>
      <w:r w:rsidR="00EC4834">
        <w:rPr>
          <w:lang w:val="en-US"/>
        </w:rPr>
        <w:t>1.3.0</w:t>
      </w:r>
      <w:r w:rsidR="00EC4834">
        <w:rPr>
          <w:lang w:val="en-US"/>
        </w:rPr>
        <w:fldChar w:fldCharType="end"/>
      </w:r>
      <w:r>
        <w:rPr>
          <w:lang w:val="en-US"/>
        </w:rPr>
        <w:t xml:space="preserve"> and </w:t>
      </w:r>
      <w:r>
        <w:rPr>
          <w:b/>
          <w:lang w:val="en-US"/>
        </w:rPr>
        <w:t>telemetry.source.name</w:t>
      </w:r>
      <w:r>
        <w:rPr>
          <w:lang w:val="en-US"/>
        </w:rPr>
        <w:t xml:space="preserve"> to either </w:t>
      </w:r>
      <w:proofErr w:type="spellStart"/>
      <w:r>
        <w:rPr>
          <w:lang w:val="en-US"/>
        </w:rPr>
        <w:t>AmpcsTlmArchive</w:t>
      </w:r>
      <w:proofErr w:type="spellEnd"/>
      <w:r>
        <w:rPr>
          <w:lang w:val="en-US"/>
        </w:rPr>
        <w:t xml:space="preserve"> or </w:t>
      </w:r>
      <w:proofErr w:type="spellStart"/>
      <w:r>
        <w:rPr>
          <w:lang w:val="en-US"/>
        </w:rPr>
        <w:t>AmpcsTlmWithFrames</w:t>
      </w:r>
      <w:proofErr w:type="spellEnd"/>
      <w:r w:rsidR="00F43857">
        <w:rPr>
          <w:lang w:val="en-US"/>
        </w:rPr>
        <w:t>,</w:t>
      </w:r>
      <w:r>
        <w:rPr>
          <w:lang w:val="en-US"/>
        </w:rPr>
        <w:t xml:space="preserve"> as described in section </w:t>
      </w:r>
      <w:r>
        <w:rPr>
          <w:lang w:val="en-US"/>
        </w:rPr>
        <w:fldChar w:fldCharType="begin"/>
      </w:r>
      <w:r>
        <w:rPr>
          <w:lang w:val="en-US"/>
        </w:rPr>
        <w:instrText xml:space="preserve"> REF _Ref143101937 \r \h </w:instrText>
      </w:r>
      <w:r>
        <w:rPr>
          <w:lang w:val="en-US"/>
        </w:rPr>
      </w:r>
      <w:r>
        <w:rPr>
          <w:lang w:val="en-US"/>
        </w:rPr>
        <w:fldChar w:fldCharType="separate"/>
      </w:r>
      <w:r>
        <w:rPr>
          <w:lang w:val="en-US"/>
        </w:rPr>
        <w:t>7.1</w:t>
      </w:r>
      <w:r>
        <w:rPr>
          <w:lang w:val="en-US"/>
        </w:rPr>
        <w:fldChar w:fldCharType="end"/>
      </w:r>
      <w:r>
        <w:rPr>
          <w:lang w:val="en-US"/>
        </w:rPr>
        <w:t>.</w:t>
      </w:r>
    </w:p>
    <w:p w14:paraId="37387366" w14:textId="5EB059B8" w:rsidR="00EC57EA" w:rsidRPr="00EC57EA" w:rsidRDefault="00E8635F" w:rsidP="000F3D66">
      <w:pPr>
        <w:rPr>
          <w:lang w:val="en-US"/>
        </w:rPr>
      </w:pPr>
      <w:r>
        <w:rPr>
          <w:lang w:val="en-US"/>
        </w:rPr>
        <w:t>P</w:t>
      </w:r>
      <w:r w:rsidR="00EC57EA">
        <w:rPr>
          <w:lang w:val="en-US"/>
        </w:rPr>
        <w:t xml:space="preserve">lugins that </w:t>
      </w:r>
      <w:r>
        <w:rPr>
          <w:lang w:val="en-US"/>
        </w:rPr>
        <w:t xml:space="preserve">don’t ship </w:t>
      </w:r>
      <w:r w:rsidR="00EC57EA">
        <w:rPr>
          <w:lang w:val="en-US"/>
        </w:rPr>
        <w:t xml:space="preserve">with MMTC </w:t>
      </w:r>
      <w:r>
        <w:rPr>
          <w:lang w:val="en-US"/>
        </w:rPr>
        <w:t xml:space="preserve">and are obtained from other sources </w:t>
      </w:r>
      <w:r w:rsidR="00EC57EA">
        <w:rPr>
          <w:lang w:val="en-US"/>
        </w:rPr>
        <w:t xml:space="preserve">should </w:t>
      </w:r>
      <w:r>
        <w:rPr>
          <w:lang w:val="en-US"/>
        </w:rPr>
        <w:t>include instructions on what value</w:t>
      </w:r>
      <w:r w:rsidR="00EC57EA">
        <w:rPr>
          <w:lang w:val="en-US"/>
        </w:rPr>
        <w:t xml:space="preserve"> to use for </w:t>
      </w:r>
      <w:r>
        <w:rPr>
          <w:b/>
          <w:lang w:val="en-US"/>
        </w:rPr>
        <w:t>telemetry.source.name</w:t>
      </w:r>
      <w:r w:rsidR="00EC57EA">
        <w:rPr>
          <w:lang w:val="en-US"/>
        </w:rPr>
        <w:t>.</w:t>
      </w:r>
    </w:p>
    <w:p w14:paraId="0E12844D" w14:textId="46816B73" w:rsidR="004C258B" w:rsidRPr="00762872" w:rsidRDefault="004C258B" w:rsidP="00D54C19">
      <w:pPr>
        <w:pStyle w:val="Heading2"/>
        <w:rPr>
          <w:lang w:val="en-US"/>
        </w:rPr>
      </w:pPr>
      <w:bookmarkStart w:id="69" w:name="_Ref143101937"/>
      <w:bookmarkStart w:id="70" w:name="_Ref143101939"/>
      <w:bookmarkStart w:id="71" w:name="_Toc143250630"/>
      <w:r w:rsidRPr="00762872">
        <w:rPr>
          <w:lang w:val="en-US"/>
        </w:rPr>
        <w:t>AMPCS</w:t>
      </w:r>
      <w:bookmarkEnd w:id="69"/>
      <w:bookmarkEnd w:id="70"/>
      <w:bookmarkEnd w:id="71"/>
    </w:p>
    <w:p w14:paraId="7F60B934" w14:textId="37E08F75" w:rsidR="0035465C" w:rsidRPr="00762872" w:rsidRDefault="00371DF7" w:rsidP="00371DF7">
      <w:pPr>
        <w:pStyle w:val="BodyText"/>
        <w:rPr>
          <w:lang w:val="en-US"/>
        </w:rPr>
      </w:pPr>
      <w:r w:rsidRPr="00762872">
        <w:rPr>
          <w:lang w:val="en-US"/>
        </w:rPr>
        <w:t>A functioning AMPCS must be installed on the host system that the MMTC runs on</w:t>
      </w:r>
      <w:r w:rsidR="00F73998" w:rsidRPr="00762872">
        <w:rPr>
          <w:lang w:val="en-US"/>
        </w:rPr>
        <w:t xml:space="preserve"> and its</w:t>
      </w:r>
      <w:r w:rsidRPr="00762872">
        <w:rPr>
          <w:lang w:val="en-US"/>
        </w:rPr>
        <w:t xml:space="preserve"> telemetry archive must contain TK packets that can be queried by ERT.</w:t>
      </w:r>
      <w:r w:rsidR="00572C41" w:rsidRPr="00762872">
        <w:rPr>
          <w:lang w:val="en-US"/>
        </w:rPr>
        <w:t xml:space="preserve"> It must also contain the ancillary data described in </w:t>
      </w:r>
      <w:r w:rsidR="00572C41" w:rsidRPr="00762872">
        <w:rPr>
          <w:lang w:val="en-US"/>
        </w:rPr>
        <w:lastRenderedPageBreak/>
        <w:t xml:space="preserve">section </w:t>
      </w:r>
      <w:r w:rsidR="00572C41" w:rsidRPr="00762872">
        <w:rPr>
          <w:lang w:val="en-US"/>
        </w:rPr>
        <w:fldChar w:fldCharType="begin"/>
      </w:r>
      <w:r w:rsidR="00572C41" w:rsidRPr="00762872">
        <w:rPr>
          <w:lang w:val="en-US"/>
        </w:rPr>
        <w:instrText xml:space="preserve"> REF _Ref28267101 \r \h </w:instrText>
      </w:r>
      <w:r w:rsidR="00572C41" w:rsidRPr="00762872">
        <w:rPr>
          <w:lang w:val="en-US"/>
        </w:rPr>
      </w:r>
      <w:r w:rsidR="00572C41" w:rsidRPr="00762872">
        <w:rPr>
          <w:lang w:val="en-US"/>
        </w:rPr>
        <w:fldChar w:fldCharType="separate"/>
      </w:r>
      <w:r w:rsidR="00663B26">
        <w:rPr>
          <w:lang w:val="en-US"/>
        </w:rPr>
        <w:t>4.3</w:t>
      </w:r>
      <w:r w:rsidR="00572C41" w:rsidRPr="00762872">
        <w:rPr>
          <w:lang w:val="en-US"/>
        </w:rPr>
        <w:fldChar w:fldCharType="end"/>
      </w:r>
      <w:r w:rsidR="00572C41" w:rsidRPr="00762872">
        <w:rPr>
          <w:lang w:val="en-US"/>
        </w:rPr>
        <w:t xml:space="preserve"> that can be queried by ERT and Channel IDs.</w:t>
      </w:r>
      <w:r w:rsidR="00A53960" w:rsidRPr="00762872">
        <w:rPr>
          <w:lang w:val="en-US"/>
        </w:rPr>
        <w:t xml:space="preserve"> The </w:t>
      </w:r>
      <w:r w:rsidR="00B1253C" w:rsidRPr="00762872">
        <w:rPr>
          <w:lang w:val="en-US"/>
        </w:rPr>
        <w:t xml:space="preserve">AMPCS </w:t>
      </w:r>
      <w:r w:rsidR="00B1253C" w:rsidRPr="00762872">
        <w:rPr>
          <w:i/>
          <w:lang w:val="en-US"/>
        </w:rPr>
        <w:t>chill</w:t>
      </w:r>
      <w:r w:rsidR="00B1253C" w:rsidRPr="00762872">
        <w:rPr>
          <w:lang w:val="en-US"/>
        </w:rPr>
        <w:t>* interface must be available</w:t>
      </w:r>
      <w:r w:rsidR="00511828">
        <w:rPr>
          <w:lang w:val="en-US"/>
        </w:rPr>
        <w:t>, and t</w:t>
      </w:r>
      <w:r w:rsidR="00511828" w:rsidRPr="00762872">
        <w:rPr>
          <w:lang w:val="en-US"/>
        </w:rPr>
        <w:t xml:space="preserve">he AMPC standard environment variable </w:t>
      </w:r>
      <w:r w:rsidR="00511828" w:rsidRPr="00762872">
        <w:rPr>
          <w:b/>
          <w:lang w:val="en-US"/>
        </w:rPr>
        <w:t>$CHILL_GDS</w:t>
      </w:r>
      <w:r w:rsidR="00511828" w:rsidRPr="00762872">
        <w:rPr>
          <w:lang w:val="en-US"/>
        </w:rPr>
        <w:t xml:space="preserve"> must be defined in the environment</w:t>
      </w:r>
      <w:r w:rsidR="00B1253C" w:rsidRPr="00762872">
        <w:rPr>
          <w:lang w:val="en-US"/>
        </w:rPr>
        <w:t xml:space="preserve">. The </w:t>
      </w:r>
      <w:r w:rsidR="00511828">
        <w:rPr>
          <w:lang w:val="en-US"/>
        </w:rPr>
        <w:t xml:space="preserve">AMPCS plugin </w:t>
      </w:r>
      <w:r w:rsidR="00B1253C" w:rsidRPr="00762872">
        <w:rPr>
          <w:lang w:val="en-US"/>
        </w:rPr>
        <w:t xml:space="preserve">calls </w:t>
      </w:r>
      <w:r w:rsidR="00B1253C" w:rsidRPr="00762872">
        <w:rPr>
          <w:i/>
          <w:lang w:val="en-US"/>
        </w:rPr>
        <w:t>chill</w:t>
      </w:r>
      <w:r w:rsidR="00B1253C" w:rsidRPr="00762872">
        <w:rPr>
          <w:lang w:val="en-US"/>
        </w:rPr>
        <w:t>* commands by spawning system calls and capturing the output.</w:t>
      </w:r>
    </w:p>
    <w:p w14:paraId="618F84A9" w14:textId="3E819D4C" w:rsidR="00E57B5F" w:rsidRPr="00762872" w:rsidRDefault="00E57B5F" w:rsidP="00E57B5F">
      <w:pPr>
        <w:pStyle w:val="Heading3"/>
        <w:rPr>
          <w:lang w:val="en-US"/>
        </w:rPr>
      </w:pPr>
      <w:r w:rsidRPr="00762872">
        <w:rPr>
          <w:lang w:val="en-US"/>
        </w:rPr>
        <w:t>How It Works</w:t>
      </w:r>
    </w:p>
    <w:p w14:paraId="0D7C3A77" w14:textId="487CC6F9" w:rsidR="00E57B5F" w:rsidRPr="00762872" w:rsidRDefault="00E57B5F" w:rsidP="00E57B5F">
      <w:pPr>
        <w:pStyle w:val="BodyText"/>
        <w:rPr>
          <w:lang w:val="en-US"/>
        </w:rPr>
      </w:pPr>
      <w:r w:rsidRPr="00762872">
        <w:rPr>
          <w:lang w:val="en-US"/>
        </w:rPr>
        <w:t xml:space="preserve">When querying telemetry from the AMPCS, the MMTC uses the </w:t>
      </w:r>
      <w:r w:rsidRPr="00762872">
        <w:rPr>
          <w:b/>
          <w:bCs/>
          <w:lang w:val="en-US"/>
        </w:rPr>
        <w:t>chill_get_packets</w:t>
      </w:r>
      <w:r w:rsidRPr="00762872">
        <w:rPr>
          <w:lang w:val="en-US"/>
        </w:rPr>
        <w:t xml:space="preserve"> and </w:t>
      </w:r>
      <w:proofErr w:type="spellStart"/>
      <w:r w:rsidRPr="00762872">
        <w:rPr>
          <w:b/>
          <w:bCs/>
          <w:lang w:val="en-US"/>
        </w:rPr>
        <w:t>chill_get_chanvals</w:t>
      </w:r>
      <w:proofErr w:type="spellEnd"/>
      <w:r w:rsidRPr="00762872">
        <w:rPr>
          <w:lang w:val="en-US"/>
        </w:rPr>
        <w:t xml:space="preserve"> interfaces. To get the time correlation data, it evokes</w:t>
      </w:r>
    </w:p>
    <w:p w14:paraId="75EA0F27" w14:textId="5CCBCC83" w:rsidR="00E57B5F" w:rsidRPr="00762872" w:rsidRDefault="00E57B5F" w:rsidP="00D271C8">
      <w:pPr>
        <w:pStyle w:val="BodyText"/>
        <w:jc w:val="left"/>
        <w:rPr>
          <w:rFonts w:ascii="Courier New" w:hAnsi="Courier New" w:cs="Courier New"/>
          <w:sz w:val="18"/>
          <w:szCs w:val="18"/>
          <w:lang w:val="en-US"/>
        </w:rPr>
      </w:pPr>
      <w:r w:rsidRPr="00762872">
        <w:rPr>
          <w:rFonts w:ascii="Courier New" w:hAnsi="Courier New" w:cs="Courier New"/>
          <w:sz w:val="18"/>
          <w:szCs w:val="18"/>
          <w:lang w:val="en-US"/>
        </w:rPr>
        <w:t>chill_get_packets -m -K &lt;</w:t>
      </w:r>
      <w:proofErr w:type="spellStart"/>
      <w:r w:rsidRPr="00762872">
        <w:rPr>
          <w:rFonts w:ascii="Courier New" w:hAnsi="Courier New" w:cs="Courier New"/>
          <w:i/>
          <w:iCs/>
          <w:sz w:val="18"/>
          <w:szCs w:val="18"/>
          <w:lang w:val="en-US"/>
        </w:rPr>
        <w:t>sessionId</w:t>
      </w:r>
      <w:proofErr w:type="spellEnd"/>
      <w:r w:rsidRPr="00762872">
        <w:rPr>
          <w:rFonts w:ascii="Courier New" w:hAnsi="Courier New" w:cs="Courier New"/>
          <w:sz w:val="18"/>
          <w:szCs w:val="18"/>
          <w:lang w:val="en-US"/>
        </w:rPr>
        <w:t>&gt; --</w:t>
      </w:r>
      <w:proofErr w:type="spellStart"/>
      <w:r w:rsidRPr="00762872">
        <w:rPr>
          <w:rFonts w:ascii="Courier New" w:hAnsi="Courier New" w:cs="Courier New"/>
          <w:sz w:val="18"/>
          <w:szCs w:val="18"/>
          <w:lang w:val="en-US"/>
        </w:rPr>
        <w:t>packetApid</w:t>
      </w:r>
      <w:proofErr w:type="spellEnd"/>
      <w:r w:rsidRPr="00762872">
        <w:rPr>
          <w:rFonts w:ascii="Courier New" w:hAnsi="Courier New" w:cs="Courier New"/>
          <w:sz w:val="18"/>
          <w:szCs w:val="18"/>
          <w:lang w:val="en-US"/>
        </w:rPr>
        <w:t xml:space="preserve"> &lt;</w:t>
      </w:r>
      <w:r w:rsidRPr="00762872">
        <w:rPr>
          <w:rFonts w:ascii="Courier New" w:hAnsi="Courier New" w:cs="Courier New"/>
          <w:i/>
          <w:iCs/>
          <w:sz w:val="18"/>
          <w:szCs w:val="18"/>
          <w:lang w:val="en-US"/>
        </w:rPr>
        <w:t>TKPKTAPID</w:t>
      </w:r>
      <w:r w:rsidRPr="00762872">
        <w:rPr>
          <w:rFonts w:ascii="Courier New" w:hAnsi="Courier New" w:cs="Courier New"/>
          <w:sz w:val="18"/>
          <w:szCs w:val="18"/>
          <w:lang w:val="en-US"/>
        </w:rPr>
        <w:t>&gt; --</w:t>
      </w:r>
      <w:proofErr w:type="spellStart"/>
      <w:r w:rsidRPr="00762872">
        <w:rPr>
          <w:rFonts w:ascii="Courier New" w:hAnsi="Courier New" w:cs="Courier New"/>
          <w:sz w:val="18"/>
          <w:szCs w:val="18"/>
          <w:lang w:val="en-US"/>
        </w:rPr>
        <w:t>timeType</w:t>
      </w:r>
      <w:proofErr w:type="spellEnd"/>
      <w:r w:rsidRPr="00762872">
        <w:rPr>
          <w:rFonts w:ascii="Courier New" w:hAnsi="Courier New" w:cs="Courier New"/>
          <w:sz w:val="18"/>
          <w:szCs w:val="18"/>
          <w:lang w:val="en-US"/>
        </w:rPr>
        <w:t xml:space="preserve"> ERT –</w:t>
      </w:r>
      <w:proofErr w:type="spellStart"/>
      <w:r w:rsidRPr="00762872">
        <w:rPr>
          <w:rFonts w:ascii="Courier New" w:hAnsi="Courier New" w:cs="Courier New"/>
          <w:sz w:val="18"/>
          <w:szCs w:val="18"/>
          <w:lang w:val="en-US"/>
        </w:rPr>
        <w:t>beginTime</w:t>
      </w:r>
      <w:proofErr w:type="spellEnd"/>
      <w:r w:rsidRPr="00762872">
        <w:rPr>
          <w:rFonts w:ascii="Courier New" w:hAnsi="Courier New" w:cs="Courier New"/>
          <w:sz w:val="18"/>
          <w:szCs w:val="18"/>
          <w:lang w:val="en-US"/>
        </w:rPr>
        <w:t xml:space="preserve"> &lt;</w:t>
      </w:r>
      <w:r w:rsidRPr="00762872">
        <w:rPr>
          <w:rFonts w:ascii="Courier New" w:hAnsi="Courier New" w:cs="Courier New"/>
          <w:i/>
          <w:iCs/>
          <w:sz w:val="18"/>
          <w:szCs w:val="18"/>
          <w:lang w:val="en-US"/>
        </w:rPr>
        <w:t>begin time</w:t>
      </w:r>
      <w:r w:rsidRPr="00762872">
        <w:rPr>
          <w:rFonts w:ascii="Courier New" w:hAnsi="Courier New" w:cs="Courier New"/>
          <w:sz w:val="18"/>
          <w:szCs w:val="18"/>
          <w:lang w:val="en-US"/>
        </w:rPr>
        <w:t>&gt; --</w:t>
      </w:r>
      <w:proofErr w:type="spellStart"/>
      <w:r w:rsidRPr="00762872">
        <w:rPr>
          <w:rFonts w:ascii="Courier New" w:hAnsi="Courier New" w:cs="Courier New"/>
          <w:sz w:val="18"/>
          <w:szCs w:val="18"/>
          <w:lang w:val="en-US"/>
        </w:rPr>
        <w:t>endTime</w:t>
      </w:r>
      <w:proofErr w:type="spellEnd"/>
      <w:r w:rsidRPr="00762872">
        <w:rPr>
          <w:rFonts w:ascii="Courier New" w:hAnsi="Courier New" w:cs="Courier New"/>
          <w:sz w:val="18"/>
          <w:szCs w:val="18"/>
          <w:lang w:val="en-US"/>
        </w:rPr>
        <w:t xml:space="preserve"> &lt;</w:t>
      </w:r>
      <w:r w:rsidRPr="00762872">
        <w:rPr>
          <w:rFonts w:ascii="Courier New" w:hAnsi="Courier New" w:cs="Courier New"/>
          <w:i/>
          <w:iCs/>
          <w:sz w:val="18"/>
          <w:szCs w:val="18"/>
          <w:lang w:val="en-US"/>
        </w:rPr>
        <w:t>end time</w:t>
      </w:r>
      <w:r w:rsidRPr="00762872">
        <w:rPr>
          <w:rFonts w:ascii="Courier New" w:hAnsi="Courier New" w:cs="Courier New"/>
          <w:sz w:val="18"/>
          <w:szCs w:val="18"/>
          <w:lang w:val="en-US"/>
        </w:rPr>
        <w:t xml:space="preserve">&gt; --report </w:t>
      </w:r>
      <w:r w:rsidR="00320044">
        <w:rPr>
          <w:rFonts w:ascii="Courier New" w:hAnsi="Courier New" w:cs="Courier New"/>
          <w:sz w:val="18"/>
          <w:szCs w:val="18"/>
          <w:lang w:val="en-US"/>
        </w:rPr>
        <w:t>–</w:t>
      </w:r>
      <w:r w:rsidRPr="00762872">
        <w:rPr>
          <w:rFonts w:ascii="Courier New" w:hAnsi="Courier New" w:cs="Courier New"/>
          <w:sz w:val="18"/>
          <w:szCs w:val="18"/>
          <w:lang w:val="en-US"/>
        </w:rPr>
        <w:t xml:space="preserve">filename </w:t>
      </w:r>
      <w:r w:rsidR="00B66037" w:rsidRPr="00762872">
        <w:rPr>
          <w:rFonts w:ascii="Courier New" w:hAnsi="Courier New" w:cs="Courier New"/>
          <w:sz w:val="18"/>
          <w:szCs w:val="18"/>
          <w:lang w:val="en-US"/>
        </w:rPr>
        <w:t>&lt;</w:t>
      </w:r>
      <w:proofErr w:type="spellStart"/>
      <w:r w:rsidRPr="00762872">
        <w:rPr>
          <w:rFonts w:ascii="Courier New" w:hAnsi="Courier New" w:cs="Courier New"/>
          <w:i/>
          <w:iCs/>
          <w:sz w:val="18"/>
          <w:szCs w:val="18"/>
          <w:lang w:val="en-US"/>
        </w:rPr>
        <w:t>pktFilespec</w:t>
      </w:r>
      <w:proofErr w:type="spellEnd"/>
      <w:r w:rsidR="00B66037" w:rsidRPr="00762872">
        <w:rPr>
          <w:rFonts w:ascii="Courier New" w:hAnsi="Courier New" w:cs="Courier New"/>
          <w:sz w:val="18"/>
          <w:szCs w:val="18"/>
          <w:lang w:val="en-US"/>
        </w:rPr>
        <w:t>&gt;</w:t>
      </w:r>
    </w:p>
    <w:p w14:paraId="416D2444" w14:textId="1B0F4E61" w:rsidR="00E57B5F" w:rsidRPr="00762872" w:rsidRDefault="00FA73D4" w:rsidP="00E57B5F">
      <w:pPr>
        <w:pStyle w:val="BodyText"/>
        <w:rPr>
          <w:lang w:val="en-US"/>
        </w:rPr>
      </w:pPr>
      <w:r w:rsidRPr="00762872">
        <w:rPr>
          <w:lang w:val="en-US"/>
        </w:rPr>
        <w:t xml:space="preserve">This command queries AMPCS for the time correlation packets in the </w:t>
      </w:r>
      <w:r w:rsidRPr="00762872">
        <w:rPr>
          <w:i/>
          <w:iCs/>
          <w:lang w:val="en-US"/>
        </w:rPr>
        <w:t>begin time</w:t>
      </w:r>
      <w:r w:rsidRPr="00762872">
        <w:rPr>
          <w:lang w:val="en-US"/>
        </w:rPr>
        <w:t xml:space="preserve"> to </w:t>
      </w:r>
      <w:r w:rsidRPr="00762872">
        <w:rPr>
          <w:i/>
          <w:iCs/>
          <w:lang w:val="en-US"/>
        </w:rPr>
        <w:t>end time</w:t>
      </w:r>
      <w:r w:rsidRPr="00762872">
        <w:rPr>
          <w:lang w:val="en-US"/>
        </w:rPr>
        <w:t xml:space="preserve"> </w:t>
      </w:r>
      <w:r w:rsidR="00B66037" w:rsidRPr="00762872">
        <w:rPr>
          <w:lang w:val="en-US"/>
        </w:rPr>
        <w:t xml:space="preserve">ERT </w:t>
      </w:r>
      <w:r w:rsidRPr="00762872">
        <w:rPr>
          <w:lang w:val="en-US"/>
        </w:rPr>
        <w:t>interval</w:t>
      </w:r>
      <w:r w:rsidR="00D12EF5">
        <w:rPr>
          <w:lang w:val="en-US"/>
        </w:rPr>
        <w:t>,</w:t>
      </w:r>
      <w:r w:rsidR="00B66037" w:rsidRPr="00762872">
        <w:rPr>
          <w:lang w:val="en-US"/>
        </w:rPr>
        <w:t xml:space="preserve"> as specified by </w:t>
      </w:r>
      <w:r w:rsidR="00B66037" w:rsidRPr="00762872">
        <w:rPr>
          <w:i/>
          <w:iCs/>
          <w:lang w:val="en-US"/>
        </w:rPr>
        <w:t>TKPKTAPID</w:t>
      </w:r>
      <w:r w:rsidR="00B66037" w:rsidRPr="00762872">
        <w:rPr>
          <w:lang w:val="en-US"/>
        </w:rPr>
        <w:t xml:space="preserve"> which is the APID of the time correlation packet read from configuration parameter</w:t>
      </w:r>
      <w:r w:rsidR="00E83D0D" w:rsidRPr="00762872">
        <w:rPr>
          <w:lang w:val="en-US"/>
        </w:rPr>
        <w:t>s</w:t>
      </w:r>
      <w:r w:rsidRPr="00762872">
        <w:rPr>
          <w:lang w:val="en-US"/>
        </w:rPr>
        <w:t xml:space="preserve">. </w:t>
      </w:r>
      <w:proofErr w:type="spellStart"/>
      <w:r w:rsidR="00B66037" w:rsidRPr="00762872">
        <w:rPr>
          <w:i/>
          <w:iCs/>
          <w:lang w:val="en-US"/>
        </w:rPr>
        <w:t>sessionID</w:t>
      </w:r>
      <w:proofErr w:type="spellEnd"/>
      <w:r w:rsidR="00B66037" w:rsidRPr="00762872">
        <w:rPr>
          <w:lang w:val="en-US"/>
        </w:rPr>
        <w:t xml:space="preserve"> is the AMPCS session ID number. </w:t>
      </w:r>
      <w:r w:rsidRPr="00762872">
        <w:rPr>
          <w:lang w:val="en-US"/>
        </w:rPr>
        <w:t xml:space="preserve">A file containing the binary packets is written to the </w:t>
      </w:r>
      <w:r w:rsidR="00B66037" w:rsidRPr="00762872">
        <w:rPr>
          <w:lang w:val="en-US"/>
        </w:rPr>
        <w:t>file</w:t>
      </w:r>
      <w:r w:rsidRPr="00762872">
        <w:rPr>
          <w:lang w:val="en-US"/>
        </w:rPr>
        <w:t xml:space="preserve"> /</w:t>
      </w:r>
      <w:proofErr w:type="spellStart"/>
      <w:r w:rsidRPr="00762872">
        <w:rPr>
          <w:i/>
          <w:iCs/>
          <w:lang w:val="en-US"/>
        </w:rPr>
        <w:t>tmp</w:t>
      </w:r>
      <w:proofErr w:type="spellEnd"/>
      <w:r w:rsidR="00B66037" w:rsidRPr="00762872">
        <w:rPr>
          <w:lang w:val="en-US"/>
        </w:rPr>
        <w:t>/</w:t>
      </w:r>
      <w:proofErr w:type="spellStart"/>
      <w:r w:rsidR="00B66037" w:rsidRPr="00762872">
        <w:rPr>
          <w:rFonts w:cs="Arial"/>
          <w:i/>
          <w:iCs/>
          <w:lang w:val="en-US"/>
        </w:rPr>
        <w:t>pktFilespec</w:t>
      </w:r>
      <w:proofErr w:type="spellEnd"/>
      <w:r w:rsidR="00B66037" w:rsidRPr="00762872">
        <w:rPr>
          <w:rFonts w:cs="Arial"/>
          <w:lang w:val="en-US"/>
        </w:rPr>
        <w:t xml:space="preserve"> in the system temporary directory</w:t>
      </w:r>
      <w:r w:rsidR="00B66037" w:rsidRPr="00762872">
        <w:rPr>
          <w:lang w:val="en-US"/>
        </w:rPr>
        <w:t xml:space="preserve">. </w:t>
      </w:r>
      <w:proofErr w:type="spellStart"/>
      <w:r w:rsidR="00B66037" w:rsidRPr="00762872">
        <w:rPr>
          <w:i/>
          <w:iCs/>
          <w:lang w:val="en-US"/>
        </w:rPr>
        <w:t>pktFilespec</w:t>
      </w:r>
      <w:proofErr w:type="spellEnd"/>
      <w:r w:rsidR="00B66037" w:rsidRPr="00762872">
        <w:rPr>
          <w:lang w:val="en-US"/>
        </w:rPr>
        <w:t xml:space="preserve"> is</w:t>
      </w:r>
      <w:r w:rsidRPr="00762872">
        <w:rPr>
          <w:lang w:val="en-US"/>
        </w:rPr>
        <w:t xml:space="preserve"> a </w:t>
      </w:r>
      <w:r w:rsidR="00B66037" w:rsidRPr="00762872">
        <w:rPr>
          <w:lang w:val="en-US"/>
        </w:rPr>
        <w:t xml:space="preserve">contrived </w:t>
      </w:r>
      <w:r w:rsidRPr="00762872">
        <w:rPr>
          <w:lang w:val="en-US"/>
        </w:rPr>
        <w:t xml:space="preserve">unique filename </w:t>
      </w:r>
      <w:r w:rsidR="00B66037" w:rsidRPr="00762872">
        <w:rPr>
          <w:lang w:val="en-US"/>
        </w:rPr>
        <w:t>with</w:t>
      </w:r>
      <w:r w:rsidRPr="00762872">
        <w:rPr>
          <w:lang w:val="en-US"/>
        </w:rPr>
        <w:t xml:space="preserve"> </w:t>
      </w:r>
      <w:r w:rsidR="00B66037" w:rsidRPr="00762872">
        <w:rPr>
          <w:lang w:val="en-US"/>
        </w:rPr>
        <w:t xml:space="preserve">the file </w:t>
      </w:r>
      <w:proofErr w:type="gramStart"/>
      <w:r w:rsidR="00B66037" w:rsidRPr="00762872">
        <w:rPr>
          <w:lang w:val="en-US"/>
        </w:rPr>
        <w:t>suffix</w:t>
      </w:r>
      <w:r w:rsidRPr="00762872">
        <w:rPr>
          <w:lang w:val="en-US"/>
        </w:rPr>
        <w:t xml:space="preserve"> </w:t>
      </w:r>
      <w:r w:rsidRPr="00762872">
        <w:rPr>
          <w:b/>
          <w:bCs/>
          <w:lang w:val="en-US"/>
        </w:rPr>
        <w:t>.</w:t>
      </w:r>
      <w:proofErr w:type="spellStart"/>
      <w:r w:rsidRPr="00762872">
        <w:rPr>
          <w:b/>
          <w:bCs/>
          <w:lang w:val="en-US"/>
        </w:rPr>
        <w:t>tkpkt</w:t>
      </w:r>
      <w:proofErr w:type="spellEnd"/>
      <w:proofErr w:type="gramEnd"/>
      <w:r w:rsidRPr="00762872">
        <w:rPr>
          <w:lang w:val="en-US"/>
        </w:rPr>
        <w:t xml:space="preserve">. The MMTC then reads this file and </w:t>
      </w:r>
      <w:proofErr w:type="spellStart"/>
      <w:r w:rsidRPr="00762872">
        <w:rPr>
          <w:lang w:val="en-US"/>
        </w:rPr>
        <w:t>decommutates</w:t>
      </w:r>
      <w:proofErr w:type="spellEnd"/>
      <w:r w:rsidRPr="00762872">
        <w:rPr>
          <w:lang w:val="en-US"/>
        </w:rPr>
        <w:t xml:space="preserve"> the packets inside extracting the time correlation information. Once it has done this, the packet file </w:t>
      </w:r>
      <w:r w:rsidR="00B66037" w:rsidRPr="00762872">
        <w:rPr>
          <w:lang w:val="en-US"/>
        </w:rPr>
        <w:t>is</w:t>
      </w:r>
      <w:r w:rsidRPr="00762872">
        <w:rPr>
          <w:lang w:val="en-US"/>
        </w:rPr>
        <w:t xml:space="preserve"> no longer needed</w:t>
      </w:r>
      <w:r w:rsidR="00B66037" w:rsidRPr="00762872">
        <w:rPr>
          <w:lang w:val="en-US"/>
        </w:rPr>
        <w:t xml:space="preserve"> and will be deleted by the operating system when</w:t>
      </w:r>
      <w:r w:rsidR="00E73395" w:rsidRPr="00762872">
        <w:rPr>
          <w:lang w:val="en-US"/>
        </w:rPr>
        <w:t>ever</w:t>
      </w:r>
      <w:r w:rsidR="00B66037" w:rsidRPr="00762872">
        <w:rPr>
          <w:lang w:val="en-US"/>
        </w:rPr>
        <w:t xml:space="preserve"> it routinely clears out its /</w:t>
      </w:r>
      <w:proofErr w:type="spellStart"/>
      <w:r w:rsidR="00B66037" w:rsidRPr="00762872">
        <w:rPr>
          <w:lang w:val="en-US"/>
        </w:rPr>
        <w:t>tmp</w:t>
      </w:r>
      <w:proofErr w:type="spellEnd"/>
      <w:r w:rsidR="00B66037" w:rsidRPr="00762872">
        <w:rPr>
          <w:lang w:val="en-US"/>
        </w:rPr>
        <w:t xml:space="preserve"> directory</w:t>
      </w:r>
      <w:r w:rsidRPr="00762872">
        <w:rPr>
          <w:lang w:val="en-US"/>
        </w:rPr>
        <w:t xml:space="preserve">. </w:t>
      </w:r>
      <w:r w:rsidR="00B66037" w:rsidRPr="00762872">
        <w:rPr>
          <w:lang w:val="en-US"/>
        </w:rPr>
        <w:t>The MMTC</w:t>
      </w:r>
      <w:r w:rsidRPr="00762872">
        <w:rPr>
          <w:lang w:val="en-US"/>
        </w:rPr>
        <w:t xml:space="preserve"> also </w:t>
      </w:r>
      <w:r w:rsidR="00B66037" w:rsidRPr="00762872">
        <w:rPr>
          <w:lang w:val="en-US"/>
        </w:rPr>
        <w:t>captures</w:t>
      </w:r>
      <w:r w:rsidRPr="00762872">
        <w:rPr>
          <w:lang w:val="en-US"/>
        </w:rPr>
        <w:t xml:space="preserve"> the metadata associated with each of the packets and extracts </w:t>
      </w:r>
      <w:r w:rsidR="006475FA" w:rsidRPr="00762872">
        <w:rPr>
          <w:lang w:val="en-US"/>
        </w:rPr>
        <w:t xml:space="preserve">from it </w:t>
      </w:r>
      <w:r w:rsidRPr="00762872">
        <w:rPr>
          <w:lang w:val="en-US"/>
        </w:rPr>
        <w:t>some essential information, such as ER</w:t>
      </w:r>
      <w:r w:rsidR="00B66037" w:rsidRPr="00762872">
        <w:rPr>
          <w:lang w:val="en-US"/>
        </w:rPr>
        <w:t>T</w:t>
      </w:r>
      <w:r w:rsidRPr="00762872">
        <w:rPr>
          <w:lang w:val="en-US"/>
        </w:rPr>
        <w:t>.</w:t>
      </w:r>
    </w:p>
    <w:p w14:paraId="79D46E1F" w14:textId="49B60A28" w:rsidR="0045687B" w:rsidRPr="00762872" w:rsidRDefault="0045687B" w:rsidP="00E57B5F">
      <w:pPr>
        <w:pStyle w:val="BodyText"/>
        <w:rPr>
          <w:lang w:val="en-US"/>
        </w:rPr>
      </w:pPr>
      <w:r w:rsidRPr="00762872">
        <w:rPr>
          <w:lang w:val="en-US"/>
        </w:rPr>
        <w:t xml:space="preserve">Some of the data that goes into the </w:t>
      </w:r>
      <w:proofErr w:type="spellStart"/>
      <w:r w:rsidRPr="00762872">
        <w:rPr>
          <w:lang w:val="en-US"/>
        </w:rPr>
        <w:t>TimeHistoryFile</w:t>
      </w:r>
      <w:proofErr w:type="spellEnd"/>
      <w:r w:rsidRPr="00762872">
        <w:rPr>
          <w:lang w:val="en-US"/>
        </w:rPr>
        <w:t xml:space="preserve"> </w:t>
      </w:r>
      <w:r w:rsidR="00BA577B">
        <w:rPr>
          <w:lang w:val="en-US"/>
        </w:rPr>
        <w:t>is</w:t>
      </w:r>
      <w:r w:rsidR="00BA577B" w:rsidRPr="00762872">
        <w:rPr>
          <w:lang w:val="en-US"/>
        </w:rPr>
        <w:t xml:space="preserve"> </w:t>
      </w:r>
      <w:r w:rsidRPr="00762872">
        <w:rPr>
          <w:lang w:val="en-US"/>
        </w:rPr>
        <w:t>read from channels that are specified in the configuration parameters. These include the oscillator temperature and the time correlations computed onboard the spacecraft (TDT(S), onboard SCLK, and onboard clock change rate).</w:t>
      </w:r>
      <w:r w:rsidR="00584192" w:rsidRPr="00762872">
        <w:rPr>
          <w:lang w:val="en-US"/>
        </w:rPr>
        <w:t xml:space="preserve"> The channel IDs of all of these parameters are specified in configuration parameters</w:t>
      </w:r>
      <w:r w:rsidR="00F769D1" w:rsidRPr="00762872">
        <w:rPr>
          <w:lang w:val="en-US"/>
        </w:rPr>
        <w:t xml:space="preserve"> (TimeCorrelationConfigProperties.xml)</w:t>
      </w:r>
      <w:r w:rsidR="00584192" w:rsidRPr="00762872">
        <w:rPr>
          <w:lang w:val="en-US"/>
        </w:rPr>
        <w:t>.</w:t>
      </w:r>
    </w:p>
    <w:p w14:paraId="38E5C23F" w14:textId="1E645313" w:rsidR="00D271C8" w:rsidRPr="00762872" w:rsidRDefault="00D271C8" w:rsidP="00E71A6A">
      <w:pPr>
        <w:pStyle w:val="BodyText"/>
        <w:jc w:val="left"/>
        <w:rPr>
          <w:rFonts w:ascii="Courier New" w:hAnsi="Courier New" w:cs="Courier New"/>
          <w:sz w:val="18"/>
          <w:szCs w:val="18"/>
          <w:lang w:val="en-US"/>
        </w:rPr>
      </w:pPr>
      <w:proofErr w:type="spellStart"/>
      <w:r w:rsidRPr="00762872">
        <w:rPr>
          <w:rFonts w:ascii="Courier New" w:hAnsi="Courier New" w:cs="Courier New"/>
          <w:sz w:val="18"/>
          <w:szCs w:val="18"/>
          <w:lang w:val="en-US"/>
        </w:rPr>
        <w:t>chill_get_chanvals</w:t>
      </w:r>
      <w:proofErr w:type="spellEnd"/>
      <w:r w:rsidRPr="00762872">
        <w:rPr>
          <w:rFonts w:ascii="Courier New" w:hAnsi="Courier New" w:cs="Courier New"/>
          <w:sz w:val="18"/>
          <w:szCs w:val="18"/>
          <w:lang w:val="en-US"/>
        </w:rPr>
        <w:t xml:space="preserve"> -m -K </w:t>
      </w:r>
      <w:proofErr w:type="spellStart"/>
      <w:r w:rsidRPr="00762872">
        <w:rPr>
          <w:rFonts w:ascii="Courier New" w:hAnsi="Courier New" w:cs="Courier New"/>
          <w:sz w:val="18"/>
          <w:szCs w:val="18"/>
          <w:lang w:val="en-US"/>
        </w:rPr>
        <w:t>sessionId</w:t>
      </w:r>
      <w:proofErr w:type="spellEnd"/>
      <w:r w:rsidRPr="00762872">
        <w:rPr>
          <w:rFonts w:ascii="Courier New" w:hAnsi="Courier New" w:cs="Courier New"/>
          <w:sz w:val="18"/>
          <w:szCs w:val="18"/>
          <w:lang w:val="en-US"/>
        </w:rPr>
        <w:t xml:space="preserve"> </w:t>
      </w:r>
      <w:r w:rsidR="00320044">
        <w:rPr>
          <w:rFonts w:ascii="Courier New" w:hAnsi="Courier New" w:cs="Courier New"/>
          <w:sz w:val="18"/>
          <w:szCs w:val="18"/>
          <w:lang w:val="en-US"/>
        </w:rPr>
        <w:t>–</w:t>
      </w:r>
      <w:proofErr w:type="spellStart"/>
      <w:r w:rsidRPr="00762872">
        <w:rPr>
          <w:rFonts w:ascii="Courier New" w:hAnsi="Courier New" w:cs="Courier New"/>
          <w:sz w:val="18"/>
          <w:szCs w:val="18"/>
          <w:lang w:val="en-US"/>
        </w:rPr>
        <w:t>timeType</w:t>
      </w:r>
      <w:proofErr w:type="spellEnd"/>
      <w:r w:rsidRPr="00762872">
        <w:rPr>
          <w:rFonts w:ascii="Courier New" w:hAnsi="Courier New" w:cs="Courier New"/>
          <w:sz w:val="18"/>
          <w:szCs w:val="18"/>
          <w:lang w:val="en-US"/>
        </w:rPr>
        <w:t xml:space="preserve"> ERT –</w:t>
      </w:r>
      <w:r w:rsidR="00205E59" w:rsidRPr="00762872">
        <w:rPr>
          <w:rFonts w:ascii="Courier New" w:hAnsi="Courier New" w:cs="Courier New"/>
          <w:sz w:val="18"/>
          <w:szCs w:val="18"/>
          <w:lang w:val="en-US"/>
        </w:rPr>
        <w:t>-</w:t>
      </w:r>
      <w:proofErr w:type="spellStart"/>
      <w:r w:rsidRPr="00762872">
        <w:rPr>
          <w:rFonts w:ascii="Courier New" w:hAnsi="Courier New" w:cs="Courier New"/>
          <w:sz w:val="18"/>
          <w:szCs w:val="18"/>
          <w:lang w:val="en-US"/>
        </w:rPr>
        <w:t>channelIds</w:t>
      </w:r>
      <w:proofErr w:type="spellEnd"/>
      <w:r w:rsidRPr="00762872">
        <w:rPr>
          <w:rFonts w:ascii="Courier New" w:hAnsi="Courier New" w:cs="Courier New"/>
          <w:sz w:val="18"/>
          <w:szCs w:val="18"/>
          <w:lang w:val="en-US"/>
        </w:rPr>
        <w:t xml:space="preserve"> </w:t>
      </w:r>
      <w:proofErr w:type="gramStart"/>
      <w:r w:rsidRPr="00762872">
        <w:rPr>
          <w:rFonts w:ascii="Courier New" w:hAnsi="Courier New" w:cs="Courier New"/>
          <w:i/>
          <w:iCs/>
          <w:sz w:val="18"/>
          <w:szCs w:val="18"/>
          <w:lang w:val="en-US"/>
        </w:rPr>
        <w:t>GNCSCLK,TDTS</w:t>
      </w:r>
      <w:proofErr w:type="gramEnd"/>
      <w:r w:rsidRPr="00762872">
        <w:rPr>
          <w:rFonts w:ascii="Courier New" w:hAnsi="Courier New" w:cs="Courier New"/>
          <w:i/>
          <w:iCs/>
          <w:sz w:val="18"/>
          <w:szCs w:val="18"/>
          <w:lang w:val="en-US"/>
        </w:rPr>
        <w:t>,SCLK1,TDT1,CLKGCHRATE1</w:t>
      </w:r>
      <w:r w:rsidRPr="00762872">
        <w:rPr>
          <w:rFonts w:ascii="Courier New" w:hAnsi="Courier New" w:cs="Courier New"/>
          <w:sz w:val="18"/>
          <w:szCs w:val="18"/>
          <w:lang w:val="en-US"/>
        </w:rPr>
        <w:t xml:space="preserve"> </w:t>
      </w:r>
      <w:r w:rsidR="00320044">
        <w:rPr>
          <w:rFonts w:ascii="Courier New" w:hAnsi="Courier New" w:cs="Courier New"/>
          <w:sz w:val="18"/>
          <w:szCs w:val="18"/>
          <w:lang w:val="en-US"/>
        </w:rPr>
        <w:t>–</w:t>
      </w:r>
      <w:proofErr w:type="spellStart"/>
      <w:r w:rsidRPr="00762872">
        <w:rPr>
          <w:rFonts w:ascii="Courier New" w:hAnsi="Courier New" w:cs="Courier New"/>
          <w:sz w:val="18"/>
          <w:szCs w:val="18"/>
          <w:lang w:val="en-US"/>
        </w:rPr>
        <w:t>beginTime</w:t>
      </w:r>
      <w:proofErr w:type="spellEnd"/>
      <w:r w:rsidRPr="00762872">
        <w:rPr>
          <w:rFonts w:ascii="Courier New" w:hAnsi="Courier New" w:cs="Courier New"/>
          <w:sz w:val="18"/>
          <w:szCs w:val="18"/>
          <w:lang w:val="en-US"/>
        </w:rPr>
        <w:t xml:space="preserve"> &lt;</w:t>
      </w:r>
      <w:r w:rsidRPr="00762872">
        <w:rPr>
          <w:rFonts w:ascii="Courier New" w:hAnsi="Courier New" w:cs="Courier New"/>
          <w:i/>
          <w:iCs/>
          <w:sz w:val="18"/>
          <w:szCs w:val="18"/>
          <w:lang w:val="en-US"/>
        </w:rPr>
        <w:t>begin time</w:t>
      </w:r>
      <w:r w:rsidRPr="00762872">
        <w:rPr>
          <w:rFonts w:ascii="Courier New" w:hAnsi="Courier New" w:cs="Courier New"/>
          <w:sz w:val="18"/>
          <w:szCs w:val="18"/>
          <w:lang w:val="en-US"/>
        </w:rPr>
        <w:t>&gt; --</w:t>
      </w:r>
      <w:proofErr w:type="spellStart"/>
      <w:r w:rsidRPr="00762872">
        <w:rPr>
          <w:rFonts w:ascii="Courier New" w:hAnsi="Courier New" w:cs="Courier New"/>
          <w:sz w:val="18"/>
          <w:szCs w:val="18"/>
          <w:lang w:val="en-US"/>
        </w:rPr>
        <w:t>endTime</w:t>
      </w:r>
      <w:proofErr w:type="spellEnd"/>
      <w:r w:rsidRPr="00762872">
        <w:rPr>
          <w:rFonts w:ascii="Courier New" w:hAnsi="Courier New" w:cs="Courier New"/>
          <w:sz w:val="18"/>
          <w:szCs w:val="18"/>
          <w:lang w:val="en-US"/>
        </w:rPr>
        <w:t xml:space="preserve"> &lt;</w:t>
      </w:r>
      <w:r w:rsidRPr="00762872">
        <w:rPr>
          <w:rFonts w:ascii="Courier New" w:hAnsi="Courier New" w:cs="Courier New"/>
          <w:i/>
          <w:iCs/>
          <w:sz w:val="18"/>
          <w:szCs w:val="18"/>
          <w:lang w:val="en-US"/>
        </w:rPr>
        <w:t>end time</w:t>
      </w:r>
      <w:r w:rsidRPr="00762872">
        <w:rPr>
          <w:rFonts w:ascii="Courier New" w:hAnsi="Courier New" w:cs="Courier New"/>
          <w:sz w:val="18"/>
          <w:szCs w:val="18"/>
          <w:lang w:val="en-US"/>
        </w:rPr>
        <w:t>&gt;</w:t>
      </w:r>
    </w:p>
    <w:p w14:paraId="7ADC89F6" w14:textId="192AFE44" w:rsidR="00647498" w:rsidRPr="00762872" w:rsidRDefault="00647498" w:rsidP="00D271C8">
      <w:pPr>
        <w:pStyle w:val="BodyText"/>
        <w:rPr>
          <w:lang w:val="en-US"/>
        </w:rPr>
      </w:pPr>
      <w:r w:rsidRPr="00762872">
        <w:rPr>
          <w:lang w:val="en-US"/>
        </w:rPr>
        <w:t xml:space="preserve">The </w:t>
      </w:r>
      <w:r w:rsidR="00E71A6A" w:rsidRPr="00762872">
        <w:rPr>
          <w:lang w:val="en-US"/>
        </w:rPr>
        <w:t>APIDs</w:t>
      </w:r>
      <w:r w:rsidRPr="00762872">
        <w:rPr>
          <w:lang w:val="en-US"/>
        </w:rPr>
        <w:t xml:space="preserve"> </w:t>
      </w:r>
      <w:r w:rsidR="00E71A6A" w:rsidRPr="00762872">
        <w:rPr>
          <w:lang w:val="en-US"/>
        </w:rPr>
        <w:t>used in the quer</w:t>
      </w:r>
      <w:r w:rsidR="00E83D0D" w:rsidRPr="00762872">
        <w:rPr>
          <w:lang w:val="en-US"/>
        </w:rPr>
        <w:t>ies</w:t>
      </w:r>
      <w:r w:rsidR="00E71A6A" w:rsidRPr="00762872">
        <w:rPr>
          <w:lang w:val="en-US"/>
        </w:rPr>
        <w:t xml:space="preserve"> above are obtained from the following configuration parameters:</w:t>
      </w:r>
    </w:p>
    <w:p w14:paraId="5AE893DB" w14:textId="7BE38B3B" w:rsidR="00E83D0D" w:rsidRPr="00762872" w:rsidRDefault="00E83D0D" w:rsidP="00D271C8">
      <w:pPr>
        <w:pStyle w:val="BodyText"/>
        <w:rPr>
          <w:rFonts w:ascii="Courier New" w:hAnsi="Courier New" w:cs="Courier New"/>
          <w:i/>
          <w:iCs/>
          <w:sz w:val="18"/>
          <w:szCs w:val="18"/>
          <w:lang w:val="en-US"/>
        </w:rPr>
      </w:pPr>
      <w:r w:rsidRPr="00762872">
        <w:rPr>
          <w:rFonts w:ascii="Courier New" w:hAnsi="Courier New" w:cs="Courier New"/>
          <w:i/>
          <w:iCs/>
          <w:sz w:val="18"/>
          <w:szCs w:val="18"/>
          <w:lang w:val="en-US"/>
        </w:rPr>
        <w:t>TKPKTAPID</w:t>
      </w:r>
      <w:r w:rsidRPr="00762872">
        <w:rPr>
          <w:rFonts w:ascii="Courier New" w:hAnsi="Courier New" w:cs="Courier New"/>
          <w:i/>
          <w:iCs/>
          <w:sz w:val="18"/>
          <w:szCs w:val="18"/>
          <w:lang w:val="en-US"/>
        </w:rPr>
        <w:tab/>
      </w:r>
      <w:r w:rsidRPr="00762872">
        <w:rPr>
          <w:rFonts w:ascii="Courier New" w:hAnsi="Courier New" w:cs="Courier New"/>
          <w:i/>
          <w:iCs/>
          <w:sz w:val="18"/>
          <w:szCs w:val="18"/>
          <w:lang w:val="en-US"/>
        </w:rPr>
        <w:tab/>
      </w:r>
      <w:proofErr w:type="spellStart"/>
      <w:r w:rsidRPr="00762872">
        <w:rPr>
          <w:rFonts w:ascii="Courier New" w:hAnsi="Courier New" w:cs="Courier New"/>
          <w:i/>
          <w:iCs/>
          <w:sz w:val="18"/>
          <w:szCs w:val="18"/>
          <w:lang w:val="en-US"/>
        </w:rPr>
        <w:t>telemetry.</w:t>
      </w:r>
      <w:r w:rsidR="00511828">
        <w:rPr>
          <w:rFonts w:ascii="Courier New" w:hAnsi="Courier New" w:cs="Courier New"/>
          <w:i/>
          <w:iCs/>
          <w:sz w:val="18"/>
          <w:szCs w:val="18"/>
          <w:lang w:val="en-US"/>
        </w:rPr>
        <w:t>source.</w:t>
      </w:r>
      <w:proofErr w:type="gramStart"/>
      <w:r w:rsidR="00511828">
        <w:rPr>
          <w:rFonts w:ascii="Courier New" w:hAnsi="Courier New" w:cs="Courier New"/>
          <w:i/>
          <w:iCs/>
          <w:sz w:val="18"/>
          <w:szCs w:val="18"/>
          <w:lang w:val="en-US"/>
        </w:rPr>
        <w:t>plugin.ampcs</w:t>
      </w:r>
      <w:proofErr w:type="gramEnd"/>
      <w:r w:rsidR="00511828">
        <w:rPr>
          <w:rFonts w:ascii="Courier New" w:hAnsi="Courier New" w:cs="Courier New"/>
          <w:i/>
          <w:iCs/>
          <w:sz w:val="18"/>
          <w:szCs w:val="18"/>
          <w:lang w:val="en-US"/>
        </w:rPr>
        <w:t>.</w:t>
      </w:r>
      <w:r w:rsidRPr="00762872">
        <w:rPr>
          <w:rFonts w:ascii="Courier New" w:hAnsi="Courier New" w:cs="Courier New"/>
          <w:i/>
          <w:iCs/>
          <w:sz w:val="18"/>
          <w:szCs w:val="18"/>
          <w:lang w:val="en-US"/>
        </w:rPr>
        <w:t>tkpacket.apid</w:t>
      </w:r>
      <w:proofErr w:type="spellEnd"/>
    </w:p>
    <w:p w14:paraId="288DDA73" w14:textId="44E6832D" w:rsidR="00E71A6A" w:rsidRPr="00762872" w:rsidRDefault="00E71A6A" w:rsidP="00D271C8">
      <w:pPr>
        <w:pStyle w:val="BodyText"/>
        <w:rPr>
          <w:rFonts w:ascii="Courier New" w:hAnsi="Courier New" w:cs="Courier New"/>
          <w:i/>
          <w:iCs/>
          <w:sz w:val="18"/>
          <w:szCs w:val="18"/>
          <w:lang w:val="en-US"/>
        </w:rPr>
      </w:pPr>
      <w:r w:rsidRPr="00762872">
        <w:rPr>
          <w:rFonts w:ascii="Courier New" w:hAnsi="Courier New" w:cs="Courier New"/>
          <w:i/>
          <w:iCs/>
          <w:sz w:val="18"/>
          <w:szCs w:val="18"/>
          <w:lang w:val="en-US"/>
        </w:rPr>
        <w:t>GNCSCLK</w:t>
      </w:r>
      <w:r w:rsidRPr="00762872">
        <w:rPr>
          <w:rFonts w:ascii="Courier New" w:hAnsi="Courier New" w:cs="Courier New"/>
          <w:i/>
          <w:iCs/>
          <w:sz w:val="18"/>
          <w:szCs w:val="18"/>
          <w:lang w:val="en-US"/>
        </w:rPr>
        <w:tab/>
      </w:r>
      <w:r w:rsidRPr="00762872">
        <w:rPr>
          <w:rFonts w:ascii="Courier New" w:hAnsi="Courier New" w:cs="Courier New"/>
          <w:i/>
          <w:iCs/>
          <w:sz w:val="18"/>
          <w:szCs w:val="18"/>
          <w:lang w:val="en-US"/>
        </w:rPr>
        <w:tab/>
      </w:r>
      <w:proofErr w:type="spellStart"/>
      <w:r w:rsidRPr="00762872">
        <w:rPr>
          <w:rFonts w:ascii="Courier New" w:hAnsi="Courier New" w:cs="Courier New"/>
          <w:i/>
          <w:iCs/>
          <w:sz w:val="18"/>
          <w:szCs w:val="18"/>
          <w:lang w:val="en-US"/>
        </w:rPr>
        <w:t>telemetry.</w:t>
      </w:r>
      <w:r w:rsidR="00511828" w:rsidRPr="00511828">
        <w:rPr>
          <w:rFonts w:ascii="Courier New" w:hAnsi="Courier New" w:cs="Courier New"/>
          <w:i/>
          <w:iCs/>
          <w:sz w:val="18"/>
          <w:szCs w:val="18"/>
          <w:lang w:val="en-US"/>
        </w:rPr>
        <w:t>source.</w:t>
      </w:r>
      <w:proofErr w:type="gramStart"/>
      <w:r w:rsidR="00511828" w:rsidRPr="00511828">
        <w:rPr>
          <w:rFonts w:ascii="Courier New" w:hAnsi="Courier New" w:cs="Courier New"/>
          <w:i/>
          <w:iCs/>
          <w:sz w:val="18"/>
          <w:szCs w:val="18"/>
          <w:lang w:val="en-US"/>
        </w:rPr>
        <w:t>plugin.ampcs</w:t>
      </w:r>
      <w:proofErr w:type="gramEnd"/>
      <w:r w:rsidR="00511828" w:rsidRPr="00511828">
        <w:rPr>
          <w:rFonts w:ascii="Courier New" w:hAnsi="Courier New" w:cs="Courier New"/>
          <w:i/>
          <w:iCs/>
          <w:sz w:val="18"/>
          <w:szCs w:val="18"/>
          <w:lang w:val="en-US"/>
        </w:rPr>
        <w:t>.</w:t>
      </w:r>
      <w:r w:rsidRPr="00762872">
        <w:rPr>
          <w:rFonts w:ascii="Courier New" w:hAnsi="Courier New" w:cs="Courier New"/>
          <w:i/>
          <w:iCs/>
          <w:sz w:val="18"/>
          <w:szCs w:val="18"/>
          <w:lang w:val="en-US"/>
        </w:rPr>
        <w:t>channelId.gncsclk</w:t>
      </w:r>
      <w:proofErr w:type="spellEnd"/>
    </w:p>
    <w:p w14:paraId="640A0803" w14:textId="0D400011" w:rsidR="00E71A6A" w:rsidRPr="00762872" w:rsidRDefault="00E71A6A" w:rsidP="00D271C8">
      <w:pPr>
        <w:pStyle w:val="BodyText"/>
        <w:rPr>
          <w:rFonts w:ascii="Courier New" w:hAnsi="Courier New" w:cs="Courier New"/>
          <w:i/>
          <w:iCs/>
          <w:sz w:val="18"/>
          <w:szCs w:val="18"/>
          <w:lang w:val="en-US"/>
        </w:rPr>
      </w:pPr>
      <w:r w:rsidRPr="00762872">
        <w:rPr>
          <w:rFonts w:ascii="Courier New" w:hAnsi="Courier New" w:cs="Courier New"/>
          <w:i/>
          <w:iCs/>
          <w:sz w:val="18"/>
          <w:szCs w:val="18"/>
          <w:lang w:val="en-US"/>
        </w:rPr>
        <w:t>TDTS</w:t>
      </w:r>
      <w:r w:rsidRPr="00762872">
        <w:rPr>
          <w:rFonts w:ascii="Courier New" w:hAnsi="Courier New" w:cs="Courier New"/>
          <w:i/>
          <w:iCs/>
          <w:sz w:val="18"/>
          <w:szCs w:val="18"/>
          <w:lang w:val="en-US"/>
        </w:rPr>
        <w:tab/>
      </w:r>
      <w:r w:rsidRPr="00762872">
        <w:rPr>
          <w:rFonts w:ascii="Courier New" w:hAnsi="Courier New" w:cs="Courier New"/>
          <w:i/>
          <w:iCs/>
          <w:sz w:val="18"/>
          <w:szCs w:val="18"/>
          <w:lang w:val="en-US"/>
        </w:rPr>
        <w:tab/>
      </w:r>
      <w:r w:rsidRPr="00762872">
        <w:rPr>
          <w:rFonts w:ascii="Courier New" w:hAnsi="Courier New" w:cs="Courier New"/>
          <w:i/>
          <w:iCs/>
          <w:sz w:val="18"/>
          <w:szCs w:val="18"/>
          <w:lang w:val="en-US"/>
        </w:rPr>
        <w:tab/>
      </w:r>
      <w:proofErr w:type="spellStart"/>
      <w:r w:rsidRPr="00762872">
        <w:rPr>
          <w:rFonts w:ascii="Courier New" w:hAnsi="Courier New" w:cs="Courier New"/>
          <w:i/>
          <w:iCs/>
          <w:sz w:val="18"/>
          <w:szCs w:val="18"/>
          <w:lang w:val="en-US"/>
        </w:rPr>
        <w:t>telemetry.</w:t>
      </w:r>
      <w:r w:rsidR="00511828" w:rsidRPr="00511828">
        <w:rPr>
          <w:rFonts w:ascii="Courier New" w:hAnsi="Courier New" w:cs="Courier New"/>
          <w:i/>
          <w:iCs/>
          <w:sz w:val="18"/>
          <w:szCs w:val="18"/>
          <w:lang w:val="en-US"/>
        </w:rPr>
        <w:t>source.</w:t>
      </w:r>
      <w:proofErr w:type="gramStart"/>
      <w:r w:rsidR="00511828" w:rsidRPr="00511828">
        <w:rPr>
          <w:rFonts w:ascii="Courier New" w:hAnsi="Courier New" w:cs="Courier New"/>
          <w:i/>
          <w:iCs/>
          <w:sz w:val="18"/>
          <w:szCs w:val="18"/>
          <w:lang w:val="en-US"/>
        </w:rPr>
        <w:t>plugin.ampcs</w:t>
      </w:r>
      <w:proofErr w:type="gramEnd"/>
      <w:r w:rsidR="00511828" w:rsidRPr="00511828">
        <w:rPr>
          <w:rFonts w:ascii="Courier New" w:hAnsi="Courier New" w:cs="Courier New"/>
          <w:i/>
          <w:iCs/>
          <w:sz w:val="18"/>
          <w:szCs w:val="18"/>
          <w:lang w:val="en-US"/>
        </w:rPr>
        <w:t>.</w:t>
      </w:r>
      <w:r w:rsidRPr="00762872">
        <w:rPr>
          <w:rFonts w:ascii="Courier New" w:hAnsi="Courier New" w:cs="Courier New"/>
          <w:i/>
          <w:iCs/>
          <w:sz w:val="18"/>
          <w:szCs w:val="18"/>
          <w:lang w:val="en-US"/>
        </w:rPr>
        <w:t>channelId.tdts</w:t>
      </w:r>
      <w:proofErr w:type="spellEnd"/>
    </w:p>
    <w:p w14:paraId="1B094292" w14:textId="65B198D7" w:rsidR="00E71A6A" w:rsidRPr="00762872" w:rsidRDefault="00E71A6A" w:rsidP="00D271C8">
      <w:pPr>
        <w:pStyle w:val="BodyText"/>
        <w:rPr>
          <w:rFonts w:ascii="Courier New" w:hAnsi="Courier New" w:cs="Courier New"/>
          <w:i/>
          <w:iCs/>
          <w:sz w:val="18"/>
          <w:szCs w:val="18"/>
          <w:lang w:val="en-US"/>
        </w:rPr>
      </w:pPr>
      <w:r w:rsidRPr="00762872">
        <w:rPr>
          <w:rFonts w:ascii="Courier New" w:hAnsi="Courier New" w:cs="Courier New"/>
          <w:i/>
          <w:iCs/>
          <w:sz w:val="18"/>
          <w:szCs w:val="18"/>
          <w:lang w:val="en-US"/>
        </w:rPr>
        <w:t>SCLK1</w:t>
      </w:r>
      <w:r w:rsidRPr="00762872">
        <w:rPr>
          <w:rFonts w:ascii="Courier New" w:hAnsi="Courier New" w:cs="Courier New"/>
          <w:i/>
          <w:iCs/>
          <w:sz w:val="18"/>
          <w:szCs w:val="18"/>
          <w:lang w:val="en-US"/>
        </w:rPr>
        <w:tab/>
      </w:r>
      <w:r w:rsidRPr="00762872">
        <w:rPr>
          <w:rFonts w:ascii="Courier New" w:hAnsi="Courier New" w:cs="Courier New"/>
          <w:i/>
          <w:iCs/>
          <w:sz w:val="18"/>
          <w:szCs w:val="18"/>
          <w:lang w:val="en-US"/>
        </w:rPr>
        <w:tab/>
      </w:r>
      <w:r w:rsidRPr="00762872">
        <w:rPr>
          <w:rFonts w:ascii="Courier New" w:hAnsi="Courier New" w:cs="Courier New"/>
          <w:i/>
          <w:iCs/>
          <w:sz w:val="18"/>
          <w:szCs w:val="18"/>
          <w:lang w:val="en-US"/>
        </w:rPr>
        <w:tab/>
        <w:t>telemetry.</w:t>
      </w:r>
      <w:r w:rsidR="00511828" w:rsidRPr="00511828">
        <w:rPr>
          <w:rFonts w:ascii="Courier New" w:hAnsi="Courier New" w:cs="Courier New"/>
          <w:i/>
          <w:iCs/>
          <w:sz w:val="18"/>
          <w:szCs w:val="18"/>
          <w:lang w:val="en-US"/>
        </w:rPr>
        <w:t>source.</w:t>
      </w:r>
      <w:proofErr w:type="gramStart"/>
      <w:r w:rsidR="00511828" w:rsidRPr="00511828">
        <w:rPr>
          <w:rFonts w:ascii="Courier New" w:hAnsi="Courier New" w:cs="Courier New"/>
          <w:i/>
          <w:iCs/>
          <w:sz w:val="18"/>
          <w:szCs w:val="18"/>
          <w:lang w:val="en-US"/>
        </w:rPr>
        <w:t>plugin.ampcs</w:t>
      </w:r>
      <w:proofErr w:type="gramEnd"/>
      <w:r w:rsidR="00511828" w:rsidRPr="00511828">
        <w:rPr>
          <w:rFonts w:ascii="Courier New" w:hAnsi="Courier New" w:cs="Courier New"/>
          <w:i/>
          <w:iCs/>
          <w:sz w:val="18"/>
          <w:szCs w:val="18"/>
          <w:lang w:val="en-US"/>
        </w:rPr>
        <w:t>.</w:t>
      </w:r>
      <w:r w:rsidRPr="00762872">
        <w:rPr>
          <w:rFonts w:ascii="Courier New" w:hAnsi="Courier New" w:cs="Courier New"/>
          <w:i/>
          <w:iCs/>
          <w:sz w:val="18"/>
          <w:szCs w:val="18"/>
          <w:lang w:val="en-US"/>
        </w:rPr>
        <w:t>channelId.sclk1</w:t>
      </w:r>
    </w:p>
    <w:p w14:paraId="5303C319" w14:textId="54632F38" w:rsidR="00E71A6A" w:rsidRPr="00762872" w:rsidRDefault="00E71A6A" w:rsidP="00D271C8">
      <w:pPr>
        <w:pStyle w:val="BodyText"/>
        <w:rPr>
          <w:rFonts w:ascii="Courier New" w:hAnsi="Courier New" w:cs="Courier New"/>
          <w:i/>
          <w:iCs/>
          <w:sz w:val="18"/>
          <w:szCs w:val="18"/>
          <w:lang w:val="en-US"/>
        </w:rPr>
      </w:pPr>
      <w:r w:rsidRPr="00762872">
        <w:rPr>
          <w:rFonts w:ascii="Courier New" w:hAnsi="Courier New" w:cs="Courier New"/>
          <w:i/>
          <w:iCs/>
          <w:sz w:val="18"/>
          <w:szCs w:val="18"/>
          <w:lang w:val="en-US"/>
        </w:rPr>
        <w:t>TDT1</w:t>
      </w:r>
      <w:r w:rsidRPr="00762872">
        <w:rPr>
          <w:rFonts w:ascii="Courier New" w:hAnsi="Courier New" w:cs="Courier New"/>
          <w:i/>
          <w:iCs/>
          <w:sz w:val="18"/>
          <w:szCs w:val="18"/>
          <w:lang w:val="en-US"/>
        </w:rPr>
        <w:tab/>
      </w:r>
      <w:r w:rsidRPr="00762872">
        <w:rPr>
          <w:rFonts w:ascii="Courier New" w:hAnsi="Courier New" w:cs="Courier New"/>
          <w:i/>
          <w:iCs/>
          <w:sz w:val="18"/>
          <w:szCs w:val="18"/>
          <w:lang w:val="en-US"/>
        </w:rPr>
        <w:tab/>
      </w:r>
      <w:r w:rsidRPr="00762872">
        <w:rPr>
          <w:rFonts w:ascii="Courier New" w:hAnsi="Courier New" w:cs="Courier New"/>
          <w:i/>
          <w:iCs/>
          <w:sz w:val="18"/>
          <w:szCs w:val="18"/>
          <w:lang w:val="en-US"/>
        </w:rPr>
        <w:tab/>
        <w:t>telemetry.</w:t>
      </w:r>
      <w:r w:rsidR="00511828" w:rsidRPr="00511828">
        <w:rPr>
          <w:rFonts w:ascii="Courier New" w:hAnsi="Courier New" w:cs="Courier New"/>
          <w:i/>
          <w:iCs/>
          <w:sz w:val="18"/>
          <w:szCs w:val="18"/>
          <w:lang w:val="en-US"/>
        </w:rPr>
        <w:t>source.</w:t>
      </w:r>
      <w:proofErr w:type="gramStart"/>
      <w:r w:rsidR="00511828" w:rsidRPr="00511828">
        <w:rPr>
          <w:rFonts w:ascii="Courier New" w:hAnsi="Courier New" w:cs="Courier New"/>
          <w:i/>
          <w:iCs/>
          <w:sz w:val="18"/>
          <w:szCs w:val="18"/>
          <w:lang w:val="en-US"/>
        </w:rPr>
        <w:t>plugin.ampcs</w:t>
      </w:r>
      <w:proofErr w:type="gramEnd"/>
      <w:r w:rsidR="00511828" w:rsidRPr="00511828">
        <w:rPr>
          <w:rFonts w:ascii="Courier New" w:hAnsi="Courier New" w:cs="Courier New"/>
          <w:i/>
          <w:iCs/>
          <w:sz w:val="18"/>
          <w:szCs w:val="18"/>
          <w:lang w:val="en-US"/>
        </w:rPr>
        <w:t>.</w:t>
      </w:r>
      <w:r w:rsidRPr="00762872">
        <w:rPr>
          <w:rFonts w:ascii="Courier New" w:hAnsi="Courier New" w:cs="Courier New"/>
          <w:i/>
          <w:iCs/>
          <w:sz w:val="18"/>
          <w:szCs w:val="18"/>
          <w:lang w:val="en-US"/>
        </w:rPr>
        <w:t>channelId.tdt1</w:t>
      </w:r>
    </w:p>
    <w:p w14:paraId="018923E1" w14:textId="12772386" w:rsidR="00E71A6A" w:rsidRPr="00762872" w:rsidRDefault="00E71A6A" w:rsidP="00D271C8">
      <w:pPr>
        <w:pStyle w:val="BodyText"/>
        <w:rPr>
          <w:rFonts w:ascii="Courier New" w:hAnsi="Courier New" w:cs="Courier New"/>
          <w:i/>
          <w:iCs/>
          <w:sz w:val="18"/>
          <w:szCs w:val="18"/>
          <w:lang w:val="en-US"/>
        </w:rPr>
      </w:pPr>
      <w:r w:rsidRPr="00762872">
        <w:rPr>
          <w:rFonts w:ascii="Courier New" w:hAnsi="Courier New" w:cs="Courier New"/>
          <w:i/>
          <w:iCs/>
          <w:sz w:val="18"/>
          <w:szCs w:val="18"/>
          <w:lang w:val="en-US"/>
        </w:rPr>
        <w:t>CLKGCHRATE1</w:t>
      </w:r>
      <w:r w:rsidRPr="00762872">
        <w:rPr>
          <w:rFonts w:ascii="Courier New" w:hAnsi="Courier New" w:cs="Courier New"/>
          <w:i/>
          <w:iCs/>
          <w:sz w:val="18"/>
          <w:szCs w:val="18"/>
          <w:lang w:val="en-US"/>
        </w:rPr>
        <w:tab/>
      </w:r>
      <w:proofErr w:type="spellStart"/>
      <w:r w:rsidRPr="00762872">
        <w:rPr>
          <w:rFonts w:ascii="Courier New" w:hAnsi="Courier New" w:cs="Courier New"/>
          <w:i/>
          <w:iCs/>
          <w:sz w:val="18"/>
          <w:szCs w:val="18"/>
          <w:lang w:val="en-US"/>
        </w:rPr>
        <w:t>telemetry.</w:t>
      </w:r>
      <w:r w:rsidR="00511828" w:rsidRPr="00511828">
        <w:rPr>
          <w:rFonts w:ascii="Courier New" w:hAnsi="Courier New" w:cs="Courier New"/>
          <w:i/>
          <w:iCs/>
          <w:sz w:val="18"/>
          <w:szCs w:val="18"/>
          <w:lang w:val="en-US"/>
        </w:rPr>
        <w:t>source.</w:t>
      </w:r>
      <w:proofErr w:type="gramStart"/>
      <w:r w:rsidR="00511828" w:rsidRPr="00511828">
        <w:rPr>
          <w:rFonts w:ascii="Courier New" w:hAnsi="Courier New" w:cs="Courier New"/>
          <w:i/>
          <w:iCs/>
          <w:sz w:val="18"/>
          <w:szCs w:val="18"/>
          <w:lang w:val="en-US"/>
        </w:rPr>
        <w:t>plugin.ampcs</w:t>
      </w:r>
      <w:proofErr w:type="gramEnd"/>
      <w:r w:rsidR="00511828" w:rsidRPr="00511828">
        <w:rPr>
          <w:rFonts w:ascii="Courier New" w:hAnsi="Courier New" w:cs="Courier New"/>
          <w:i/>
          <w:iCs/>
          <w:sz w:val="18"/>
          <w:szCs w:val="18"/>
          <w:lang w:val="en-US"/>
        </w:rPr>
        <w:t>.</w:t>
      </w:r>
      <w:r w:rsidRPr="00762872">
        <w:rPr>
          <w:rFonts w:ascii="Courier New" w:hAnsi="Courier New" w:cs="Courier New"/>
          <w:i/>
          <w:iCs/>
          <w:sz w:val="18"/>
          <w:szCs w:val="18"/>
          <w:lang w:val="en-US"/>
        </w:rPr>
        <w:t>channelId.tdtChgRate</w:t>
      </w:r>
      <w:proofErr w:type="spellEnd"/>
    </w:p>
    <w:p w14:paraId="5988702D" w14:textId="568A5FC7" w:rsidR="005459EF" w:rsidRPr="00762872" w:rsidRDefault="005459EF" w:rsidP="00D271C8">
      <w:pPr>
        <w:pStyle w:val="BodyText"/>
        <w:rPr>
          <w:rFonts w:ascii="Courier New" w:hAnsi="Courier New" w:cs="Courier New"/>
          <w:sz w:val="18"/>
          <w:szCs w:val="18"/>
          <w:lang w:val="en-US"/>
        </w:rPr>
      </w:pPr>
    </w:p>
    <w:p w14:paraId="556BCD83" w14:textId="11E72EDF" w:rsidR="005459EF" w:rsidRPr="00762872" w:rsidRDefault="005459EF" w:rsidP="00D271C8">
      <w:pPr>
        <w:pStyle w:val="BodyText"/>
        <w:rPr>
          <w:lang w:val="en-US"/>
        </w:rPr>
      </w:pPr>
      <w:r w:rsidRPr="00762872">
        <w:rPr>
          <w:lang w:val="en-US"/>
        </w:rPr>
        <w:t>The oscillator temperature value or values</w:t>
      </w:r>
      <w:r w:rsidR="00E0047B">
        <w:rPr>
          <w:lang w:val="en-US"/>
        </w:rPr>
        <w:t>,</w:t>
      </w:r>
      <w:r w:rsidRPr="00762872">
        <w:rPr>
          <w:lang w:val="en-US"/>
        </w:rPr>
        <w:t xml:space="preserve"> if there are two</w:t>
      </w:r>
      <w:r w:rsidR="00D8505C" w:rsidRPr="00762872">
        <w:rPr>
          <w:lang w:val="en-US"/>
        </w:rPr>
        <w:t xml:space="preserve"> (only one is active at a time)</w:t>
      </w:r>
      <w:r w:rsidRPr="00762872">
        <w:rPr>
          <w:lang w:val="en-US"/>
        </w:rPr>
        <w:t>, are queried from AMPCS telemetry with APIDs specified in the following configuration parameter</w:t>
      </w:r>
      <w:r w:rsidR="004F4238">
        <w:rPr>
          <w:lang w:val="en-US"/>
        </w:rPr>
        <w:t xml:space="preserve"> (this parameter can be a list of APIDs if there are multiple sources for the temperature value)</w:t>
      </w:r>
      <w:r w:rsidRPr="00762872">
        <w:rPr>
          <w:lang w:val="en-US"/>
        </w:rPr>
        <w:t>:</w:t>
      </w:r>
    </w:p>
    <w:p w14:paraId="777B3960" w14:textId="7A4AFFDD" w:rsidR="00C03808" w:rsidRDefault="005459EF" w:rsidP="00C03808">
      <w:pPr>
        <w:pStyle w:val="BodyText"/>
        <w:rPr>
          <w:rFonts w:ascii="Courier New" w:hAnsi="Courier New" w:cs="Courier New"/>
          <w:sz w:val="18"/>
          <w:szCs w:val="18"/>
          <w:lang w:val="en-US"/>
        </w:rPr>
      </w:pPr>
      <w:r w:rsidRPr="00762872">
        <w:rPr>
          <w:rFonts w:ascii="Courier New" w:hAnsi="Courier New" w:cs="Courier New"/>
          <w:sz w:val="18"/>
          <w:szCs w:val="18"/>
          <w:lang w:val="en-US"/>
        </w:rPr>
        <w:t>TKOSCTEMP</w:t>
      </w:r>
      <w:r w:rsidRPr="00762872">
        <w:rPr>
          <w:rFonts w:ascii="Courier New" w:hAnsi="Courier New" w:cs="Courier New"/>
          <w:sz w:val="18"/>
          <w:szCs w:val="18"/>
          <w:lang w:val="en-US"/>
        </w:rPr>
        <w:tab/>
      </w:r>
      <w:r w:rsidRPr="00762872">
        <w:rPr>
          <w:rFonts w:ascii="Courier New" w:hAnsi="Courier New" w:cs="Courier New"/>
          <w:sz w:val="18"/>
          <w:szCs w:val="18"/>
          <w:lang w:val="en-US"/>
        </w:rPr>
        <w:tab/>
      </w:r>
      <w:proofErr w:type="spellStart"/>
      <w:r w:rsidRPr="00762872">
        <w:rPr>
          <w:rFonts w:ascii="Courier New" w:hAnsi="Courier New" w:cs="Courier New"/>
          <w:sz w:val="18"/>
          <w:szCs w:val="18"/>
          <w:lang w:val="en-US"/>
        </w:rPr>
        <w:t>telemetry.</w:t>
      </w:r>
      <w:r w:rsidR="00511828" w:rsidRPr="00511828">
        <w:rPr>
          <w:rFonts w:ascii="Courier New" w:hAnsi="Courier New" w:cs="Courier New"/>
          <w:sz w:val="18"/>
          <w:szCs w:val="18"/>
          <w:lang w:val="en-US"/>
        </w:rPr>
        <w:t>source.</w:t>
      </w:r>
      <w:proofErr w:type="gramStart"/>
      <w:r w:rsidR="00511828" w:rsidRPr="00511828">
        <w:rPr>
          <w:rFonts w:ascii="Courier New" w:hAnsi="Courier New" w:cs="Courier New"/>
          <w:sz w:val="18"/>
          <w:szCs w:val="18"/>
          <w:lang w:val="en-US"/>
        </w:rPr>
        <w:t>plugin.ampcs</w:t>
      </w:r>
      <w:proofErr w:type="gramEnd"/>
      <w:r w:rsidR="00511828" w:rsidRPr="00511828">
        <w:rPr>
          <w:rFonts w:ascii="Courier New" w:hAnsi="Courier New" w:cs="Courier New"/>
          <w:sz w:val="18"/>
          <w:szCs w:val="18"/>
          <w:lang w:val="en-US"/>
        </w:rPr>
        <w:t>.</w:t>
      </w:r>
      <w:r w:rsidRPr="00762872">
        <w:rPr>
          <w:rFonts w:ascii="Courier New" w:hAnsi="Courier New" w:cs="Courier New"/>
          <w:sz w:val="18"/>
          <w:szCs w:val="18"/>
          <w:lang w:val="en-US"/>
        </w:rPr>
        <w:t>channelId.oscillatorTemperature</w:t>
      </w:r>
      <w:proofErr w:type="spellEnd"/>
    </w:p>
    <w:p w14:paraId="722F3C7C" w14:textId="6C3A959E" w:rsidR="00AA6AF0" w:rsidRDefault="00B5734E" w:rsidP="00B5734E">
      <w:pPr>
        <w:rPr>
          <w:lang w:val="en-US"/>
        </w:rPr>
      </w:pPr>
      <w:r>
        <w:rPr>
          <w:lang w:val="en-US"/>
        </w:rPr>
        <w:t xml:space="preserve">The AMPCS telemetry query has two modes, </w:t>
      </w:r>
      <w:r w:rsidR="00006732">
        <w:rPr>
          <w:lang w:val="en-US"/>
        </w:rPr>
        <w:t xml:space="preserve">as indicated in the </w:t>
      </w:r>
      <w:r w:rsidR="00006732" w:rsidRPr="00BE564F">
        <w:rPr>
          <w:b/>
          <w:bCs/>
          <w:lang w:val="en-US"/>
        </w:rPr>
        <w:t>telemetry.source</w:t>
      </w:r>
      <w:r w:rsidR="00511828">
        <w:rPr>
          <w:b/>
          <w:bCs/>
          <w:lang w:val="en-US"/>
        </w:rPr>
        <w:t>.name</w:t>
      </w:r>
      <w:r w:rsidR="00006732">
        <w:rPr>
          <w:lang w:val="en-US"/>
        </w:rPr>
        <w:t xml:space="preserve"> configuration parameter.</w:t>
      </w:r>
    </w:p>
    <w:p w14:paraId="6E3DFAF2" w14:textId="77777777" w:rsidR="00AA6AF0" w:rsidRDefault="00AA6AF0" w:rsidP="00B5734E">
      <w:pPr>
        <w:rPr>
          <w:lang w:val="en-US"/>
        </w:rPr>
      </w:pPr>
    </w:p>
    <w:p w14:paraId="798151B4" w14:textId="0B660E48" w:rsidR="00AA6AF0" w:rsidRPr="00BE564F" w:rsidRDefault="00511828" w:rsidP="00B5734E">
      <w:pPr>
        <w:rPr>
          <w:u w:val="single"/>
          <w:lang w:val="en-US"/>
        </w:rPr>
      </w:pPr>
      <w:proofErr w:type="spellStart"/>
      <w:r>
        <w:rPr>
          <w:u w:val="single"/>
          <w:lang w:val="en-US"/>
        </w:rPr>
        <w:t>AmpcsTlmArchive</w:t>
      </w:r>
      <w:proofErr w:type="spellEnd"/>
    </w:p>
    <w:p w14:paraId="3D88C478" w14:textId="7A43BD57" w:rsidR="00B5734E" w:rsidRDefault="00006732" w:rsidP="00B5734E">
      <w:pPr>
        <w:rPr>
          <w:lang w:val="en-US"/>
        </w:rPr>
      </w:pPr>
      <w:r>
        <w:rPr>
          <w:lang w:val="en-US"/>
        </w:rPr>
        <w:t xml:space="preserve">If </w:t>
      </w:r>
      <w:r w:rsidR="00511828">
        <w:rPr>
          <w:b/>
          <w:bCs/>
          <w:lang w:val="en-US"/>
        </w:rPr>
        <w:t>telemetry.source.name</w:t>
      </w:r>
      <w:r w:rsidR="00511828">
        <w:rPr>
          <w:bCs/>
          <w:lang w:val="en-US"/>
        </w:rPr>
        <w:t xml:space="preserve"> is set to </w:t>
      </w:r>
      <w:proofErr w:type="spellStart"/>
      <w:r w:rsidR="00511828">
        <w:rPr>
          <w:b/>
          <w:bCs/>
          <w:lang w:val="en-US"/>
        </w:rPr>
        <w:t>AmpcsTlmArchive</w:t>
      </w:r>
      <w:proofErr w:type="spellEnd"/>
      <w:r>
        <w:rPr>
          <w:lang w:val="en-US"/>
        </w:rPr>
        <w:t>, the MMTC will assume that a set of consecutive TK packets are available in the query interval from which it can construct a sample set. It will then select one of these as the source of the time correlation data. It will assume that one of the preceding TK packets, usually the immediate predecessor as indicated by VCFC, comes from the target frame and will use its ERT for computations. Again, there must be a set of TK packets</w:t>
      </w:r>
      <w:r w:rsidR="002E6854">
        <w:rPr>
          <w:lang w:val="en-US"/>
        </w:rPr>
        <w:t xml:space="preserve"> delivered in consecutive frames because it will look back a fixed number of packets to find the one with the associated ERT</w:t>
      </w:r>
      <w:r>
        <w:rPr>
          <w:lang w:val="en-US"/>
        </w:rPr>
        <w:t>. By “consecutive,” we mean that their frame VCFCs</w:t>
      </w:r>
      <w:r w:rsidR="002D00B4">
        <w:rPr>
          <w:lang w:val="en-US"/>
        </w:rPr>
        <w:t>,</w:t>
      </w:r>
      <w:r>
        <w:rPr>
          <w:lang w:val="en-US"/>
        </w:rPr>
        <w:t xml:space="preserve"> as provided in the AMPCS metadata</w:t>
      </w:r>
      <w:r w:rsidR="002D00B4">
        <w:rPr>
          <w:lang w:val="en-US"/>
        </w:rPr>
        <w:t xml:space="preserve">, </w:t>
      </w:r>
      <w:r w:rsidR="00C40186">
        <w:rPr>
          <w:lang w:val="en-US"/>
        </w:rPr>
        <w:t>are</w:t>
      </w:r>
      <w:r>
        <w:rPr>
          <w:lang w:val="en-US"/>
        </w:rPr>
        <w:t xml:space="preserve"> exactly</w:t>
      </w:r>
      <w:r w:rsidR="00C40186">
        <w:rPr>
          <w:lang w:val="en-US"/>
        </w:rPr>
        <w:t xml:space="preserve"> 1 greater than the preceding TK </w:t>
      </w:r>
      <w:r w:rsidR="00C40186">
        <w:rPr>
          <w:lang w:val="en-US"/>
        </w:rPr>
        <w:lastRenderedPageBreak/>
        <w:t>packet.</w:t>
      </w:r>
      <w:r w:rsidR="00AA6AF0">
        <w:rPr>
          <w:lang w:val="en-US"/>
        </w:rPr>
        <w:t xml:space="preserve"> The target TK packet needs to always precede the one selected from the sample by a fixed number. This is usually 1, but can be any </w:t>
      </w:r>
      <w:r w:rsidR="00832A09">
        <w:rPr>
          <w:lang w:val="en-US"/>
        </w:rPr>
        <w:t xml:space="preserve">fixed </w:t>
      </w:r>
      <w:r w:rsidR="00AA6AF0">
        <w:rPr>
          <w:lang w:val="en-US"/>
        </w:rPr>
        <w:t xml:space="preserve">number as specified in the </w:t>
      </w:r>
      <w:proofErr w:type="spellStart"/>
      <w:proofErr w:type="gramStart"/>
      <w:r w:rsidR="00AA6AF0" w:rsidRPr="00BE564F">
        <w:rPr>
          <w:b/>
          <w:bCs/>
          <w:lang w:val="en-US"/>
        </w:rPr>
        <w:t>telemetry.supplementalSampleOffset</w:t>
      </w:r>
      <w:proofErr w:type="spellEnd"/>
      <w:proofErr w:type="gramEnd"/>
      <w:r w:rsidR="00AA6AF0">
        <w:rPr>
          <w:lang w:val="en-US"/>
        </w:rPr>
        <w:t xml:space="preserve"> configuration parameter.</w:t>
      </w:r>
    </w:p>
    <w:p w14:paraId="595D603D" w14:textId="6E41DA66" w:rsidR="00364293" w:rsidRDefault="00364293" w:rsidP="00B5734E">
      <w:pPr>
        <w:rPr>
          <w:lang w:val="en-US"/>
        </w:rPr>
      </w:pPr>
    </w:p>
    <w:p w14:paraId="6F647DE0" w14:textId="5BADA304" w:rsidR="00364293" w:rsidRPr="00BE564F" w:rsidRDefault="00511828" w:rsidP="00B5734E">
      <w:pPr>
        <w:rPr>
          <w:u w:val="single"/>
          <w:lang w:val="en-US"/>
        </w:rPr>
      </w:pPr>
      <w:proofErr w:type="spellStart"/>
      <w:r>
        <w:rPr>
          <w:u w:val="single"/>
          <w:lang w:val="en-US"/>
        </w:rPr>
        <w:t>AmpcsTlmWithFrames</w:t>
      </w:r>
      <w:proofErr w:type="spellEnd"/>
    </w:p>
    <w:p w14:paraId="1A6501BE" w14:textId="2A05CB7A" w:rsidR="00006732" w:rsidRDefault="00364293" w:rsidP="00BE564F">
      <w:pPr>
        <w:rPr>
          <w:lang w:val="en-US"/>
        </w:rPr>
      </w:pPr>
      <w:r>
        <w:rPr>
          <w:lang w:val="en-US"/>
        </w:rPr>
        <w:t xml:space="preserve">If set to </w:t>
      </w:r>
      <w:proofErr w:type="spellStart"/>
      <w:r w:rsidR="00511828">
        <w:rPr>
          <w:b/>
          <w:bCs/>
          <w:lang w:val="en-US"/>
        </w:rPr>
        <w:t>AmpcsTlmWithFrames</w:t>
      </w:r>
      <w:proofErr w:type="spellEnd"/>
      <w:r>
        <w:rPr>
          <w:lang w:val="en-US"/>
        </w:rPr>
        <w:t xml:space="preserve">, the MMTC will not try and associate the SCLK values given in the selected TK packet with a frame by looking back a fixed number of packets. Instead, it will query for it using </w:t>
      </w:r>
      <w:proofErr w:type="spellStart"/>
      <w:r w:rsidRPr="00BE564F">
        <w:rPr>
          <w:i/>
          <w:iCs/>
          <w:lang w:val="en-US"/>
        </w:rPr>
        <w:t>chill_get_frames</w:t>
      </w:r>
      <w:proofErr w:type="spellEnd"/>
      <w:r>
        <w:rPr>
          <w:lang w:val="en-US"/>
        </w:rPr>
        <w:t xml:space="preserve"> and the VCID and VCFC provided in the data portion of the selected TK packet.</w:t>
      </w:r>
      <w:r w:rsidR="00D87E99">
        <w:rPr>
          <w:lang w:val="en-US"/>
        </w:rPr>
        <w:t xml:space="preserve"> This way, it will not need packets from consecutive frames in order to process.</w:t>
      </w:r>
      <w:r w:rsidR="002A3DEB">
        <w:rPr>
          <w:lang w:val="en-US"/>
        </w:rPr>
        <w:t xml:space="preserve"> </w:t>
      </w:r>
      <w:r w:rsidR="00E73974">
        <w:rPr>
          <w:lang w:val="en-US"/>
        </w:rPr>
        <w:t xml:space="preserve">Note that, as a result, the ERT, SCLK, Consecutive Frames, and VCID filters are not applicable and cannot be used. </w:t>
      </w:r>
      <w:r w:rsidR="002A3DEB">
        <w:rPr>
          <w:lang w:val="en-US"/>
        </w:rPr>
        <w:t xml:space="preserve">Always set the </w:t>
      </w:r>
      <w:proofErr w:type="spellStart"/>
      <w:proofErr w:type="gramStart"/>
      <w:r w:rsidR="002A3DEB" w:rsidRPr="00BE564F">
        <w:rPr>
          <w:rFonts w:cs="Arial"/>
          <w:b/>
          <w:bCs/>
          <w:lang w:val="en-US"/>
        </w:rPr>
        <w:t>telemetry.samplesPerSet</w:t>
      </w:r>
      <w:proofErr w:type="spellEnd"/>
      <w:proofErr w:type="gramEnd"/>
      <w:r w:rsidR="002A3DEB">
        <w:rPr>
          <w:rFonts w:cs="Arial"/>
          <w:lang w:val="en-US"/>
        </w:rPr>
        <w:t xml:space="preserve"> </w:t>
      </w:r>
      <w:r w:rsidR="00E73974">
        <w:rPr>
          <w:lang w:val="en-US"/>
        </w:rPr>
        <w:t xml:space="preserve">configuration parameter </w:t>
      </w:r>
      <w:r w:rsidR="002A3DEB">
        <w:rPr>
          <w:rFonts w:cs="Arial"/>
          <w:lang w:val="en-US"/>
        </w:rPr>
        <w:t xml:space="preserve">to </w:t>
      </w:r>
      <w:r w:rsidR="002A3DEB" w:rsidRPr="00BE564F">
        <w:rPr>
          <w:rFonts w:cs="Arial"/>
          <w:b/>
          <w:bCs/>
          <w:lang w:val="en-US"/>
        </w:rPr>
        <w:t>1</w:t>
      </w:r>
      <w:r w:rsidR="00E73974">
        <w:rPr>
          <w:rFonts w:cs="Arial"/>
          <w:lang w:val="en-US"/>
        </w:rPr>
        <w:t xml:space="preserve"> and the</w:t>
      </w:r>
      <w:r w:rsidR="00FE4CC1">
        <w:rPr>
          <w:rFonts w:cs="Arial"/>
          <w:lang w:val="en-US"/>
        </w:rPr>
        <w:t xml:space="preserve"> </w:t>
      </w:r>
      <w:proofErr w:type="spellStart"/>
      <w:r w:rsidR="00FE4CC1" w:rsidRPr="00BE564F">
        <w:rPr>
          <w:rFonts w:cs="Arial"/>
          <w:b/>
          <w:bCs/>
          <w:lang w:val="en-US"/>
        </w:rPr>
        <w:t>filter.ert.enabled</w:t>
      </w:r>
      <w:proofErr w:type="spellEnd"/>
      <w:r w:rsidR="00FE4CC1" w:rsidRPr="00BE564F">
        <w:rPr>
          <w:rFonts w:cs="Arial"/>
          <w:lang w:val="en-US"/>
        </w:rPr>
        <w:t>,</w:t>
      </w:r>
      <w:r w:rsidR="00FE4CC1" w:rsidRPr="00BE564F">
        <w:rPr>
          <w:rFonts w:cs="Arial"/>
          <w:b/>
          <w:bCs/>
          <w:lang w:val="en-US"/>
        </w:rPr>
        <w:t xml:space="preserve"> </w:t>
      </w:r>
      <w:proofErr w:type="spellStart"/>
      <w:r w:rsidR="00FE4CC1" w:rsidRPr="00BE564F">
        <w:rPr>
          <w:rFonts w:cs="Arial"/>
          <w:b/>
          <w:bCs/>
          <w:lang w:val="en-US"/>
        </w:rPr>
        <w:t>filter.sclk.enabled</w:t>
      </w:r>
      <w:proofErr w:type="spellEnd"/>
      <w:r w:rsidR="00FE4CC1" w:rsidRPr="00BE564F">
        <w:rPr>
          <w:rFonts w:cs="Arial"/>
          <w:lang w:val="en-US"/>
        </w:rPr>
        <w:t>,</w:t>
      </w:r>
      <w:r w:rsidR="00FE4CC1" w:rsidRPr="00BE564F">
        <w:rPr>
          <w:rFonts w:cs="Arial"/>
          <w:b/>
          <w:bCs/>
          <w:lang w:val="en-US"/>
        </w:rPr>
        <w:t xml:space="preserve"> </w:t>
      </w:r>
      <w:proofErr w:type="spellStart"/>
      <w:r w:rsidR="00FE4CC1" w:rsidRPr="00BE564F">
        <w:rPr>
          <w:rFonts w:cs="Arial"/>
          <w:b/>
          <w:bCs/>
          <w:lang w:val="en-US"/>
        </w:rPr>
        <w:t>filter.consecutiveFrames.enabled</w:t>
      </w:r>
      <w:proofErr w:type="spellEnd"/>
      <w:r w:rsidR="00FE4CC1" w:rsidRPr="00BE564F">
        <w:rPr>
          <w:rFonts w:cs="Arial"/>
          <w:lang w:val="en-US"/>
        </w:rPr>
        <w:t>, and</w:t>
      </w:r>
      <w:r w:rsidR="00FE4CC1" w:rsidRPr="00BE564F">
        <w:rPr>
          <w:rFonts w:cs="Arial"/>
          <w:b/>
          <w:bCs/>
          <w:lang w:val="en-US"/>
        </w:rPr>
        <w:t xml:space="preserve"> </w:t>
      </w:r>
      <w:proofErr w:type="spellStart"/>
      <w:r w:rsidR="00FE4CC1" w:rsidRPr="00BE564F">
        <w:rPr>
          <w:rFonts w:cs="Arial"/>
          <w:b/>
          <w:bCs/>
          <w:lang w:val="en-US"/>
        </w:rPr>
        <w:t>filter.vcid.enabled</w:t>
      </w:r>
      <w:proofErr w:type="spellEnd"/>
      <w:r w:rsidR="002A3DEB" w:rsidRPr="00BE564F">
        <w:rPr>
          <w:rFonts w:cs="Arial"/>
          <w:b/>
          <w:bCs/>
          <w:lang w:val="en-US"/>
        </w:rPr>
        <w:t xml:space="preserve"> </w:t>
      </w:r>
      <w:r w:rsidR="00E73974">
        <w:rPr>
          <w:rFonts w:cs="Arial"/>
          <w:lang w:val="en-US"/>
        </w:rPr>
        <w:t>parameters t</w:t>
      </w:r>
      <w:r w:rsidR="00FE4CC1">
        <w:rPr>
          <w:rFonts w:cs="Arial"/>
          <w:lang w:val="en-US"/>
        </w:rPr>
        <w:t xml:space="preserve">o </w:t>
      </w:r>
      <w:r w:rsidR="00FE4CC1" w:rsidRPr="00BE564F">
        <w:rPr>
          <w:rFonts w:cs="Arial"/>
          <w:b/>
          <w:bCs/>
          <w:lang w:val="en-US"/>
        </w:rPr>
        <w:t>false</w:t>
      </w:r>
      <w:r w:rsidR="00FE4CC1">
        <w:rPr>
          <w:rFonts w:cs="Arial"/>
          <w:lang w:val="en-US"/>
        </w:rPr>
        <w:t xml:space="preserve"> </w:t>
      </w:r>
      <w:r w:rsidR="002A3DEB">
        <w:rPr>
          <w:rFonts w:cs="Arial"/>
          <w:lang w:val="en-US"/>
        </w:rPr>
        <w:t>when running in this mode.</w:t>
      </w:r>
      <w:r w:rsidR="009A7C6D">
        <w:rPr>
          <w:rFonts w:cs="Arial"/>
          <w:lang w:val="en-US"/>
        </w:rPr>
        <w:t xml:space="preserve"> When running in this mode, the time correlation packets MUST contain a downlink data rate. The downlink data rate cannot be computed if frames or packets are non-consecutive.</w:t>
      </w:r>
    </w:p>
    <w:p w14:paraId="303DEDA0" w14:textId="3918622D" w:rsidR="004C258B" w:rsidRPr="00762872" w:rsidRDefault="004C258B" w:rsidP="00511828">
      <w:pPr>
        <w:pStyle w:val="Heading2"/>
        <w:rPr>
          <w:lang w:val="en-US"/>
        </w:rPr>
      </w:pPr>
      <w:bookmarkStart w:id="72" w:name="_Toc143250631"/>
      <w:r w:rsidRPr="00762872">
        <w:rPr>
          <w:lang w:val="en-US"/>
        </w:rPr>
        <w:t xml:space="preserve">Raw Telemetry </w:t>
      </w:r>
      <w:r w:rsidR="000F3D66" w:rsidRPr="00762872">
        <w:rPr>
          <w:lang w:val="en-US"/>
        </w:rPr>
        <w:t>Table</w:t>
      </w:r>
      <w:bookmarkEnd w:id="72"/>
    </w:p>
    <w:p w14:paraId="228E72B2" w14:textId="36D5CB8E" w:rsidR="00150673" w:rsidRDefault="00150673" w:rsidP="00150673">
      <w:pPr>
        <w:pStyle w:val="BodyText"/>
        <w:rPr>
          <w:lang w:val="en-US"/>
        </w:rPr>
      </w:pPr>
      <w:r w:rsidRPr="00762872">
        <w:rPr>
          <w:lang w:val="en-US"/>
        </w:rPr>
        <w:t xml:space="preserve">The </w:t>
      </w:r>
      <w:r w:rsidR="00E22A9B" w:rsidRPr="00762872">
        <w:rPr>
          <w:lang w:val="en-US"/>
        </w:rPr>
        <w:t xml:space="preserve">MMTC creates and writes to a cumulative output file called the </w:t>
      </w:r>
      <w:r w:rsidRPr="00762872">
        <w:rPr>
          <w:lang w:val="en-US"/>
        </w:rPr>
        <w:t xml:space="preserve">Raw Telemetry Table. </w:t>
      </w:r>
      <w:r w:rsidR="00E22A9B" w:rsidRPr="00762872">
        <w:rPr>
          <w:lang w:val="en-US"/>
        </w:rPr>
        <w:t>The Raw Telemetry Table</w:t>
      </w:r>
      <w:r w:rsidRPr="00762872">
        <w:rPr>
          <w:lang w:val="en-US"/>
        </w:rPr>
        <w:t xml:space="preserve"> stores a record of the raw time correlation data that were used to perform all previous time correlations. </w:t>
      </w:r>
      <w:r w:rsidR="00E22A9B" w:rsidRPr="00762872">
        <w:rPr>
          <w:lang w:val="en-US"/>
        </w:rPr>
        <w:t>MMTC</w:t>
      </w:r>
      <w:r w:rsidRPr="00762872">
        <w:rPr>
          <w:lang w:val="en-US"/>
        </w:rPr>
        <w:t xml:space="preserve"> appends to it each time it runs. This file can also serve as an input</w:t>
      </w:r>
      <w:r w:rsidR="00E22A9B" w:rsidRPr="00762872">
        <w:rPr>
          <w:lang w:val="en-US"/>
        </w:rPr>
        <w:t>,</w:t>
      </w:r>
      <w:r w:rsidRPr="00762872">
        <w:rPr>
          <w:lang w:val="en-US"/>
        </w:rPr>
        <w:t xml:space="preserve"> thus allowing time correlation computations to be rerun. This is useful in I&amp;T environments where TK packets are not available or when there is a need to reprocess time correlations. This need can arise due to errors having occurred in the previous runs or when an improved</w:t>
      </w:r>
      <w:r w:rsidR="006F6C1B" w:rsidRPr="00762872">
        <w:rPr>
          <w:lang w:val="en-US"/>
        </w:rPr>
        <w:t xml:space="preserve"> spacecraft</w:t>
      </w:r>
      <w:r w:rsidRPr="00762872">
        <w:rPr>
          <w:lang w:val="en-US"/>
        </w:rPr>
        <w:t xml:space="preserve"> ephemeris is available that will provide for more accuracy.</w:t>
      </w:r>
    </w:p>
    <w:p w14:paraId="42EEE9A4" w14:textId="072711FA" w:rsidR="003625F3" w:rsidRPr="00762872" w:rsidRDefault="003625F3" w:rsidP="00150673">
      <w:pPr>
        <w:pStyle w:val="BodyText"/>
        <w:rPr>
          <w:lang w:val="en-US"/>
        </w:rPr>
      </w:pPr>
      <w:r>
        <w:rPr>
          <w:lang w:val="en-US"/>
        </w:rPr>
        <w:t xml:space="preserve">When the </w:t>
      </w:r>
      <w:r w:rsidRPr="006D4D96">
        <w:rPr>
          <w:b/>
          <w:bCs/>
          <w:lang w:val="en-US"/>
        </w:rPr>
        <w:t>telemetry.source.</w:t>
      </w:r>
      <w:r w:rsidR="00511828">
        <w:rPr>
          <w:b/>
          <w:bCs/>
          <w:lang w:val="en-US"/>
        </w:rPr>
        <w:t>name</w:t>
      </w:r>
      <w:r>
        <w:rPr>
          <w:lang w:val="en-US"/>
        </w:rPr>
        <w:t xml:space="preserve"> configuration parameter is set to </w:t>
      </w:r>
      <w:proofErr w:type="spellStart"/>
      <w:r w:rsidR="00511828">
        <w:rPr>
          <w:b/>
          <w:bCs/>
          <w:lang w:val="en-US"/>
        </w:rPr>
        <w:t>rawTlmTable</w:t>
      </w:r>
      <w:proofErr w:type="spellEnd"/>
      <w:r>
        <w:rPr>
          <w:lang w:val="en-US"/>
        </w:rPr>
        <w:t xml:space="preserve">, the MMTC will read its input from the Raw Telemetry Table indicated in the </w:t>
      </w:r>
      <w:proofErr w:type="spellStart"/>
      <w:r w:rsidRPr="00BE564F">
        <w:rPr>
          <w:b/>
          <w:bCs/>
          <w:lang w:val="en-US"/>
        </w:rPr>
        <w:t>telemetry.source.</w:t>
      </w:r>
      <w:r w:rsidR="00511828">
        <w:rPr>
          <w:b/>
          <w:bCs/>
          <w:lang w:val="en-US"/>
        </w:rPr>
        <w:t>plugin.rawTlmTable.tableFile.</w:t>
      </w:r>
      <w:r w:rsidRPr="00BE564F">
        <w:rPr>
          <w:b/>
          <w:bCs/>
          <w:lang w:val="en-US"/>
        </w:rPr>
        <w:t>uri</w:t>
      </w:r>
      <w:proofErr w:type="spellEnd"/>
      <w:r>
        <w:rPr>
          <w:lang w:val="en-US"/>
        </w:rPr>
        <w:t xml:space="preserve"> configuration parameter. The fields in the Time History File that come from telemetry will be null.</w:t>
      </w:r>
    </w:p>
    <w:p w14:paraId="267D0043" w14:textId="3B6578A2" w:rsidR="00506215" w:rsidRPr="00762872" w:rsidRDefault="00506215" w:rsidP="00506215">
      <w:pPr>
        <w:pStyle w:val="Heading1"/>
        <w:rPr>
          <w:lang w:val="en-US"/>
        </w:rPr>
      </w:pPr>
      <w:bookmarkStart w:id="73" w:name="_Ref28262979"/>
      <w:bookmarkStart w:id="74" w:name="_Toc143250632"/>
      <w:r w:rsidRPr="00762872">
        <w:rPr>
          <w:lang w:val="en-US"/>
        </w:rPr>
        <w:t>Configuration Files</w:t>
      </w:r>
      <w:bookmarkEnd w:id="73"/>
      <w:bookmarkEnd w:id="74"/>
    </w:p>
    <w:p w14:paraId="78E2179A" w14:textId="52003694" w:rsidR="0022090B" w:rsidRPr="00762872" w:rsidRDefault="00506215" w:rsidP="00506215">
      <w:pPr>
        <w:pStyle w:val="Heading2"/>
        <w:rPr>
          <w:lang w:val="en-US"/>
        </w:rPr>
      </w:pPr>
      <w:bookmarkStart w:id="75" w:name="_Toc143250633"/>
      <w:r w:rsidRPr="00762872">
        <w:rPr>
          <w:lang w:val="en-US"/>
        </w:rPr>
        <w:t xml:space="preserve">Time Correlation </w:t>
      </w:r>
      <w:r w:rsidR="0022090B" w:rsidRPr="00762872">
        <w:rPr>
          <w:lang w:val="en-US"/>
        </w:rPr>
        <w:t>Configuration File</w:t>
      </w:r>
      <w:bookmarkEnd w:id="75"/>
    </w:p>
    <w:p w14:paraId="6E361530" w14:textId="77777777" w:rsidR="00EA1A04" w:rsidRDefault="006D089B" w:rsidP="00E22A9B">
      <w:pPr>
        <w:pStyle w:val="BodyText"/>
        <w:rPr>
          <w:lang w:val="en-US"/>
        </w:rPr>
      </w:pPr>
      <w:r w:rsidRPr="00762872">
        <w:rPr>
          <w:lang w:val="en-US"/>
        </w:rPr>
        <w:t>The MMTC Configuration file is an XML-</w:t>
      </w:r>
      <w:r w:rsidR="00C03C0C" w:rsidRPr="00762872">
        <w:rPr>
          <w:lang w:val="en-US"/>
        </w:rPr>
        <w:t>format</w:t>
      </w:r>
      <w:r w:rsidRPr="00762872">
        <w:rPr>
          <w:lang w:val="en-US"/>
        </w:rPr>
        <w:t xml:space="preserve"> file that conforms to </w:t>
      </w:r>
      <w:r w:rsidR="00C03C0C" w:rsidRPr="00762872">
        <w:rPr>
          <w:lang w:val="en-US"/>
        </w:rPr>
        <w:t>the</w:t>
      </w:r>
      <w:r w:rsidRPr="00762872">
        <w:rPr>
          <w:lang w:val="en-US"/>
        </w:rPr>
        <w:t xml:space="preserve"> schema</w:t>
      </w:r>
      <w:r w:rsidR="00F000BC" w:rsidRPr="00762872">
        <w:rPr>
          <w:lang w:val="en-US"/>
        </w:rPr>
        <w:t xml:space="preserve"> </w:t>
      </w:r>
      <w:r w:rsidR="00F000BC" w:rsidRPr="00762872">
        <w:rPr>
          <w:b/>
          <w:lang w:val="en-US"/>
        </w:rPr>
        <w:t>TimeCorrelationConfigProperties</w:t>
      </w:r>
      <w:r w:rsidR="00F000BC" w:rsidRPr="00762872">
        <w:rPr>
          <w:lang w:val="en-US"/>
        </w:rPr>
        <w:t>.</w:t>
      </w:r>
      <w:r w:rsidR="00F000BC" w:rsidRPr="00762872">
        <w:rPr>
          <w:b/>
          <w:lang w:val="en-US"/>
        </w:rPr>
        <w:t>xsd</w:t>
      </w:r>
      <w:r w:rsidR="00F000BC" w:rsidRPr="00762872">
        <w:rPr>
          <w:lang w:val="en-US"/>
        </w:rPr>
        <w:t xml:space="preserve"> provided with the distribution</w:t>
      </w:r>
      <w:r w:rsidRPr="00762872">
        <w:rPr>
          <w:lang w:val="en-US"/>
        </w:rPr>
        <w:t xml:space="preserve">. </w:t>
      </w:r>
      <w:r w:rsidR="00F143A3" w:rsidRPr="00762872">
        <w:rPr>
          <w:lang w:val="en-US"/>
        </w:rPr>
        <w:t xml:space="preserve">The full path to this file is </w:t>
      </w:r>
      <w:r w:rsidR="00F143A3" w:rsidRPr="00762872">
        <w:rPr>
          <w:b/>
          <w:lang w:val="en-US"/>
        </w:rPr>
        <w:t>$TK_CONFIG_PATH/TimeCorrelationConfigProperties.xml</w:t>
      </w:r>
      <w:r w:rsidR="0079341B" w:rsidRPr="00762872">
        <w:rPr>
          <w:lang w:val="en-US"/>
        </w:rPr>
        <w:t>.</w:t>
      </w:r>
      <w:r w:rsidR="008F5DBE">
        <w:rPr>
          <w:lang w:val="en-US"/>
        </w:rPr>
        <w:t xml:space="preserve"> </w:t>
      </w:r>
      <w:r w:rsidR="008F5DBE">
        <w:rPr>
          <w:lang w:val="en-US"/>
        </w:rPr>
        <w:fldChar w:fldCharType="begin"/>
      </w:r>
      <w:r w:rsidR="008F5DBE">
        <w:rPr>
          <w:lang w:val="en-US"/>
        </w:rPr>
        <w:instrText xml:space="preserve"> REF _Ref70078249 \h </w:instrText>
      </w:r>
      <w:r w:rsidR="008F5DBE">
        <w:rPr>
          <w:lang w:val="en-US"/>
        </w:rPr>
      </w:r>
      <w:r w:rsidR="008F5DBE">
        <w:rPr>
          <w:lang w:val="en-US"/>
        </w:rPr>
        <w:fldChar w:fldCharType="separate"/>
      </w:r>
      <w:r w:rsidR="00663B26" w:rsidRPr="00762872">
        <w:rPr>
          <w:lang w:val="en-US"/>
        </w:rPr>
        <w:t xml:space="preserve">Table </w:t>
      </w:r>
      <w:r w:rsidR="00663B26">
        <w:rPr>
          <w:noProof/>
          <w:lang w:val="en-US"/>
        </w:rPr>
        <w:t>6</w:t>
      </w:r>
      <w:r w:rsidR="008F5DBE">
        <w:rPr>
          <w:lang w:val="en-US"/>
        </w:rPr>
        <w:fldChar w:fldCharType="end"/>
      </w:r>
      <w:r w:rsidR="0079341B" w:rsidRPr="00762872">
        <w:rPr>
          <w:lang w:val="en-US"/>
        </w:rPr>
        <w:t xml:space="preserve"> </w:t>
      </w:r>
      <w:r w:rsidRPr="00762872">
        <w:rPr>
          <w:lang w:val="en-US"/>
        </w:rPr>
        <w:t>describes the MMTC configuration parameters.</w:t>
      </w:r>
    </w:p>
    <w:p w14:paraId="5E46CC0E" w14:textId="77777777" w:rsidR="00EA1A04" w:rsidRDefault="00EA1A04" w:rsidP="00E22A9B">
      <w:pPr>
        <w:pStyle w:val="BodyText"/>
        <w:rPr>
          <w:lang w:val="en-US"/>
        </w:rPr>
      </w:pPr>
      <w:r w:rsidRPr="00762872">
        <w:rPr>
          <w:lang w:val="en-US"/>
        </w:rPr>
        <w:t>This file is a Java XML properties file and contains a set of key/value pairs. Some of the</w:t>
      </w:r>
      <w:r>
        <w:rPr>
          <w:lang w:val="en-US"/>
        </w:rPr>
        <w:t>se</w:t>
      </w:r>
      <w:r w:rsidRPr="00762872">
        <w:rPr>
          <w:lang w:val="en-US"/>
        </w:rPr>
        <w:t xml:space="preserve"> parameters in this file are always required and others only in certain configurations.</w:t>
      </w:r>
      <w:r>
        <w:rPr>
          <w:lang w:val="en-US"/>
        </w:rPr>
        <w:t xml:space="preserve"> Note that not all of the parameters are applicable to all missions.</w:t>
      </w:r>
    </w:p>
    <w:p w14:paraId="0F7EAB60" w14:textId="423C4894" w:rsidR="00340EBF" w:rsidRPr="00762872" w:rsidRDefault="00EA1A04" w:rsidP="006D089B">
      <w:pPr>
        <w:pStyle w:val="BodyText"/>
        <w:rPr>
          <w:lang w:val="en-US"/>
        </w:rPr>
      </w:pPr>
      <w:r>
        <w:rPr>
          <w:lang w:val="en-US"/>
        </w:rPr>
        <w:t>Telemetry source</w:t>
      </w:r>
      <w:r w:rsidR="00EC4834">
        <w:rPr>
          <w:lang w:val="en-US"/>
        </w:rPr>
        <w:t xml:space="preserve"> plugin</w:t>
      </w:r>
      <w:r>
        <w:rPr>
          <w:lang w:val="en-US"/>
        </w:rPr>
        <w:t xml:space="preserve">s may also require additional configuration parameters, and these parameters should be included in </w:t>
      </w:r>
      <w:r>
        <w:rPr>
          <w:b/>
          <w:lang w:val="en-US"/>
        </w:rPr>
        <w:t>$TK_CONFIG_PATH/TimeCorrelationConfigProperties.xml</w:t>
      </w:r>
      <w:r>
        <w:rPr>
          <w:lang w:val="en-US"/>
        </w:rPr>
        <w:t>.</w:t>
      </w:r>
      <w:r w:rsidR="00EC4834">
        <w:rPr>
          <w:lang w:val="en-US"/>
        </w:rPr>
        <w:t xml:space="preserve"> By convention, plugin-specific parameters have names that begin with “</w:t>
      </w:r>
      <w:proofErr w:type="spellStart"/>
      <w:proofErr w:type="gramStart"/>
      <w:r w:rsidR="00EC4834">
        <w:rPr>
          <w:lang w:val="en-US"/>
        </w:rPr>
        <w:t>telemetry.source</w:t>
      </w:r>
      <w:proofErr w:type="gramEnd"/>
      <w:r w:rsidR="00EC4834">
        <w:rPr>
          <w:lang w:val="en-US"/>
        </w:rPr>
        <w:t>.plugin</w:t>
      </w:r>
      <w:proofErr w:type="spellEnd"/>
      <w:r w:rsidR="00EC4834">
        <w:rPr>
          <w:lang w:val="en-US"/>
        </w:rPr>
        <w:t>.&lt;plugin-identifier&gt;.”.</w:t>
      </w:r>
      <w:r>
        <w:rPr>
          <w:lang w:val="en-US"/>
        </w:rPr>
        <w:t xml:space="preserve"> </w:t>
      </w:r>
      <w:r>
        <w:rPr>
          <w:lang w:val="en-US"/>
        </w:rPr>
        <w:fldChar w:fldCharType="begin"/>
      </w:r>
      <w:r>
        <w:rPr>
          <w:lang w:val="en-US"/>
        </w:rPr>
        <w:instrText xml:space="preserve"> REF _Ref143164847 \h </w:instrText>
      </w:r>
      <w:r>
        <w:rPr>
          <w:lang w:val="en-US"/>
        </w:rPr>
      </w:r>
      <w:r>
        <w:rPr>
          <w:lang w:val="en-US"/>
        </w:rPr>
        <w:fldChar w:fldCharType="separate"/>
      </w:r>
      <w:r>
        <w:t xml:space="preserve">Table </w:t>
      </w:r>
      <w:r>
        <w:rPr>
          <w:noProof/>
        </w:rPr>
        <w:t>7</w:t>
      </w:r>
      <w:r>
        <w:rPr>
          <w:lang w:val="en-US"/>
        </w:rPr>
        <w:fldChar w:fldCharType="end"/>
      </w:r>
      <w:r>
        <w:rPr>
          <w:lang w:val="en-US"/>
        </w:rPr>
        <w:t xml:space="preserve"> </w:t>
      </w:r>
      <w:r w:rsidR="00096960">
        <w:rPr>
          <w:lang w:val="en-US"/>
        </w:rPr>
        <w:t xml:space="preserve">describes the configuration parameters that are specific to the AMPCS telemetry source </w:t>
      </w:r>
      <w:r>
        <w:rPr>
          <w:lang w:val="en-US"/>
        </w:rPr>
        <w:t>plugin that ships with the MMTC. I</w:t>
      </w:r>
      <w:r w:rsidR="00096960">
        <w:rPr>
          <w:lang w:val="en-US"/>
        </w:rPr>
        <w:t xml:space="preserve">f a different telemetry source is used, </w:t>
      </w:r>
      <w:r>
        <w:rPr>
          <w:lang w:val="en-US"/>
        </w:rPr>
        <w:t xml:space="preserve">the provider of the telemetry source plugin should include instructions about relevant </w:t>
      </w:r>
      <w:r w:rsidR="00096960">
        <w:rPr>
          <w:lang w:val="en-US"/>
        </w:rPr>
        <w:t>configuration parameters.</w:t>
      </w:r>
    </w:p>
    <w:tbl>
      <w:tblPr>
        <w:tblStyle w:val="TableGrid"/>
        <w:tblW w:w="9625" w:type="dxa"/>
        <w:tblLayout w:type="fixed"/>
        <w:tblLook w:val="04A0" w:firstRow="1" w:lastRow="0" w:firstColumn="1" w:lastColumn="0" w:noHBand="0" w:noVBand="1"/>
      </w:tblPr>
      <w:tblGrid>
        <w:gridCol w:w="3685"/>
        <w:gridCol w:w="1350"/>
        <w:gridCol w:w="720"/>
        <w:gridCol w:w="3870"/>
      </w:tblGrid>
      <w:tr w:rsidR="00AA7EB4" w:rsidRPr="00762872" w14:paraId="5C2FAEF9" w14:textId="77777777" w:rsidTr="00377702">
        <w:trPr>
          <w:tblHeader/>
        </w:trPr>
        <w:tc>
          <w:tcPr>
            <w:tcW w:w="3685" w:type="dxa"/>
            <w:shd w:val="pct10" w:color="auto" w:fill="auto"/>
          </w:tcPr>
          <w:p w14:paraId="0FA0BDF2" w14:textId="77777777" w:rsidR="00AA7EB4" w:rsidRPr="00762872" w:rsidRDefault="00AA7EB4" w:rsidP="00311077">
            <w:pPr>
              <w:jc w:val="left"/>
              <w:rPr>
                <w:lang w:val="en-US"/>
              </w:rPr>
            </w:pPr>
            <w:bookmarkStart w:id="76" w:name="_Ref28272668"/>
            <w:r w:rsidRPr="00762872">
              <w:rPr>
                <w:lang w:val="en-US"/>
              </w:rPr>
              <w:lastRenderedPageBreak/>
              <w:t>Parameter Name</w:t>
            </w:r>
          </w:p>
        </w:tc>
        <w:tc>
          <w:tcPr>
            <w:tcW w:w="1350" w:type="dxa"/>
            <w:shd w:val="pct10" w:color="auto" w:fill="auto"/>
          </w:tcPr>
          <w:p w14:paraId="24A3A0EB" w14:textId="39545C54" w:rsidR="00AA7EB4" w:rsidRPr="00762872" w:rsidRDefault="00096960" w:rsidP="00311077">
            <w:pPr>
              <w:jc w:val="left"/>
              <w:rPr>
                <w:lang w:val="en-US"/>
              </w:rPr>
            </w:pPr>
            <w:r>
              <w:rPr>
                <w:lang w:val="en-US"/>
              </w:rPr>
              <w:t>Required?</w:t>
            </w:r>
          </w:p>
        </w:tc>
        <w:tc>
          <w:tcPr>
            <w:tcW w:w="720" w:type="dxa"/>
            <w:shd w:val="pct10" w:color="auto" w:fill="auto"/>
          </w:tcPr>
          <w:p w14:paraId="34610D19" w14:textId="77777777" w:rsidR="00AA7EB4" w:rsidRPr="00762872" w:rsidRDefault="00AA7EB4" w:rsidP="00311077">
            <w:pPr>
              <w:jc w:val="left"/>
              <w:rPr>
                <w:lang w:val="en-US"/>
              </w:rPr>
            </w:pPr>
            <w:r w:rsidRPr="00762872">
              <w:rPr>
                <w:lang w:val="en-US"/>
              </w:rPr>
              <w:t>Type</w:t>
            </w:r>
          </w:p>
        </w:tc>
        <w:tc>
          <w:tcPr>
            <w:tcW w:w="3870" w:type="dxa"/>
            <w:shd w:val="pct10" w:color="auto" w:fill="auto"/>
          </w:tcPr>
          <w:p w14:paraId="0A4034A1" w14:textId="77777777" w:rsidR="00AA7EB4" w:rsidRPr="00762872" w:rsidRDefault="00AA7EB4" w:rsidP="00311077">
            <w:pPr>
              <w:jc w:val="left"/>
              <w:rPr>
                <w:lang w:val="en-US"/>
              </w:rPr>
            </w:pPr>
            <w:r w:rsidRPr="00762872">
              <w:rPr>
                <w:lang w:val="en-US"/>
              </w:rPr>
              <w:t>Description</w:t>
            </w:r>
          </w:p>
        </w:tc>
      </w:tr>
      <w:tr w:rsidR="00AA7EB4" w:rsidRPr="00762872" w14:paraId="11954BE7" w14:textId="77777777" w:rsidTr="00377702">
        <w:trPr>
          <w:tblHeader/>
        </w:trPr>
        <w:tc>
          <w:tcPr>
            <w:tcW w:w="3685" w:type="dxa"/>
          </w:tcPr>
          <w:p w14:paraId="2C585FEC" w14:textId="77777777" w:rsidR="00AA7EB4" w:rsidRPr="00762872" w:rsidRDefault="00AA7EB4" w:rsidP="00311077">
            <w:pPr>
              <w:rPr>
                <w:rFonts w:cs="Arial"/>
                <w:sz w:val="16"/>
                <w:szCs w:val="16"/>
                <w:lang w:val="en-US"/>
              </w:rPr>
            </w:pPr>
            <w:proofErr w:type="spellStart"/>
            <w:r w:rsidRPr="00762872">
              <w:rPr>
                <w:rFonts w:cs="Arial"/>
                <w:sz w:val="16"/>
                <w:szCs w:val="16"/>
                <w:lang w:val="en-US"/>
              </w:rPr>
              <w:t>missionName</w:t>
            </w:r>
            <w:proofErr w:type="spellEnd"/>
          </w:p>
        </w:tc>
        <w:tc>
          <w:tcPr>
            <w:tcW w:w="1350" w:type="dxa"/>
          </w:tcPr>
          <w:p w14:paraId="5564B5ED" w14:textId="003BF9EB" w:rsidR="00AA7EB4" w:rsidRPr="00762872" w:rsidRDefault="00096960" w:rsidP="00311077">
            <w:pPr>
              <w:rPr>
                <w:rFonts w:cs="Arial"/>
                <w:sz w:val="16"/>
                <w:szCs w:val="16"/>
                <w:lang w:val="en-US"/>
              </w:rPr>
            </w:pPr>
            <w:r>
              <w:rPr>
                <w:rFonts w:cs="Arial"/>
                <w:sz w:val="16"/>
                <w:szCs w:val="16"/>
                <w:lang w:val="en-US"/>
              </w:rPr>
              <w:t>REQUIRED</w:t>
            </w:r>
          </w:p>
        </w:tc>
        <w:tc>
          <w:tcPr>
            <w:tcW w:w="720" w:type="dxa"/>
          </w:tcPr>
          <w:p w14:paraId="13A43318" w14:textId="77777777" w:rsidR="00AA7EB4" w:rsidRPr="00762872" w:rsidRDefault="00AA7EB4" w:rsidP="00311077">
            <w:pPr>
              <w:rPr>
                <w:rFonts w:cs="Arial"/>
                <w:sz w:val="16"/>
                <w:szCs w:val="16"/>
                <w:lang w:val="en-US"/>
              </w:rPr>
            </w:pPr>
            <w:r w:rsidRPr="00762872">
              <w:rPr>
                <w:rFonts w:cs="Arial"/>
                <w:sz w:val="16"/>
                <w:szCs w:val="16"/>
                <w:lang w:val="en-US"/>
              </w:rPr>
              <w:t>STR</w:t>
            </w:r>
          </w:p>
        </w:tc>
        <w:tc>
          <w:tcPr>
            <w:tcW w:w="3870" w:type="dxa"/>
          </w:tcPr>
          <w:p w14:paraId="1D48EC13" w14:textId="53ABE0CE" w:rsidR="00AA7EB4" w:rsidRPr="00762872" w:rsidRDefault="00AA7EB4" w:rsidP="00311077">
            <w:pPr>
              <w:jc w:val="left"/>
              <w:rPr>
                <w:rFonts w:cs="Arial"/>
                <w:sz w:val="16"/>
                <w:szCs w:val="16"/>
                <w:lang w:val="en-US"/>
              </w:rPr>
            </w:pPr>
            <w:r w:rsidRPr="00762872">
              <w:rPr>
                <w:rFonts w:cs="Arial"/>
                <w:sz w:val="16"/>
                <w:szCs w:val="16"/>
                <w:lang w:val="en-US"/>
              </w:rPr>
              <w:t>The name of the mission, e.g., “Europa Clipper”</w:t>
            </w:r>
            <w:r w:rsidR="0079341B" w:rsidRPr="00762872">
              <w:rPr>
                <w:rFonts w:cs="Arial"/>
                <w:sz w:val="16"/>
                <w:szCs w:val="16"/>
                <w:lang w:val="en-US"/>
              </w:rPr>
              <w:t>.</w:t>
            </w:r>
          </w:p>
        </w:tc>
      </w:tr>
      <w:tr w:rsidR="00AA7EB4" w:rsidRPr="00762872" w14:paraId="636E5B47" w14:textId="77777777" w:rsidTr="00377702">
        <w:trPr>
          <w:tblHeader/>
        </w:trPr>
        <w:tc>
          <w:tcPr>
            <w:tcW w:w="3685" w:type="dxa"/>
          </w:tcPr>
          <w:p w14:paraId="278D9CD5" w14:textId="77777777" w:rsidR="00AA7EB4" w:rsidRPr="00762872" w:rsidRDefault="00AA7EB4" w:rsidP="00311077">
            <w:pPr>
              <w:rPr>
                <w:rFonts w:cs="Arial"/>
                <w:sz w:val="16"/>
                <w:szCs w:val="16"/>
                <w:lang w:val="en-US"/>
              </w:rPr>
            </w:pPr>
            <w:proofErr w:type="spellStart"/>
            <w:r w:rsidRPr="00762872">
              <w:rPr>
                <w:rFonts w:cs="Arial"/>
                <w:sz w:val="16"/>
                <w:szCs w:val="16"/>
                <w:lang w:val="en-US"/>
              </w:rPr>
              <w:t>missionId</w:t>
            </w:r>
            <w:proofErr w:type="spellEnd"/>
          </w:p>
        </w:tc>
        <w:tc>
          <w:tcPr>
            <w:tcW w:w="1350" w:type="dxa"/>
          </w:tcPr>
          <w:p w14:paraId="7EC66EE4" w14:textId="54AB8A45" w:rsidR="00AA7EB4" w:rsidRPr="00762872" w:rsidRDefault="00096960" w:rsidP="00311077">
            <w:pPr>
              <w:rPr>
                <w:rFonts w:cs="Arial"/>
                <w:sz w:val="16"/>
                <w:szCs w:val="16"/>
                <w:lang w:val="en-US"/>
              </w:rPr>
            </w:pPr>
            <w:r>
              <w:rPr>
                <w:rFonts w:cs="Arial"/>
                <w:sz w:val="16"/>
                <w:szCs w:val="16"/>
                <w:lang w:val="en-US"/>
              </w:rPr>
              <w:t>REQUIRED</w:t>
            </w:r>
          </w:p>
        </w:tc>
        <w:tc>
          <w:tcPr>
            <w:tcW w:w="720" w:type="dxa"/>
          </w:tcPr>
          <w:p w14:paraId="1D992707" w14:textId="77777777" w:rsidR="00AA7EB4" w:rsidRPr="00762872" w:rsidRDefault="00AA7EB4" w:rsidP="00311077">
            <w:pPr>
              <w:rPr>
                <w:rFonts w:cs="Arial"/>
                <w:sz w:val="16"/>
                <w:szCs w:val="16"/>
                <w:lang w:val="en-US"/>
              </w:rPr>
            </w:pPr>
            <w:r w:rsidRPr="00762872">
              <w:rPr>
                <w:rFonts w:cs="Arial"/>
                <w:sz w:val="16"/>
                <w:szCs w:val="16"/>
                <w:lang w:val="en-US"/>
              </w:rPr>
              <w:t>INT</w:t>
            </w:r>
          </w:p>
        </w:tc>
        <w:tc>
          <w:tcPr>
            <w:tcW w:w="3870" w:type="dxa"/>
          </w:tcPr>
          <w:p w14:paraId="177AF74F" w14:textId="77777777" w:rsidR="00AA7EB4" w:rsidRPr="00762872" w:rsidRDefault="00AA7EB4" w:rsidP="00311077">
            <w:pPr>
              <w:jc w:val="left"/>
              <w:rPr>
                <w:rFonts w:cs="Arial"/>
                <w:sz w:val="16"/>
                <w:szCs w:val="16"/>
                <w:lang w:val="en-US"/>
              </w:rPr>
            </w:pPr>
            <w:r w:rsidRPr="00762872">
              <w:rPr>
                <w:rFonts w:cs="Arial"/>
                <w:sz w:val="16"/>
                <w:szCs w:val="16"/>
                <w:lang w:val="en-US"/>
              </w:rPr>
              <w:t>The Mission ID to be included in SCLK/SCET files.</w:t>
            </w:r>
          </w:p>
        </w:tc>
      </w:tr>
      <w:tr w:rsidR="00AA7EB4" w:rsidRPr="00762872" w14:paraId="44AC2511" w14:textId="77777777" w:rsidTr="00377702">
        <w:trPr>
          <w:tblHeader/>
        </w:trPr>
        <w:tc>
          <w:tcPr>
            <w:tcW w:w="3685" w:type="dxa"/>
          </w:tcPr>
          <w:p w14:paraId="1BB09ADF" w14:textId="77777777" w:rsidR="00AA7EB4" w:rsidRPr="00762872" w:rsidRDefault="00AA7EB4" w:rsidP="00311077">
            <w:pPr>
              <w:rPr>
                <w:rFonts w:cs="Arial"/>
                <w:sz w:val="16"/>
                <w:szCs w:val="16"/>
                <w:lang w:val="en-US"/>
              </w:rPr>
            </w:pPr>
            <w:proofErr w:type="spellStart"/>
            <w:r w:rsidRPr="00762872">
              <w:rPr>
                <w:rFonts w:cs="Arial"/>
                <w:sz w:val="16"/>
                <w:szCs w:val="16"/>
                <w:lang w:val="en-US"/>
              </w:rPr>
              <w:t>spacecraftName</w:t>
            </w:r>
            <w:proofErr w:type="spellEnd"/>
          </w:p>
        </w:tc>
        <w:tc>
          <w:tcPr>
            <w:tcW w:w="1350" w:type="dxa"/>
          </w:tcPr>
          <w:p w14:paraId="61321BF3" w14:textId="4329EBAE" w:rsidR="00AA7EB4" w:rsidRPr="00762872" w:rsidRDefault="00096960" w:rsidP="00311077">
            <w:pPr>
              <w:rPr>
                <w:rFonts w:cs="Arial"/>
                <w:sz w:val="16"/>
                <w:szCs w:val="16"/>
                <w:lang w:val="en-US"/>
              </w:rPr>
            </w:pPr>
            <w:r>
              <w:rPr>
                <w:rFonts w:cs="Arial"/>
                <w:sz w:val="16"/>
                <w:szCs w:val="16"/>
                <w:lang w:val="en-US"/>
              </w:rPr>
              <w:t>REQUIRED</w:t>
            </w:r>
          </w:p>
        </w:tc>
        <w:tc>
          <w:tcPr>
            <w:tcW w:w="720" w:type="dxa"/>
          </w:tcPr>
          <w:p w14:paraId="5A67294B" w14:textId="77777777" w:rsidR="00AA7EB4" w:rsidRPr="00762872" w:rsidRDefault="00AA7EB4" w:rsidP="00311077">
            <w:pPr>
              <w:rPr>
                <w:rFonts w:cs="Arial"/>
                <w:sz w:val="16"/>
                <w:szCs w:val="16"/>
                <w:lang w:val="en-US"/>
              </w:rPr>
            </w:pPr>
            <w:r w:rsidRPr="00762872">
              <w:rPr>
                <w:rFonts w:cs="Arial"/>
                <w:sz w:val="16"/>
                <w:szCs w:val="16"/>
                <w:lang w:val="en-US"/>
              </w:rPr>
              <w:t>STR</w:t>
            </w:r>
          </w:p>
        </w:tc>
        <w:tc>
          <w:tcPr>
            <w:tcW w:w="3870" w:type="dxa"/>
          </w:tcPr>
          <w:p w14:paraId="42A8114A" w14:textId="67461355" w:rsidR="00AA7EB4" w:rsidRPr="00762872" w:rsidRDefault="00AA7EB4" w:rsidP="00311077">
            <w:pPr>
              <w:jc w:val="left"/>
              <w:rPr>
                <w:rFonts w:cs="Arial"/>
                <w:sz w:val="16"/>
                <w:szCs w:val="16"/>
                <w:lang w:val="en-US"/>
              </w:rPr>
            </w:pPr>
            <w:r w:rsidRPr="00762872">
              <w:rPr>
                <w:rFonts w:cs="Arial"/>
                <w:sz w:val="16"/>
                <w:szCs w:val="16"/>
                <w:lang w:val="en-US"/>
              </w:rPr>
              <w:t>The name of the spacecraft, e.g., “Europa Clipper”</w:t>
            </w:r>
            <w:r w:rsidR="0079341B" w:rsidRPr="00762872">
              <w:rPr>
                <w:rFonts w:cs="Arial"/>
                <w:sz w:val="16"/>
                <w:szCs w:val="16"/>
                <w:lang w:val="en-US"/>
              </w:rPr>
              <w:t>.</w:t>
            </w:r>
          </w:p>
        </w:tc>
      </w:tr>
      <w:tr w:rsidR="00AA7EB4" w:rsidRPr="00762872" w14:paraId="3A6AF21B" w14:textId="77777777" w:rsidTr="00377702">
        <w:trPr>
          <w:tblHeader/>
        </w:trPr>
        <w:tc>
          <w:tcPr>
            <w:tcW w:w="3685" w:type="dxa"/>
          </w:tcPr>
          <w:p w14:paraId="1B16C735" w14:textId="095945E8" w:rsidR="00AA7EB4" w:rsidRPr="00762872" w:rsidRDefault="0029487E" w:rsidP="00311077">
            <w:pPr>
              <w:rPr>
                <w:rFonts w:cs="Arial"/>
                <w:sz w:val="16"/>
                <w:szCs w:val="16"/>
                <w:lang w:val="en-US"/>
              </w:rPr>
            </w:pPr>
            <w:r>
              <w:rPr>
                <w:rFonts w:cs="Arial"/>
                <w:sz w:val="16"/>
                <w:szCs w:val="16"/>
                <w:lang w:val="en-US"/>
              </w:rPr>
              <w:t>s</w:t>
            </w:r>
            <w:r w:rsidR="00AA7EB4" w:rsidRPr="00762872">
              <w:rPr>
                <w:rFonts w:cs="Arial"/>
                <w:sz w:val="16"/>
                <w:szCs w:val="16"/>
                <w:lang w:val="en-US"/>
              </w:rPr>
              <w:t>pacecraft.id</w:t>
            </w:r>
          </w:p>
        </w:tc>
        <w:tc>
          <w:tcPr>
            <w:tcW w:w="1350" w:type="dxa"/>
          </w:tcPr>
          <w:p w14:paraId="53E50169" w14:textId="7316F49D" w:rsidR="00AA7EB4" w:rsidRPr="00762872" w:rsidRDefault="00096960" w:rsidP="00311077">
            <w:pPr>
              <w:rPr>
                <w:rFonts w:cs="Arial"/>
                <w:sz w:val="16"/>
                <w:szCs w:val="16"/>
                <w:lang w:val="en-US"/>
              </w:rPr>
            </w:pPr>
            <w:r>
              <w:rPr>
                <w:rFonts w:cs="Arial"/>
                <w:sz w:val="16"/>
                <w:szCs w:val="16"/>
                <w:lang w:val="en-US"/>
              </w:rPr>
              <w:t>REQUIRED</w:t>
            </w:r>
          </w:p>
        </w:tc>
        <w:tc>
          <w:tcPr>
            <w:tcW w:w="720" w:type="dxa"/>
          </w:tcPr>
          <w:p w14:paraId="13740C16" w14:textId="77777777" w:rsidR="00AA7EB4" w:rsidRPr="00762872" w:rsidRDefault="00AA7EB4" w:rsidP="00311077">
            <w:pPr>
              <w:rPr>
                <w:rFonts w:cs="Arial"/>
                <w:sz w:val="16"/>
                <w:szCs w:val="16"/>
                <w:lang w:val="en-US"/>
              </w:rPr>
            </w:pPr>
            <w:r w:rsidRPr="00762872">
              <w:rPr>
                <w:rFonts w:cs="Arial"/>
                <w:sz w:val="16"/>
                <w:szCs w:val="16"/>
                <w:lang w:val="en-US"/>
              </w:rPr>
              <w:t>INT</w:t>
            </w:r>
          </w:p>
        </w:tc>
        <w:tc>
          <w:tcPr>
            <w:tcW w:w="3870" w:type="dxa"/>
          </w:tcPr>
          <w:p w14:paraId="660073E4" w14:textId="125DF791" w:rsidR="00AA7EB4" w:rsidRPr="00762872" w:rsidRDefault="00AA7EB4" w:rsidP="00311077">
            <w:pPr>
              <w:jc w:val="left"/>
              <w:rPr>
                <w:rFonts w:cs="Arial"/>
                <w:sz w:val="16"/>
                <w:szCs w:val="16"/>
                <w:lang w:val="en-US"/>
              </w:rPr>
            </w:pPr>
            <w:r w:rsidRPr="00762872">
              <w:rPr>
                <w:rFonts w:cs="Arial"/>
                <w:sz w:val="16"/>
                <w:szCs w:val="16"/>
                <w:lang w:val="en-US"/>
              </w:rPr>
              <w:t xml:space="preserve">The </w:t>
            </w:r>
            <w:r w:rsidR="00D255E2">
              <w:rPr>
                <w:rFonts w:cs="Arial"/>
                <w:sz w:val="16"/>
                <w:szCs w:val="16"/>
                <w:lang w:val="en-US"/>
              </w:rPr>
              <w:t>DSN</w:t>
            </w:r>
            <w:r w:rsidRPr="00762872">
              <w:rPr>
                <w:rFonts w:cs="Arial"/>
                <w:sz w:val="16"/>
                <w:szCs w:val="16"/>
                <w:lang w:val="en-US"/>
              </w:rPr>
              <w:t>-assigned Spacecraft ID (SCID)</w:t>
            </w:r>
            <w:r w:rsidR="0079341B" w:rsidRPr="00762872">
              <w:rPr>
                <w:rFonts w:cs="Arial"/>
                <w:sz w:val="16"/>
                <w:szCs w:val="16"/>
                <w:lang w:val="en-US"/>
              </w:rPr>
              <w:t>.</w:t>
            </w:r>
            <w:r w:rsidR="00D255E2">
              <w:rPr>
                <w:rFonts w:cs="Arial"/>
                <w:sz w:val="16"/>
                <w:szCs w:val="16"/>
                <w:lang w:val="en-US"/>
              </w:rPr>
              <w:t xml:space="preserve"> (Not to be confused with the CCSDS/SANA ID)</w:t>
            </w:r>
            <w:r w:rsidR="00BA71E1">
              <w:rPr>
                <w:rFonts w:cs="Arial"/>
                <w:sz w:val="16"/>
                <w:szCs w:val="16"/>
                <w:lang w:val="en-US"/>
              </w:rPr>
              <w:t>.</w:t>
            </w:r>
          </w:p>
        </w:tc>
      </w:tr>
      <w:tr w:rsidR="0029487E" w:rsidRPr="00762872" w14:paraId="4A46DB51" w14:textId="77777777" w:rsidTr="00377702">
        <w:trPr>
          <w:tblHeader/>
        </w:trPr>
        <w:tc>
          <w:tcPr>
            <w:tcW w:w="3685" w:type="dxa"/>
          </w:tcPr>
          <w:p w14:paraId="3F13B9B4" w14:textId="69F5AB9D" w:rsidR="0029487E" w:rsidRPr="00762872" w:rsidRDefault="0029487E" w:rsidP="00311077">
            <w:pPr>
              <w:rPr>
                <w:rFonts w:cs="Arial"/>
                <w:sz w:val="16"/>
                <w:szCs w:val="16"/>
                <w:lang w:val="en-US"/>
              </w:rPr>
            </w:pPr>
            <w:proofErr w:type="spellStart"/>
            <w:proofErr w:type="gramStart"/>
            <w:r w:rsidRPr="0029487E">
              <w:rPr>
                <w:rFonts w:cs="Arial"/>
                <w:sz w:val="16"/>
                <w:szCs w:val="16"/>
                <w:lang w:val="en-US"/>
              </w:rPr>
              <w:t>compute.clkchgrate</w:t>
            </w:r>
            <w:proofErr w:type="gramEnd"/>
            <w:r w:rsidRPr="0029487E">
              <w:rPr>
                <w:rFonts w:cs="Arial"/>
                <w:sz w:val="16"/>
                <w:szCs w:val="16"/>
                <w:lang w:val="en-US"/>
              </w:rPr>
              <w:t>.mode</w:t>
            </w:r>
            <w:proofErr w:type="spellEnd"/>
          </w:p>
        </w:tc>
        <w:tc>
          <w:tcPr>
            <w:tcW w:w="1350" w:type="dxa"/>
          </w:tcPr>
          <w:p w14:paraId="72C7FBF0" w14:textId="3FACEB68" w:rsidR="0029487E" w:rsidRPr="00762872" w:rsidRDefault="009C4246" w:rsidP="00311077">
            <w:pPr>
              <w:rPr>
                <w:rFonts w:cs="Arial"/>
                <w:sz w:val="16"/>
                <w:szCs w:val="16"/>
                <w:lang w:val="en-US"/>
              </w:rPr>
            </w:pPr>
            <w:r>
              <w:rPr>
                <w:rFonts w:cs="Arial"/>
                <w:sz w:val="16"/>
                <w:szCs w:val="16"/>
                <w:lang w:val="en-US"/>
              </w:rPr>
              <w:t>OPTIONAL</w:t>
            </w:r>
          </w:p>
        </w:tc>
        <w:tc>
          <w:tcPr>
            <w:tcW w:w="720" w:type="dxa"/>
          </w:tcPr>
          <w:p w14:paraId="7D192650" w14:textId="65F577F4" w:rsidR="0029487E" w:rsidRPr="00762872" w:rsidRDefault="0029487E" w:rsidP="00311077">
            <w:pPr>
              <w:rPr>
                <w:rFonts w:cs="Arial"/>
                <w:sz w:val="16"/>
                <w:szCs w:val="16"/>
                <w:lang w:val="en-US"/>
              </w:rPr>
            </w:pPr>
            <w:r>
              <w:rPr>
                <w:rFonts w:cs="Arial"/>
                <w:sz w:val="16"/>
                <w:szCs w:val="16"/>
                <w:lang w:val="en-US"/>
              </w:rPr>
              <w:t>STR</w:t>
            </w:r>
          </w:p>
        </w:tc>
        <w:tc>
          <w:tcPr>
            <w:tcW w:w="3870" w:type="dxa"/>
          </w:tcPr>
          <w:p w14:paraId="48DFBC47" w14:textId="56EF1C20" w:rsidR="0029487E" w:rsidRPr="00762872" w:rsidRDefault="0029487E" w:rsidP="00FE2DE9">
            <w:pPr>
              <w:jc w:val="left"/>
              <w:rPr>
                <w:rFonts w:cs="Arial"/>
                <w:sz w:val="16"/>
                <w:szCs w:val="16"/>
                <w:lang w:val="en-US"/>
              </w:rPr>
            </w:pPr>
            <w:r>
              <w:rPr>
                <w:rFonts w:cs="Arial"/>
                <w:sz w:val="16"/>
                <w:szCs w:val="16"/>
                <w:lang w:val="en-US"/>
              </w:rPr>
              <w:t xml:space="preserve">Specifies the </w:t>
            </w:r>
            <w:r w:rsidR="00035B17">
              <w:rPr>
                <w:rFonts w:cs="Arial"/>
                <w:sz w:val="16"/>
                <w:szCs w:val="16"/>
                <w:lang w:val="en-US"/>
              </w:rPr>
              <w:t xml:space="preserve">default </w:t>
            </w:r>
            <w:r>
              <w:rPr>
                <w:rFonts w:cs="Arial"/>
                <w:sz w:val="16"/>
                <w:szCs w:val="16"/>
                <w:lang w:val="en-US"/>
              </w:rPr>
              <w:t xml:space="preserve">method by which the MMTC will compute the clock change rate. Options are: </w:t>
            </w:r>
            <w:r w:rsidRPr="0029487E">
              <w:rPr>
                <w:rFonts w:cs="Arial"/>
                <w:b/>
                <w:bCs/>
                <w:sz w:val="16"/>
                <w:szCs w:val="16"/>
                <w:lang w:val="en-US"/>
              </w:rPr>
              <w:t>compute-interpolat</w:t>
            </w:r>
            <w:r>
              <w:rPr>
                <w:rFonts w:cs="Arial"/>
                <w:b/>
                <w:bCs/>
                <w:sz w:val="16"/>
                <w:szCs w:val="16"/>
                <w:lang w:val="en-US"/>
              </w:rPr>
              <w:t>e</w:t>
            </w:r>
            <w:r>
              <w:rPr>
                <w:rFonts w:cs="Arial"/>
                <w:sz w:val="16"/>
                <w:szCs w:val="16"/>
                <w:lang w:val="en-US"/>
              </w:rPr>
              <w:t xml:space="preserve">, </w:t>
            </w:r>
            <w:r w:rsidRPr="0029487E">
              <w:rPr>
                <w:rFonts w:cs="Arial"/>
                <w:b/>
                <w:bCs/>
                <w:sz w:val="16"/>
                <w:szCs w:val="16"/>
                <w:lang w:val="en-US"/>
              </w:rPr>
              <w:t>compute-predict</w:t>
            </w:r>
            <w:r>
              <w:rPr>
                <w:rFonts w:cs="Arial"/>
                <w:sz w:val="16"/>
                <w:szCs w:val="16"/>
                <w:lang w:val="en-US"/>
              </w:rPr>
              <w:t xml:space="preserve">, </w:t>
            </w:r>
            <w:r w:rsidRPr="0029487E">
              <w:rPr>
                <w:rFonts w:cs="Arial"/>
                <w:b/>
                <w:bCs/>
                <w:sz w:val="16"/>
                <w:szCs w:val="16"/>
                <w:lang w:val="en-US"/>
              </w:rPr>
              <w:t>assign</w:t>
            </w:r>
            <w:r>
              <w:rPr>
                <w:rFonts w:cs="Arial"/>
                <w:sz w:val="16"/>
                <w:szCs w:val="16"/>
                <w:lang w:val="en-US"/>
              </w:rPr>
              <w:t xml:space="preserve">, or </w:t>
            </w:r>
            <w:proofErr w:type="spellStart"/>
            <w:r w:rsidRPr="0029487E">
              <w:rPr>
                <w:rFonts w:cs="Arial"/>
                <w:b/>
                <w:bCs/>
                <w:sz w:val="16"/>
                <w:szCs w:val="16"/>
                <w:lang w:val="en-US"/>
              </w:rPr>
              <w:t>nodrift</w:t>
            </w:r>
            <w:proofErr w:type="spellEnd"/>
            <w:r>
              <w:rPr>
                <w:rFonts w:cs="Arial"/>
                <w:sz w:val="16"/>
                <w:szCs w:val="16"/>
                <w:lang w:val="en-US"/>
              </w:rPr>
              <w:t>.</w:t>
            </w:r>
            <w:r w:rsidR="008F5D2C">
              <w:rPr>
                <w:rFonts w:cs="Arial"/>
                <w:sz w:val="16"/>
                <w:szCs w:val="16"/>
                <w:lang w:val="en-US"/>
              </w:rPr>
              <w:t xml:space="preserve"> See section</w:t>
            </w:r>
            <w:r w:rsidR="00593D48">
              <w:rPr>
                <w:rFonts w:cs="Arial"/>
                <w:sz w:val="16"/>
                <w:szCs w:val="16"/>
                <w:lang w:val="en-US"/>
              </w:rPr>
              <w:t xml:space="preserve"> </w:t>
            </w:r>
            <w:r w:rsidR="00593D48">
              <w:rPr>
                <w:rFonts w:cs="Arial"/>
                <w:sz w:val="16"/>
                <w:szCs w:val="16"/>
                <w:lang w:val="en-US"/>
              </w:rPr>
              <w:fldChar w:fldCharType="begin"/>
            </w:r>
            <w:r w:rsidR="00593D48">
              <w:rPr>
                <w:rFonts w:cs="Arial"/>
                <w:sz w:val="16"/>
                <w:szCs w:val="16"/>
                <w:lang w:val="en-US"/>
              </w:rPr>
              <w:instrText xml:space="preserve"> REF _Ref143119650 \r \h </w:instrText>
            </w:r>
            <w:r w:rsidR="00593D48">
              <w:rPr>
                <w:rFonts w:cs="Arial"/>
                <w:sz w:val="16"/>
                <w:szCs w:val="16"/>
                <w:lang w:val="en-US"/>
              </w:rPr>
            </w:r>
            <w:r w:rsidR="00593D48">
              <w:rPr>
                <w:rFonts w:cs="Arial"/>
                <w:sz w:val="16"/>
                <w:szCs w:val="16"/>
                <w:lang w:val="en-US"/>
              </w:rPr>
              <w:fldChar w:fldCharType="separate"/>
            </w:r>
            <w:r w:rsidR="00593D48">
              <w:rPr>
                <w:rFonts w:cs="Arial"/>
                <w:sz w:val="16"/>
                <w:szCs w:val="16"/>
                <w:lang w:val="en-US"/>
              </w:rPr>
              <w:t>2.1</w:t>
            </w:r>
            <w:r w:rsidR="00593D48">
              <w:rPr>
                <w:rFonts w:cs="Arial"/>
                <w:sz w:val="16"/>
                <w:szCs w:val="16"/>
                <w:lang w:val="en-US"/>
              </w:rPr>
              <w:fldChar w:fldCharType="end"/>
            </w:r>
            <w:r w:rsidR="008F5D2C">
              <w:rPr>
                <w:rFonts w:cs="Arial"/>
                <w:sz w:val="16"/>
                <w:szCs w:val="16"/>
                <w:lang w:val="en-US"/>
              </w:rPr>
              <w:t xml:space="preserve"> </w:t>
            </w:r>
            <w:r w:rsidR="008F31F8">
              <w:rPr>
                <w:rFonts w:cs="Arial"/>
                <w:sz w:val="16"/>
                <w:szCs w:val="16"/>
                <w:lang w:val="en-US"/>
              </w:rPr>
              <w:fldChar w:fldCharType="begin"/>
            </w:r>
            <w:r w:rsidR="008F31F8">
              <w:rPr>
                <w:rFonts w:cs="Arial"/>
                <w:sz w:val="16"/>
                <w:szCs w:val="16"/>
                <w:lang w:val="en-US"/>
              </w:rPr>
              <w:instrText xml:space="preserve"> REF _Ref70094738 \r \h </w:instrText>
            </w:r>
            <w:r w:rsidR="008F31F8">
              <w:rPr>
                <w:rFonts w:cs="Arial"/>
                <w:sz w:val="16"/>
                <w:szCs w:val="16"/>
                <w:lang w:val="en-US"/>
              </w:rPr>
            </w:r>
            <w:r w:rsidR="008F31F8">
              <w:rPr>
                <w:rFonts w:cs="Arial"/>
                <w:sz w:val="16"/>
                <w:szCs w:val="16"/>
                <w:lang w:val="en-US"/>
              </w:rPr>
              <w:fldChar w:fldCharType="end"/>
            </w:r>
            <w:r w:rsidR="008F5D2C">
              <w:rPr>
                <w:rFonts w:cs="Arial"/>
                <w:sz w:val="16"/>
                <w:szCs w:val="16"/>
                <w:lang w:val="en-US"/>
              </w:rPr>
              <w:t>for a description of these</w:t>
            </w:r>
            <w:r w:rsidR="00BA577B">
              <w:rPr>
                <w:rFonts w:cs="Arial"/>
                <w:sz w:val="16"/>
                <w:szCs w:val="16"/>
                <w:lang w:val="en-US"/>
              </w:rPr>
              <w:t xml:space="preserve"> options</w:t>
            </w:r>
            <w:r w:rsidR="008F5D2C">
              <w:rPr>
                <w:rFonts w:cs="Arial"/>
                <w:sz w:val="16"/>
                <w:szCs w:val="16"/>
                <w:lang w:val="en-US"/>
              </w:rPr>
              <w:t>.</w:t>
            </w:r>
            <w:r w:rsidR="00035B17">
              <w:rPr>
                <w:rFonts w:cs="Arial"/>
                <w:sz w:val="16"/>
                <w:szCs w:val="16"/>
                <w:lang w:val="en-US"/>
              </w:rPr>
              <w:t xml:space="preserve"> This parameter can be overridden from the command line</w:t>
            </w:r>
            <w:r w:rsidR="00C62AB2">
              <w:rPr>
                <w:rFonts w:cs="Arial"/>
                <w:sz w:val="16"/>
                <w:szCs w:val="16"/>
                <w:lang w:val="en-US"/>
              </w:rPr>
              <w:t xml:space="preserve"> (</w:t>
            </w:r>
            <w:r w:rsidR="00593D48">
              <w:rPr>
                <w:rFonts w:cs="Arial"/>
                <w:sz w:val="16"/>
                <w:szCs w:val="16"/>
                <w:lang w:val="en-US"/>
              </w:rPr>
              <w:t xml:space="preserve">see </w:t>
            </w:r>
            <w:r w:rsidR="00C62AB2" w:rsidRPr="00C62AB2">
              <w:rPr>
                <w:rFonts w:cs="Arial"/>
                <w:sz w:val="16"/>
                <w:szCs w:val="16"/>
                <w:lang w:val="en-US"/>
              </w:rPr>
              <w:fldChar w:fldCharType="begin"/>
            </w:r>
            <w:r w:rsidR="00C62AB2" w:rsidRPr="00C62AB2">
              <w:rPr>
                <w:rFonts w:cs="Arial"/>
                <w:sz w:val="16"/>
                <w:szCs w:val="16"/>
                <w:lang w:val="en-US"/>
              </w:rPr>
              <w:instrText xml:space="preserve"> REF _Ref28884537 \h  \* MERGEFORMAT </w:instrText>
            </w:r>
            <w:r w:rsidR="00C62AB2" w:rsidRPr="00C62AB2">
              <w:rPr>
                <w:rFonts w:cs="Arial"/>
                <w:sz w:val="16"/>
                <w:szCs w:val="16"/>
                <w:lang w:val="en-US"/>
              </w:rPr>
            </w:r>
            <w:r w:rsidR="00C62AB2" w:rsidRPr="00C62AB2">
              <w:rPr>
                <w:rFonts w:cs="Arial"/>
                <w:sz w:val="16"/>
                <w:szCs w:val="16"/>
                <w:lang w:val="en-US"/>
              </w:rPr>
              <w:fldChar w:fldCharType="separate"/>
            </w:r>
            <w:r w:rsidR="00663B26" w:rsidRPr="00663B26">
              <w:rPr>
                <w:sz w:val="16"/>
                <w:szCs w:val="16"/>
                <w:lang w:val="en-US"/>
              </w:rPr>
              <w:t xml:space="preserve">Table </w:t>
            </w:r>
            <w:r w:rsidR="00663B26" w:rsidRPr="00663B26">
              <w:rPr>
                <w:noProof/>
                <w:sz w:val="16"/>
                <w:szCs w:val="16"/>
                <w:lang w:val="en-US"/>
              </w:rPr>
              <w:t>4</w:t>
            </w:r>
            <w:r w:rsidR="00C62AB2" w:rsidRPr="00C62AB2">
              <w:rPr>
                <w:rFonts w:cs="Arial"/>
                <w:sz w:val="16"/>
                <w:szCs w:val="16"/>
                <w:lang w:val="en-US"/>
              </w:rPr>
              <w:fldChar w:fldCharType="end"/>
            </w:r>
            <w:r w:rsidR="00C62AB2" w:rsidRPr="00C62AB2">
              <w:rPr>
                <w:rFonts w:cs="Arial"/>
                <w:sz w:val="16"/>
                <w:szCs w:val="16"/>
                <w:lang w:val="en-US"/>
              </w:rPr>
              <w:t>)</w:t>
            </w:r>
            <w:r w:rsidR="00035B17">
              <w:rPr>
                <w:rFonts w:cs="Arial"/>
                <w:sz w:val="16"/>
                <w:szCs w:val="16"/>
                <w:lang w:val="en-US"/>
              </w:rPr>
              <w:t>.</w:t>
            </w:r>
            <w:r w:rsidR="009C4246">
              <w:rPr>
                <w:rFonts w:cs="Arial"/>
                <w:sz w:val="16"/>
                <w:szCs w:val="16"/>
                <w:lang w:val="en-US"/>
              </w:rPr>
              <w:t xml:space="preserve"> This parameter is optional; if it is not specified, the MMTC will default to </w:t>
            </w:r>
            <w:r w:rsidR="009C4246" w:rsidRPr="00F62891">
              <w:rPr>
                <w:rFonts w:cs="Arial"/>
                <w:b/>
                <w:sz w:val="16"/>
                <w:szCs w:val="16"/>
                <w:lang w:val="en-US"/>
              </w:rPr>
              <w:t>compute-interpolate</w:t>
            </w:r>
            <w:r w:rsidR="009C4246">
              <w:rPr>
                <w:rFonts w:cs="Arial"/>
                <w:sz w:val="16"/>
                <w:szCs w:val="16"/>
                <w:lang w:val="en-US"/>
              </w:rPr>
              <w:t xml:space="preserve"> unless overridden from the command line.</w:t>
            </w:r>
          </w:p>
        </w:tc>
      </w:tr>
      <w:tr w:rsidR="008D04A3" w:rsidRPr="00762872" w14:paraId="1A9C7952" w14:textId="77777777" w:rsidTr="00377702">
        <w:trPr>
          <w:tblHeader/>
        </w:trPr>
        <w:tc>
          <w:tcPr>
            <w:tcW w:w="3685" w:type="dxa"/>
          </w:tcPr>
          <w:p w14:paraId="3762ED45" w14:textId="5A06E398" w:rsidR="008D04A3" w:rsidRPr="0029487E" w:rsidRDefault="008D04A3" w:rsidP="00311077">
            <w:pPr>
              <w:rPr>
                <w:rFonts w:cs="Arial"/>
                <w:sz w:val="16"/>
                <w:szCs w:val="16"/>
                <w:lang w:val="en-US"/>
              </w:rPr>
            </w:pPr>
            <w:proofErr w:type="spellStart"/>
            <w:proofErr w:type="gramStart"/>
            <w:r w:rsidRPr="008D04A3">
              <w:rPr>
                <w:rFonts w:cs="Arial"/>
                <w:sz w:val="16"/>
                <w:szCs w:val="16"/>
                <w:lang w:val="en-US"/>
              </w:rPr>
              <w:t>compute.clkchgrate</w:t>
            </w:r>
            <w:proofErr w:type="gramEnd"/>
            <w:r w:rsidRPr="008D04A3">
              <w:rPr>
                <w:rFonts w:cs="Arial"/>
                <w:sz w:val="16"/>
                <w:szCs w:val="16"/>
                <w:lang w:val="en-US"/>
              </w:rPr>
              <w:t>.assignedValue</w:t>
            </w:r>
            <w:proofErr w:type="spellEnd"/>
          </w:p>
        </w:tc>
        <w:tc>
          <w:tcPr>
            <w:tcW w:w="1350" w:type="dxa"/>
          </w:tcPr>
          <w:p w14:paraId="69355451" w14:textId="19D43E20" w:rsidR="008D04A3" w:rsidDel="009C4246" w:rsidRDefault="008D04A3" w:rsidP="00311077">
            <w:pPr>
              <w:rPr>
                <w:rFonts w:cs="Arial"/>
                <w:sz w:val="16"/>
                <w:szCs w:val="16"/>
                <w:lang w:val="en-US"/>
              </w:rPr>
            </w:pPr>
            <w:r>
              <w:rPr>
                <w:rFonts w:cs="Arial"/>
                <w:sz w:val="16"/>
                <w:szCs w:val="16"/>
                <w:lang w:val="en-US"/>
              </w:rPr>
              <w:t>CONDITIONAL</w:t>
            </w:r>
          </w:p>
        </w:tc>
        <w:tc>
          <w:tcPr>
            <w:tcW w:w="720" w:type="dxa"/>
          </w:tcPr>
          <w:p w14:paraId="3DF0A8FA" w14:textId="4D90ABD8" w:rsidR="008D04A3" w:rsidRDefault="008D04A3" w:rsidP="00311077">
            <w:pPr>
              <w:rPr>
                <w:rFonts w:cs="Arial"/>
                <w:sz w:val="16"/>
                <w:szCs w:val="16"/>
                <w:lang w:val="en-US"/>
              </w:rPr>
            </w:pPr>
            <w:r>
              <w:rPr>
                <w:rFonts w:cs="Arial"/>
                <w:sz w:val="16"/>
                <w:szCs w:val="16"/>
                <w:lang w:val="en-US"/>
              </w:rPr>
              <w:t>DBL</w:t>
            </w:r>
          </w:p>
        </w:tc>
        <w:tc>
          <w:tcPr>
            <w:tcW w:w="3870" w:type="dxa"/>
          </w:tcPr>
          <w:p w14:paraId="548F5AD5" w14:textId="40E099D3" w:rsidR="008D04A3" w:rsidRDefault="008D04A3" w:rsidP="00AC6516">
            <w:pPr>
              <w:jc w:val="left"/>
              <w:rPr>
                <w:rFonts w:cs="Arial"/>
                <w:sz w:val="16"/>
                <w:szCs w:val="16"/>
                <w:lang w:val="en-US"/>
              </w:rPr>
            </w:pPr>
            <w:r>
              <w:rPr>
                <w:rFonts w:cs="Arial"/>
                <w:sz w:val="16"/>
                <w:szCs w:val="16"/>
                <w:lang w:val="en-US"/>
              </w:rPr>
              <w:t xml:space="preserve">Specifies the </w:t>
            </w:r>
            <w:r w:rsidR="00AC6516">
              <w:rPr>
                <w:rFonts w:cs="Arial"/>
                <w:sz w:val="16"/>
                <w:szCs w:val="16"/>
                <w:lang w:val="en-US"/>
              </w:rPr>
              <w:t xml:space="preserve">fixed </w:t>
            </w:r>
            <w:r>
              <w:rPr>
                <w:rFonts w:cs="Arial"/>
                <w:sz w:val="16"/>
                <w:szCs w:val="16"/>
                <w:lang w:val="en-US"/>
              </w:rPr>
              <w:t xml:space="preserve">value </w:t>
            </w:r>
            <w:r w:rsidR="00AC6516">
              <w:rPr>
                <w:rFonts w:cs="Arial"/>
                <w:sz w:val="16"/>
                <w:szCs w:val="16"/>
                <w:lang w:val="en-US"/>
              </w:rPr>
              <w:t xml:space="preserve">to use as the clock change rate. This parameter is only applicable if </w:t>
            </w:r>
            <w:proofErr w:type="spellStart"/>
            <w:proofErr w:type="gramStart"/>
            <w:r w:rsidR="00AC6516">
              <w:rPr>
                <w:rFonts w:cs="Arial"/>
                <w:sz w:val="16"/>
                <w:szCs w:val="16"/>
                <w:lang w:val="en-US"/>
              </w:rPr>
              <w:t>compute.clkchgrate</w:t>
            </w:r>
            <w:proofErr w:type="gramEnd"/>
            <w:r w:rsidR="00AC6516">
              <w:rPr>
                <w:rFonts w:cs="Arial"/>
                <w:sz w:val="16"/>
                <w:szCs w:val="16"/>
                <w:lang w:val="en-US"/>
              </w:rPr>
              <w:t>.mode</w:t>
            </w:r>
            <w:proofErr w:type="spellEnd"/>
            <w:r w:rsidR="00AC6516">
              <w:rPr>
                <w:rFonts w:cs="Arial"/>
                <w:sz w:val="16"/>
                <w:szCs w:val="16"/>
                <w:lang w:val="en-US"/>
              </w:rPr>
              <w:t xml:space="preserve"> is set to “assign”, and it can be overridden from the command line.</w:t>
            </w:r>
          </w:p>
        </w:tc>
      </w:tr>
      <w:tr w:rsidR="00AA7EB4" w:rsidRPr="00762872" w14:paraId="4DF22951" w14:textId="77777777" w:rsidTr="00377702">
        <w:trPr>
          <w:tblHeader/>
        </w:trPr>
        <w:tc>
          <w:tcPr>
            <w:tcW w:w="3685" w:type="dxa"/>
          </w:tcPr>
          <w:p w14:paraId="33D6CE73" w14:textId="3F6B1F8C" w:rsidR="00AA7EB4" w:rsidRPr="00762872" w:rsidRDefault="0029487E" w:rsidP="00311077">
            <w:pPr>
              <w:rPr>
                <w:rFonts w:cs="Arial"/>
                <w:sz w:val="16"/>
                <w:szCs w:val="16"/>
                <w:lang w:val="en-US"/>
              </w:rPr>
            </w:pPr>
            <w:proofErr w:type="spellStart"/>
            <w:proofErr w:type="gramStart"/>
            <w:r w:rsidRPr="00304843">
              <w:rPr>
                <w:rFonts w:cs="Arial"/>
                <w:sz w:val="16"/>
                <w:szCs w:val="16"/>
                <w:lang w:val="en-US"/>
              </w:rPr>
              <w:t>s</w:t>
            </w:r>
            <w:r w:rsidR="00AA7EB4" w:rsidRPr="00304843">
              <w:rPr>
                <w:rFonts w:cs="Arial"/>
                <w:sz w:val="16"/>
                <w:szCs w:val="16"/>
                <w:lang w:val="en-US"/>
              </w:rPr>
              <w:t>pacecraft.timeDelaySec</w:t>
            </w:r>
            <w:proofErr w:type="spellEnd"/>
            <w:proofErr w:type="gramEnd"/>
          </w:p>
        </w:tc>
        <w:tc>
          <w:tcPr>
            <w:tcW w:w="1350" w:type="dxa"/>
          </w:tcPr>
          <w:p w14:paraId="52BAE70C" w14:textId="3F744B48" w:rsidR="00AA7EB4" w:rsidRPr="00762872" w:rsidRDefault="00096960" w:rsidP="00311077">
            <w:pPr>
              <w:rPr>
                <w:rFonts w:cs="Arial"/>
                <w:sz w:val="16"/>
                <w:szCs w:val="16"/>
                <w:lang w:val="en-US"/>
              </w:rPr>
            </w:pPr>
            <w:r>
              <w:rPr>
                <w:rFonts w:cs="Arial"/>
                <w:sz w:val="16"/>
                <w:szCs w:val="16"/>
                <w:lang w:val="en-US"/>
              </w:rPr>
              <w:t>REQUIRED</w:t>
            </w:r>
          </w:p>
        </w:tc>
        <w:tc>
          <w:tcPr>
            <w:tcW w:w="720" w:type="dxa"/>
          </w:tcPr>
          <w:p w14:paraId="673E85F5" w14:textId="77777777" w:rsidR="00AA7EB4" w:rsidRPr="00762872" w:rsidRDefault="00AA7EB4" w:rsidP="00311077">
            <w:pPr>
              <w:rPr>
                <w:rFonts w:cs="Arial"/>
                <w:sz w:val="16"/>
                <w:szCs w:val="16"/>
                <w:lang w:val="en-US"/>
              </w:rPr>
            </w:pPr>
            <w:r w:rsidRPr="00762872">
              <w:rPr>
                <w:rFonts w:cs="Arial"/>
                <w:sz w:val="16"/>
                <w:szCs w:val="16"/>
                <w:lang w:val="en-US"/>
              </w:rPr>
              <w:t>DBL</w:t>
            </w:r>
          </w:p>
        </w:tc>
        <w:tc>
          <w:tcPr>
            <w:tcW w:w="3870" w:type="dxa"/>
          </w:tcPr>
          <w:p w14:paraId="64A5F699" w14:textId="77777777" w:rsidR="00AA7EB4" w:rsidRPr="00762872" w:rsidRDefault="00AA7EB4" w:rsidP="00311077">
            <w:pPr>
              <w:jc w:val="left"/>
              <w:rPr>
                <w:rFonts w:cs="Arial"/>
                <w:sz w:val="16"/>
                <w:szCs w:val="16"/>
                <w:lang w:val="en-US"/>
              </w:rPr>
            </w:pPr>
            <w:r w:rsidRPr="00762872">
              <w:rPr>
                <w:rFonts w:cs="Arial"/>
                <w:sz w:val="16"/>
                <w:szCs w:val="16"/>
                <w:lang w:val="en-US"/>
              </w:rPr>
              <w:t>TD</w:t>
            </w:r>
            <w:r w:rsidRPr="00762872">
              <w:rPr>
                <w:rFonts w:cs="Arial"/>
                <w:sz w:val="16"/>
                <w:szCs w:val="16"/>
                <w:vertAlign w:val="subscript"/>
                <w:lang w:val="en-US"/>
              </w:rPr>
              <w:t>SC</w:t>
            </w:r>
            <w:r w:rsidRPr="00762872">
              <w:rPr>
                <w:rFonts w:cs="Arial"/>
                <w:sz w:val="16"/>
                <w:szCs w:val="16"/>
                <w:lang w:val="en-US"/>
              </w:rPr>
              <w:t>: Time Delay-Spacecraft. The number of seconds (usually a fraction of a second) delay in the spacecraft systems that affects a frame radiation SCLK. This is the time delay from the SCLK reported by the spacecraft to when the related downlink frame leaves the spacecraft antenna.  With careful spacecraft design, this can be ~ 0 at all downlink bit rates.  TD</w:t>
            </w:r>
            <w:r w:rsidRPr="00762872">
              <w:rPr>
                <w:rFonts w:cs="Arial"/>
                <w:sz w:val="16"/>
                <w:szCs w:val="16"/>
                <w:vertAlign w:val="subscript"/>
                <w:lang w:val="en-US"/>
              </w:rPr>
              <w:t>SC</w:t>
            </w:r>
            <w:r w:rsidRPr="00762872">
              <w:rPr>
                <w:rFonts w:cs="Arial"/>
                <w:sz w:val="16"/>
                <w:szCs w:val="16"/>
                <w:lang w:val="en-US"/>
              </w:rPr>
              <w:t xml:space="preserve"> is useful during Mission Simulations prior to launch to bias TDT(G) to a future time, but that is an “off-label” application of this parameter that is not done in flight.</w:t>
            </w:r>
          </w:p>
        </w:tc>
      </w:tr>
      <w:tr w:rsidR="00AA7EB4" w:rsidRPr="00762872" w14:paraId="6A31811F" w14:textId="77777777" w:rsidTr="00377702">
        <w:trPr>
          <w:tblHeader/>
        </w:trPr>
        <w:tc>
          <w:tcPr>
            <w:tcW w:w="3685" w:type="dxa"/>
          </w:tcPr>
          <w:p w14:paraId="5E27EB2E" w14:textId="74A96955" w:rsidR="00AA7EB4" w:rsidRPr="00762872" w:rsidRDefault="0029487E" w:rsidP="00311077">
            <w:pPr>
              <w:rPr>
                <w:rFonts w:cs="Arial"/>
                <w:sz w:val="16"/>
                <w:szCs w:val="16"/>
                <w:lang w:val="en-US"/>
              </w:rPr>
            </w:pPr>
            <w:proofErr w:type="spellStart"/>
            <w:proofErr w:type="gramStart"/>
            <w:r>
              <w:rPr>
                <w:rFonts w:cs="Arial"/>
                <w:sz w:val="16"/>
                <w:szCs w:val="16"/>
                <w:lang w:val="en-US"/>
              </w:rPr>
              <w:t>s</w:t>
            </w:r>
            <w:r w:rsidR="00AA7EB4" w:rsidRPr="00762872">
              <w:rPr>
                <w:rFonts w:cs="Arial"/>
                <w:sz w:val="16"/>
                <w:szCs w:val="16"/>
                <w:lang w:val="en-US"/>
              </w:rPr>
              <w:t>pacecraft.</w:t>
            </w:r>
            <w:r w:rsidR="00057AC7">
              <w:rPr>
                <w:rFonts w:cs="Arial"/>
                <w:sz w:val="16"/>
                <w:szCs w:val="16"/>
                <w:lang w:val="en-US"/>
              </w:rPr>
              <w:t>frameErtBitOffsetError</w:t>
            </w:r>
            <w:proofErr w:type="spellEnd"/>
            <w:proofErr w:type="gramEnd"/>
          </w:p>
        </w:tc>
        <w:tc>
          <w:tcPr>
            <w:tcW w:w="1350" w:type="dxa"/>
          </w:tcPr>
          <w:p w14:paraId="3C762CFC" w14:textId="71D208D1" w:rsidR="00AA7EB4" w:rsidRPr="00762872" w:rsidRDefault="00096960" w:rsidP="00311077">
            <w:pPr>
              <w:rPr>
                <w:rFonts w:cs="Arial"/>
                <w:sz w:val="16"/>
                <w:szCs w:val="16"/>
                <w:lang w:val="en-US"/>
              </w:rPr>
            </w:pPr>
            <w:r>
              <w:rPr>
                <w:rFonts w:cs="Arial"/>
                <w:sz w:val="16"/>
                <w:szCs w:val="16"/>
                <w:lang w:val="en-US"/>
              </w:rPr>
              <w:t>REQUIRED</w:t>
            </w:r>
          </w:p>
        </w:tc>
        <w:tc>
          <w:tcPr>
            <w:tcW w:w="720" w:type="dxa"/>
          </w:tcPr>
          <w:p w14:paraId="1CA8A141" w14:textId="77777777" w:rsidR="00AA7EB4" w:rsidRPr="00762872" w:rsidRDefault="00AA7EB4" w:rsidP="00311077">
            <w:pPr>
              <w:rPr>
                <w:rFonts w:cs="Arial"/>
                <w:sz w:val="16"/>
                <w:szCs w:val="16"/>
                <w:lang w:val="en-US"/>
              </w:rPr>
            </w:pPr>
            <w:r w:rsidRPr="00762872">
              <w:rPr>
                <w:rFonts w:cs="Arial"/>
                <w:sz w:val="16"/>
                <w:szCs w:val="16"/>
                <w:lang w:val="en-US"/>
              </w:rPr>
              <w:t>DBL</w:t>
            </w:r>
          </w:p>
        </w:tc>
        <w:tc>
          <w:tcPr>
            <w:tcW w:w="3870" w:type="dxa"/>
          </w:tcPr>
          <w:p w14:paraId="0C3F0F10" w14:textId="11EBD1FD" w:rsidR="00AA7EB4" w:rsidRPr="00762872" w:rsidRDefault="00057AC7" w:rsidP="00311077">
            <w:pPr>
              <w:jc w:val="left"/>
              <w:rPr>
                <w:rFonts w:cs="Arial"/>
                <w:sz w:val="16"/>
                <w:szCs w:val="16"/>
                <w:lang w:val="en-US"/>
              </w:rPr>
            </w:pPr>
            <w:r>
              <w:rPr>
                <w:rFonts w:cs="Arial"/>
                <w:sz w:val="16"/>
                <w:szCs w:val="16"/>
                <w:lang w:val="en-US"/>
              </w:rPr>
              <w:t xml:space="preserve">Frame offset from ERT stamp. </w:t>
            </w:r>
            <w:r w:rsidR="00AA7EB4" w:rsidRPr="00762872">
              <w:rPr>
                <w:rFonts w:cs="Arial"/>
                <w:sz w:val="16"/>
                <w:szCs w:val="16"/>
                <w:lang w:val="en-US"/>
              </w:rPr>
              <w:t xml:space="preserve"> An adjustment </w:t>
            </w:r>
            <w:r>
              <w:rPr>
                <w:rFonts w:cs="Arial"/>
                <w:sz w:val="16"/>
                <w:szCs w:val="16"/>
                <w:lang w:val="en-US"/>
              </w:rPr>
              <w:t>to be used in the</w:t>
            </w:r>
            <w:r w:rsidR="00AA7EB4" w:rsidRPr="00762872">
              <w:rPr>
                <w:rFonts w:cs="Arial"/>
                <w:sz w:val="16"/>
                <w:szCs w:val="16"/>
                <w:lang w:val="en-US"/>
              </w:rPr>
              <w:t xml:space="preserve"> bit-rate dependent time error due to a mismatch between frame times reported by the spacecraft and the receiving ground station; TD</w:t>
            </w:r>
            <w:r w:rsidR="00AA7EB4" w:rsidRPr="00762872">
              <w:rPr>
                <w:rFonts w:cs="Arial"/>
                <w:sz w:val="16"/>
                <w:szCs w:val="16"/>
                <w:vertAlign w:val="subscript"/>
                <w:lang w:val="en-US"/>
              </w:rPr>
              <w:t>BE</w:t>
            </w:r>
            <w:r w:rsidR="00AA7EB4" w:rsidRPr="00762872">
              <w:rPr>
                <w:rFonts w:cs="Arial"/>
                <w:sz w:val="16"/>
                <w:szCs w:val="16"/>
                <w:lang w:val="en-US"/>
              </w:rPr>
              <w:t xml:space="preserve"> = 0 when there is no mismatch. This value will </w:t>
            </w:r>
            <w:r>
              <w:rPr>
                <w:rFonts w:cs="Arial"/>
                <w:sz w:val="16"/>
                <w:szCs w:val="16"/>
                <w:lang w:val="en-US"/>
              </w:rPr>
              <w:t>often</w:t>
            </w:r>
            <w:r w:rsidRPr="00762872">
              <w:rPr>
                <w:rFonts w:cs="Arial"/>
                <w:sz w:val="16"/>
                <w:szCs w:val="16"/>
                <w:lang w:val="en-US"/>
              </w:rPr>
              <w:t xml:space="preserve"> </w:t>
            </w:r>
            <w:r w:rsidR="00AA7EB4" w:rsidRPr="00762872">
              <w:rPr>
                <w:rFonts w:cs="Arial"/>
                <w:sz w:val="16"/>
                <w:szCs w:val="16"/>
                <w:lang w:val="en-US"/>
              </w:rPr>
              <w:t>be 0.</w:t>
            </w:r>
            <w:r w:rsidR="003B4E6F">
              <w:rPr>
                <w:rFonts w:cs="Arial"/>
                <w:sz w:val="16"/>
                <w:szCs w:val="16"/>
                <w:lang w:val="en-US"/>
              </w:rPr>
              <w:t xml:space="preserve"> This value divided by the measured downlink </w:t>
            </w:r>
            <w:r w:rsidR="001723B9">
              <w:rPr>
                <w:rFonts w:cs="Arial"/>
                <w:sz w:val="16"/>
                <w:szCs w:val="16"/>
                <w:lang w:val="en-US"/>
              </w:rPr>
              <w:t>data rate</w:t>
            </w:r>
            <w:r w:rsidR="003B4E6F">
              <w:rPr>
                <w:rFonts w:cs="Arial"/>
                <w:sz w:val="16"/>
                <w:szCs w:val="16"/>
                <w:lang w:val="en-US"/>
              </w:rPr>
              <w:t xml:space="preserve"> in bps will be subtracted from the computation of ground time (TDT(G)).</w:t>
            </w:r>
          </w:p>
        </w:tc>
      </w:tr>
      <w:tr w:rsidR="00535783" w:rsidRPr="00762872" w14:paraId="6D4B19D1" w14:textId="77777777" w:rsidTr="00377702">
        <w:trPr>
          <w:tblHeader/>
        </w:trPr>
        <w:tc>
          <w:tcPr>
            <w:tcW w:w="3685" w:type="dxa"/>
          </w:tcPr>
          <w:p w14:paraId="24E9D46C" w14:textId="020C76AF" w:rsidR="00535783" w:rsidRDefault="00535783" w:rsidP="00311077">
            <w:pPr>
              <w:rPr>
                <w:rFonts w:cs="Arial"/>
                <w:sz w:val="16"/>
                <w:szCs w:val="16"/>
                <w:lang w:val="en-US"/>
              </w:rPr>
            </w:pPr>
            <w:proofErr w:type="spellStart"/>
            <w:proofErr w:type="gramStart"/>
            <w:r w:rsidRPr="00535783">
              <w:rPr>
                <w:rFonts w:cs="Arial"/>
                <w:sz w:val="16"/>
                <w:szCs w:val="16"/>
                <w:lang w:val="en-US"/>
              </w:rPr>
              <w:t>spacecraft.sclkModulusOverride</w:t>
            </w:r>
            <w:proofErr w:type="spellEnd"/>
            <w:proofErr w:type="gramEnd"/>
          </w:p>
        </w:tc>
        <w:tc>
          <w:tcPr>
            <w:tcW w:w="1350" w:type="dxa"/>
          </w:tcPr>
          <w:p w14:paraId="398708F4" w14:textId="4FB6B746" w:rsidR="00535783" w:rsidRPr="00762872" w:rsidRDefault="002326A2" w:rsidP="00311077">
            <w:pPr>
              <w:rPr>
                <w:rFonts w:cs="Arial"/>
                <w:sz w:val="16"/>
                <w:szCs w:val="16"/>
                <w:lang w:val="en-US"/>
              </w:rPr>
            </w:pPr>
            <w:r>
              <w:rPr>
                <w:rFonts w:cs="Arial"/>
                <w:sz w:val="16"/>
                <w:szCs w:val="16"/>
                <w:lang w:val="en-US"/>
              </w:rPr>
              <w:t>OPTIONAL</w:t>
            </w:r>
          </w:p>
        </w:tc>
        <w:tc>
          <w:tcPr>
            <w:tcW w:w="720" w:type="dxa"/>
          </w:tcPr>
          <w:p w14:paraId="0C6F4AB1" w14:textId="730B5871" w:rsidR="00535783" w:rsidRPr="00762872" w:rsidRDefault="00535783" w:rsidP="00311077">
            <w:pPr>
              <w:rPr>
                <w:rFonts w:cs="Arial"/>
                <w:sz w:val="16"/>
                <w:szCs w:val="16"/>
                <w:lang w:val="en-US"/>
              </w:rPr>
            </w:pPr>
            <w:r>
              <w:rPr>
                <w:rFonts w:cs="Arial"/>
                <w:sz w:val="16"/>
                <w:szCs w:val="16"/>
                <w:lang w:val="en-US"/>
              </w:rPr>
              <w:t>INT</w:t>
            </w:r>
          </w:p>
        </w:tc>
        <w:tc>
          <w:tcPr>
            <w:tcW w:w="3870" w:type="dxa"/>
          </w:tcPr>
          <w:p w14:paraId="249117CF" w14:textId="2F2E3AE7" w:rsidR="00535783" w:rsidRDefault="00535783" w:rsidP="00311077">
            <w:pPr>
              <w:jc w:val="left"/>
              <w:rPr>
                <w:rFonts w:cs="Arial"/>
                <w:sz w:val="16"/>
                <w:szCs w:val="16"/>
                <w:lang w:val="en-US"/>
              </w:rPr>
            </w:pPr>
            <w:r>
              <w:rPr>
                <w:rFonts w:cs="Arial"/>
                <w:sz w:val="16"/>
                <w:szCs w:val="16"/>
                <w:lang w:val="en-US"/>
              </w:rPr>
              <w:t xml:space="preserve">Overrides the modulus of the SCLK fine time (i.e., </w:t>
            </w:r>
            <w:proofErr w:type="spellStart"/>
            <w:r>
              <w:rPr>
                <w:rFonts w:cs="Arial"/>
                <w:sz w:val="16"/>
                <w:szCs w:val="16"/>
                <w:lang w:val="en-US"/>
              </w:rPr>
              <w:t>subseconds</w:t>
            </w:r>
            <w:proofErr w:type="spellEnd"/>
            <w:r>
              <w:rPr>
                <w:rFonts w:cs="Arial"/>
                <w:sz w:val="16"/>
                <w:szCs w:val="16"/>
                <w:lang w:val="en-US"/>
              </w:rPr>
              <w:t xml:space="preserve">) given in the second field of the SCLK Kernel variable </w:t>
            </w:r>
            <w:r w:rsidRPr="00535783">
              <w:rPr>
                <w:rFonts w:cs="Arial"/>
                <w:sz w:val="16"/>
                <w:szCs w:val="16"/>
                <w:lang w:val="en-US"/>
              </w:rPr>
              <w:t>SCLK01_MODULI_</w:t>
            </w:r>
            <w:r>
              <w:rPr>
                <w:rFonts w:cs="Arial"/>
                <w:sz w:val="16"/>
                <w:szCs w:val="16"/>
                <w:lang w:val="en-US"/>
              </w:rPr>
              <w:t>*. If this parameter is not provided, the MMTC uses the value in the SCLK Kernel to convert SCLK fine time to decimal fraction of a second. If provided, it uses the value in this parameter. This is necessary for missions where the SCLK in the TK packets or frame header is coming from a system other than the GNC or avionics (e.g., a radio)</w:t>
            </w:r>
            <w:r w:rsidR="00CB3112">
              <w:rPr>
                <w:rFonts w:cs="Arial"/>
                <w:sz w:val="16"/>
                <w:szCs w:val="16"/>
                <w:lang w:val="en-US"/>
              </w:rPr>
              <w:t xml:space="preserve"> that has a different </w:t>
            </w:r>
            <w:r w:rsidR="007259E8">
              <w:rPr>
                <w:rFonts w:cs="Arial"/>
                <w:sz w:val="16"/>
                <w:szCs w:val="16"/>
                <w:lang w:val="en-US"/>
              </w:rPr>
              <w:t>fine time</w:t>
            </w:r>
            <w:r w:rsidR="00CB3112">
              <w:rPr>
                <w:rFonts w:cs="Arial"/>
                <w:sz w:val="16"/>
                <w:szCs w:val="16"/>
                <w:lang w:val="en-US"/>
              </w:rPr>
              <w:t xml:space="preserve"> modulus</w:t>
            </w:r>
            <w:r>
              <w:rPr>
                <w:rFonts w:cs="Arial"/>
                <w:sz w:val="16"/>
                <w:szCs w:val="16"/>
                <w:lang w:val="en-US"/>
              </w:rPr>
              <w:t>.</w:t>
            </w:r>
          </w:p>
        </w:tc>
      </w:tr>
      <w:tr w:rsidR="00CE4296" w:rsidRPr="00762872" w14:paraId="244534FB" w14:textId="77777777" w:rsidTr="00377702">
        <w:trPr>
          <w:tblHeader/>
        </w:trPr>
        <w:tc>
          <w:tcPr>
            <w:tcW w:w="3685" w:type="dxa"/>
          </w:tcPr>
          <w:p w14:paraId="4D1CB0F2" w14:textId="6AF8D4B6" w:rsidR="00CE4296" w:rsidRPr="00762872" w:rsidRDefault="0029487E" w:rsidP="00311077">
            <w:pPr>
              <w:rPr>
                <w:rFonts w:cs="Arial"/>
                <w:sz w:val="16"/>
                <w:szCs w:val="16"/>
                <w:lang w:val="en-US"/>
              </w:rPr>
            </w:pPr>
            <w:proofErr w:type="spellStart"/>
            <w:proofErr w:type="gramStart"/>
            <w:r>
              <w:rPr>
                <w:rFonts w:cs="Arial"/>
                <w:sz w:val="16"/>
                <w:szCs w:val="16"/>
                <w:lang w:val="en-US"/>
              </w:rPr>
              <w:lastRenderedPageBreak/>
              <w:t>s</w:t>
            </w:r>
            <w:r w:rsidR="00CE4296" w:rsidRPr="00762872">
              <w:rPr>
                <w:rFonts w:cs="Arial"/>
                <w:sz w:val="16"/>
                <w:szCs w:val="16"/>
                <w:lang w:val="en-US"/>
              </w:rPr>
              <w:t>pacecraft.activeRadioId</w:t>
            </w:r>
            <w:proofErr w:type="spellEnd"/>
            <w:proofErr w:type="gramEnd"/>
          </w:p>
        </w:tc>
        <w:tc>
          <w:tcPr>
            <w:tcW w:w="1350" w:type="dxa"/>
          </w:tcPr>
          <w:p w14:paraId="60BD1E3C" w14:textId="3FDCF345" w:rsidR="00CE4296" w:rsidRPr="00762872" w:rsidRDefault="002326A2" w:rsidP="00311077">
            <w:pPr>
              <w:rPr>
                <w:rFonts w:cs="Arial"/>
                <w:sz w:val="16"/>
                <w:szCs w:val="16"/>
                <w:lang w:val="en-US"/>
              </w:rPr>
            </w:pPr>
            <w:r>
              <w:rPr>
                <w:rFonts w:cs="Arial"/>
                <w:sz w:val="16"/>
                <w:szCs w:val="16"/>
                <w:lang w:val="en-US"/>
              </w:rPr>
              <w:t>OPTIONAL</w:t>
            </w:r>
          </w:p>
        </w:tc>
        <w:tc>
          <w:tcPr>
            <w:tcW w:w="720" w:type="dxa"/>
          </w:tcPr>
          <w:p w14:paraId="523DDA55" w14:textId="451F736F" w:rsidR="00CE4296" w:rsidRPr="00762872" w:rsidRDefault="00CE4296" w:rsidP="00311077">
            <w:pPr>
              <w:rPr>
                <w:rFonts w:cs="Arial"/>
                <w:sz w:val="16"/>
                <w:szCs w:val="16"/>
                <w:lang w:val="en-US"/>
              </w:rPr>
            </w:pPr>
            <w:r w:rsidRPr="00762872">
              <w:rPr>
                <w:rFonts w:cs="Arial"/>
                <w:sz w:val="16"/>
                <w:szCs w:val="16"/>
                <w:lang w:val="en-US"/>
              </w:rPr>
              <w:t>STR</w:t>
            </w:r>
          </w:p>
        </w:tc>
        <w:tc>
          <w:tcPr>
            <w:tcW w:w="3870" w:type="dxa"/>
          </w:tcPr>
          <w:p w14:paraId="29EDD65B" w14:textId="38FF8FBA" w:rsidR="00CE4296" w:rsidRPr="00762872" w:rsidRDefault="00CE4296" w:rsidP="00311077">
            <w:pPr>
              <w:jc w:val="left"/>
              <w:rPr>
                <w:rFonts w:cs="Arial"/>
                <w:sz w:val="16"/>
                <w:szCs w:val="16"/>
                <w:lang w:val="en-US"/>
              </w:rPr>
            </w:pPr>
            <w:r w:rsidRPr="00762872">
              <w:rPr>
                <w:rFonts w:cs="Arial"/>
                <w:sz w:val="16"/>
                <w:szCs w:val="16"/>
                <w:lang w:val="en-US"/>
              </w:rPr>
              <w:t>A single character that indicates the active Radio. This</w:t>
            </w:r>
            <w:r w:rsidR="00344BF5" w:rsidRPr="00762872">
              <w:rPr>
                <w:rFonts w:cs="Arial"/>
                <w:sz w:val="16"/>
                <w:szCs w:val="16"/>
                <w:lang w:val="en-US"/>
              </w:rPr>
              <w:t xml:space="preserve"> parameter is optional and</w:t>
            </w:r>
            <w:r w:rsidRPr="00762872">
              <w:rPr>
                <w:rFonts w:cs="Arial"/>
                <w:sz w:val="16"/>
                <w:szCs w:val="16"/>
                <w:lang w:val="en-US"/>
              </w:rPr>
              <w:t xml:space="preserve"> applies only to missions that use a radio clock to set the SCLK values for time correlation</w:t>
            </w:r>
            <w:r w:rsidR="00B6795B">
              <w:rPr>
                <w:rFonts w:cs="Arial"/>
                <w:sz w:val="16"/>
                <w:szCs w:val="16"/>
                <w:lang w:val="en-US"/>
              </w:rPr>
              <w:t xml:space="preserve"> and may be omitted for those that do not</w:t>
            </w:r>
            <w:r w:rsidRPr="00762872">
              <w:rPr>
                <w:rFonts w:cs="Arial"/>
                <w:sz w:val="16"/>
                <w:szCs w:val="16"/>
                <w:lang w:val="en-US"/>
              </w:rPr>
              <w:t xml:space="preserve">. </w:t>
            </w:r>
            <w:r w:rsidR="00344BF5" w:rsidRPr="00762872">
              <w:rPr>
                <w:rFonts w:cs="Arial"/>
                <w:sz w:val="16"/>
                <w:szCs w:val="16"/>
                <w:lang w:val="en-US"/>
              </w:rPr>
              <w:t>If not provided, the Radio ID will either be set per mission-specific adaptation or default to “</w:t>
            </w:r>
            <w:proofErr w:type="gramStart"/>
            <w:r w:rsidR="00344BF5" w:rsidRPr="00762872">
              <w:rPr>
                <w:rFonts w:cs="Arial"/>
                <w:sz w:val="16"/>
                <w:szCs w:val="16"/>
                <w:lang w:val="en-US"/>
              </w:rPr>
              <w:t>-“</w:t>
            </w:r>
            <w:proofErr w:type="gramEnd"/>
            <w:r w:rsidR="00344BF5" w:rsidRPr="00762872">
              <w:rPr>
                <w:rFonts w:cs="Arial"/>
                <w:sz w:val="16"/>
                <w:szCs w:val="16"/>
                <w:lang w:val="en-US"/>
              </w:rPr>
              <w:t>.</w:t>
            </w:r>
            <w:r w:rsidR="00C4410A">
              <w:rPr>
                <w:rFonts w:cs="Arial"/>
                <w:sz w:val="16"/>
                <w:szCs w:val="16"/>
                <w:lang w:val="en-US"/>
              </w:rPr>
              <w:t xml:space="preserve"> If the active radio changes, it is incumbent upon a user to change this parameter accordingly.</w:t>
            </w:r>
          </w:p>
        </w:tc>
      </w:tr>
      <w:tr w:rsidR="00C80837" w:rsidRPr="00762872" w14:paraId="13493EB4" w14:textId="77777777" w:rsidTr="00377702">
        <w:trPr>
          <w:tblHeader/>
        </w:trPr>
        <w:tc>
          <w:tcPr>
            <w:tcW w:w="3685" w:type="dxa"/>
          </w:tcPr>
          <w:p w14:paraId="0A00AC36" w14:textId="58F33A50" w:rsidR="00C80837" w:rsidRDefault="00C80837" w:rsidP="00311077">
            <w:pPr>
              <w:rPr>
                <w:rFonts w:cs="Arial"/>
                <w:sz w:val="16"/>
                <w:szCs w:val="16"/>
                <w:lang w:val="en-US"/>
              </w:rPr>
            </w:pPr>
            <w:proofErr w:type="spellStart"/>
            <w:proofErr w:type="gramStart"/>
            <w:r w:rsidRPr="00C80837">
              <w:rPr>
                <w:rFonts w:cs="Arial"/>
                <w:sz w:val="16"/>
                <w:szCs w:val="16"/>
                <w:lang w:val="en-US"/>
              </w:rPr>
              <w:t>spacecraft.activeOscillator</w:t>
            </w:r>
            <w:proofErr w:type="spellEnd"/>
            <w:proofErr w:type="gramEnd"/>
          </w:p>
        </w:tc>
        <w:tc>
          <w:tcPr>
            <w:tcW w:w="1350" w:type="dxa"/>
          </w:tcPr>
          <w:p w14:paraId="56DB52C8" w14:textId="6892CB66" w:rsidR="00C80837" w:rsidRPr="00762872" w:rsidRDefault="002326A2" w:rsidP="00311077">
            <w:pPr>
              <w:rPr>
                <w:rFonts w:cs="Arial"/>
                <w:sz w:val="16"/>
                <w:szCs w:val="16"/>
                <w:lang w:val="en-US"/>
              </w:rPr>
            </w:pPr>
            <w:r>
              <w:rPr>
                <w:rFonts w:cs="Arial"/>
                <w:sz w:val="16"/>
                <w:szCs w:val="16"/>
                <w:lang w:val="en-US"/>
              </w:rPr>
              <w:t>OPTIONAL</w:t>
            </w:r>
          </w:p>
        </w:tc>
        <w:tc>
          <w:tcPr>
            <w:tcW w:w="720" w:type="dxa"/>
          </w:tcPr>
          <w:p w14:paraId="3703A137" w14:textId="6ECB6118" w:rsidR="00C80837" w:rsidRPr="00762872" w:rsidRDefault="005C2F49" w:rsidP="00311077">
            <w:pPr>
              <w:rPr>
                <w:rFonts w:cs="Arial"/>
                <w:sz w:val="16"/>
                <w:szCs w:val="16"/>
                <w:lang w:val="en-US"/>
              </w:rPr>
            </w:pPr>
            <w:r>
              <w:rPr>
                <w:rFonts w:cs="Arial"/>
                <w:sz w:val="16"/>
                <w:szCs w:val="16"/>
                <w:lang w:val="en-US"/>
              </w:rPr>
              <w:t>STR</w:t>
            </w:r>
          </w:p>
        </w:tc>
        <w:tc>
          <w:tcPr>
            <w:tcW w:w="3870" w:type="dxa"/>
          </w:tcPr>
          <w:p w14:paraId="214C9DAA" w14:textId="7EE6ACC2" w:rsidR="00C80837" w:rsidRPr="00762872" w:rsidRDefault="005C2F49" w:rsidP="00311077">
            <w:pPr>
              <w:jc w:val="left"/>
              <w:rPr>
                <w:rFonts w:cs="Arial"/>
                <w:sz w:val="16"/>
                <w:szCs w:val="16"/>
                <w:lang w:val="en-US"/>
              </w:rPr>
            </w:pPr>
            <w:r>
              <w:rPr>
                <w:rFonts w:cs="Arial"/>
                <w:sz w:val="16"/>
                <w:szCs w:val="16"/>
                <w:lang w:val="en-US"/>
              </w:rPr>
              <w:t xml:space="preserve">Specifies the active oscillator that is providing the SCLK values if it is not to be determined at runtime. This value is typically ‘1’ or ‘2’ or ‘A’ or ‘B’. This parameter is optional and mutually exclusive with parameters </w:t>
            </w:r>
            <w:proofErr w:type="gramStart"/>
            <w:r w:rsidRPr="005C2F49">
              <w:rPr>
                <w:rFonts w:cs="Arial"/>
                <w:sz w:val="16"/>
                <w:szCs w:val="16"/>
                <w:lang w:val="en-US"/>
              </w:rPr>
              <w:t>spacecraft.oscillator</w:t>
            </w:r>
            <w:proofErr w:type="gramEnd"/>
            <w:r w:rsidRPr="005C2F49">
              <w:rPr>
                <w:rFonts w:cs="Arial"/>
                <w:sz w:val="16"/>
                <w:szCs w:val="16"/>
                <w:lang w:val="en-US"/>
              </w:rPr>
              <w:t>1Vcid</w:t>
            </w:r>
            <w:r>
              <w:rPr>
                <w:rFonts w:cs="Arial"/>
                <w:sz w:val="16"/>
                <w:szCs w:val="16"/>
                <w:lang w:val="en-US"/>
              </w:rPr>
              <w:t xml:space="preserve"> and </w:t>
            </w:r>
            <w:r w:rsidRPr="005C2F49">
              <w:rPr>
                <w:rFonts w:cs="Arial"/>
                <w:sz w:val="16"/>
                <w:szCs w:val="16"/>
                <w:lang w:val="en-US"/>
              </w:rPr>
              <w:t>spacecraft.oscillator</w:t>
            </w:r>
            <w:r>
              <w:rPr>
                <w:rFonts w:cs="Arial"/>
                <w:sz w:val="16"/>
                <w:szCs w:val="16"/>
                <w:lang w:val="en-US"/>
              </w:rPr>
              <w:t>2</w:t>
            </w:r>
            <w:r w:rsidRPr="005C2F49">
              <w:rPr>
                <w:rFonts w:cs="Arial"/>
                <w:sz w:val="16"/>
                <w:szCs w:val="16"/>
                <w:lang w:val="en-US"/>
              </w:rPr>
              <w:t>Vcid</w:t>
            </w:r>
            <w:r>
              <w:rPr>
                <w:rFonts w:cs="Arial"/>
                <w:sz w:val="16"/>
                <w:szCs w:val="16"/>
                <w:lang w:val="en-US"/>
              </w:rPr>
              <w:t>.</w:t>
            </w:r>
            <w:r w:rsidR="00E715D0">
              <w:rPr>
                <w:rFonts w:cs="Arial"/>
                <w:sz w:val="16"/>
                <w:szCs w:val="16"/>
                <w:lang w:val="en-US"/>
              </w:rPr>
              <w:t xml:space="preserve"> If these two other parameters are also provided, they are ignored and the value in </w:t>
            </w:r>
            <w:proofErr w:type="spellStart"/>
            <w:proofErr w:type="gramStart"/>
            <w:r w:rsidR="00E715D0" w:rsidRPr="00C80837">
              <w:rPr>
                <w:rFonts w:cs="Arial"/>
                <w:sz w:val="16"/>
                <w:szCs w:val="16"/>
                <w:lang w:val="en-US"/>
              </w:rPr>
              <w:t>spacecraft.activeOscillator</w:t>
            </w:r>
            <w:proofErr w:type="spellEnd"/>
            <w:proofErr w:type="gramEnd"/>
            <w:r w:rsidR="00E715D0">
              <w:rPr>
                <w:rFonts w:cs="Arial"/>
                <w:sz w:val="16"/>
                <w:szCs w:val="16"/>
                <w:lang w:val="en-US"/>
              </w:rPr>
              <w:t xml:space="preserve"> is used.</w:t>
            </w:r>
          </w:p>
        </w:tc>
      </w:tr>
      <w:tr w:rsidR="005C2F49" w:rsidRPr="00762872" w14:paraId="5A5582E5" w14:textId="77777777" w:rsidTr="00377702">
        <w:trPr>
          <w:tblHeader/>
        </w:trPr>
        <w:tc>
          <w:tcPr>
            <w:tcW w:w="3685" w:type="dxa"/>
          </w:tcPr>
          <w:p w14:paraId="1B5B0718" w14:textId="1062476A" w:rsidR="005C2F49" w:rsidRPr="00C80837" w:rsidRDefault="005C2F49" w:rsidP="00311077">
            <w:pPr>
              <w:rPr>
                <w:rFonts w:cs="Arial"/>
                <w:sz w:val="16"/>
                <w:szCs w:val="16"/>
                <w:lang w:val="en-US"/>
              </w:rPr>
            </w:pPr>
            <w:proofErr w:type="gramStart"/>
            <w:r w:rsidRPr="005C2F49">
              <w:rPr>
                <w:rFonts w:cs="Arial"/>
                <w:sz w:val="16"/>
                <w:szCs w:val="16"/>
                <w:lang w:val="en-US"/>
              </w:rPr>
              <w:t>spacecraft.oscillator</w:t>
            </w:r>
            <w:proofErr w:type="gramEnd"/>
            <w:r w:rsidRPr="005C2F49">
              <w:rPr>
                <w:rFonts w:cs="Arial"/>
                <w:sz w:val="16"/>
                <w:szCs w:val="16"/>
                <w:lang w:val="en-US"/>
              </w:rPr>
              <w:t>1Vcid</w:t>
            </w:r>
          </w:p>
        </w:tc>
        <w:tc>
          <w:tcPr>
            <w:tcW w:w="1350" w:type="dxa"/>
          </w:tcPr>
          <w:p w14:paraId="0E2BF013" w14:textId="0459BFE0" w:rsidR="005C2F49" w:rsidRDefault="002326A2" w:rsidP="00311077">
            <w:pPr>
              <w:rPr>
                <w:rFonts w:cs="Arial"/>
                <w:sz w:val="16"/>
                <w:szCs w:val="16"/>
                <w:lang w:val="en-US"/>
              </w:rPr>
            </w:pPr>
            <w:r>
              <w:rPr>
                <w:rFonts w:cs="Arial"/>
                <w:sz w:val="16"/>
                <w:szCs w:val="16"/>
                <w:lang w:val="en-US"/>
              </w:rPr>
              <w:t>OPTIONAL</w:t>
            </w:r>
          </w:p>
        </w:tc>
        <w:tc>
          <w:tcPr>
            <w:tcW w:w="720" w:type="dxa"/>
          </w:tcPr>
          <w:p w14:paraId="46A5BFE6" w14:textId="21994B8C" w:rsidR="005C2F49" w:rsidRDefault="005C2F49" w:rsidP="00311077">
            <w:pPr>
              <w:rPr>
                <w:rFonts w:cs="Arial"/>
                <w:sz w:val="16"/>
                <w:szCs w:val="16"/>
                <w:lang w:val="en-US"/>
              </w:rPr>
            </w:pPr>
            <w:r>
              <w:rPr>
                <w:rFonts w:cs="Arial"/>
                <w:sz w:val="16"/>
                <w:szCs w:val="16"/>
                <w:lang w:val="en-US"/>
              </w:rPr>
              <w:t>STR</w:t>
            </w:r>
          </w:p>
        </w:tc>
        <w:tc>
          <w:tcPr>
            <w:tcW w:w="3870" w:type="dxa"/>
          </w:tcPr>
          <w:p w14:paraId="5FBFC0D5" w14:textId="7132E508" w:rsidR="005C2F49" w:rsidRDefault="005C2F49" w:rsidP="00311077">
            <w:pPr>
              <w:jc w:val="left"/>
              <w:rPr>
                <w:rFonts w:cs="Arial"/>
                <w:sz w:val="16"/>
                <w:szCs w:val="16"/>
                <w:lang w:val="en-US"/>
              </w:rPr>
            </w:pPr>
            <w:r>
              <w:rPr>
                <w:rFonts w:cs="Arial"/>
                <w:sz w:val="16"/>
                <w:szCs w:val="16"/>
                <w:lang w:val="en-US"/>
              </w:rPr>
              <w:t xml:space="preserve">[To be implemented] Specifies the VCID of downlink time correlation telemetry associated with oscillator 1 or oscillator A. Only applicable for missions in which the active oscillator can be determined from VCID. If this parameter is provided, </w:t>
            </w:r>
            <w:proofErr w:type="gramStart"/>
            <w:r w:rsidRPr="005C2F49">
              <w:rPr>
                <w:rFonts w:cs="Arial"/>
                <w:sz w:val="16"/>
                <w:szCs w:val="16"/>
                <w:lang w:val="en-US"/>
              </w:rPr>
              <w:t>spacecraft.oscillator</w:t>
            </w:r>
            <w:proofErr w:type="gramEnd"/>
            <w:r>
              <w:rPr>
                <w:rFonts w:cs="Arial"/>
                <w:sz w:val="16"/>
                <w:szCs w:val="16"/>
                <w:lang w:val="en-US"/>
              </w:rPr>
              <w:t>2</w:t>
            </w:r>
            <w:r w:rsidRPr="005C2F49">
              <w:rPr>
                <w:rFonts w:cs="Arial"/>
                <w:sz w:val="16"/>
                <w:szCs w:val="16"/>
                <w:lang w:val="en-US"/>
              </w:rPr>
              <w:t>Vcid</w:t>
            </w:r>
            <w:r>
              <w:rPr>
                <w:rFonts w:cs="Arial"/>
                <w:sz w:val="16"/>
                <w:szCs w:val="16"/>
                <w:lang w:val="en-US"/>
              </w:rPr>
              <w:t xml:space="preserve"> m</w:t>
            </w:r>
            <w:r w:rsidR="006A692F">
              <w:rPr>
                <w:rFonts w:cs="Arial"/>
                <w:sz w:val="16"/>
                <w:szCs w:val="16"/>
                <w:lang w:val="en-US"/>
              </w:rPr>
              <w:t>u</w:t>
            </w:r>
            <w:r>
              <w:rPr>
                <w:rFonts w:cs="Arial"/>
                <w:sz w:val="16"/>
                <w:szCs w:val="16"/>
                <w:lang w:val="en-US"/>
              </w:rPr>
              <w:t xml:space="preserve">st be as well. It is mutually exclusive with </w:t>
            </w:r>
            <w:proofErr w:type="spellStart"/>
            <w:proofErr w:type="gramStart"/>
            <w:r w:rsidRPr="00C80837">
              <w:rPr>
                <w:rFonts w:cs="Arial"/>
                <w:sz w:val="16"/>
                <w:szCs w:val="16"/>
                <w:lang w:val="en-US"/>
              </w:rPr>
              <w:t>spacecraft.activeOscillator</w:t>
            </w:r>
            <w:proofErr w:type="spellEnd"/>
            <w:proofErr w:type="gramEnd"/>
            <w:r>
              <w:rPr>
                <w:rFonts w:cs="Arial"/>
                <w:sz w:val="16"/>
                <w:szCs w:val="16"/>
                <w:lang w:val="en-US"/>
              </w:rPr>
              <w:t>.</w:t>
            </w:r>
          </w:p>
        </w:tc>
      </w:tr>
      <w:tr w:rsidR="005C2F49" w:rsidRPr="00762872" w14:paraId="47F915F2" w14:textId="77777777" w:rsidTr="00377702">
        <w:trPr>
          <w:tblHeader/>
        </w:trPr>
        <w:tc>
          <w:tcPr>
            <w:tcW w:w="3685" w:type="dxa"/>
          </w:tcPr>
          <w:p w14:paraId="05AF66DC" w14:textId="0AE58324" w:rsidR="005C2F49" w:rsidRPr="005C2F49" w:rsidRDefault="005C2F49" w:rsidP="005C2F49">
            <w:pPr>
              <w:rPr>
                <w:rFonts w:cs="Arial"/>
                <w:sz w:val="16"/>
                <w:szCs w:val="16"/>
                <w:lang w:val="en-US"/>
              </w:rPr>
            </w:pPr>
            <w:proofErr w:type="gramStart"/>
            <w:r w:rsidRPr="005C2F49">
              <w:rPr>
                <w:rFonts w:cs="Arial"/>
                <w:sz w:val="16"/>
                <w:szCs w:val="16"/>
                <w:lang w:val="en-US"/>
              </w:rPr>
              <w:t>spacecraft.oscillator</w:t>
            </w:r>
            <w:proofErr w:type="gramEnd"/>
            <w:r>
              <w:rPr>
                <w:rFonts w:cs="Arial"/>
                <w:sz w:val="16"/>
                <w:szCs w:val="16"/>
                <w:lang w:val="en-US"/>
              </w:rPr>
              <w:t>2</w:t>
            </w:r>
            <w:r w:rsidRPr="005C2F49">
              <w:rPr>
                <w:rFonts w:cs="Arial"/>
                <w:sz w:val="16"/>
                <w:szCs w:val="16"/>
                <w:lang w:val="en-US"/>
              </w:rPr>
              <w:t>Vcid</w:t>
            </w:r>
          </w:p>
        </w:tc>
        <w:tc>
          <w:tcPr>
            <w:tcW w:w="1350" w:type="dxa"/>
          </w:tcPr>
          <w:p w14:paraId="3509BD98" w14:textId="10A2BAD7" w:rsidR="005C2F49" w:rsidRDefault="002326A2" w:rsidP="005C2F49">
            <w:pPr>
              <w:rPr>
                <w:rFonts w:cs="Arial"/>
                <w:sz w:val="16"/>
                <w:szCs w:val="16"/>
                <w:lang w:val="en-US"/>
              </w:rPr>
            </w:pPr>
            <w:r>
              <w:rPr>
                <w:rFonts w:cs="Arial"/>
                <w:sz w:val="16"/>
                <w:szCs w:val="16"/>
                <w:lang w:val="en-US"/>
              </w:rPr>
              <w:t>OPTIONAL</w:t>
            </w:r>
          </w:p>
        </w:tc>
        <w:tc>
          <w:tcPr>
            <w:tcW w:w="720" w:type="dxa"/>
          </w:tcPr>
          <w:p w14:paraId="51BB487C" w14:textId="71650C16" w:rsidR="005C2F49" w:rsidRDefault="005C2F49" w:rsidP="005C2F49">
            <w:pPr>
              <w:rPr>
                <w:rFonts w:cs="Arial"/>
                <w:sz w:val="16"/>
                <w:szCs w:val="16"/>
                <w:lang w:val="en-US"/>
              </w:rPr>
            </w:pPr>
            <w:r>
              <w:rPr>
                <w:rFonts w:cs="Arial"/>
                <w:sz w:val="16"/>
                <w:szCs w:val="16"/>
                <w:lang w:val="en-US"/>
              </w:rPr>
              <w:t>STR</w:t>
            </w:r>
          </w:p>
        </w:tc>
        <w:tc>
          <w:tcPr>
            <w:tcW w:w="3870" w:type="dxa"/>
          </w:tcPr>
          <w:p w14:paraId="18D895D7" w14:textId="4AF1F69E" w:rsidR="005C2F49" w:rsidRDefault="005C2F49" w:rsidP="005C2F49">
            <w:pPr>
              <w:jc w:val="left"/>
              <w:rPr>
                <w:rFonts w:cs="Arial"/>
                <w:sz w:val="16"/>
                <w:szCs w:val="16"/>
                <w:lang w:val="en-US"/>
              </w:rPr>
            </w:pPr>
            <w:r>
              <w:rPr>
                <w:rFonts w:cs="Arial"/>
                <w:sz w:val="16"/>
                <w:szCs w:val="16"/>
                <w:lang w:val="en-US"/>
              </w:rPr>
              <w:t xml:space="preserve">[To be implemented] Specifies the VCID of downlink time correlation telemetry associated with oscillator 2 or oscillator B. Only applicable for missions in which the active oscillator can be determined from VCID. If this parameter is provided, </w:t>
            </w:r>
            <w:proofErr w:type="gramStart"/>
            <w:r w:rsidRPr="005C2F49">
              <w:rPr>
                <w:rFonts w:cs="Arial"/>
                <w:sz w:val="16"/>
                <w:szCs w:val="16"/>
                <w:lang w:val="en-US"/>
              </w:rPr>
              <w:t>spacecraft.oscillator</w:t>
            </w:r>
            <w:proofErr w:type="gramEnd"/>
            <w:r>
              <w:rPr>
                <w:rFonts w:cs="Arial"/>
                <w:sz w:val="16"/>
                <w:szCs w:val="16"/>
                <w:lang w:val="en-US"/>
              </w:rPr>
              <w:t>1</w:t>
            </w:r>
            <w:r w:rsidRPr="005C2F49">
              <w:rPr>
                <w:rFonts w:cs="Arial"/>
                <w:sz w:val="16"/>
                <w:szCs w:val="16"/>
                <w:lang w:val="en-US"/>
              </w:rPr>
              <w:t>Vcid</w:t>
            </w:r>
            <w:r>
              <w:rPr>
                <w:rFonts w:cs="Arial"/>
                <w:sz w:val="16"/>
                <w:szCs w:val="16"/>
                <w:lang w:val="en-US"/>
              </w:rPr>
              <w:t xml:space="preserve"> m</w:t>
            </w:r>
            <w:r w:rsidR="006A692F">
              <w:rPr>
                <w:rFonts w:cs="Arial"/>
                <w:sz w:val="16"/>
                <w:szCs w:val="16"/>
                <w:lang w:val="en-US"/>
              </w:rPr>
              <w:t>u</w:t>
            </w:r>
            <w:r>
              <w:rPr>
                <w:rFonts w:cs="Arial"/>
                <w:sz w:val="16"/>
                <w:szCs w:val="16"/>
                <w:lang w:val="en-US"/>
              </w:rPr>
              <w:t xml:space="preserve">st be as well. It is mutually exclusive with </w:t>
            </w:r>
            <w:proofErr w:type="spellStart"/>
            <w:proofErr w:type="gramStart"/>
            <w:r w:rsidRPr="00C80837">
              <w:rPr>
                <w:rFonts w:cs="Arial"/>
                <w:sz w:val="16"/>
                <w:szCs w:val="16"/>
                <w:lang w:val="en-US"/>
              </w:rPr>
              <w:t>spacecraft.activeOscillator</w:t>
            </w:r>
            <w:proofErr w:type="spellEnd"/>
            <w:proofErr w:type="gramEnd"/>
            <w:r>
              <w:rPr>
                <w:rFonts w:cs="Arial"/>
                <w:sz w:val="16"/>
                <w:szCs w:val="16"/>
                <w:lang w:val="en-US"/>
              </w:rPr>
              <w:t>.</w:t>
            </w:r>
          </w:p>
        </w:tc>
      </w:tr>
      <w:tr w:rsidR="00AA7EB4" w:rsidRPr="00762872" w14:paraId="11083C75" w14:textId="77777777" w:rsidTr="00377702">
        <w:trPr>
          <w:tblHeader/>
        </w:trPr>
        <w:tc>
          <w:tcPr>
            <w:tcW w:w="3685" w:type="dxa"/>
          </w:tcPr>
          <w:p w14:paraId="083377D4" w14:textId="77777777" w:rsidR="00AA7EB4" w:rsidRPr="00762872" w:rsidRDefault="00AA7EB4" w:rsidP="00311077">
            <w:pPr>
              <w:rPr>
                <w:rFonts w:cs="Arial"/>
                <w:sz w:val="16"/>
                <w:szCs w:val="16"/>
                <w:lang w:val="en-US"/>
              </w:rPr>
            </w:pPr>
            <w:proofErr w:type="spellStart"/>
            <w:r w:rsidRPr="00762872">
              <w:rPr>
                <w:rFonts w:cs="Arial"/>
                <w:sz w:val="16"/>
                <w:szCs w:val="16"/>
                <w:lang w:val="en-US"/>
              </w:rPr>
              <w:t>groundStationMap.path</w:t>
            </w:r>
            <w:proofErr w:type="spellEnd"/>
          </w:p>
        </w:tc>
        <w:tc>
          <w:tcPr>
            <w:tcW w:w="1350" w:type="dxa"/>
          </w:tcPr>
          <w:p w14:paraId="3988B344" w14:textId="7802FEAB" w:rsidR="00AA7EB4" w:rsidRPr="00762872" w:rsidRDefault="00096960" w:rsidP="00311077">
            <w:pPr>
              <w:rPr>
                <w:rFonts w:cs="Arial"/>
                <w:sz w:val="16"/>
                <w:szCs w:val="16"/>
                <w:lang w:val="en-US"/>
              </w:rPr>
            </w:pPr>
            <w:r>
              <w:rPr>
                <w:rFonts w:cs="Arial"/>
                <w:sz w:val="16"/>
                <w:szCs w:val="16"/>
                <w:lang w:val="en-US"/>
              </w:rPr>
              <w:t>REQUIRED</w:t>
            </w:r>
          </w:p>
        </w:tc>
        <w:tc>
          <w:tcPr>
            <w:tcW w:w="720" w:type="dxa"/>
          </w:tcPr>
          <w:p w14:paraId="4C521AD5" w14:textId="77777777" w:rsidR="00AA7EB4" w:rsidRPr="00762872" w:rsidRDefault="00AA7EB4" w:rsidP="00311077">
            <w:pPr>
              <w:rPr>
                <w:rFonts w:cs="Arial"/>
                <w:sz w:val="16"/>
                <w:szCs w:val="16"/>
                <w:lang w:val="en-US"/>
              </w:rPr>
            </w:pPr>
            <w:r w:rsidRPr="00762872">
              <w:rPr>
                <w:rFonts w:cs="Arial"/>
                <w:sz w:val="16"/>
                <w:szCs w:val="16"/>
                <w:lang w:val="en-US"/>
              </w:rPr>
              <w:t>STR</w:t>
            </w:r>
          </w:p>
        </w:tc>
        <w:tc>
          <w:tcPr>
            <w:tcW w:w="3870" w:type="dxa"/>
          </w:tcPr>
          <w:p w14:paraId="04DC4323" w14:textId="77777777" w:rsidR="00AA7EB4" w:rsidRPr="00762872" w:rsidRDefault="00AA7EB4" w:rsidP="00311077">
            <w:pPr>
              <w:jc w:val="left"/>
              <w:rPr>
                <w:rFonts w:cs="Arial"/>
                <w:sz w:val="16"/>
                <w:szCs w:val="16"/>
                <w:lang w:val="en-US"/>
              </w:rPr>
            </w:pPr>
            <w:r w:rsidRPr="00762872">
              <w:rPr>
                <w:rFonts w:cs="Arial"/>
                <w:sz w:val="16"/>
                <w:szCs w:val="16"/>
                <w:lang w:val="en-US"/>
              </w:rPr>
              <w:t>The fully qualified path to the Ground Stations Map file.</w:t>
            </w:r>
          </w:p>
        </w:tc>
      </w:tr>
      <w:tr w:rsidR="00AA7EB4" w:rsidRPr="00762872" w14:paraId="542D4546" w14:textId="77777777" w:rsidTr="00377702">
        <w:trPr>
          <w:tblHeader/>
        </w:trPr>
        <w:tc>
          <w:tcPr>
            <w:tcW w:w="3685" w:type="dxa"/>
          </w:tcPr>
          <w:p w14:paraId="04040476" w14:textId="77777777" w:rsidR="00AA7EB4" w:rsidRPr="00762872" w:rsidRDefault="00AA7EB4" w:rsidP="00311077">
            <w:pPr>
              <w:rPr>
                <w:rFonts w:cs="Arial"/>
                <w:sz w:val="16"/>
                <w:szCs w:val="16"/>
                <w:lang w:val="en-US"/>
              </w:rPr>
            </w:pPr>
            <w:proofErr w:type="spellStart"/>
            <w:r w:rsidRPr="00762872">
              <w:rPr>
                <w:rFonts w:cs="Arial"/>
                <w:sz w:val="16"/>
                <w:szCs w:val="16"/>
                <w:lang w:val="en-US"/>
              </w:rPr>
              <w:t>sclkPartitionMap.path</w:t>
            </w:r>
            <w:proofErr w:type="spellEnd"/>
          </w:p>
        </w:tc>
        <w:tc>
          <w:tcPr>
            <w:tcW w:w="1350" w:type="dxa"/>
          </w:tcPr>
          <w:p w14:paraId="292BDFEF" w14:textId="7E53C4FE" w:rsidR="00AA7EB4" w:rsidRPr="00762872" w:rsidRDefault="00096960" w:rsidP="00311077">
            <w:pPr>
              <w:rPr>
                <w:rFonts w:cs="Arial"/>
                <w:sz w:val="16"/>
                <w:szCs w:val="16"/>
                <w:lang w:val="en-US"/>
              </w:rPr>
            </w:pPr>
            <w:r>
              <w:rPr>
                <w:rFonts w:cs="Arial"/>
                <w:sz w:val="16"/>
                <w:szCs w:val="16"/>
                <w:lang w:val="en-US"/>
              </w:rPr>
              <w:t>REQUIRED</w:t>
            </w:r>
          </w:p>
        </w:tc>
        <w:tc>
          <w:tcPr>
            <w:tcW w:w="720" w:type="dxa"/>
          </w:tcPr>
          <w:p w14:paraId="133AAF17" w14:textId="77777777" w:rsidR="00AA7EB4" w:rsidRPr="00762872" w:rsidRDefault="00AA7EB4" w:rsidP="00311077">
            <w:pPr>
              <w:rPr>
                <w:rFonts w:cs="Arial"/>
                <w:sz w:val="16"/>
                <w:szCs w:val="16"/>
                <w:lang w:val="en-US"/>
              </w:rPr>
            </w:pPr>
            <w:r w:rsidRPr="00762872">
              <w:rPr>
                <w:rFonts w:cs="Arial"/>
                <w:sz w:val="16"/>
                <w:szCs w:val="16"/>
                <w:lang w:val="en-US"/>
              </w:rPr>
              <w:t>STR</w:t>
            </w:r>
          </w:p>
        </w:tc>
        <w:tc>
          <w:tcPr>
            <w:tcW w:w="3870" w:type="dxa"/>
          </w:tcPr>
          <w:p w14:paraId="4D5BC1F9" w14:textId="77777777" w:rsidR="00AA7EB4" w:rsidRPr="00762872" w:rsidRDefault="00AA7EB4" w:rsidP="00311077">
            <w:pPr>
              <w:jc w:val="left"/>
              <w:rPr>
                <w:rFonts w:cs="Arial"/>
                <w:sz w:val="16"/>
                <w:szCs w:val="16"/>
                <w:lang w:val="en-US"/>
              </w:rPr>
            </w:pPr>
            <w:r w:rsidRPr="00762872">
              <w:rPr>
                <w:rFonts w:cs="Arial"/>
                <w:sz w:val="16"/>
                <w:szCs w:val="16"/>
                <w:lang w:val="en-US"/>
              </w:rPr>
              <w:t>The fully qualified path to the SCLK Partition Map file.</w:t>
            </w:r>
          </w:p>
        </w:tc>
      </w:tr>
      <w:tr w:rsidR="00634402" w:rsidRPr="00762872" w14:paraId="53188AAD" w14:textId="77777777" w:rsidTr="00377702">
        <w:trPr>
          <w:tblHeader/>
        </w:trPr>
        <w:tc>
          <w:tcPr>
            <w:tcW w:w="3685" w:type="dxa"/>
          </w:tcPr>
          <w:p w14:paraId="7FE5957D" w14:textId="33A6008D" w:rsidR="00634402" w:rsidRPr="00762872" w:rsidRDefault="00634402" w:rsidP="00634402">
            <w:pPr>
              <w:rPr>
                <w:rFonts w:cs="Arial"/>
                <w:sz w:val="16"/>
                <w:szCs w:val="16"/>
                <w:lang w:val="en-US"/>
              </w:rPr>
            </w:pPr>
            <w:proofErr w:type="spellStart"/>
            <w:proofErr w:type="gramStart"/>
            <w:r>
              <w:rPr>
                <w:rFonts w:cs="Arial"/>
                <w:sz w:val="16"/>
                <w:szCs w:val="16"/>
                <w:lang w:val="en-US"/>
              </w:rPr>
              <w:t>t</w:t>
            </w:r>
            <w:r w:rsidRPr="00762872">
              <w:rPr>
                <w:rFonts w:cs="Arial"/>
                <w:sz w:val="16"/>
                <w:szCs w:val="16"/>
                <w:lang w:val="en-US"/>
              </w:rPr>
              <w:t>elemetry.samplesPerSet</w:t>
            </w:r>
            <w:proofErr w:type="spellEnd"/>
            <w:proofErr w:type="gramEnd"/>
          </w:p>
        </w:tc>
        <w:tc>
          <w:tcPr>
            <w:tcW w:w="1350" w:type="dxa"/>
          </w:tcPr>
          <w:p w14:paraId="25A4CA2F" w14:textId="57036A60" w:rsidR="00634402" w:rsidRPr="00762872" w:rsidRDefault="00096960" w:rsidP="00634402">
            <w:pPr>
              <w:rPr>
                <w:rFonts w:cs="Arial"/>
                <w:sz w:val="16"/>
                <w:szCs w:val="16"/>
                <w:lang w:val="en-US"/>
              </w:rPr>
            </w:pPr>
            <w:r>
              <w:rPr>
                <w:rFonts w:cs="Arial"/>
                <w:sz w:val="16"/>
                <w:szCs w:val="16"/>
                <w:lang w:val="en-US"/>
              </w:rPr>
              <w:t>REQUIRED</w:t>
            </w:r>
          </w:p>
        </w:tc>
        <w:tc>
          <w:tcPr>
            <w:tcW w:w="720" w:type="dxa"/>
          </w:tcPr>
          <w:p w14:paraId="3DED2499" w14:textId="1C728CD3" w:rsidR="00634402" w:rsidRPr="00762872" w:rsidRDefault="00634402" w:rsidP="00634402">
            <w:pPr>
              <w:rPr>
                <w:rFonts w:cs="Arial"/>
                <w:sz w:val="16"/>
                <w:szCs w:val="16"/>
                <w:lang w:val="en-US"/>
              </w:rPr>
            </w:pPr>
            <w:r w:rsidRPr="00762872">
              <w:rPr>
                <w:rFonts w:cs="Arial"/>
                <w:sz w:val="16"/>
                <w:szCs w:val="16"/>
                <w:lang w:val="en-US"/>
              </w:rPr>
              <w:t>INT</w:t>
            </w:r>
          </w:p>
        </w:tc>
        <w:tc>
          <w:tcPr>
            <w:tcW w:w="3870" w:type="dxa"/>
          </w:tcPr>
          <w:p w14:paraId="319B6BC7" w14:textId="77777777" w:rsidR="00096960" w:rsidRDefault="00634402" w:rsidP="00096960">
            <w:pPr>
              <w:jc w:val="left"/>
              <w:rPr>
                <w:rFonts w:cs="Arial"/>
                <w:sz w:val="16"/>
                <w:szCs w:val="16"/>
                <w:lang w:val="en-US"/>
              </w:rPr>
            </w:pPr>
            <w:r w:rsidRPr="00762872">
              <w:rPr>
                <w:rFonts w:cs="Arial"/>
                <w:sz w:val="16"/>
                <w:szCs w:val="16"/>
                <w:lang w:val="en-US"/>
              </w:rPr>
              <w:t>The number of consecutive samples (e.g., frames or TK packets) needed to perform time correlation.</w:t>
            </w:r>
          </w:p>
          <w:p w14:paraId="4DA1CBE9" w14:textId="1AE66970" w:rsidR="00634402" w:rsidRPr="00762872" w:rsidRDefault="00096960" w:rsidP="00096960">
            <w:pPr>
              <w:jc w:val="left"/>
              <w:rPr>
                <w:rFonts w:cs="Arial"/>
                <w:sz w:val="16"/>
                <w:szCs w:val="16"/>
                <w:lang w:val="en-US"/>
              </w:rPr>
            </w:pPr>
            <w:r>
              <w:rPr>
                <w:rFonts w:cs="Arial"/>
                <w:sz w:val="16"/>
                <w:szCs w:val="16"/>
                <w:lang w:val="en-US"/>
              </w:rPr>
              <w:t xml:space="preserve">Set this value </w:t>
            </w:r>
            <w:r w:rsidR="00634402">
              <w:rPr>
                <w:rFonts w:cs="Arial"/>
                <w:sz w:val="16"/>
                <w:szCs w:val="16"/>
                <w:lang w:val="en-US"/>
              </w:rPr>
              <w:t xml:space="preserve">to 1 if </w:t>
            </w:r>
            <w:r>
              <w:rPr>
                <w:rFonts w:cs="Arial"/>
                <w:sz w:val="16"/>
                <w:szCs w:val="16"/>
                <w:lang w:val="en-US"/>
              </w:rPr>
              <w:t xml:space="preserve">using the AMPCS telemetry source plugin’s </w:t>
            </w:r>
            <w:proofErr w:type="spellStart"/>
            <w:r>
              <w:rPr>
                <w:rFonts w:cs="Arial"/>
                <w:sz w:val="16"/>
                <w:szCs w:val="16"/>
                <w:lang w:val="en-US"/>
              </w:rPr>
              <w:t>AmpcsTlmWithFrames</w:t>
            </w:r>
            <w:proofErr w:type="spellEnd"/>
            <w:r>
              <w:rPr>
                <w:rFonts w:cs="Arial"/>
                <w:sz w:val="16"/>
                <w:szCs w:val="16"/>
                <w:lang w:val="en-US"/>
              </w:rPr>
              <w:t xml:space="preserve"> mode.</w:t>
            </w:r>
          </w:p>
        </w:tc>
      </w:tr>
      <w:tr w:rsidR="00634402" w:rsidRPr="00762872" w14:paraId="5ACA4C2E" w14:textId="77777777" w:rsidTr="00377702">
        <w:trPr>
          <w:tblHeader/>
        </w:trPr>
        <w:tc>
          <w:tcPr>
            <w:tcW w:w="3685" w:type="dxa"/>
          </w:tcPr>
          <w:p w14:paraId="08AA26FB" w14:textId="6B165FFA" w:rsidR="00634402" w:rsidRPr="00762872" w:rsidRDefault="00634402" w:rsidP="00634402">
            <w:pPr>
              <w:rPr>
                <w:rFonts w:cs="Arial"/>
                <w:sz w:val="16"/>
                <w:szCs w:val="16"/>
                <w:lang w:val="en-US"/>
              </w:rPr>
            </w:pPr>
            <w:proofErr w:type="spellStart"/>
            <w:proofErr w:type="gramStart"/>
            <w:r>
              <w:rPr>
                <w:rFonts w:cs="Arial"/>
                <w:sz w:val="16"/>
                <w:szCs w:val="16"/>
                <w:lang w:val="en-US"/>
              </w:rPr>
              <w:t>t</w:t>
            </w:r>
            <w:r w:rsidRPr="00762872">
              <w:rPr>
                <w:rFonts w:cs="Arial"/>
                <w:sz w:val="16"/>
                <w:szCs w:val="16"/>
                <w:lang w:val="en-US"/>
              </w:rPr>
              <w:t>elemetry.supplementalSampleOffset</w:t>
            </w:r>
            <w:proofErr w:type="spellEnd"/>
            <w:proofErr w:type="gramEnd"/>
          </w:p>
        </w:tc>
        <w:tc>
          <w:tcPr>
            <w:tcW w:w="1350" w:type="dxa"/>
          </w:tcPr>
          <w:p w14:paraId="02A615E6" w14:textId="56794751" w:rsidR="00634402" w:rsidRPr="00762872" w:rsidRDefault="00096960" w:rsidP="00634402">
            <w:pPr>
              <w:rPr>
                <w:rFonts w:cs="Arial"/>
                <w:sz w:val="16"/>
                <w:szCs w:val="16"/>
                <w:lang w:val="en-US"/>
              </w:rPr>
            </w:pPr>
            <w:r>
              <w:rPr>
                <w:rFonts w:cs="Arial"/>
                <w:sz w:val="16"/>
                <w:szCs w:val="16"/>
                <w:lang w:val="en-US"/>
              </w:rPr>
              <w:t>REQUIRED</w:t>
            </w:r>
          </w:p>
        </w:tc>
        <w:tc>
          <w:tcPr>
            <w:tcW w:w="720" w:type="dxa"/>
          </w:tcPr>
          <w:p w14:paraId="38A2BA33" w14:textId="732B10A6" w:rsidR="00634402" w:rsidRPr="00762872" w:rsidRDefault="00634402" w:rsidP="00634402">
            <w:pPr>
              <w:rPr>
                <w:rFonts w:cs="Arial"/>
                <w:sz w:val="16"/>
                <w:szCs w:val="16"/>
                <w:lang w:val="en-US"/>
              </w:rPr>
            </w:pPr>
            <w:r w:rsidRPr="00762872">
              <w:rPr>
                <w:rFonts w:cs="Arial"/>
                <w:sz w:val="16"/>
                <w:szCs w:val="16"/>
                <w:lang w:val="en-US"/>
              </w:rPr>
              <w:t>INT</w:t>
            </w:r>
          </w:p>
        </w:tc>
        <w:tc>
          <w:tcPr>
            <w:tcW w:w="3870" w:type="dxa"/>
          </w:tcPr>
          <w:p w14:paraId="562AA724" w14:textId="77777777" w:rsidR="00634402" w:rsidRDefault="00634402" w:rsidP="00634402">
            <w:pPr>
              <w:jc w:val="left"/>
              <w:rPr>
                <w:rFonts w:cs="Arial"/>
                <w:sz w:val="16"/>
                <w:szCs w:val="16"/>
                <w:lang w:val="en-US"/>
              </w:rPr>
            </w:pPr>
            <w:r w:rsidRPr="00762872">
              <w:rPr>
                <w:rFonts w:cs="Arial"/>
                <w:sz w:val="16"/>
                <w:szCs w:val="16"/>
                <w:lang w:val="en-US"/>
              </w:rPr>
              <w:t>The number of frames that separate the target and supplemental frame (i.e., the frame containing the SCLK value). This will be 1 if the supplemental frame immediately follows the target frame based on VCFC.</w:t>
            </w:r>
          </w:p>
          <w:p w14:paraId="55CDFF5C" w14:textId="2BF129F4" w:rsidR="00634402" w:rsidRPr="00762872" w:rsidRDefault="00302454" w:rsidP="00302454">
            <w:pPr>
              <w:jc w:val="left"/>
              <w:rPr>
                <w:rFonts w:cs="Arial"/>
                <w:sz w:val="16"/>
                <w:szCs w:val="16"/>
                <w:lang w:val="en-US"/>
              </w:rPr>
            </w:pPr>
            <w:r>
              <w:rPr>
                <w:rFonts w:cs="Arial"/>
                <w:sz w:val="16"/>
                <w:szCs w:val="16"/>
                <w:lang w:val="en-US"/>
              </w:rPr>
              <w:t xml:space="preserve">Set this value to 1 if using the AMPCS telemetry source plugin’s </w:t>
            </w:r>
            <w:proofErr w:type="spellStart"/>
            <w:r>
              <w:rPr>
                <w:rFonts w:cs="Arial"/>
                <w:sz w:val="16"/>
                <w:szCs w:val="16"/>
                <w:lang w:val="en-US"/>
              </w:rPr>
              <w:t>AmpcsTlmWithFrames</w:t>
            </w:r>
            <w:proofErr w:type="spellEnd"/>
            <w:r>
              <w:rPr>
                <w:rFonts w:cs="Arial"/>
                <w:sz w:val="16"/>
                <w:szCs w:val="16"/>
                <w:lang w:val="en-US"/>
              </w:rPr>
              <w:t xml:space="preserve"> mode.</w:t>
            </w:r>
          </w:p>
        </w:tc>
      </w:tr>
      <w:tr w:rsidR="00634402" w:rsidRPr="00762872" w14:paraId="37BB065A" w14:textId="77777777" w:rsidTr="00377702">
        <w:trPr>
          <w:tblHeader/>
        </w:trPr>
        <w:tc>
          <w:tcPr>
            <w:tcW w:w="3685" w:type="dxa"/>
          </w:tcPr>
          <w:p w14:paraId="672AF7CF" w14:textId="644B285A" w:rsidR="00634402" w:rsidRPr="00762872" w:rsidRDefault="00634402" w:rsidP="00634402">
            <w:pPr>
              <w:rPr>
                <w:rFonts w:cs="Arial"/>
                <w:sz w:val="16"/>
                <w:szCs w:val="16"/>
                <w:lang w:val="en-US"/>
              </w:rPr>
            </w:pPr>
            <w:proofErr w:type="spellStart"/>
            <w:proofErr w:type="gramStart"/>
            <w:r>
              <w:rPr>
                <w:rFonts w:cs="Arial"/>
                <w:sz w:val="16"/>
                <w:szCs w:val="16"/>
                <w:lang w:val="en-US"/>
              </w:rPr>
              <w:t>t</w:t>
            </w:r>
            <w:r w:rsidRPr="00762872">
              <w:rPr>
                <w:rFonts w:cs="Arial"/>
                <w:sz w:val="16"/>
                <w:szCs w:val="16"/>
                <w:lang w:val="en-US"/>
              </w:rPr>
              <w:t>elemetry.frameSizeB</w:t>
            </w:r>
            <w:r>
              <w:rPr>
                <w:rFonts w:cs="Arial"/>
                <w:sz w:val="16"/>
                <w:szCs w:val="16"/>
                <w:lang w:val="en-US"/>
              </w:rPr>
              <w:t>its</w:t>
            </w:r>
            <w:proofErr w:type="spellEnd"/>
            <w:proofErr w:type="gramEnd"/>
          </w:p>
        </w:tc>
        <w:tc>
          <w:tcPr>
            <w:tcW w:w="1350" w:type="dxa"/>
          </w:tcPr>
          <w:p w14:paraId="76719FBB" w14:textId="591E9AB2" w:rsidR="00634402" w:rsidRPr="00762872" w:rsidRDefault="00096960" w:rsidP="00634402">
            <w:pPr>
              <w:rPr>
                <w:rFonts w:cs="Arial"/>
                <w:sz w:val="16"/>
                <w:szCs w:val="16"/>
                <w:lang w:val="en-US"/>
              </w:rPr>
            </w:pPr>
            <w:r>
              <w:rPr>
                <w:rFonts w:cs="Arial"/>
                <w:sz w:val="16"/>
                <w:szCs w:val="16"/>
                <w:lang w:val="en-US"/>
              </w:rPr>
              <w:t>REQUIRED</w:t>
            </w:r>
          </w:p>
        </w:tc>
        <w:tc>
          <w:tcPr>
            <w:tcW w:w="720" w:type="dxa"/>
          </w:tcPr>
          <w:p w14:paraId="0009C4F2" w14:textId="71822E1C" w:rsidR="00634402" w:rsidRPr="00762872" w:rsidRDefault="00634402" w:rsidP="00634402">
            <w:pPr>
              <w:rPr>
                <w:rFonts w:cs="Arial"/>
                <w:sz w:val="16"/>
                <w:szCs w:val="16"/>
                <w:lang w:val="en-US"/>
              </w:rPr>
            </w:pPr>
            <w:r w:rsidRPr="00762872">
              <w:rPr>
                <w:rFonts w:cs="Arial"/>
                <w:sz w:val="16"/>
                <w:szCs w:val="16"/>
                <w:lang w:val="en-US"/>
              </w:rPr>
              <w:t>INT</w:t>
            </w:r>
          </w:p>
        </w:tc>
        <w:tc>
          <w:tcPr>
            <w:tcW w:w="3870" w:type="dxa"/>
          </w:tcPr>
          <w:p w14:paraId="11D51CB5" w14:textId="2A2FD8CA" w:rsidR="00634402" w:rsidRPr="00762872" w:rsidRDefault="00634402" w:rsidP="00634402">
            <w:pPr>
              <w:jc w:val="left"/>
              <w:rPr>
                <w:rFonts w:cs="Arial"/>
                <w:sz w:val="16"/>
                <w:szCs w:val="16"/>
                <w:lang w:val="en-US"/>
              </w:rPr>
            </w:pPr>
            <w:r w:rsidRPr="00762872">
              <w:rPr>
                <w:rFonts w:cs="Arial"/>
                <w:sz w:val="16"/>
                <w:szCs w:val="16"/>
                <w:lang w:val="en-US"/>
              </w:rPr>
              <w:t xml:space="preserve">The size of a mission telemetry frame containing time correlation data in </w:t>
            </w:r>
            <w:r>
              <w:rPr>
                <w:rFonts w:cs="Arial"/>
                <w:sz w:val="16"/>
                <w:szCs w:val="16"/>
                <w:lang w:val="en-US"/>
              </w:rPr>
              <w:t>bits</w:t>
            </w:r>
            <w:r w:rsidRPr="00762872">
              <w:rPr>
                <w:rFonts w:cs="Arial"/>
                <w:sz w:val="16"/>
                <w:szCs w:val="16"/>
                <w:lang w:val="en-US"/>
              </w:rPr>
              <w:t xml:space="preserve">. </w:t>
            </w:r>
            <w:r>
              <w:rPr>
                <w:rFonts w:cs="Arial"/>
                <w:sz w:val="16"/>
                <w:szCs w:val="16"/>
                <w:lang w:val="en-US"/>
              </w:rPr>
              <w:t>This is the entire size of the transfer frame, including headers.</w:t>
            </w:r>
          </w:p>
        </w:tc>
      </w:tr>
      <w:tr w:rsidR="00634402" w:rsidRPr="00762872" w14:paraId="2A81B7E4" w14:textId="77777777" w:rsidTr="00377702">
        <w:trPr>
          <w:tblHeader/>
        </w:trPr>
        <w:tc>
          <w:tcPr>
            <w:tcW w:w="3685" w:type="dxa"/>
          </w:tcPr>
          <w:p w14:paraId="67C763C5" w14:textId="7FDDD996" w:rsidR="00634402" w:rsidRPr="00762872" w:rsidRDefault="00634402" w:rsidP="00634402">
            <w:pPr>
              <w:rPr>
                <w:rFonts w:cs="Arial"/>
                <w:sz w:val="16"/>
                <w:szCs w:val="16"/>
                <w:lang w:val="en-US"/>
              </w:rPr>
            </w:pPr>
            <w:r w:rsidRPr="00762872">
              <w:rPr>
                <w:rFonts w:cs="Arial"/>
                <w:sz w:val="16"/>
                <w:szCs w:val="16"/>
                <w:lang w:val="en-US"/>
              </w:rPr>
              <w:lastRenderedPageBreak/>
              <w:t>telemetry.source.</w:t>
            </w:r>
            <w:r>
              <w:rPr>
                <w:rFonts w:cs="Arial"/>
                <w:sz w:val="16"/>
                <w:szCs w:val="16"/>
                <w:lang w:val="en-US"/>
              </w:rPr>
              <w:t>name</w:t>
            </w:r>
          </w:p>
        </w:tc>
        <w:tc>
          <w:tcPr>
            <w:tcW w:w="1350" w:type="dxa"/>
          </w:tcPr>
          <w:p w14:paraId="674B787F" w14:textId="2884074E" w:rsidR="00634402" w:rsidRPr="00762872" w:rsidRDefault="00096960" w:rsidP="00634402">
            <w:pPr>
              <w:rPr>
                <w:rFonts w:cs="Arial"/>
                <w:sz w:val="16"/>
                <w:szCs w:val="16"/>
                <w:lang w:val="en-US"/>
              </w:rPr>
            </w:pPr>
            <w:r>
              <w:rPr>
                <w:rFonts w:cs="Arial"/>
                <w:sz w:val="16"/>
                <w:szCs w:val="16"/>
                <w:lang w:val="en-US"/>
              </w:rPr>
              <w:t>REQUIRED</w:t>
            </w:r>
          </w:p>
        </w:tc>
        <w:tc>
          <w:tcPr>
            <w:tcW w:w="720" w:type="dxa"/>
          </w:tcPr>
          <w:p w14:paraId="555A8A9C" w14:textId="753EFA9A" w:rsidR="00634402" w:rsidRPr="00762872" w:rsidRDefault="00634402" w:rsidP="00634402">
            <w:pPr>
              <w:rPr>
                <w:rFonts w:cs="Arial"/>
                <w:sz w:val="16"/>
                <w:szCs w:val="16"/>
                <w:lang w:val="en-US"/>
              </w:rPr>
            </w:pPr>
            <w:r>
              <w:rPr>
                <w:rFonts w:cs="Arial"/>
                <w:sz w:val="16"/>
                <w:szCs w:val="16"/>
                <w:lang w:val="en-US"/>
              </w:rPr>
              <w:t>STR</w:t>
            </w:r>
          </w:p>
        </w:tc>
        <w:tc>
          <w:tcPr>
            <w:tcW w:w="3870" w:type="dxa"/>
          </w:tcPr>
          <w:p w14:paraId="19F14351" w14:textId="7E4D4ADC" w:rsidR="00634402" w:rsidRDefault="00634402" w:rsidP="00634402">
            <w:pPr>
              <w:jc w:val="left"/>
              <w:rPr>
                <w:rFonts w:cs="Arial"/>
                <w:sz w:val="16"/>
                <w:szCs w:val="16"/>
                <w:lang w:val="en-US"/>
              </w:rPr>
            </w:pPr>
            <w:r w:rsidRPr="00762872">
              <w:rPr>
                <w:rFonts w:cs="Arial"/>
                <w:sz w:val="16"/>
                <w:szCs w:val="16"/>
                <w:lang w:val="en-US"/>
              </w:rPr>
              <w:t xml:space="preserve">Indicates </w:t>
            </w:r>
            <w:r>
              <w:rPr>
                <w:rFonts w:cs="Arial"/>
                <w:sz w:val="16"/>
                <w:szCs w:val="16"/>
                <w:lang w:val="en-US"/>
              </w:rPr>
              <w:t>which telemetry source to use. A value of “</w:t>
            </w:r>
            <w:proofErr w:type="spellStart"/>
            <w:r>
              <w:rPr>
                <w:rFonts w:cs="Arial"/>
                <w:sz w:val="16"/>
                <w:szCs w:val="16"/>
                <w:lang w:val="en-US"/>
              </w:rPr>
              <w:t>rawTlmTable</w:t>
            </w:r>
            <w:proofErr w:type="spellEnd"/>
            <w:r>
              <w:rPr>
                <w:rFonts w:cs="Arial"/>
                <w:sz w:val="16"/>
                <w:szCs w:val="16"/>
                <w:lang w:val="en-US"/>
              </w:rPr>
              <w:t xml:space="preserve">” causes the MMTC to use the Raw Telemetry Table specified by </w:t>
            </w:r>
            <w:proofErr w:type="spellStart"/>
            <w:proofErr w:type="gramStart"/>
            <w:r>
              <w:rPr>
                <w:rFonts w:cs="Arial"/>
                <w:sz w:val="16"/>
                <w:szCs w:val="16"/>
                <w:lang w:val="en-US"/>
              </w:rPr>
              <w:t>telemetry.source</w:t>
            </w:r>
            <w:proofErr w:type="gramEnd"/>
            <w:r>
              <w:rPr>
                <w:rFonts w:cs="Arial"/>
                <w:sz w:val="16"/>
                <w:szCs w:val="16"/>
                <w:lang w:val="en-US"/>
              </w:rPr>
              <w:t>.plugin</w:t>
            </w:r>
            <w:proofErr w:type="spellEnd"/>
            <w:r>
              <w:rPr>
                <w:rFonts w:cs="Arial"/>
                <w:sz w:val="16"/>
                <w:szCs w:val="16"/>
                <w:lang w:val="en-US"/>
              </w:rPr>
              <w:t>.</w:t>
            </w:r>
            <w:r>
              <w:rPr>
                <w:rFonts w:cs="Arial"/>
                <w:sz w:val="16"/>
                <w:szCs w:val="16"/>
                <w:lang w:val="en-US"/>
              </w:rPr>
              <w:br/>
            </w:r>
            <w:proofErr w:type="spellStart"/>
            <w:r>
              <w:rPr>
                <w:rFonts w:cs="Arial"/>
                <w:sz w:val="16"/>
                <w:szCs w:val="16"/>
                <w:lang w:val="en-US"/>
              </w:rPr>
              <w:t>rawTlmTable.tableFile.uri</w:t>
            </w:r>
            <w:proofErr w:type="spellEnd"/>
            <w:r>
              <w:rPr>
                <w:rFonts w:cs="Arial"/>
                <w:sz w:val="16"/>
                <w:szCs w:val="16"/>
                <w:lang w:val="en-US"/>
              </w:rPr>
              <w:t xml:space="preserve">; this would generally only be useful in test venues or if a previous run needs to be reprocessed. Otherwise, valid values depend on the telemetry source plugin specified by </w:t>
            </w:r>
            <w:proofErr w:type="spellStart"/>
            <w:proofErr w:type="gramStart"/>
            <w:r>
              <w:rPr>
                <w:rFonts w:cs="Arial"/>
                <w:sz w:val="16"/>
                <w:szCs w:val="16"/>
                <w:lang w:val="en-US"/>
              </w:rPr>
              <w:t>telemetry.source</w:t>
            </w:r>
            <w:proofErr w:type="gramEnd"/>
            <w:r>
              <w:rPr>
                <w:rFonts w:cs="Arial"/>
                <w:sz w:val="16"/>
                <w:szCs w:val="16"/>
                <w:lang w:val="en-US"/>
              </w:rPr>
              <w:t>.pluginDirectory</w:t>
            </w:r>
            <w:proofErr w:type="spellEnd"/>
            <w:r>
              <w:rPr>
                <w:rFonts w:cs="Arial"/>
                <w:sz w:val="16"/>
                <w:szCs w:val="16"/>
                <w:lang w:val="en-US"/>
              </w:rPr>
              <w:t xml:space="preserve"> and telemetry.</w:t>
            </w:r>
            <w:r>
              <w:rPr>
                <w:rFonts w:cs="Arial"/>
                <w:sz w:val="16"/>
                <w:szCs w:val="16"/>
                <w:lang w:val="en-US"/>
              </w:rPr>
              <w:br/>
            </w:r>
            <w:proofErr w:type="spellStart"/>
            <w:r>
              <w:rPr>
                <w:rFonts w:cs="Arial"/>
                <w:sz w:val="16"/>
                <w:szCs w:val="16"/>
                <w:lang w:val="en-US"/>
              </w:rPr>
              <w:t>source.pluginJarPrefix</w:t>
            </w:r>
            <w:proofErr w:type="spellEnd"/>
            <w:r>
              <w:rPr>
                <w:rFonts w:cs="Arial"/>
                <w:sz w:val="16"/>
                <w:szCs w:val="16"/>
                <w:lang w:val="en-US"/>
              </w:rPr>
              <w:t>; consult the plugin provider for instructions.</w:t>
            </w:r>
          </w:p>
          <w:p w14:paraId="31FBBE82" w14:textId="3CB613B5" w:rsidR="00634402" w:rsidRPr="00BE564F" w:rsidRDefault="00634402" w:rsidP="00634402">
            <w:pPr>
              <w:jc w:val="left"/>
              <w:rPr>
                <w:rFonts w:ascii="Arial Narrow" w:hAnsi="Arial Narrow" w:cs="Arial"/>
                <w:sz w:val="16"/>
                <w:szCs w:val="16"/>
              </w:rPr>
            </w:pPr>
            <w:r>
              <w:rPr>
                <w:rFonts w:cs="Arial"/>
                <w:sz w:val="16"/>
                <w:szCs w:val="16"/>
                <w:lang w:val="en-US"/>
              </w:rPr>
              <w:t>When using the AMPCS plugin that ships with MMTC, valid values for telemetry.source.name are “</w:t>
            </w:r>
            <w:proofErr w:type="spellStart"/>
            <w:r>
              <w:rPr>
                <w:rFonts w:cs="Arial"/>
                <w:sz w:val="16"/>
                <w:szCs w:val="16"/>
                <w:lang w:val="en-US"/>
              </w:rPr>
              <w:t>AmpcsTlmArchive</w:t>
            </w:r>
            <w:proofErr w:type="spellEnd"/>
            <w:r>
              <w:rPr>
                <w:rFonts w:cs="Arial"/>
                <w:sz w:val="16"/>
                <w:szCs w:val="16"/>
                <w:lang w:val="en-US"/>
              </w:rPr>
              <w:t>” and “</w:t>
            </w:r>
            <w:proofErr w:type="spellStart"/>
            <w:r>
              <w:rPr>
                <w:rFonts w:cs="Arial"/>
                <w:sz w:val="16"/>
                <w:szCs w:val="16"/>
                <w:lang w:val="en-US"/>
              </w:rPr>
              <w:t>AmpcsTlmWithFrames</w:t>
            </w:r>
            <w:proofErr w:type="spellEnd"/>
            <w:r>
              <w:rPr>
                <w:rFonts w:cs="Arial"/>
                <w:sz w:val="16"/>
                <w:szCs w:val="16"/>
                <w:lang w:val="en-US"/>
              </w:rPr>
              <w:t>”:</w:t>
            </w:r>
          </w:p>
          <w:p w14:paraId="630CE86C" w14:textId="6A0ADBCF" w:rsidR="00634402" w:rsidRPr="00BE564F" w:rsidRDefault="00634402" w:rsidP="00634402">
            <w:pPr>
              <w:pStyle w:val="ListParagraph"/>
              <w:numPr>
                <w:ilvl w:val="0"/>
                <w:numId w:val="55"/>
              </w:numPr>
              <w:ind w:left="167" w:hanging="167"/>
              <w:rPr>
                <w:rFonts w:ascii="Arial Narrow" w:hAnsi="Arial Narrow" w:cs="Arial"/>
                <w:sz w:val="16"/>
                <w:szCs w:val="16"/>
              </w:rPr>
            </w:pPr>
            <w:proofErr w:type="spellStart"/>
            <w:r w:rsidRPr="00634402">
              <w:rPr>
                <w:rFonts w:ascii="Arial Narrow" w:hAnsi="Arial Narrow" w:cs="Arial"/>
                <w:b/>
                <w:sz w:val="16"/>
                <w:szCs w:val="16"/>
              </w:rPr>
              <w:t>AmpcsTlmArchive</w:t>
            </w:r>
            <w:proofErr w:type="spellEnd"/>
            <w:r>
              <w:rPr>
                <w:rFonts w:ascii="Arial Narrow" w:hAnsi="Arial Narrow" w:cs="Arial"/>
                <w:sz w:val="16"/>
                <w:szCs w:val="16"/>
              </w:rPr>
              <w:t>: Query all information from TK packets from the AMPCS TLM archive. Use if consecutive TK packets are available to build a sample set.</w:t>
            </w:r>
          </w:p>
          <w:p w14:paraId="0D8460C9" w14:textId="26BA8299" w:rsidR="00634402" w:rsidRPr="00BE564F" w:rsidRDefault="00634402" w:rsidP="00634402">
            <w:pPr>
              <w:pStyle w:val="ListParagraph"/>
              <w:numPr>
                <w:ilvl w:val="0"/>
                <w:numId w:val="55"/>
              </w:numPr>
              <w:ind w:left="167" w:hanging="167"/>
              <w:rPr>
                <w:rFonts w:cs="Arial"/>
                <w:sz w:val="16"/>
                <w:szCs w:val="16"/>
              </w:rPr>
            </w:pPr>
            <w:proofErr w:type="spellStart"/>
            <w:r>
              <w:rPr>
                <w:rFonts w:ascii="Arial Narrow" w:hAnsi="Arial Narrow" w:cs="Arial"/>
                <w:b/>
                <w:bCs/>
                <w:sz w:val="16"/>
                <w:szCs w:val="16"/>
              </w:rPr>
              <w:t>AmpcsTlmWithFrames</w:t>
            </w:r>
            <w:proofErr w:type="spellEnd"/>
            <w:r>
              <w:rPr>
                <w:rFonts w:ascii="Arial Narrow" w:hAnsi="Arial Narrow" w:cs="Arial"/>
                <w:sz w:val="16"/>
                <w:szCs w:val="16"/>
              </w:rPr>
              <w:t xml:space="preserve">: Query supplemental sample information from a TK packet. Query the target sample information from the frame referenced from within the TK packet. Use if consecutive TK packets are not available. </w:t>
            </w:r>
            <w:r w:rsidRPr="00BE564F">
              <w:rPr>
                <w:rFonts w:ascii="Arial Narrow" w:hAnsi="Arial Narrow" w:cs="Arial"/>
                <w:sz w:val="16"/>
                <w:szCs w:val="16"/>
                <w:u w:val="single"/>
              </w:rPr>
              <w:t>NOTE</w:t>
            </w:r>
            <w:r>
              <w:rPr>
                <w:rFonts w:ascii="Arial Narrow" w:hAnsi="Arial Narrow" w:cs="Arial"/>
                <w:sz w:val="16"/>
                <w:szCs w:val="16"/>
              </w:rPr>
              <w:t>: In this mode, the TK packets must contain the downlink data rate in bps.</w:t>
            </w:r>
          </w:p>
        </w:tc>
      </w:tr>
      <w:tr w:rsidR="00634402" w:rsidRPr="00762872" w14:paraId="649849EA" w14:textId="77777777" w:rsidTr="00377702">
        <w:trPr>
          <w:tblHeader/>
        </w:trPr>
        <w:tc>
          <w:tcPr>
            <w:tcW w:w="3685" w:type="dxa"/>
          </w:tcPr>
          <w:p w14:paraId="4D787A7F" w14:textId="5E2B7D75" w:rsidR="00634402" w:rsidRPr="00762872" w:rsidRDefault="00634402" w:rsidP="00634402">
            <w:pPr>
              <w:rPr>
                <w:rFonts w:cs="Arial"/>
                <w:sz w:val="16"/>
                <w:szCs w:val="16"/>
                <w:lang w:val="en-US"/>
              </w:rPr>
            </w:pPr>
            <w:proofErr w:type="spellStart"/>
            <w:proofErr w:type="gramStart"/>
            <w:r>
              <w:rPr>
                <w:rFonts w:cs="Arial"/>
                <w:sz w:val="16"/>
                <w:szCs w:val="16"/>
                <w:lang w:val="en-US"/>
              </w:rPr>
              <w:t>t</w:t>
            </w:r>
            <w:r w:rsidRPr="00762872">
              <w:rPr>
                <w:rFonts w:cs="Arial"/>
                <w:sz w:val="16"/>
                <w:szCs w:val="16"/>
                <w:lang w:val="en-US"/>
              </w:rPr>
              <w:t>elemetry.source</w:t>
            </w:r>
            <w:proofErr w:type="gramEnd"/>
            <w:r w:rsidRPr="00762872">
              <w:rPr>
                <w:rFonts w:cs="Arial"/>
                <w:sz w:val="16"/>
                <w:szCs w:val="16"/>
                <w:lang w:val="en-US"/>
              </w:rPr>
              <w:t>.</w:t>
            </w:r>
            <w:r>
              <w:rPr>
                <w:rFonts w:cs="Arial"/>
                <w:sz w:val="16"/>
                <w:szCs w:val="16"/>
                <w:lang w:val="en-US"/>
              </w:rPr>
              <w:t>plugin.rawTlmTable</w:t>
            </w:r>
            <w:proofErr w:type="spellEnd"/>
            <w:r>
              <w:rPr>
                <w:rFonts w:cs="Arial"/>
                <w:sz w:val="16"/>
                <w:szCs w:val="16"/>
                <w:lang w:val="en-US"/>
              </w:rPr>
              <w:t>.</w:t>
            </w:r>
            <w:r>
              <w:rPr>
                <w:rFonts w:cs="Arial"/>
                <w:sz w:val="16"/>
                <w:szCs w:val="16"/>
                <w:lang w:val="en-US"/>
              </w:rPr>
              <w:br/>
            </w:r>
            <w:proofErr w:type="spellStart"/>
            <w:r>
              <w:rPr>
                <w:rFonts w:cs="Arial"/>
                <w:sz w:val="16"/>
                <w:szCs w:val="16"/>
                <w:lang w:val="en-US"/>
              </w:rPr>
              <w:t>tableFile.uri</w:t>
            </w:r>
            <w:proofErr w:type="spellEnd"/>
          </w:p>
        </w:tc>
        <w:tc>
          <w:tcPr>
            <w:tcW w:w="1350" w:type="dxa"/>
          </w:tcPr>
          <w:p w14:paraId="22003DB8" w14:textId="4866D708" w:rsidR="00634402" w:rsidRPr="00762872" w:rsidRDefault="00096960" w:rsidP="00634402">
            <w:pPr>
              <w:rPr>
                <w:rFonts w:cs="Arial"/>
                <w:sz w:val="16"/>
                <w:szCs w:val="16"/>
                <w:lang w:val="en-US"/>
              </w:rPr>
            </w:pPr>
            <w:r>
              <w:rPr>
                <w:rFonts w:cs="Arial"/>
                <w:sz w:val="16"/>
                <w:szCs w:val="16"/>
                <w:lang w:val="en-US"/>
              </w:rPr>
              <w:t>CONDITIONAL</w:t>
            </w:r>
          </w:p>
        </w:tc>
        <w:tc>
          <w:tcPr>
            <w:tcW w:w="720" w:type="dxa"/>
          </w:tcPr>
          <w:p w14:paraId="7E4C7EAD" w14:textId="77777777" w:rsidR="00634402" w:rsidRPr="00762872" w:rsidRDefault="00634402" w:rsidP="00634402">
            <w:pPr>
              <w:rPr>
                <w:rFonts w:cs="Arial"/>
                <w:sz w:val="16"/>
                <w:szCs w:val="16"/>
                <w:lang w:val="en-US"/>
              </w:rPr>
            </w:pPr>
            <w:r w:rsidRPr="00762872">
              <w:rPr>
                <w:rFonts w:cs="Arial"/>
                <w:sz w:val="16"/>
                <w:szCs w:val="16"/>
                <w:lang w:val="en-US"/>
              </w:rPr>
              <w:t>STR</w:t>
            </w:r>
          </w:p>
        </w:tc>
        <w:tc>
          <w:tcPr>
            <w:tcW w:w="3870" w:type="dxa"/>
          </w:tcPr>
          <w:p w14:paraId="57A4B3F3" w14:textId="3AB929A6" w:rsidR="00634402" w:rsidRPr="00762872" w:rsidRDefault="00634402" w:rsidP="00591A87">
            <w:pPr>
              <w:jc w:val="left"/>
              <w:rPr>
                <w:rFonts w:cs="Arial"/>
                <w:sz w:val="16"/>
                <w:szCs w:val="16"/>
                <w:lang w:val="en-US"/>
              </w:rPr>
            </w:pPr>
            <w:r w:rsidRPr="00762872">
              <w:rPr>
                <w:rFonts w:cs="Arial"/>
                <w:sz w:val="16"/>
                <w:szCs w:val="16"/>
                <w:lang w:val="en-US"/>
              </w:rPr>
              <w:t xml:space="preserve">The fully qualified path to the input </w:t>
            </w:r>
            <w:r>
              <w:rPr>
                <w:rFonts w:cs="Arial"/>
                <w:sz w:val="16"/>
                <w:szCs w:val="16"/>
                <w:lang w:val="en-US"/>
              </w:rPr>
              <w:t xml:space="preserve">Raw Telemetry Table </w:t>
            </w:r>
            <w:r w:rsidRPr="00762872">
              <w:rPr>
                <w:rFonts w:cs="Arial"/>
                <w:sz w:val="16"/>
                <w:szCs w:val="16"/>
                <w:lang w:val="en-US"/>
              </w:rPr>
              <w:t>file.</w:t>
            </w:r>
            <w:r>
              <w:rPr>
                <w:rFonts w:cs="Arial"/>
                <w:sz w:val="16"/>
                <w:szCs w:val="16"/>
                <w:lang w:val="en-US"/>
              </w:rPr>
              <w:t xml:space="preserve"> </w:t>
            </w:r>
            <w:r w:rsidR="00591A87">
              <w:rPr>
                <w:rFonts w:cs="Arial"/>
                <w:sz w:val="16"/>
                <w:szCs w:val="16"/>
                <w:lang w:val="en-US"/>
              </w:rPr>
              <w:t>This parameter is ignored if</w:t>
            </w:r>
            <w:r w:rsidRPr="00762872">
              <w:rPr>
                <w:rFonts w:cs="Arial"/>
                <w:sz w:val="16"/>
                <w:szCs w:val="16"/>
                <w:lang w:val="en-US"/>
              </w:rPr>
              <w:t xml:space="preserve"> </w:t>
            </w:r>
            <w:r>
              <w:rPr>
                <w:rFonts w:cs="Arial"/>
                <w:sz w:val="16"/>
                <w:szCs w:val="16"/>
                <w:lang w:val="en-US"/>
              </w:rPr>
              <w:t>telemetry.</w:t>
            </w:r>
            <w:r w:rsidR="00591A87">
              <w:rPr>
                <w:rFonts w:cs="Arial"/>
                <w:sz w:val="16"/>
                <w:szCs w:val="16"/>
                <w:lang w:val="en-US"/>
              </w:rPr>
              <w:br/>
            </w:r>
            <w:r>
              <w:rPr>
                <w:rFonts w:cs="Arial"/>
                <w:sz w:val="16"/>
                <w:szCs w:val="16"/>
                <w:lang w:val="en-US"/>
              </w:rPr>
              <w:t>source.</w:t>
            </w:r>
            <w:r w:rsidR="00096960">
              <w:rPr>
                <w:rFonts w:cs="Arial"/>
                <w:sz w:val="16"/>
                <w:szCs w:val="16"/>
                <w:lang w:val="en-US"/>
              </w:rPr>
              <w:t xml:space="preserve">name is </w:t>
            </w:r>
            <w:r w:rsidR="00591A87">
              <w:rPr>
                <w:rFonts w:cs="Arial"/>
                <w:sz w:val="16"/>
                <w:szCs w:val="16"/>
                <w:lang w:val="en-US"/>
              </w:rPr>
              <w:t xml:space="preserve">not set </w:t>
            </w:r>
            <w:r w:rsidR="00096960">
              <w:rPr>
                <w:rFonts w:cs="Arial"/>
                <w:sz w:val="16"/>
                <w:szCs w:val="16"/>
                <w:lang w:val="en-US"/>
              </w:rPr>
              <w:t xml:space="preserve">to </w:t>
            </w:r>
            <w:proofErr w:type="spellStart"/>
            <w:r w:rsidR="00096960">
              <w:rPr>
                <w:rFonts w:cs="Arial"/>
                <w:sz w:val="16"/>
                <w:szCs w:val="16"/>
                <w:lang w:val="en-US"/>
              </w:rPr>
              <w:t>rawTlmTable</w:t>
            </w:r>
            <w:proofErr w:type="spellEnd"/>
            <w:r w:rsidR="00096960">
              <w:rPr>
                <w:rFonts w:cs="Arial"/>
                <w:sz w:val="16"/>
                <w:szCs w:val="16"/>
                <w:lang w:val="en-US"/>
              </w:rPr>
              <w:t>.</w:t>
            </w:r>
          </w:p>
        </w:tc>
      </w:tr>
      <w:tr w:rsidR="00634402" w:rsidRPr="00762872" w14:paraId="7B835946" w14:textId="77777777" w:rsidTr="00377702">
        <w:trPr>
          <w:tblHeader/>
        </w:trPr>
        <w:tc>
          <w:tcPr>
            <w:tcW w:w="3685" w:type="dxa"/>
          </w:tcPr>
          <w:p w14:paraId="415891A4" w14:textId="51D36AC4" w:rsidR="00634402" w:rsidRPr="00762872" w:rsidRDefault="00096960" w:rsidP="00634402">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.pluginDirectory</w:t>
            </w:r>
            <w:proofErr w:type="spellEnd"/>
          </w:p>
        </w:tc>
        <w:tc>
          <w:tcPr>
            <w:tcW w:w="1350" w:type="dxa"/>
          </w:tcPr>
          <w:p w14:paraId="7DD80F2D" w14:textId="44805B72" w:rsidR="00634402" w:rsidRPr="00762872" w:rsidRDefault="00591A87" w:rsidP="00634402">
            <w:pPr>
              <w:rPr>
                <w:rFonts w:cs="Arial"/>
                <w:sz w:val="16"/>
                <w:szCs w:val="16"/>
                <w:lang w:val="en-US"/>
              </w:rPr>
            </w:pPr>
            <w:r>
              <w:rPr>
                <w:rFonts w:cs="Arial"/>
                <w:sz w:val="16"/>
                <w:szCs w:val="16"/>
                <w:lang w:val="en-US"/>
              </w:rPr>
              <w:t>CONDITIONAL</w:t>
            </w:r>
          </w:p>
        </w:tc>
        <w:tc>
          <w:tcPr>
            <w:tcW w:w="720" w:type="dxa"/>
          </w:tcPr>
          <w:p w14:paraId="64CB1FF1" w14:textId="2629F7C2" w:rsidR="00634402" w:rsidRPr="00762872" w:rsidRDefault="00096960" w:rsidP="00634402">
            <w:pPr>
              <w:rPr>
                <w:rFonts w:cs="Arial"/>
                <w:sz w:val="16"/>
                <w:szCs w:val="16"/>
                <w:lang w:val="en-US"/>
              </w:rPr>
            </w:pPr>
            <w:r>
              <w:rPr>
                <w:rFonts w:cs="Arial"/>
                <w:sz w:val="16"/>
                <w:szCs w:val="16"/>
                <w:lang w:val="en-US"/>
              </w:rPr>
              <w:t>STR</w:t>
            </w:r>
          </w:p>
        </w:tc>
        <w:tc>
          <w:tcPr>
            <w:tcW w:w="3870" w:type="dxa"/>
          </w:tcPr>
          <w:p w14:paraId="5F953E49" w14:textId="0F7C62C1" w:rsidR="00634402" w:rsidRPr="00762872" w:rsidRDefault="00096960" w:rsidP="00591A87">
            <w:pPr>
              <w:jc w:val="left"/>
              <w:rPr>
                <w:rFonts w:cs="Arial"/>
                <w:sz w:val="16"/>
                <w:szCs w:val="16"/>
                <w:lang w:val="en-US"/>
              </w:rPr>
            </w:pPr>
            <w:r>
              <w:rPr>
                <w:rFonts w:cs="Arial"/>
                <w:sz w:val="16"/>
                <w:szCs w:val="16"/>
                <w:lang w:val="en-US"/>
              </w:rPr>
              <w:t xml:space="preserve">The path to the directory containing the telemetry source plugin that should be used. This parameter is </w:t>
            </w:r>
            <w:r w:rsidR="00591A87">
              <w:rPr>
                <w:rFonts w:cs="Arial"/>
                <w:sz w:val="16"/>
                <w:szCs w:val="16"/>
                <w:lang w:val="en-US"/>
              </w:rPr>
              <w:t>ignored</w:t>
            </w:r>
            <w:r>
              <w:rPr>
                <w:rFonts w:cs="Arial"/>
                <w:sz w:val="16"/>
                <w:szCs w:val="16"/>
                <w:lang w:val="en-US"/>
              </w:rPr>
              <w:t xml:space="preserve"> if telemetry.source.name is </w:t>
            </w:r>
            <w:proofErr w:type="spellStart"/>
            <w:r>
              <w:rPr>
                <w:rFonts w:cs="Arial"/>
                <w:sz w:val="16"/>
                <w:szCs w:val="16"/>
                <w:lang w:val="en-US"/>
              </w:rPr>
              <w:t>rawTlmTable</w:t>
            </w:r>
            <w:proofErr w:type="spellEnd"/>
            <w:r>
              <w:rPr>
                <w:rFonts w:cs="Arial"/>
                <w:sz w:val="16"/>
                <w:szCs w:val="16"/>
                <w:lang w:val="en-US"/>
              </w:rPr>
              <w:t>.</w:t>
            </w:r>
          </w:p>
        </w:tc>
      </w:tr>
      <w:tr w:rsidR="00634402" w:rsidRPr="00762872" w14:paraId="3894BE23" w14:textId="77777777" w:rsidTr="00377702">
        <w:trPr>
          <w:tblHeader/>
        </w:trPr>
        <w:tc>
          <w:tcPr>
            <w:tcW w:w="3685" w:type="dxa"/>
          </w:tcPr>
          <w:p w14:paraId="7904BBB3" w14:textId="71CD803D" w:rsidR="00634402" w:rsidRPr="00762872" w:rsidRDefault="00096960" w:rsidP="00634402">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.pluginJarPrefix</w:t>
            </w:r>
            <w:proofErr w:type="spellEnd"/>
          </w:p>
        </w:tc>
        <w:tc>
          <w:tcPr>
            <w:tcW w:w="1350" w:type="dxa"/>
          </w:tcPr>
          <w:p w14:paraId="45A1CA2C" w14:textId="744CEBC5" w:rsidR="00634402" w:rsidRPr="00762872" w:rsidRDefault="00591A87" w:rsidP="00634402">
            <w:pPr>
              <w:rPr>
                <w:rFonts w:cs="Arial"/>
                <w:sz w:val="16"/>
                <w:szCs w:val="16"/>
                <w:lang w:val="en-US"/>
              </w:rPr>
            </w:pPr>
            <w:r>
              <w:rPr>
                <w:rFonts w:cs="Arial"/>
                <w:sz w:val="16"/>
                <w:szCs w:val="16"/>
                <w:lang w:val="en-US"/>
              </w:rPr>
              <w:t>CONDITIONAL</w:t>
            </w:r>
          </w:p>
        </w:tc>
        <w:tc>
          <w:tcPr>
            <w:tcW w:w="720" w:type="dxa"/>
          </w:tcPr>
          <w:p w14:paraId="6AD5D578" w14:textId="0E50DBED" w:rsidR="00634402" w:rsidRPr="00762872" w:rsidRDefault="00096960" w:rsidP="00634402">
            <w:pPr>
              <w:rPr>
                <w:rFonts w:cs="Arial"/>
                <w:sz w:val="16"/>
                <w:szCs w:val="16"/>
                <w:lang w:val="en-US"/>
              </w:rPr>
            </w:pPr>
            <w:r>
              <w:rPr>
                <w:rFonts w:cs="Arial"/>
                <w:sz w:val="16"/>
                <w:szCs w:val="16"/>
                <w:lang w:val="en-US"/>
              </w:rPr>
              <w:t>STR</w:t>
            </w:r>
          </w:p>
        </w:tc>
        <w:tc>
          <w:tcPr>
            <w:tcW w:w="3870" w:type="dxa"/>
          </w:tcPr>
          <w:p w14:paraId="286B547B" w14:textId="67CFCC72" w:rsidR="00634402" w:rsidRPr="00762872" w:rsidRDefault="00096960" w:rsidP="00591A87">
            <w:pPr>
              <w:jc w:val="left"/>
              <w:rPr>
                <w:rFonts w:cs="Arial"/>
                <w:sz w:val="16"/>
                <w:szCs w:val="16"/>
                <w:lang w:val="en-US"/>
              </w:rPr>
            </w:pPr>
            <w:r>
              <w:rPr>
                <w:rFonts w:cs="Arial"/>
                <w:sz w:val="16"/>
                <w:szCs w:val="16"/>
                <w:lang w:val="en-US"/>
              </w:rPr>
              <w:t xml:space="preserve">The </w:t>
            </w:r>
            <w:proofErr w:type="spellStart"/>
            <w:r>
              <w:rPr>
                <w:rFonts w:cs="Arial"/>
                <w:sz w:val="16"/>
                <w:szCs w:val="16"/>
                <w:lang w:val="en-US"/>
              </w:rPr>
              <w:t>basename</w:t>
            </w:r>
            <w:proofErr w:type="spellEnd"/>
            <w:r>
              <w:rPr>
                <w:rFonts w:cs="Arial"/>
                <w:sz w:val="16"/>
                <w:szCs w:val="16"/>
                <w:lang w:val="en-US"/>
              </w:rPr>
              <w:t xml:space="preserve"> of the telemetry source plugin jar file that should be used. This parameter is </w:t>
            </w:r>
            <w:r w:rsidR="00591A87">
              <w:rPr>
                <w:rFonts w:cs="Arial"/>
                <w:sz w:val="16"/>
                <w:szCs w:val="16"/>
                <w:lang w:val="en-US"/>
              </w:rPr>
              <w:t xml:space="preserve">ignored </w:t>
            </w:r>
            <w:r>
              <w:rPr>
                <w:rFonts w:cs="Arial"/>
                <w:sz w:val="16"/>
                <w:szCs w:val="16"/>
                <w:lang w:val="en-US"/>
              </w:rPr>
              <w:t xml:space="preserve">if telemetry.source.name is </w:t>
            </w:r>
            <w:proofErr w:type="spellStart"/>
            <w:r>
              <w:rPr>
                <w:rFonts w:cs="Arial"/>
                <w:sz w:val="16"/>
                <w:szCs w:val="16"/>
                <w:lang w:val="en-US"/>
              </w:rPr>
              <w:t>rawTlmTable</w:t>
            </w:r>
            <w:proofErr w:type="spellEnd"/>
            <w:r>
              <w:rPr>
                <w:rFonts w:cs="Arial"/>
                <w:sz w:val="16"/>
                <w:szCs w:val="16"/>
                <w:lang w:val="en-US"/>
              </w:rPr>
              <w:t>.</w:t>
            </w:r>
          </w:p>
        </w:tc>
      </w:tr>
      <w:tr w:rsidR="00634402" w:rsidRPr="00762872" w14:paraId="22DB9E9F" w14:textId="77777777" w:rsidTr="00377702">
        <w:trPr>
          <w:tblHeader/>
        </w:trPr>
        <w:tc>
          <w:tcPr>
            <w:tcW w:w="3685" w:type="dxa"/>
          </w:tcPr>
          <w:p w14:paraId="5295C3AD" w14:textId="0FEFF8D9" w:rsidR="00634402" w:rsidRPr="00762872" w:rsidRDefault="00634402" w:rsidP="00634402">
            <w:pPr>
              <w:rPr>
                <w:rFonts w:cs="Arial"/>
                <w:sz w:val="16"/>
                <w:szCs w:val="16"/>
                <w:lang w:val="en-US"/>
              </w:rPr>
            </w:pPr>
            <w:proofErr w:type="spellStart"/>
            <w:proofErr w:type="gramStart"/>
            <w:r>
              <w:rPr>
                <w:rFonts w:cs="Arial"/>
                <w:sz w:val="16"/>
                <w:szCs w:val="16"/>
                <w:lang w:val="en-US"/>
              </w:rPr>
              <w:t>t</w:t>
            </w:r>
            <w:r w:rsidRPr="00762872">
              <w:rPr>
                <w:rFonts w:cs="Arial"/>
                <w:sz w:val="16"/>
                <w:szCs w:val="16"/>
                <w:lang w:val="en-US"/>
              </w:rPr>
              <w:t>elemetry.tkSampleWindow</w:t>
            </w:r>
            <w:proofErr w:type="spellEnd"/>
            <w:proofErr w:type="gramEnd"/>
          </w:p>
        </w:tc>
        <w:tc>
          <w:tcPr>
            <w:tcW w:w="1350" w:type="dxa"/>
          </w:tcPr>
          <w:p w14:paraId="56809D29" w14:textId="24402897" w:rsidR="00634402" w:rsidRPr="00762872" w:rsidRDefault="00591A87" w:rsidP="00634402">
            <w:pPr>
              <w:rPr>
                <w:rFonts w:cs="Arial"/>
                <w:sz w:val="16"/>
                <w:szCs w:val="16"/>
                <w:lang w:val="en-US"/>
              </w:rPr>
            </w:pPr>
            <w:r>
              <w:rPr>
                <w:rFonts w:cs="Arial"/>
                <w:sz w:val="16"/>
                <w:szCs w:val="16"/>
                <w:lang w:val="en-US"/>
              </w:rPr>
              <w:t>RESERVED</w:t>
            </w:r>
          </w:p>
        </w:tc>
        <w:tc>
          <w:tcPr>
            <w:tcW w:w="720" w:type="dxa"/>
          </w:tcPr>
          <w:p w14:paraId="1F1A1B84" w14:textId="77777777" w:rsidR="00634402" w:rsidRPr="00762872" w:rsidRDefault="00634402" w:rsidP="00634402">
            <w:pPr>
              <w:rPr>
                <w:rFonts w:cs="Arial"/>
                <w:sz w:val="16"/>
                <w:szCs w:val="16"/>
                <w:lang w:val="en-US"/>
              </w:rPr>
            </w:pPr>
            <w:r w:rsidRPr="00762872">
              <w:rPr>
                <w:rFonts w:cs="Arial"/>
                <w:sz w:val="16"/>
                <w:szCs w:val="16"/>
                <w:lang w:val="en-US"/>
              </w:rPr>
              <w:t>INT</w:t>
            </w:r>
          </w:p>
        </w:tc>
        <w:tc>
          <w:tcPr>
            <w:tcW w:w="3870" w:type="dxa"/>
          </w:tcPr>
          <w:p w14:paraId="479E66D4" w14:textId="77777777" w:rsidR="00634402" w:rsidRPr="00762872" w:rsidRDefault="00634402" w:rsidP="00634402">
            <w:pPr>
              <w:jc w:val="left"/>
              <w:rPr>
                <w:rFonts w:cs="Arial"/>
                <w:sz w:val="16"/>
                <w:szCs w:val="16"/>
                <w:lang w:val="en-US"/>
              </w:rPr>
            </w:pPr>
            <w:r w:rsidRPr="00762872">
              <w:rPr>
                <w:rFonts w:cs="Arial"/>
                <w:sz w:val="16"/>
                <w:szCs w:val="16"/>
                <w:lang w:val="en-US"/>
              </w:rPr>
              <w:t>The number of seconds +/- at which an ERT query is to be made for a TK packet. This value will be subtracted from a begin time and added to an end time. This value is reserved for future use. Always set to 0.</w:t>
            </w:r>
          </w:p>
        </w:tc>
      </w:tr>
      <w:tr w:rsidR="00634402" w:rsidRPr="00762872" w14:paraId="51A0279A" w14:textId="77777777" w:rsidTr="00377702">
        <w:trPr>
          <w:tblHeader/>
        </w:trPr>
        <w:tc>
          <w:tcPr>
            <w:tcW w:w="3685" w:type="dxa"/>
          </w:tcPr>
          <w:p w14:paraId="5E60F7CD" w14:textId="692C17C7" w:rsidR="00634402" w:rsidRPr="00762872" w:rsidRDefault="00634402" w:rsidP="00634402">
            <w:pPr>
              <w:rPr>
                <w:rFonts w:cs="Arial"/>
                <w:sz w:val="16"/>
                <w:szCs w:val="16"/>
                <w:lang w:val="en-US"/>
              </w:rPr>
            </w:pPr>
            <w:proofErr w:type="spellStart"/>
            <w:proofErr w:type="gramStart"/>
            <w:r>
              <w:rPr>
                <w:rFonts w:cs="Arial"/>
                <w:sz w:val="16"/>
                <w:szCs w:val="16"/>
                <w:lang w:val="en-US"/>
              </w:rPr>
              <w:t>t</w:t>
            </w:r>
            <w:r w:rsidRPr="00762872">
              <w:rPr>
                <w:rFonts w:cs="Arial"/>
                <w:sz w:val="16"/>
                <w:szCs w:val="16"/>
                <w:lang w:val="en-US"/>
              </w:rPr>
              <w:t>elemetry.tkOscTempWindow</w:t>
            </w:r>
            <w:proofErr w:type="spellEnd"/>
            <w:proofErr w:type="gramEnd"/>
          </w:p>
        </w:tc>
        <w:tc>
          <w:tcPr>
            <w:tcW w:w="1350" w:type="dxa"/>
          </w:tcPr>
          <w:p w14:paraId="490F5C99" w14:textId="66B95EEF" w:rsidR="00634402" w:rsidRPr="00762872" w:rsidRDefault="002326A2" w:rsidP="00634402">
            <w:pPr>
              <w:rPr>
                <w:rFonts w:cs="Arial"/>
                <w:sz w:val="16"/>
                <w:szCs w:val="16"/>
                <w:lang w:val="en-US"/>
              </w:rPr>
            </w:pPr>
            <w:r>
              <w:rPr>
                <w:rFonts w:cs="Arial"/>
                <w:sz w:val="16"/>
                <w:szCs w:val="16"/>
                <w:lang w:val="en-US"/>
              </w:rPr>
              <w:t>REQUIRED</w:t>
            </w:r>
          </w:p>
        </w:tc>
        <w:tc>
          <w:tcPr>
            <w:tcW w:w="720" w:type="dxa"/>
          </w:tcPr>
          <w:p w14:paraId="6D602D59" w14:textId="77777777" w:rsidR="00634402" w:rsidRPr="00762872" w:rsidRDefault="00634402" w:rsidP="00634402">
            <w:pPr>
              <w:rPr>
                <w:rFonts w:cs="Arial"/>
                <w:sz w:val="16"/>
                <w:szCs w:val="16"/>
                <w:lang w:val="en-US"/>
              </w:rPr>
            </w:pPr>
            <w:r w:rsidRPr="00762872">
              <w:rPr>
                <w:rFonts w:cs="Arial"/>
                <w:sz w:val="16"/>
                <w:szCs w:val="16"/>
                <w:lang w:val="en-US"/>
              </w:rPr>
              <w:t>INT</w:t>
            </w:r>
          </w:p>
        </w:tc>
        <w:tc>
          <w:tcPr>
            <w:tcW w:w="3870" w:type="dxa"/>
          </w:tcPr>
          <w:p w14:paraId="1DB8B262" w14:textId="77777777" w:rsidR="00634402" w:rsidRPr="00762872" w:rsidRDefault="00634402" w:rsidP="00634402">
            <w:pPr>
              <w:jc w:val="left"/>
              <w:rPr>
                <w:rFonts w:cs="Arial"/>
                <w:sz w:val="16"/>
                <w:szCs w:val="16"/>
                <w:lang w:val="en-US"/>
              </w:rPr>
            </w:pPr>
            <w:r w:rsidRPr="00762872">
              <w:rPr>
                <w:rFonts w:cs="Arial"/>
                <w:sz w:val="16"/>
                <w:szCs w:val="16"/>
                <w:lang w:val="en-US"/>
              </w:rPr>
              <w:t>The number of seconds +/- at which the oscillator temperature is to be queried by ERT. This allows for the ERT of the queried channel to be approximate. This value will be subtracted from a begin time and added to an end time.</w:t>
            </w:r>
          </w:p>
        </w:tc>
      </w:tr>
      <w:tr w:rsidR="00634402" w:rsidRPr="00762872" w14:paraId="0D234567" w14:textId="77777777" w:rsidTr="00377702">
        <w:trPr>
          <w:tblHeader/>
        </w:trPr>
        <w:tc>
          <w:tcPr>
            <w:tcW w:w="3685" w:type="dxa"/>
          </w:tcPr>
          <w:p w14:paraId="081C1C29" w14:textId="1DFA783E" w:rsidR="00634402" w:rsidRPr="00762872" w:rsidRDefault="00634402" w:rsidP="00634402">
            <w:pPr>
              <w:rPr>
                <w:rFonts w:cs="Arial"/>
                <w:sz w:val="16"/>
                <w:szCs w:val="16"/>
                <w:lang w:val="en-US"/>
              </w:rPr>
            </w:pPr>
            <w:proofErr w:type="spellStart"/>
            <w:proofErr w:type="gramStart"/>
            <w:r>
              <w:rPr>
                <w:rFonts w:cs="Arial"/>
                <w:sz w:val="16"/>
                <w:szCs w:val="16"/>
                <w:lang w:val="en-US"/>
              </w:rPr>
              <w:t>t</w:t>
            </w:r>
            <w:r w:rsidRPr="00762872">
              <w:rPr>
                <w:rFonts w:cs="Arial"/>
                <w:sz w:val="16"/>
                <w:szCs w:val="16"/>
                <w:lang w:val="en-US"/>
              </w:rPr>
              <w:t>elemetry.tkParmWindow</w:t>
            </w:r>
            <w:proofErr w:type="spellEnd"/>
            <w:proofErr w:type="gramEnd"/>
          </w:p>
        </w:tc>
        <w:tc>
          <w:tcPr>
            <w:tcW w:w="1350" w:type="dxa"/>
          </w:tcPr>
          <w:p w14:paraId="397102DF" w14:textId="1ECE974B" w:rsidR="00634402" w:rsidRPr="00762872" w:rsidRDefault="002326A2" w:rsidP="00634402">
            <w:pPr>
              <w:rPr>
                <w:rFonts w:cs="Arial"/>
                <w:sz w:val="16"/>
                <w:szCs w:val="16"/>
                <w:lang w:val="en-US"/>
              </w:rPr>
            </w:pPr>
            <w:r>
              <w:rPr>
                <w:rFonts w:cs="Arial"/>
                <w:sz w:val="16"/>
                <w:szCs w:val="16"/>
                <w:lang w:val="en-US"/>
              </w:rPr>
              <w:t>REQUIRED</w:t>
            </w:r>
          </w:p>
        </w:tc>
        <w:tc>
          <w:tcPr>
            <w:tcW w:w="720" w:type="dxa"/>
          </w:tcPr>
          <w:p w14:paraId="3F8804C5" w14:textId="77777777" w:rsidR="00634402" w:rsidRPr="00762872" w:rsidRDefault="00634402" w:rsidP="00634402">
            <w:pPr>
              <w:rPr>
                <w:rFonts w:cs="Arial"/>
                <w:sz w:val="16"/>
                <w:szCs w:val="16"/>
                <w:lang w:val="en-US"/>
              </w:rPr>
            </w:pPr>
            <w:r w:rsidRPr="00762872">
              <w:rPr>
                <w:rFonts w:cs="Arial"/>
                <w:sz w:val="16"/>
                <w:szCs w:val="16"/>
                <w:lang w:val="en-US"/>
              </w:rPr>
              <w:t>INT</w:t>
            </w:r>
          </w:p>
        </w:tc>
        <w:tc>
          <w:tcPr>
            <w:tcW w:w="3870" w:type="dxa"/>
          </w:tcPr>
          <w:p w14:paraId="602BD8A6" w14:textId="77777777" w:rsidR="00634402" w:rsidRPr="00762872" w:rsidRDefault="00634402" w:rsidP="00634402">
            <w:pPr>
              <w:jc w:val="left"/>
              <w:rPr>
                <w:rFonts w:cs="Arial"/>
                <w:sz w:val="16"/>
                <w:szCs w:val="16"/>
                <w:lang w:val="en-US"/>
              </w:rPr>
            </w:pPr>
            <w:r w:rsidRPr="00762872">
              <w:rPr>
                <w:rFonts w:cs="Arial"/>
                <w:sz w:val="16"/>
                <w:szCs w:val="16"/>
                <w:lang w:val="en-US"/>
              </w:rPr>
              <w:t>The number of seconds +/- at which the GNC packet containing onboard SCLK/TDT(S) values is to be queried by ERT. This allows for the ERT of the queried channel to be approximate. This value will be subtracted from a begin time and added to an end time.</w:t>
            </w:r>
          </w:p>
        </w:tc>
      </w:tr>
      <w:tr w:rsidR="00852CD3" w:rsidRPr="00762872" w14:paraId="2C5DEB6B" w14:textId="77777777" w:rsidTr="00377702">
        <w:trPr>
          <w:tblHeader/>
        </w:trPr>
        <w:tc>
          <w:tcPr>
            <w:tcW w:w="3685" w:type="dxa"/>
          </w:tcPr>
          <w:p w14:paraId="33EAF495" w14:textId="163A18C9" w:rsidR="00852CD3" w:rsidRDefault="00852CD3" w:rsidP="00852CD3">
            <w:pPr>
              <w:rPr>
                <w:rFonts w:cs="Arial"/>
                <w:sz w:val="16"/>
                <w:szCs w:val="16"/>
                <w:lang w:val="en-US"/>
              </w:rPr>
            </w:pPr>
            <w:proofErr w:type="spellStart"/>
            <w:proofErr w:type="gramStart"/>
            <w:r w:rsidRPr="00762872">
              <w:rPr>
                <w:rFonts w:cs="Arial"/>
                <w:sz w:val="16"/>
                <w:szCs w:val="16"/>
                <w:lang w:val="en-US"/>
              </w:rPr>
              <w:t>compute.tdtG.rate</w:t>
            </w:r>
            <w:proofErr w:type="gramEnd"/>
            <w:r w:rsidRPr="00762872">
              <w:rPr>
                <w:rFonts w:cs="Arial"/>
                <w:sz w:val="16"/>
                <w:szCs w:val="16"/>
                <w:lang w:val="en-US"/>
              </w:rPr>
              <w:t>.predicted.lookBac</w:t>
            </w:r>
            <w:r>
              <w:rPr>
                <w:rFonts w:cs="Arial"/>
                <w:sz w:val="16"/>
                <w:szCs w:val="16"/>
                <w:lang w:val="en-US"/>
              </w:rPr>
              <w:t>kDays</w:t>
            </w:r>
            <w:proofErr w:type="spellEnd"/>
          </w:p>
        </w:tc>
        <w:tc>
          <w:tcPr>
            <w:tcW w:w="1350" w:type="dxa"/>
          </w:tcPr>
          <w:p w14:paraId="57B5DA0F" w14:textId="4DD58985" w:rsidR="00852CD3" w:rsidRDefault="00852CD3" w:rsidP="00852CD3">
            <w:pPr>
              <w:rPr>
                <w:rFonts w:cs="Arial"/>
                <w:sz w:val="16"/>
                <w:szCs w:val="16"/>
                <w:lang w:val="en-US"/>
              </w:rPr>
            </w:pPr>
            <w:r w:rsidRPr="0090464F">
              <w:rPr>
                <w:rFonts w:cs="Arial"/>
                <w:sz w:val="16"/>
                <w:szCs w:val="16"/>
                <w:lang w:val="en-US"/>
              </w:rPr>
              <w:t>REQUIRED</w:t>
            </w:r>
          </w:p>
        </w:tc>
        <w:tc>
          <w:tcPr>
            <w:tcW w:w="720" w:type="dxa"/>
          </w:tcPr>
          <w:p w14:paraId="767B5ACC" w14:textId="14099D7E" w:rsidR="00852CD3" w:rsidRPr="00762872" w:rsidRDefault="00852CD3" w:rsidP="00852CD3">
            <w:pPr>
              <w:rPr>
                <w:rFonts w:cs="Arial"/>
                <w:sz w:val="16"/>
                <w:szCs w:val="16"/>
                <w:lang w:val="en-US"/>
              </w:rPr>
            </w:pPr>
            <w:r>
              <w:rPr>
                <w:rFonts w:cs="Arial"/>
                <w:sz w:val="16"/>
                <w:szCs w:val="16"/>
                <w:lang w:val="en-US"/>
              </w:rPr>
              <w:t>FLT</w:t>
            </w:r>
          </w:p>
        </w:tc>
        <w:tc>
          <w:tcPr>
            <w:tcW w:w="3870" w:type="dxa"/>
          </w:tcPr>
          <w:p w14:paraId="75572CC8" w14:textId="4FEBAD02" w:rsidR="00852CD3" w:rsidRPr="00762872" w:rsidRDefault="00852CD3" w:rsidP="00852CD3">
            <w:pPr>
              <w:jc w:val="left"/>
              <w:rPr>
                <w:rFonts w:cs="Arial"/>
                <w:sz w:val="16"/>
                <w:szCs w:val="16"/>
                <w:lang w:val="en-US"/>
              </w:rPr>
            </w:pPr>
            <w:r w:rsidRPr="00762872">
              <w:rPr>
                <w:rFonts w:cs="Arial"/>
                <w:sz w:val="16"/>
                <w:szCs w:val="16"/>
                <w:lang w:val="en-US"/>
              </w:rPr>
              <w:t xml:space="preserve">The number of </w:t>
            </w:r>
            <w:r>
              <w:rPr>
                <w:rFonts w:cs="Arial"/>
                <w:sz w:val="16"/>
                <w:szCs w:val="16"/>
                <w:lang w:val="en-US"/>
              </w:rPr>
              <w:t>days</w:t>
            </w:r>
            <w:r w:rsidRPr="00762872">
              <w:rPr>
                <w:rFonts w:cs="Arial"/>
                <w:sz w:val="16"/>
                <w:szCs w:val="16"/>
                <w:lang w:val="en-US"/>
              </w:rPr>
              <w:t xml:space="preserve"> to look back into previous contacts to get SCLK and TDT values when computing the predicted clock change rate.</w:t>
            </w:r>
            <w:r>
              <w:rPr>
                <w:rFonts w:cs="Arial"/>
                <w:sz w:val="16"/>
                <w:szCs w:val="16"/>
                <w:lang w:val="en-US"/>
              </w:rPr>
              <w:t xml:space="preserve"> This value is a float type and will be converted to truncated integer whole hours internally. If there is no time correlation record that corresponds to this time between this time and the </w:t>
            </w:r>
            <w:proofErr w:type="spellStart"/>
            <w:r>
              <w:rPr>
                <w:rFonts w:cs="Arial"/>
                <w:sz w:val="16"/>
                <w:szCs w:val="16"/>
                <w:lang w:val="en-US"/>
              </w:rPr>
              <w:t>maxLookBackDays</w:t>
            </w:r>
            <w:proofErr w:type="spellEnd"/>
            <w:r>
              <w:rPr>
                <w:rFonts w:cs="Arial"/>
                <w:sz w:val="16"/>
                <w:szCs w:val="16"/>
                <w:lang w:val="en-US"/>
              </w:rPr>
              <w:t xml:space="preserve"> parameter below, it is an error.</w:t>
            </w:r>
          </w:p>
        </w:tc>
      </w:tr>
      <w:tr w:rsidR="00852CD3" w:rsidRPr="00762872" w14:paraId="21E73FD6" w14:textId="77777777" w:rsidTr="00377702">
        <w:trPr>
          <w:tblHeader/>
        </w:trPr>
        <w:tc>
          <w:tcPr>
            <w:tcW w:w="3685" w:type="dxa"/>
          </w:tcPr>
          <w:p w14:paraId="61F5A4D8" w14:textId="1F591572" w:rsidR="00852CD3" w:rsidRDefault="00852CD3" w:rsidP="00852CD3">
            <w:pPr>
              <w:rPr>
                <w:rFonts w:cs="Arial"/>
                <w:sz w:val="16"/>
                <w:szCs w:val="16"/>
                <w:lang w:val="en-US"/>
              </w:rPr>
            </w:pPr>
            <w:proofErr w:type="spellStart"/>
            <w:proofErr w:type="gramStart"/>
            <w:r w:rsidRPr="00762872">
              <w:rPr>
                <w:rFonts w:cs="Arial"/>
                <w:sz w:val="16"/>
                <w:szCs w:val="16"/>
                <w:lang w:val="en-US"/>
              </w:rPr>
              <w:lastRenderedPageBreak/>
              <w:t>compute.tdtG.rate</w:t>
            </w:r>
            <w:proofErr w:type="gramEnd"/>
            <w:r w:rsidRPr="00762872">
              <w:rPr>
                <w:rFonts w:cs="Arial"/>
                <w:sz w:val="16"/>
                <w:szCs w:val="16"/>
                <w:lang w:val="en-US"/>
              </w:rPr>
              <w:t>.predicted.</w:t>
            </w:r>
            <w:r>
              <w:rPr>
                <w:rFonts w:cs="Arial"/>
                <w:sz w:val="16"/>
                <w:szCs w:val="16"/>
                <w:lang w:val="en-US"/>
              </w:rPr>
              <w:t>maxL</w:t>
            </w:r>
            <w:r w:rsidRPr="00762872">
              <w:rPr>
                <w:rFonts w:cs="Arial"/>
                <w:sz w:val="16"/>
                <w:szCs w:val="16"/>
                <w:lang w:val="en-US"/>
              </w:rPr>
              <w:t>ookBack</w:t>
            </w:r>
            <w:r>
              <w:rPr>
                <w:rFonts w:cs="Arial"/>
                <w:sz w:val="16"/>
                <w:szCs w:val="16"/>
                <w:lang w:val="en-US"/>
              </w:rPr>
              <w:t>Days</w:t>
            </w:r>
            <w:proofErr w:type="spellEnd"/>
          </w:p>
        </w:tc>
        <w:tc>
          <w:tcPr>
            <w:tcW w:w="1350" w:type="dxa"/>
          </w:tcPr>
          <w:p w14:paraId="27C1EF4D" w14:textId="37988996" w:rsidR="00852CD3" w:rsidRDefault="00852CD3" w:rsidP="00852CD3">
            <w:pPr>
              <w:rPr>
                <w:rFonts w:cs="Arial"/>
                <w:sz w:val="16"/>
                <w:szCs w:val="16"/>
                <w:lang w:val="en-US"/>
              </w:rPr>
            </w:pPr>
            <w:r w:rsidRPr="0090464F">
              <w:rPr>
                <w:rFonts w:cs="Arial"/>
                <w:sz w:val="16"/>
                <w:szCs w:val="16"/>
                <w:lang w:val="en-US"/>
              </w:rPr>
              <w:t>REQUIRED</w:t>
            </w:r>
          </w:p>
        </w:tc>
        <w:tc>
          <w:tcPr>
            <w:tcW w:w="720" w:type="dxa"/>
          </w:tcPr>
          <w:p w14:paraId="560627FA" w14:textId="71E30ACB" w:rsidR="00852CD3" w:rsidRPr="00762872" w:rsidRDefault="00852CD3" w:rsidP="00852CD3">
            <w:pPr>
              <w:rPr>
                <w:rFonts w:cs="Arial"/>
                <w:sz w:val="16"/>
                <w:szCs w:val="16"/>
                <w:lang w:val="en-US"/>
              </w:rPr>
            </w:pPr>
            <w:r>
              <w:rPr>
                <w:rFonts w:cs="Arial"/>
                <w:sz w:val="16"/>
                <w:szCs w:val="16"/>
                <w:lang w:val="en-US"/>
              </w:rPr>
              <w:t>FLT</w:t>
            </w:r>
          </w:p>
        </w:tc>
        <w:tc>
          <w:tcPr>
            <w:tcW w:w="3870" w:type="dxa"/>
          </w:tcPr>
          <w:p w14:paraId="453874D7" w14:textId="2E21FCA4" w:rsidR="00852CD3" w:rsidRPr="00762872" w:rsidRDefault="00852CD3" w:rsidP="00852CD3">
            <w:pPr>
              <w:jc w:val="left"/>
              <w:rPr>
                <w:rFonts w:cs="Arial"/>
                <w:sz w:val="16"/>
                <w:szCs w:val="16"/>
                <w:lang w:val="en-US"/>
              </w:rPr>
            </w:pPr>
            <w:r w:rsidRPr="00762872">
              <w:rPr>
                <w:rFonts w:cs="Arial"/>
                <w:sz w:val="16"/>
                <w:szCs w:val="16"/>
                <w:lang w:val="en-US"/>
              </w:rPr>
              <w:t xml:space="preserve">The </w:t>
            </w:r>
            <w:r>
              <w:rPr>
                <w:rFonts w:cs="Arial"/>
                <w:sz w:val="16"/>
                <w:szCs w:val="16"/>
                <w:lang w:val="en-US"/>
              </w:rPr>
              <w:t xml:space="preserve">maximum </w:t>
            </w:r>
            <w:r w:rsidRPr="00762872">
              <w:rPr>
                <w:rFonts w:cs="Arial"/>
                <w:sz w:val="16"/>
                <w:szCs w:val="16"/>
                <w:lang w:val="en-US"/>
              </w:rPr>
              <w:t xml:space="preserve">number of </w:t>
            </w:r>
            <w:r>
              <w:rPr>
                <w:rFonts w:cs="Arial"/>
                <w:sz w:val="16"/>
                <w:szCs w:val="16"/>
                <w:lang w:val="en-US"/>
              </w:rPr>
              <w:t>days</w:t>
            </w:r>
            <w:r w:rsidRPr="00762872">
              <w:rPr>
                <w:rFonts w:cs="Arial"/>
                <w:sz w:val="16"/>
                <w:szCs w:val="16"/>
                <w:lang w:val="en-US"/>
              </w:rPr>
              <w:t xml:space="preserve"> to look back into previous contacts to get SCLK and TDT values when computing the predicted clock change rate.</w:t>
            </w:r>
            <w:r>
              <w:rPr>
                <w:rFonts w:cs="Arial"/>
                <w:sz w:val="16"/>
                <w:szCs w:val="16"/>
                <w:lang w:val="en-US"/>
              </w:rPr>
              <w:t xml:space="preserve"> This value is a float type and will be converted to truncated integer whole hours internally. If there is no time correlation record in the input SCLK Kernel within this amount of time prior to the current sample time, the MMTC will terminate with an error, unless it is running in test mode. If in test mode, it will log a warning and continue. </w:t>
            </w:r>
          </w:p>
        </w:tc>
      </w:tr>
      <w:tr w:rsidR="00852CD3" w:rsidRPr="00762872" w14:paraId="3A091CD3" w14:textId="77777777" w:rsidTr="00377702">
        <w:trPr>
          <w:tblHeader/>
        </w:trPr>
        <w:tc>
          <w:tcPr>
            <w:tcW w:w="3685" w:type="dxa"/>
          </w:tcPr>
          <w:p w14:paraId="61DBBAC5" w14:textId="68E5F2D2" w:rsidR="00852CD3" w:rsidRDefault="00852CD3" w:rsidP="00852CD3">
            <w:pPr>
              <w:rPr>
                <w:rFonts w:cs="Arial"/>
                <w:sz w:val="16"/>
                <w:szCs w:val="16"/>
                <w:lang w:val="en-US"/>
              </w:rPr>
            </w:pPr>
            <w:proofErr w:type="spellStart"/>
            <w:proofErr w:type="gramStart"/>
            <w:r>
              <w:rPr>
                <w:rFonts w:cs="Arial"/>
                <w:sz w:val="16"/>
                <w:szCs w:val="16"/>
                <w:lang w:val="en-US"/>
              </w:rPr>
              <w:t>c</w:t>
            </w:r>
            <w:r w:rsidRPr="00762872">
              <w:rPr>
                <w:rFonts w:cs="Arial"/>
                <w:sz w:val="16"/>
                <w:szCs w:val="16"/>
                <w:lang w:val="en-US"/>
              </w:rPr>
              <w:t>ompute.tdtS.threshold</w:t>
            </w:r>
            <w:proofErr w:type="gramEnd"/>
            <w:r w:rsidRPr="00762872">
              <w:rPr>
                <w:rFonts w:cs="Arial"/>
                <w:sz w:val="16"/>
                <w:szCs w:val="16"/>
                <w:lang w:val="en-US"/>
              </w:rPr>
              <w:t>.errorMsec</w:t>
            </w:r>
            <w:proofErr w:type="spellEnd"/>
          </w:p>
        </w:tc>
        <w:tc>
          <w:tcPr>
            <w:tcW w:w="1350" w:type="dxa"/>
          </w:tcPr>
          <w:p w14:paraId="459906E9" w14:textId="58A15AEC" w:rsidR="00852CD3" w:rsidRDefault="00852CD3" w:rsidP="00852CD3">
            <w:pPr>
              <w:rPr>
                <w:rFonts w:cs="Arial"/>
                <w:sz w:val="16"/>
                <w:szCs w:val="16"/>
                <w:lang w:val="en-US"/>
              </w:rPr>
            </w:pPr>
            <w:r w:rsidRPr="0090464F">
              <w:rPr>
                <w:rFonts w:cs="Arial"/>
                <w:sz w:val="16"/>
                <w:szCs w:val="16"/>
                <w:lang w:val="en-US"/>
              </w:rPr>
              <w:t>REQUIRED</w:t>
            </w:r>
          </w:p>
        </w:tc>
        <w:tc>
          <w:tcPr>
            <w:tcW w:w="720" w:type="dxa"/>
          </w:tcPr>
          <w:p w14:paraId="1AAAEF57" w14:textId="4129FA82" w:rsidR="00852CD3" w:rsidRPr="00762872" w:rsidRDefault="00852CD3" w:rsidP="00852CD3">
            <w:pPr>
              <w:rPr>
                <w:rFonts w:cs="Arial"/>
                <w:sz w:val="16"/>
                <w:szCs w:val="16"/>
                <w:lang w:val="en-US"/>
              </w:rPr>
            </w:pPr>
            <w:r w:rsidRPr="00762872">
              <w:rPr>
                <w:rFonts w:cs="Arial"/>
                <w:sz w:val="16"/>
                <w:szCs w:val="16"/>
                <w:lang w:val="en-US"/>
              </w:rPr>
              <w:t>DBL</w:t>
            </w:r>
          </w:p>
        </w:tc>
        <w:tc>
          <w:tcPr>
            <w:tcW w:w="3870" w:type="dxa"/>
          </w:tcPr>
          <w:p w14:paraId="2AAC9627" w14:textId="027C20DA" w:rsidR="00852CD3" w:rsidRPr="00762872" w:rsidRDefault="00852CD3" w:rsidP="00852CD3">
            <w:pPr>
              <w:jc w:val="left"/>
              <w:rPr>
                <w:rFonts w:cs="Arial"/>
                <w:sz w:val="16"/>
                <w:szCs w:val="16"/>
                <w:lang w:val="en-US"/>
              </w:rPr>
            </w:pPr>
            <w:r w:rsidRPr="00762872">
              <w:rPr>
                <w:rFonts w:cs="Arial"/>
                <w:sz w:val="16"/>
                <w:szCs w:val="16"/>
                <w:lang w:val="en-US"/>
              </w:rPr>
              <w:t xml:space="preserve">The threshold in </w:t>
            </w:r>
            <w:r>
              <w:rPr>
                <w:rFonts w:cs="Arial"/>
                <w:sz w:val="16"/>
                <w:szCs w:val="16"/>
                <w:lang w:val="en-US"/>
              </w:rPr>
              <w:t>milli</w:t>
            </w:r>
            <w:r w:rsidRPr="00762872">
              <w:rPr>
                <w:rFonts w:cs="Arial"/>
                <w:sz w:val="16"/>
                <w:szCs w:val="16"/>
                <w:lang w:val="en-US"/>
              </w:rPr>
              <w:t>seconds above which a computed error in TDT</w:t>
            </w:r>
            <w:r>
              <w:rPr>
                <w:rFonts w:cs="Arial"/>
                <w:sz w:val="16"/>
                <w:szCs w:val="16"/>
                <w:lang w:val="en-US"/>
              </w:rPr>
              <w:t>(S)</w:t>
            </w:r>
            <w:r w:rsidRPr="00762872">
              <w:rPr>
                <w:rFonts w:cs="Arial"/>
                <w:sz w:val="16"/>
                <w:szCs w:val="16"/>
                <w:lang w:val="en-US"/>
              </w:rPr>
              <w:t xml:space="preserve"> calculations will indicate a warning as recorded in the Time History File.</w:t>
            </w:r>
          </w:p>
        </w:tc>
      </w:tr>
      <w:tr w:rsidR="00852CD3" w:rsidRPr="00762872" w14:paraId="7C569D4E" w14:textId="77777777" w:rsidTr="00377702">
        <w:trPr>
          <w:tblHeader/>
        </w:trPr>
        <w:tc>
          <w:tcPr>
            <w:tcW w:w="3685" w:type="dxa"/>
          </w:tcPr>
          <w:p w14:paraId="0A145668" w14:textId="6F04F394" w:rsidR="00852CD3" w:rsidRDefault="00852CD3" w:rsidP="00852CD3">
            <w:pPr>
              <w:rPr>
                <w:rFonts w:cs="Arial"/>
                <w:sz w:val="16"/>
                <w:szCs w:val="16"/>
                <w:lang w:val="en-US"/>
              </w:rPr>
            </w:pPr>
            <w:proofErr w:type="spellStart"/>
            <w:proofErr w:type="gramStart"/>
            <w:r w:rsidRPr="00762872">
              <w:rPr>
                <w:rFonts w:cs="Arial"/>
                <w:sz w:val="16"/>
                <w:szCs w:val="16"/>
                <w:lang w:val="en-US"/>
              </w:rPr>
              <w:t>compute.tdtS.threshold</w:t>
            </w:r>
            <w:proofErr w:type="gramEnd"/>
            <w:r w:rsidRPr="00762872">
              <w:rPr>
                <w:rFonts w:cs="Arial"/>
                <w:sz w:val="16"/>
                <w:szCs w:val="16"/>
                <w:lang w:val="en-US"/>
              </w:rPr>
              <w:t>.alarmMsec</w:t>
            </w:r>
            <w:proofErr w:type="spellEnd"/>
          </w:p>
        </w:tc>
        <w:tc>
          <w:tcPr>
            <w:tcW w:w="1350" w:type="dxa"/>
          </w:tcPr>
          <w:p w14:paraId="4943980A" w14:textId="2C01714D" w:rsidR="00852CD3" w:rsidRDefault="00852CD3" w:rsidP="00852CD3">
            <w:pPr>
              <w:rPr>
                <w:rFonts w:cs="Arial"/>
                <w:sz w:val="16"/>
                <w:szCs w:val="16"/>
                <w:lang w:val="en-US"/>
              </w:rPr>
            </w:pPr>
            <w:r w:rsidRPr="0090464F">
              <w:rPr>
                <w:rFonts w:cs="Arial"/>
                <w:sz w:val="16"/>
                <w:szCs w:val="16"/>
                <w:lang w:val="en-US"/>
              </w:rPr>
              <w:t>REQUIRED</w:t>
            </w:r>
          </w:p>
        </w:tc>
        <w:tc>
          <w:tcPr>
            <w:tcW w:w="720" w:type="dxa"/>
          </w:tcPr>
          <w:p w14:paraId="412CA3AE" w14:textId="4E645D2E" w:rsidR="00852CD3" w:rsidRPr="00762872" w:rsidRDefault="00852CD3" w:rsidP="00852CD3">
            <w:pPr>
              <w:rPr>
                <w:rFonts w:cs="Arial"/>
                <w:sz w:val="16"/>
                <w:szCs w:val="16"/>
                <w:lang w:val="en-US"/>
              </w:rPr>
            </w:pPr>
            <w:r w:rsidRPr="00762872">
              <w:rPr>
                <w:rFonts w:cs="Arial"/>
                <w:sz w:val="16"/>
                <w:szCs w:val="16"/>
                <w:lang w:val="en-US"/>
              </w:rPr>
              <w:t>DBL</w:t>
            </w:r>
          </w:p>
        </w:tc>
        <w:tc>
          <w:tcPr>
            <w:tcW w:w="3870" w:type="dxa"/>
          </w:tcPr>
          <w:p w14:paraId="68902133" w14:textId="7B578F1D" w:rsidR="00852CD3" w:rsidRPr="00762872" w:rsidRDefault="00852CD3" w:rsidP="00852CD3">
            <w:pPr>
              <w:jc w:val="left"/>
              <w:rPr>
                <w:rFonts w:cs="Arial"/>
                <w:sz w:val="16"/>
                <w:szCs w:val="16"/>
                <w:lang w:val="en-US"/>
              </w:rPr>
            </w:pPr>
            <w:r w:rsidRPr="00762872">
              <w:rPr>
                <w:rFonts w:cs="Arial"/>
                <w:sz w:val="16"/>
                <w:szCs w:val="16"/>
                <w:lang w:val="en-US"/>
              </w:rPr>
              <w:t xml:space="preserve">The threshold in </w:t>
            </w:r>
            <w:r>
              <w:rPr>
                <w:rFonts w:cs="Arial"/>
                <w:sz w:val="16"/>
                <w:szCs w:val="16"/>
                <w:lang w:val="en-US"/>
              </w:rPr>
              <w:t>milli</w:t>
            </w:r>
            <w:r w:rsidRPr="00762872">
              <w:rPr>
                <w:rFonts w:cs="Arial"/>
                <w:sz w:val="16"/>
                <w:szCs w:val="16"/>
                <w:lang w:val="en-US"/>
              </w:rPr>
              <w:t>seconds above which a computed error in TDT</w:t>
            </w:r>
            <w:r>
              <w:rPr>
                <w:rFonts w:cs="Arial"/>
                <w:sz w:val="16"/>
                <w:szCs w:val="16"/>
                <w:lang w:val="en-US"/>
              </w:rPr>
              <w:t>(S)</w:t>
            </w:r>
            <w:r w:rsidRPr="00762872">
              <w:rPr>
                <w:rFonts w:cs="Arial"/>
                <w:sz w:val="16"/>
                <w:szCs w:val="16"/>
                <w:lang w:val="en-US"/>
              </w:rPr>
              <w:t xml:space="preserve"> calculations will indicate an alarm as rec</w:t>
            </w:r>
            <w:r>
              <w:rPr>
                <w:rFonts w:cs="Arial"/>
                <w:sz w:val="16"/>
                <w:szCs w:val="16"/>
                <w:lang w:val="en-US"/>
              </w:rPr>
              <w:t>orded in the Time History File.</w:t>
            </w:r>
          </w:p>
        </w:tc>
      </w:tr>
      <w:tr w:rsidR="00852CD3" w:rsidRPr="00762872" w14:paraId="0997DFB5" w14:textId="77777777" w:rsidTr="00403957">
        <w:trPr>
          <w:tblHeader/>
        </w:trPr>
        <w:tc>
          <w:tcPr>
            <w:tcW w:w="9625" w:type="dxa"/>
            <w:gridSpan w:val="4"/>
            <w:shd w:val="clear" w:color="auto" w:fill="DBE5F1" w:themeFill="accent1" w:themeFillTint="33"/>
          </w:tcPr>
          <w:p w14:paraId="17789FD1" w14:textId="3E8C666D" w:rsidR="00852CD3" w:rsidRPr="00403957" w:rsidRDefault="00852CD3" w:rsidP="00852CD3">
            <w:pPr>
              <w:keepNext/>
              <w:jc w:val="center"/>
              <w:rPr>
                <w:rFonts w:cs="Arial"/>
                <w:b/>
                <w:bCs/>
                <w:sz w:val="16"/>
                <w:szCs w:val="16"/>
                <w:lang w:val="en-US"/>
              </w:rPr>
            </w:pPr>
            <w:r w:rsidRPr="00403957">
              <w:rPr>
                <w:rFonts w:cs="Arial"/>
                <w:b/>
                <w:bCs/>
                <w:sz w:val="16"/>
                <w:szCs w:val="16"/>
                <w:lang w:val="en-US"/>
              </w:rPr>
              <w:t>The following parameters relate to SPICE kernels</w:t>
            </w:r>
          </w:p>
        </w:tc>
      </w:tr>
      <w:tr w:rsidR="00852CD3" w:rsidRPr="00762872" w14:paraId="3A17D4FB" w14:textId="77777777" w:rsidTr="00377702">
        <w:trPr>
          <w:tblHeader/>
        </w:trPr>
        <w:tc>
          <w:tcPr>
            <w:tcW w:w="3685" w:type="dxa"/>
          </w:tcPr>
          <w:p w14:paraId="11F23EA0" w14:textId="77777777" w:rsidR="00852CD3" w:rsidRPr="00762872" w:rsidRDefault="00852CD3" w:rsidP="00852CD3">
            <w:pPr>
              <w:rPr>
                <w:rFonts w:cs="Arial"/>
                <w:sz w:val="16"/>
                <w:szCs w:val="16"/>
                <w:lang w:val="en-US"/>
              </w:rPr>
            </w:pPr>
            <w:proofErr w:type="spellStart"/>
            <w:proofErr w:type="gramStart"/>
            <w:r w:rsidRPr="00762872">
              <w:rPr>
                <w:rFonts w:cs="Arial"/>
                <w:sz w:val="16"/>
                <w:szCs w:val="16"/>
                <w:lang w:val="en-US"/>
              </w:rPr>
              <w:t>spice.naifSpacecraftId</w:t>
            </w:r>
            <w:proofErr w:type="spellEnd"/>
            <w:proofErr w:type="gramEnd"/>
          </w:p>
        </w:tc>
        <w:tc>
          <w:tcPr>
            <w:tcW w:w="1350" w:type="dxa"/>
          </w:tcPr>
          <w:p w14:paraId="15594DFA" w14:textId="77777777" w:rsidR="00852CD3" w:rsidRPr="00762872" w:rsidRDefault="00852CD3" w:rsidP="00852CD3">
            <w:pPr>
              <w:rPr>
                <w:rFonts w:cs="Arial"/>
                <w:sz w:val="16"/>
                <w:szCs w:val="16"/>
                <w:lang w:val="en-US"/>
              </w:rPr>
            </w:pPr>
            <w:r w:rsidRPr="00762872">
              <w:rPr>
                <w:rFonts w:cs="Arial"/>
                <w:sz w:val="16"/>
                <w:szCs w:val="16"/>
                <w:lang w:val="en-US"/>
              </w:rPr>
              <w:t>ALL</w:t>
            </w:r>
          </w:p>
        </w:tc>
        <w:tc>
          <w:tcPr>
            <w:tcW w:w="720" w:type="dxa"/>
          </w:tcPr>
          <w:p w14:paraId="1E113F19" w14:textId="40CF7B2B" w:rsidR="00852CD3" w:rsidRPr="00762872" w:rsidRDefault="00852CD3" w:rsidP="00852CD3">
            <w:pPr>
              <w:rPr>
                <w:rFonts w:cs="Arial"/>
                <w:sz w:val="16"/>
                <w:szCs w:val="16"/>
                <w:lang w:val="en-US"/>
              </w:rPr>
            </w:pPr>
            <w:r>
              <w:rPr>
                <w:rFonts w:cs="Arial"/>
                <w:sz w:val="16"/>
                <w:szCs w:val="16"/>
                <w:lang w:val="en-US"/>
              </w:rPr>
              <w:t>INT</w:t>
            </w:r>
          </w:p>
        </w:tc>
        <w:tc>
          <w:tcPr>
            <w:tcW w:w="3870" w:type="dxa"/>
          </w:tcPr>
          <w:p w14:paraId="16AE5C4E" w14:textId="3CBA81CB" w:rsidR="00852CD3" w:rsidRPr="00762872" w:rsidRDefault="00852CD3" w:rsidP="00852CD3">
            <w:pPr>
              <w:keepNext/>
              <w:jc w:val="left"/>
              <w:rPr>
                <w:rFonts w:cs="Arial"/>
                <w:sz w:val="16"/>
                <w:szCs w:val="16"/>
                <w:lang w:val="en-US"/>
              </w:rPr>
            </w:pPr>
            <w:r w:rsidRPr="00762872">
              <w:rPr>
                <w:rFonts w:cs="Arial"/>
                <w:sz w:val="16"/>
                <w:szCs w:val="16"/>
                <w:lang w:val="en-US"/>
              </w:rPr>
              <w:t xml:space="preserve">The spacecraft ID assigned by NAIF. Normally, this is the </w:t>
            </w:r>
            <w:r>
              <w:rPr>
                <w:rFonts w:cs="Arial"/>
                <w:sz w:val="16"/>
                <w:szCs w:val="16"/>
                <w:lang w:val="en-US"/>
              </w:rPr>
              <w:t>negative of the DSN SCID</w:t>
            </w:r>
            <w:r w:rsidRPr="00762872">
              <w:rPr>
                <w:rFonts w:cs="Arial"/>
                <w:sz w:val="16"/>
                <w:szCs w:val="16"/>
                <w:lang w:val="en-US"/>
              </w:rPr>
              <w:t>.</w:t>
            </w:r>
          </w:p>
        </w:tc>
      </w:tr>
      <w:tr w:rsidR="00852CD3" w:rsidRPr="00762872" w14:paraId="6F00F492" w14:textId="77777777" w:rsidTr="00377702">
        <w:trPr>
          <w:tblHeader/>
        </w:trPr>
        <w:tc>
          <w:tcPr>
            <w:tcW w:w="3685" w:type="dxa"/>
          </w:tcPr>
          <w:p w14:paraId="14A71E38" w14:textId="0C907576" w:rsidR="00852CD3" w:rsidRPr="00762872" w:rsidRDefault="00852CD3" w:rsidP="00852CD3">
            <w:pPr>
              <w:rPr>
                <w:rFonts w:cs="Arial"/>
                <w:sz w:val="16"/>
                <w:szCs w:val="16"/>
                <w:lang w:val="en-US"/>
              </w:rPr>
            </w:pPr>
            <w:proofErr w:type="spellStart"/>
            <w:proofErr w:type="gramStart"/>
            <w:r>
              <w:rPr>
                <w:rFonts w:cs="Arial"/>
                <w:sz w:val="16"/>
                <w:szCs w:val="16"/>
                <w:lang w:val="en-US"/>
              </w:rPr>
              <w:t>s</w:t>
            </w:r>
            <w:r w:rsidRPr="00762872">
              <w:rPr>
                <w:rFonts w:cs="Arial"/>
                <w:sz w:val="16"/>
                <w:szCs w:val="16"/>
                <w:lang w:val="en-US"/>
              </w:rPr>
              <w:t>pice.kernel</w:t>
            </w:r>
            <w:proofErr w:type="gramEnd"/>
            <w:r w:rsidRPr="00762872">
              <w:rPr>
                <w:rFonts w:cs="Arial"/>
                <w:sz w:val="16"/>
                <w:szCs w:val="16"/>
                <w:lang w:val="en-US"/>
              </w:rPr>
              <w:t>.sclk.</w:t>
            </w:r>
            <w:r>
              <w:rPr>
                <w:rFonts w:cs="Arial"/>
                <w:sz w:val="16"/>
                <w:szCs w:val="16"/>
                <w:lang w:val="en-US"/>
              </w:rPr>
              <w:t>kerneldir</w:t>
            </w:r>
            <w:proofErr w:type="spellEnd"/>
          </w:p>
        </w:tc>
        <w:tc>
          <w:tcPr>
            <w:tcW w:w="1350" w:type="dxa"/>
          </w:tcPr>
          <w:p w14:paraId="6A3F0529" w14:textId="06845303" w:rsidR="00852CD3" w:rsidRPr="00762872" w:rsidRDefault="00852CD3" w:rsidP="00852CD3">
            <w:pPr>
              <w:rPr>
                <w:rFonts w:cs="Arial"/>
                <w:sz w:val="16"/>
                <w:szCs w:val="16"/>
                <w:lang w:val="en-US"/>
              </w:rPr>
            </w:pPr>
            <w:r>
              <w:rPr>
                <w:rFonts w:cs="Arial"/>
                <w:sz w:val="16"/>
                <w:szCs w:val="16"/>
                <w:lang w:val="en-US"/>
              </w:rPr>
              <w:t>REQUIRED</w:t>
            </w:r>
          </w:p>
        </w:tc>
        <w:tc>
          <w:tcPr>
            <w:tcW w:w="720" w:type="dxa"/>
          </w:tcPr>
          <w:p w14:paraId="0EB5E64A"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73506A0A" w14:textId="5CFA56AD" w:rsidR="00852CD3" w:rsidRPr="00762872" w:rsidRDefault="00852CD3" w:rsidP="00852CD3">
            <w:pPr>
              <w:keepNext/>
              <w:jc w:val="left"/>
              <w:rPr>
                <w:rFonts w:cs="Arial"/>
                <w:sz w:val="16"/>
                <w:szCs w:val="16"/>
                <w:lang w:val="en-US"/>
              </w:rPr>
            </w:pPr>
            <w:r w:rsidRPr="00762872">
              <w:rPr>
                <w:rFonts w:cs="Arial"/>
                <w:sz w:val="16"/>
                <w:szCs w:val="16"/>
                <w:lang w:val="en-US"/>
              </w:rPr>
              <w:t xml:space="preserve">The directory in which the SCLK kernels reside. The MMTC will search this directory for the SCLK kernel with the highest version number. Since this kernel will be input to the next run, this directory is </w:t>
            </w:r>
            <w:r>
              <w:rPr>
                <w:rFonts w:cs="Arial"/>
                <w:sz w:val="16"/>
                <w:szCs w:val="16"/>
                <w:lang w:val="en-US"/>
              </w:rPr>
              <w:t>also the directory to which the new SCLK Kernel will be written</w:t>
            </w:r>
            <w:r w:rsidRPr="00762872">
              <w:rPr>
                <w:rFonts w:cs="Arial"/>
                <w:sz w:val="16"/>
                <w:szCs w:val="16"/>
                <w:lang w:val="en-US"/>
              </w:rPr>
              <w:t>.</w:t>
            </w:r>
          </w:p>
        </w:tc>
      </w:tr>
      <w:tr w:rsidR="00852CD3" w:rsidRPr="00762872" w14:paraId="75F18CB2" w14:textId="77777777" w:rsidTr="00377702">
        <w:trPr>
          <w:tblHeader/>
        </w:trPr>
        <w:tc>
          <w:tcPr>
            <w:tcW w:w="3685" w:type="dxa"/>
          </w:tcPr>
          <w:p w14:paraId="12B37775" w14:textId="4568850E" w:rsidR="00852CD3" w:rsidRPr="00762872" w:rsidRDefault="00852CD3" w:rsidP="00852CD3">
            <w:pPr>
              <w:rPr>
                <w:rFonts w:cs="Arial"/>
                <w:sz w:val="16"/>
                <w:szCs w:val="16"/>
                <w:lang w:val="en-US"/>
              </w:rPr>
            </w:pPr>
            <w:proofErr w:type="spellStart"/>
            <w:proofErr w:type="gramStart"/>
            <w:r>
              <w:rPr>
                <w:rFonts w:cs="Arial"/>
                <w:sz w:val="16"/>
                <w:szCs w:val="16"/>
                <w:lang w:val="en-US"/>
              </w:rPr>
              <w:t>s</w:t>
            </w:r>
            <w:r w:rsidRPr="00762872">
              <w:rPr>
                <w:rFonts w:cs="Arial"/>
                <w:sz w:val="16"/>
                <w:szCs w:val="16"/>
                <w:lang w:val="en-US"/>
              </w:rPr>
              <w:t>pice.kernel</w:t>
            </w:r>
            <w:proofErr w:type="gramEnd"/>
            <w:r w:rsidRPr="00762872">
              <w:rPr>
                <w:rFonts w:cs="Arial"/>
                <w:sz w:val="16"/>
                <w:szCs w:val="16"/>
                <w:lang w:val="en-US"/>
              </w:rPr>
              <w:t>.sclk.inputPathOverride</w:t>
            </w:r>
            <w:proofErr w:type="spellEnd"/>
          </w:p>
        </w:tc>
        <w:tc>
          <w:tcPr>
            <w:tcW w:w="1350" w:type="dxa"/>
          </w:tcPr>
          <w:p w14:paraId="09FA8512" w14:textId="23A7B92B" w:rsidR="00852CD3" w:rsidRPr="00762872" w:rsidRDefault="00852CD3" w:rsidP="00852CD3">
            <w:pPr>
              <w:rPr>
                <w:rFonts w:cs="Arial"/>
                <w:sz w:val="16"/>
                <w:szCs w:val="16"/>
                <w:lang w:val="en-US"/>
              </w:rPr>
            </w:pPr>
            <w:r>
              <w:rPr>
                <w:rFonts w:cs="Arial"/>
                <w:sz w:val="16"/>
                <w:szCs w:val="16"/>
                <w:lang w:val="en-US"/>
              </w:rPr>
              <w:t>Testing Only</w:t>
            </w:r>
          </w:p>
        </w:tc>
        <w:tc>
          <w:tcPr>
            <w:tcW w:w="720" w:type="dxa"/>
          </w:tcPr>
          <w:p w14:paraId="6ACFB48A"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3D4E0A65" w14:textId="52221718" w:rsidR="00852CD3" w:rsidRPr="00762872" w:rsidRDefault="00852CD3" w:rsidP="00852CD3">
            <w:pPr>
              <w:keepNext/>
              <w:jc w:val="left"/>
              <w:rPr>
                <w:rFonts w:cs="Arial"/>
                <w:sz w:val="16"/>
                <w:szCs w:val="16"/>
                <w:lang w:val="en-US"/>
              </w:rPr>
            </w:pPr>
            <w:r w:rsidRPr="00762872">
              <w:rPr>
                <w:rFonts w:cs="Arial"/>
                <w:sz w:val="16"/>
                <w:szCs w:val="16"/>
                <w:lang w:val="en-US"/>
              </w:rPr>
              <w:t xml:space="preserve">The fully qualified path of an SCLK kernel that the MMTC is to use as the input SCLK. Overrides the default behavior of searching the </w:t>
            </w:r>
            <w:proofErr w:type="spellStart"/>
            <w:proofErr w:type="gramStart"/>
            <w:r w:rsidRPr="00762872">
              <w:rPr>
                <w:rFonts w:cs="Arial"/>
                <w:sz w:val="16"/>
                <w:szCs w:val="16"/>
                <w:lang w:val="en-US"/>
              </w:rPr>
              <w:t>sclk.</w:t>
            </w:r>
            <w:r>
              <w:rPr>
                <w:rFonts w:cs="Arial"/>
                <w:sz w:val="16"/>
                <w:szCs w:val="16"/>
                <w:lang w:val="en-US"/>
              </w:rPr>
              <w:t>kerneldir</w:t>
            </w:r>
            <w:proofErr w:type="spellEnd"/>
            <w:proofErr w:type="gramEnd"/>
            <w:r w:rsidRPr="00762872">
              <w:rPr>
                <w:rFonts w:cs="Arial"/>
                <w:sz w:val="16"/>
                <w:szCs w:val="16"/>
                <w:lang w:val="en-US"/>
              </w:rPr>
              <w:t xml:space="preserve"> for the latest SCLK kernel. This is intended for use </w:t>
            </w:r>
            <w:r>
              <w:rPr>
                <w:rFonts w:cs="Arial"/>
                <w:sz w:val="16"/>
                <w:szCs w:val="16"/>
                <w:lang w:val="en-US"/>
              </w:rPr>
              <w:t xml:space="preserve">in testing only </w:t>
            </w:r>
            <w:r w:rsidRPr="00762872">
              <w:rPr>
                <w:rFonts w:cs="Arial"/>
                <w:sz w:val="16"/>
                <w:szCs w:val="16"/>
                <w:lang w:val="en-US"/>
              </w:rPr>
              <w:t>and should not be used operationally.</w:t>
            </w:r>
            <w:r>
              <w:rPr>
                <w:rFonts w:cs="Arial"/>
                <w:sz w:val="16"/>
                <w:szCs w:val="16"/>
                <w:lang w:val="en-US"/>
              </w:rPr>
              <w:t xml:space="preserve"> This can cause failures in succeeding runs due to duplicate filenames.</w:t>
            </w:r>
          </w:p>
        </w:tc>
      </w:tr>
      <w:tr w:rsidR="00852CD3" w:rsidRPr="00762872" w14:paraId="0087F95D" w14:textId="77777777" w:rsidTr="00377702">
        <w:trPr>
          <w:tblHeader/>
        </w:trPr>
        <w:tc>
          <w:tcPr>
            <w:tcW w:w="3685" w:type="dxa"/>
          </w:tcPr>
          <w:p w14:paraId="50975EC4" w14:textId="0D8658DB" w:rsidR="00852CD3" w:rsidRPr="00762872" w:rsidRDefault="00852CD3" w:rsidP="00852CD3">
            <w:pPr>
              <w:rPr>
                <w:rFonts w:cs="Arial"/>
                <w:sz w:val="16"/>
                <w:szCs w:val="16"/>
                <w:lang w:val="en-US"/>
              </w:rPr>
            </w:pPr>
            <w:proofErr w:type="spellStart"/>
            <w:proofErr w:type="gramStart"/>
            <w:r>
              <w:rPr>
                <w:rFonts w:cs="Arial"/>
                <w:sz w:val="16"/>
                <w:szCs w:val="16"/>
                <w:lang w:val="en-US"/>
              </w:rPr>
              <w:t>s</w:t>
            </w:r>
            <w:r w:rsidRPr="00762872">
              <w:rPr>
                <w:rFonts w:cs="Arial"/>
                <w:sz w:val="16"/>
                <w:szCs w:val="16"/>
                <w:lang w:val="en-US"/>
              </w:rPr>
              <w:t>pice.kernel</w:t>
            </w:r>
            <w:proofErr w:type="gramEnd"/>
            <w:r w:rsidRPr="00762872">
              <w:rPr>
                <w:rFonts w:cs="Arial"/>
                <w:sz w:val="16"/>
                <w:szCs w:val="16"/>
                <w:lang w:val="en-US"/>
              </w:rPr>
              <w:t>.sclk.baseName</w:t>
            </w:r>
            <w:proofErr w:type="spellEnd"/>
          </w:p>
        </w:tc>
        <w:tc>
          <w:tcPr>
            <w:tcW w:w="1350" w:type="dxa"/>
          </w:tcPr>
          <w:p w14:paraId="5A1B62F0" w14:textId="785D74B4" w:rsidR="00852CD3" w:rsidRPr="00762872" w:rsidRDefault="00852CD3" w:rsidP="00852CD3">
            <w:pPr>
              <w:rPr>
                <w:rFonts w:cs="Arial"/>
                <w:sz w:val="16"/>
                <w:szCs w:val="16"/>
                <w:lang w:val="en-US"/>
              </w:rPr>
            </w:pPr>
            <w:r w:rsidRPr="00C856EC">
              <w:rPr>
                <w:rFonts w:cs="Arial"/>
                <w:sz w:val="16"/>
                <w:szCs w:val="16"/>
                <w:lang w:val="en-US"/>
              </w:rPr>
              <w:t>REQUIRED</w:t>
            </w:r>
          </w:p>
        </w:tc>
        <w:tc>
          <w:tcPr>
            <w:tcW w:w="720" w:type="dxa"/>
          </w:tcPr>
          <w:p w14:paraId="67AF73F1"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50FFCDD3" w14:textId="77777777" w:rsidR="00852CD3" w:rsidRPr="00762872" w:rsidRDefault="00852CD3" w:rsidP="00852CD3">
            <w:pPr>
              <w:keepNext/>
              <w:jc w:val="left"/>
              <w:rPr>
                <w:rFonts w:cs="Arial"/>
                <w:sz w:val="16"/>
                <w:szCs w:val="16"/>
                <w:lang w:val="en-US"/>
              </w:rPr>
            </w:pPr>
            <w:r w:rsidRPr="00762872">
              <w:rPr>
                <w:rFonts w:cs="Arial"/>
                <w:sz w:val="16"/>
                <w:szCs w:val="16"/>
                <w:lang w:val="en-US"/>
              </w:rPr>
              <w:t xml:space="preserve">The </w:t>
            </w:r>
            <w:proofErr w:type="spellStart"/>
            <w:r w:rsidRPr="00762872">
              <w:rPr>
                <w:rFonts w:cs="Arial"/>
                <w:sz w:val="16"/>
                <w:szCs w:val="16"/>
                <w:lang w:val="en-US"/>
              </w:rPr>
              <w:t>basename</w:t>
            </w:r>
            <w:proofErr w:type="spellEnd"/>
            <w:r w:rsidRPr="00762872">
              <w:rPr>
                <w:rFonts w:cs="Arial"/>
                <w:sz w:val="16"/>
                <w:szCs w:val="16"/>
                <w:lang w:val="en-US"/>
              </w:rPr>
              <w:t xml:space="preserve"> of the SCLK kernel. For example, given “europaclipper_00000.tsc”, “</w:t>
            </w:r>
            <w:proofErr w:type="spellStart"/>
            <w:r w:rsidRPr="00762872">
              <w:rPr>
                <w:rFonts w:cs="Arial"/>
                <w:sz w:val="16"/>
                <w:szCs w:val="16"/>
                <w:lang w:val="en-US"/>
              </w:rPr>
              <w:t>europaclipper</w:t>
            </w:r>
            <w:proofErr w:type="spellEnd"/>
            <w:r w:rsidRPr="00762872">
              <w:rPr>
                <w:rFonts w:cs="Arial"/>
                <w:sz w:val="16"/>
                <w:szCs w:val="16"/>
                <w:lang w:val="en-US"/>
              </w:rPr>
              <w:t xml:space="preserve">” is the </w:t>
            </w:r>
            <w:proofErr w:type="spellStart"/>
            <w:r w:rsidRPr="00762872">
              <w:rPr>
                <w:rFonts w:cs="Arial"/>
                <w:sz w:val="16"/>
                <w:szCs w:val="16"/>
                <w:lang w:val="en-US"/>
              </w:rPr>
              <w:t>basename</w:t>
            </w:r>
            <w:proofErr w:type="spellEnd"/>
            <w:r w:rsidRPr="00762872">
              <w:rPr>
                <w:rFonts w:cs="Arial"/>
                <w:sz w:val="16"/>
                <w:szCs w:val="16"/>
                <w:lang w:val="en-US"/>
              </w:rPr>
              <w:t>.</w:t>
            </w:r>
          </w:p>
        </w:tc>
      </w:tr>
      <w:tr w:rsidR="00852CD3" w:rsidRPr="00762872" w14:paraId="5A8312DC" w14:textId="77777777" w:rsidTr="00377702">
        <w:trPr>
          <w:tblHeader/>
        </w:trPr>
        <w:tc>
          <w:tcPr>
            <w:tcW w:w="3685" w:type="dxa"/>
          </w:tcPr>
          <w:p w14:paraId="7B7612DD" w14:textId="3457F675" w:rsidR="00852CD3" w:rsidRPr="00762872" w:rsidRDefault="00852CD3" w:rsidP="00852CD3">
            <w:pPr>
              <w:rPr>
                <w:rFonts w:cs="Arial"/>
                <w:sz w:val="16"/>
                <w:szCs w:val="16"/>
                <w:lang w:val="en-US"/>
              </w:rPr>
            </w:pPr>
            <w:proofErr w:type="spellStart"/>
            <w:proofErr w:type="gramStart"/>
            <w:r>
              <w:rPr>
                <w:rFonts w:cs="Arial"/>
                <w:sz w:val="16"/>
                <w:szCs w:val="16"/>
                <w:lang w:val="en-US"/>
              </w:rPr>
              <w:t>s</w:t>
            </w:r>
            <w:r w:rsidRPr="00762872">
              <w:rPr>
                <w:rFonts w:cs="Arial"/>
                <w:sz w:val="16"/>
                <w:szCs w:val="16"/>
                <w:lang w:val="en-US"/>
              </w:rPr>
              <w:t>pice.kernel</w:t>
            </w:r>
            <w:proofErr w:type="gramEnd"/>
            <w:r w:rsidRPr="00762872">
              <w:rPr>
                <w:rFonts w:cs="Arial"/>
                <w:sz w:val="16"/>
                <w:szCs w:val="16"/>
                <w:lang w:val="en-US"/>
              </w:rPr>
              <w:t>.sclk.separator</w:t>
            </w:r>
            <w:proofErr w:type="spellEnd"/>
          </w:p>
        </w:tc>
        <w:tc>
          <w:tcPr>
            <w:tcW w:w="1350" w:type="dxa"/>
          </w:tcPr>
          <w:p w14:paraId="7BBE9D52" w14:textId="72A34D8C" w:rsidR="00852CD3" w:rsidRPr="00762872" w:rsidRDefault="00852CD3" w:rsidP="00852CD3">
            <w:pPr>
              <w:rPr>
                <w:rFonts w:cs="Arial"/>
                <w:sz w:val="16"/>
                <w:szCs w:val="16"/>
                <w:lang w:val="en-US"/>
              </w:rPr>
            </w:pPr>
            <w:r w:rsidRPr="00C856EC">
              <w:rPr>
                <w:rFonts w:cs="Arial"/>
                <w:sz w:val="16"/>
                <w:szCs w:val="16"/>
                <w:lang w:val="en-US"/>
              </w:rPr>
              <w:t>REQUIRED</w:t>
            </w:r>
          </w:p>
        </w:tc>
        <w:tc>
          <w:tcPr>
            <w:tcW w:w="720" w:type="dxa"/>
          </w:tcPr>
          <w:p w14:paraId="5AA653E4"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39ED2A78" w14:textId="77777777" w:rsidR="00852CD3" w:rsidRPr="00762872" w:rsidRDefault="00852CD3" w:rsidP="00852CD3">
            <w:pPr>
              <w:keepNext/>
              <w:jc w:val="left"/>
              <w:rPr>
                <w:rFonts w:cs="Arial"/>
                <w:sz w:val="16"/>
                <w:szCs w:val="16"/>
                <w:lang w:val="en-US"/>
              </w:rPr>
            </w:pPr>
            <w:r w:rsidRPr="00762872">
              <w:rPr>
                <w:rFonts w:cs="Arial"/>
                <w:sz w:val="16"/>
                <w:szCs w:val="16"/>
                <w:lang w:val="en-US"/>
              </w:rPr>
              <w:t xml:space="preserve">The separator between the </w:t>
            </w:r>
            <w:proofErr w:type="spellStart"/>
            <w:r w:rsidRPr="00762872">
              <w:rPr>
                <w:rFonts w:cs="Arial"/>
                <w:sz w:val="16"/>
                <w:szCs w:val="16"/>
                <w:lang w:val="en-US"/>
              </w:rPr>
              <w:t>basename</w:t>
            </w:r>
            <w:proofErr w:type="spellEnd"/>
            <w:r w:rsidRPr="00762872">
              <w:rPr>
                <w:rFonts w:cs="Arial"/>
                <w:sz w:val="16"/>
                <w:szCs w:val="16"/>
                <w:lang w:val="en-US"/>
              </w:rPr>
              <w:t xml:space="preserve"> and the version number of the SCLK kernel. For example, given “europaclipper_00000.tsc”, “_” (underscore) is the separator.</w:t>
            </w:r>
          </w:p>
        </w:tc>
      </w:tr>
      <w:tr w:rsidR="00852CD3" w:rsidRPr="00762872" w14:paraId="57520EFD" w14:textId="77777777" w:rsidTr="00377702">
        <w:trPr>
          <w:tblHeader/>
        </w:trPr>
        <w:tc>
          <w:tcPr>
            <w:tcW w:w="3685" w:type="dxa"/>
          </w:tcPr>
          <w:p w14:paraId="5263B8AA" w14:textId="087DE2C0" w:rsidR="00852CD3" w:rsidRPr="00762872" w:rsidRDefault="00852CD3" w:rsidP="00852CD3">
            <w:pPr>
              <w:rPr>
                <w:rFonts w:cs="Arial"/>
                <w:sz w:val="16"/>
                <w:szCs w:val="16"/>
                <w:lang w:val="en-US"/>
              </w:rPr>
            </w:pPr>
            <w:proofErr w:type="spellStart"/>
            <w:proofErr w:type="gramStart"/>
            <w:r>
              <w:rPr>
                <w:rFonts w:cs="Arial"/>
                <w:sz w:val="16"/>
                <w:szCs w:val="16"/>
                <w:lang w:val="en-US"/>
              </w:rPr>
              <w:t>s</w:t>
            </w:r>
            <w:r w:rsidRPr="00762872">
              <w:rPr>
                <w:rFonts w:cs="Arial"/>
                <w:sz w:val="16"/>
                <w:szCs w:val="16"/>
                <w:lang w:val="en-US"/>
              </w:rPr>
              <w:t>pice.kernel.mk.path</w:t>
            </w:r>
            <w:proofErr w:type="spellEnd"/>
            <w:proofErr w:type="gramEnd"/>
          </w:p>
        </w:tc>
        <w:tc>
          <w:tcPr>
            <w:tcW w:w="1350" w:type="dxa"/>
          </w:tcPr>
          <w:p w14:paraId="56B02633" w14:textId="5B35F02D" w:rsidR="00852CD3" w:rsidRPr="00762872" w:rsidRDefault="00852CD3" w:rsidP="00852CD3">
            <w:pPr>
              <w:rPr>
                <w:rFonts w:cs="Arial"/>
                <w:sz w:val="16"/>
                <w:szCs w:val="16"/>
                <w:lang w:val="en-US"/>
              </w:rPr>
            </w:pPr>
            <w:r>
              <w:rPr>
                <w:rFonts w:cs="Arial"/>
                <w:sz w:val="16"/>
                <w:szCs w:val="16"/>
                <w:lang w:val="en-US"/>
              </w:rPr>
              <w:t>OPTIONAL</w:t>
            </w:r>
          </w:p>
        </w:tc>
        <w:tc>
          <w:tcPr>
            <w:tcW w:w="720" w:type="dxa"/>
          </w:tcPr>
          <w:p w14:paraId="3EB66791"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76AFF4DF" w14:textId="77777777" w:rsidR="00852CD3" w:rsidRPr="00762872" w:rsidRDefault="00852CD3" w:rsidP="00852CD3">
            <w:pPr>
              <w:keepNext/>
              <w:jc w:val="left"/>
              <w:rPr>
                <w:rFonts w:cs="Arial"/>
                <w:sz w:val="16"/>
                <w:szCs w:val="16"/>
                <w:lang w:val="en-US"/>
              </w:rPr>
            </w:pPr>
            <w:r w:rsidRPr="00762872">
              <w:rPr>
                <w:rFonts w:cs="Arial"/>
                <w:sz w:val="16"/>
                <w:szCs w:val="16"/>
                <w:lang w:val="en-US"/>
              </w:rPr>
              <w:t xml:space="preserve">The fully qualified path to the </w:t>
            </w:r>
            <w:proofErr w:type="spellStart"/>
            <w:r w:rsidRPr="00762872">
              <w:rPr>
                <w:rFonts w:cs="Arial"/>
                <w:sz w:val="16"/>
                <w:szCs w:val="16"/>
                <w:lang w:val="en-US"/>
              </w:rPr>
              <w:t>metakernel</w:t>
            </w:r>
            <w:proofErr w:type="spellEnd"/>
            <w:r w:rsidRPr="00762872">
              <w:rPr>
                <w:rFonts w:cs="Arial"/>
                <w:sz w:val="16"/>
                <w:szCs w:val="16"/>
                <w:lang w:val="en-US"/>
              </w:rPr>
              <w:t xml:space="preserve"> to load. This parameter is optional.</w:t>
            </w:r>
          </w:p>
        </w:tc>
      </w:tr>
      <w:tr w:rsidR="00852CD3" w:rsidRPr="00762872" w14:paraId="70221E7F" w14:textId="77777777" w:rsidTr="00377702">
        <w:trPr>
          <w:tblHeader/>
        </w:trPr>
        <w:tc>
          <w:tcPr>
            <w:tcW w:w="3685" w:type="dxa"/>
          </w:tcPr>
          <w:p w14:paraId="0215E30B" w14:textId="5C9B8969" w:rsidR="00852CD3" w:rsidRPr="00762872" w:rsidRDefault="00852CD3" w:rsidP="00852CD3">
            <w:pPr>
              <w:rPr>
                <w:rFonts w:cs="Arial"/>
                <w:sz w:val="16"/>
                <w:szCs w:val="16"/>
                <w:lang w:val="en-US"/>
              </w:rPr>
            </w:pPr>
            <w:proofErr w:type="spellStart"/>
            <w:proofErr w:type="gramStart"/>
            <w:r>
              <w:rPr>
                <w:rFonts w:cs="Arial"/>
                <w:sz w:val="16"/>
                <w:szCs w:val="16"/>
                <w:lang w:val="en-US"/>
              </w:rPr>
              <w:t>s</w:t>
            </w:r>
            <w:r w:rsidRPr="00762872">
              <w:rPr>
                <w:rFonts w:cs="Arial"/>
                <w:sz w:val="16"/>
                <w:szCs w:val="16"/>
                <w:lang w:val="en-US"/>
              </w:rPr>
              <w:t>pice.kernel.lsk.path</w:t>
            </w:r>
            <w:proofErr w:type="spellEnd"/>
            <w:proofErr w:type="gramEnd"/>
          </w:p>
        </w:tc>
        <w:tc>
          <w:tcPr>
            <w:tcW w:w="1350" w:type="dxa"/>
          </w:tcPr>
          <w:p w14:paraId="1CB3DC63" w14:textId="356AC825" w:rsidR="00852CD3" w:rsidRPr="00762872" w:rsidRDefault="00852CD3" w:rsidP="00852CD3">
            <w:pPr>
              <w:rPr>
                <w:rFonts w:cs="Arial"/>
                <w:sz w:val="16"/>
                <w:szCs w:val="16"/>
                <w:lang w:val="en-US"/>
              </w:rPr>
            </w:pPr>
            <w:r>
              <w:rPr>
                <w:rFonts w:cs="Arial"/>
                <w:sz w:val="16"/>
                <w:szCs w:val="16"/>
                <w:lang w:val="en-US"/>
              </w:rPr>
              <w:t>OPTIONAL</w:t>
            </w:r>
          </w:p>
        </w:tc>
        <w:tc>
          <w:tcPr>
            <w:tcW w:w="720" w:type="dxa"/>
          </w:tcPr>
          <w:p w14:paraId="3B1A8F12"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04EF6C80" w14:textId="77777777" w:rsidR="00852CD3" w:rsidRPr="00762872" w:rsidRDefault="00852CD3" w:rsidP="00852CD3">
            <w:pPr>
              <w:keepNext/>
              <w:jc w:val="left"/>
              <w:rPr>
                <w:rFonts w:cs="Arial"/>
                <w:sz w:val="16"/>
                <w:szCs w:val="16"/>
                <w:lang w:val="en-US"/>
              </w:rPr>
            </w:pPr>
            <w:r w:rsidRPr="00762872">
              <w:rPr>
                <w:rFonts w:cs="Arial"/>
                <w:sz w:val="16"/>
                <w:szCs w:val="16"/>
                <w:lang w:val="en-US"/>
              </w:rPr>
              <w:t xml:space="preserve">The fully qualified path to the leap seconds kernel (LSK) to load. This parameter is optional and should not be provided if the LSK is included in a </w:t>
            </w:r>
            <w:proofErr w:type="spellStart"/>
            <w:r w:rsidRPr="00762872">
              <w:rPr>
                <w:rFonts w:cs="Arial"/>
                <w:sz w:val="16"/>
                <w:szCs w:val="16"/>
                <w:lang w:val="en-US"/>
              </w:rPr>
              <w:t>metakernel</w:t>
            </w:r>
            <w:proofErr w:type="spellEnd"/>
            <w:r w:rsidRPr="00762872">
              <w:rPr>
                <w:rFonts w:cs="Arial"/>
                <w:sz w:val="16"/>
                <w:szCs w:val="16"/>
                <w:lang w:val="en-US"/>
              </w:rPr>
              <w:t>.</w:t>
            </w:r>
          </w:p>
        </w:tc>
      </w:tr>
      <w:tr w:rsidR="00852CD3" w:rsidRPr="00762872" w14:paraId="06972E1D" w14:textId="77777777" w:rsidTr="00377702">
        <w:trPr>
          <w:tblHeader/>
        </w:trPr>
        <w:tc>
          <w:tcPr>
            <w:tcW w:w="3685" w:type="dxa"/>
          </w:tcPr>
          <w:p w14:paraId="67F8F096" w14:textId="74B9BE6C" w:rsidR="00852CD3" w:rsidRPr="00762872" w:rsidRDefault="00852CD3" w:rsidP="00852CD3">
            <w:pPr>
              <w:rPr>
                <w:rFonts w:cs="Arial"/>
                <w:sz w:val="16"/>
                <w:szCs w:val="16"/>
                <w:lang w:val="en-US"/>
              </w:rPr>
            </w:pPr>
            <w:proofErr w:type="spellStart"/>
            <w:proofErr w:type="gramStart"/>
            <w:r>
              <w:rPr>
                <w:rFonts w:cs="Arial"/>
                <w:sz w:val="16"/>
                <w:szCs w:val="16"/>
                <w:lang w:val="en-US"/>
              </w:rPr>
              <w:t>s</w:t>
            </w:r>
            <w:r w:rsidRPr="00762872">
              <w:rPr>
                <w:rFonts w:cs="Arial"/>
                <w:sz w:val="16"/>
                <w:szCs w:val="16"/>
                <w:lang w:val="en-US"/>
              </w:rPr>
              <w:t>pice.kernel.spk.path</w:t>
            </w:r>
            <w:proofErr w:type="spellEnd"/>
            <w:proofErr w:type="gramEnd"/>
          </w:p>
        </w:tc>
        <w:tc>
          <w:tcPr>
            <w:tcW w:w="1350" w:type="dxa"/>
          </w:tcPr>
          <w:p w14:paraId="54328D79" w14:textId="29EB34F4" w:rsidR="00852CD3" w:rsidRPr="00762872" w:rsidRDefault="00852CD3" w:rsidP="00852CD3">
            <w:pPr>
              <w:rPr>
                <w:rFonts w:cs="Arial"/>
                <w:sz w:val="16"/>
                <w:szCs w:val="16"/>
                <w:lang w:val="en-US"/>
              </w:rPr>
            </w:pPr>
            <w:r>
              <w:rPr>
                <w:rFonts w:cs="Arial"/>
                <w:sz w:val="16"/>
                <w:szCs w:val="16"/>
                <w:lang w:val="en-US"/>
              </w:rPr>
              <w:t>OPTIONAL</w:t>
            </w:r>
          </w:p>
        </w:tc>
        <w:tc>
          <w:tcPr>
            <w:tcW w:w="720" w:type="dxa"/>
          </w:tcPr>
          <w:p w14:paraId="326A32C6" w14:textId="44BECE17" w:rsidR="00852CD3" w:rsidRPr="00762872" w:rsidRDefault="00852CD3" w:rsidP="00852CD3">
            <w:pPr>
              <w:rPr>
                <w:rFonts w:cs="Arial"/>
                <w:sz w:val="16"/>
                <w:szCs w:val="16"/>
                <w:lang w:val="en-US"/>
              </w:rPr>
            </w:pPr>
            <w:proofErr w:type="gramStart"/>
            <w:r w:rsidRPr="00762872">
              <w:rPr>
                <w:rFonts w:cs="Arial"/>
                <w:sz w:val="16"/>
                <w:szCs w:val="16"/>
                <w:lang w:val="en-US"/>
              </w:rPr>
              <w:t>STR</w:t>
            </w:r>
            <w:r>
              <w:rPr>
                <w:rFonts w:cs="Arial"/>
                <w:sz w:val="16"/>
                <w:szCs w:val="16"/>
                <w:lang w:val="en-US"/>
              </w:rPr>
              <w:t>[</w:t>
            </w:r>
            <w:proofErr w:type="gramEnd"/>
            <w:r>
              <w:rPr>
                <w:rFonts w:cs="Arial"/>
                <w:sz w:val="16"/>
                <w:szCs w:val="16"/>
                <w:lang w:val="en-US"/>
              </w:rPr>
              <w:t>]</w:t>
            </w:r>
          </w:p>
        </w:tc>
        <w:tc>
          <w:tcPr>
            <w:tcW w:w="3870" w:type="dxa"/>
          </w:tcPr>
          <w:p w14:paraId="221A1878" w14:textId="77777777" w:rsidR="00852CD3" w:rsidRDefault="00852CD3" w:rsidP="00852CD3">
            <w:pPr>
              <w:keepNext/>
              <w:jc w:val="left"/>
              <w:rPr>
                <w:rFonts w:cs="Arial"/>
                <w:sz w:val="16"/>
                <w:szCs w:val="16"/>
                <w:lang w:val="en-US"/>
              </w:rPr>
            </w:pPr>
            <w:r w:rsidRPr="00762872">
              <w:rPr>
                <w:rFonts w:cs="Arial"/>
                <w:sz w:val="16"/>
                <w:szCs w:val="16"/>
                <w:lang w:val="en-US"/>
              </w:rPr>
              <w:t>The</w:t>
            </w:r>
            <w:r>
              <w:rPr>
                <w:rFonts w:cs="Arial"/>
                <w:sz w:val="16"/>
                <w:szCs w:val="16"/>
                <w:lang w:val="en-US"/>
              </w:rPr>
              <w:t xml:space="preserve"> </w:t>
            </w:r>
            <w:r w:rsidRPr="00762872">
              <w:rPr>
                <w:rFonts w:cs="Arial"/>
                <w:sz w:val="16"/>
                <w:szCs w:val="16"/>
                <w:lang w:val="en-US"/>
              </w:rPr>
              <w:t>fully qualified path</w:t>
            </w:r>
            <w:r>
              <w:rPr>
                <w:rFonts w:cs="Arial"/>
                <w:sz w:val="16"/>
                <w:szCs w:val="16"/>
                <w:lang w:val="en-US"/>
              </w:rPr>
              <w:t>(</w:t>
            </w:r>
            <w:r w:rsidRPr="00762872">
              <w:rPr>
                <w:rFonts w:cs="Arial"/>
                <w:sz w:val="16"/>
                <w:szCs w:val="16"/>
                <w:lang w:val="en-US"/>
              </w:rPr>
              <w:t>s</w:t>
            </w:r>
            <w:r>
              <w:rPr>
                <w:rFonts w:cs="Arial"/>
                <w:sz w:val="16"/>
                <w:szCs w:val="16"/>
                <w:lang w:val="en-US"/>
              </w:rPr>
              <w:t>)</w:t>
            </w:r>
            <w:r w:rsidRPr="00762872">
              <w:rPr>
                <w:rFonts w:cs="Arial"/>
                <w:sz w:val="16"/>
                <w:szCs w:val="16"/>
                <w:lang w:val="en-US"/>
              </w:rPr>
              <w:t xml:space="preserve"> to the ephemeris kernels (SPK) to load. This parameter is optional and should only be provided for SPKs that ar</w:t>
            </w:r>
            <w:r>
              <w:rPr>
                <w:rFonts w:cs="Arial"/>
                <w:sz w:val="16"/>
                <w:szCs w:val="16"/>
                <w:lang w:val="en-US"/>
              </w:rPr>
              <w:t xml:space="preserve">e not included in a </w:t>
            </w:r>
            <w:proofErr w:type="spellStart"/>
            <w:r>
              <w:rPr>
                <w:rFonts w:cs="Arial"/>
                <w:sz w:val="16"/>
                <w:szCs w:val="16"/>
                <w:lang w:val="en-US"/>
              </w:rPr>
              <w:t>metakernel</w:t>
            </w:r>
            <w:proofErr w:type="spellEnd"/>
            <w:r>
              <w:rPr>
                <w:rFonts w:cs="Arial"/>
                <w:sz w:val="16"/>
                <w:szCs w:val="16"/>
                <w:lang w:val="en-US"/>
              </w:rPr>
              <w:t>.</w:t>
            </w:r>
          </w:p>
          <w:p w14:paraId="12F97200" w14:textId="22ECC7D8" w:rsidR="00852CD3" w:rsidRPr="00762872" w:rsidRDefault="00852CD3" w:rsidP="00852CD3">
            <w:pPr>
              <w:keepNext/>
              <w:jc w:val="left"/>
              <w:rPr>
                <w:rFonts w:cs="Arial"/>
                <w:sz w:val="16"/>
                <w:szCs w:val="16"/>
                <w:lang w:val="en-US"/>
              </w:rPr>
            </w:pPr>
            <w:r w:rsidRPr="00762872">
              <w:rPr>
                <w:rFonts w:cs="Arial"/>
                <w:sz w:val="16"/>
                <w:szCs w:val="16"/>
                <w:lang w:val="en-US"/>
              </w:rPr>
              <w:t>Multiple values are separated by commas.</w:t>
            </w:r>
          </w:p>
        </w:tc>
      </w:tr>
      <w:tr w:rsidR="00852CD3" w:rsidRPr="00762872" w14:paraId="6034FBA6" w14:textId="77777777" w:rsidTr="00377702">
        <w:trPr>
          <w:tblHeader/>
        </w:trPr>
        <w:tc>
          <w:tcPr>
            <w:tcW w:w="3685" w:type="dxa"/>
          </w:tcPr>
          <w:p w14:paraId="70D0C647" w14:textId="50FC3062" w:rsidR="00852CD3" w:rsidRPr="00762872" w:rsidRDefault="00852CD3" w:rsidP="00852CD3">
            <w:pPr>
              <w:rPr>
                <w:rFonts w:cs="Arial"/>
                <w:sz w:val="16"/>
                <w:szCs w:val="16"/>
                <w:lang w:val="en-US"/>
              </w:rPr>
            </w:pPr>
            <w:proofErr w:type="spellStart"/>
            <w:proofErr w:type="gramStart"/>
            <w:r>
              <w:rPr>
                <w:rFonts w:cs="Arial"/>
                <w:sz w:val="16"/>
                <w:szCs w:val="16"/>
                <w:lang w:val="en-US"/>
              </w:rPr>
              <w:lastRenderedPageBreak/>
              <w:t>s</w:t>
            </w:r>
            <w:r w:rsidRPr="00762872">
              <w:rPr>
                <w:rFonts w:cs="Arial"/>
                <w:sz w:val="16"/>
                <w:szCs w:val="16"/>
                <w:lang w:val="en-US"/>
              </w:rPr>
              <w:t>pice.kernel.fk.path</w:t>
            </w:r>
            <w:proofErr w:type="spellEnd"/>
            <w:proofErr w:type="gramEnd"/>
          </w:p>
        </w:tc>
        <w:tc>
          <w:tcPr>
            <w:tcW w:w="1350" w:type="dxa"/>
          </w:tcPr>
          <w:p w14:paraId="14539765" w14:textId="5BAD8065" w:rsidR="00852CD3" w:rsidRPr="00762872" w:rsidRDefault="00852CD3" w:rsidP="00852CD3">
            <w:pPr>
              <w:rPr>
                <w:rFonts w:cs="Arial"/>
                <w:sz w:val="16"/>
                <w:szCs w:val="16"/>
                <w:lang w:val="en-US"/>
              </w:rPr>
            </w:pPr>
            <w:r w:rsidRPr="00C856EC">
              <w:rPr>
                <w:rFonts w:cs="Arial"/>
                <w:sz w:val="16"/>
                <w:szCs w:val="16"/>
                <w:lang w:val="en-US"/>
              </w:rPr>
              <w:t>REQUIRED</w:t>
            </w:r>
          </w:p>
        </w:tc>
        <w:tc>
          <w:tcPr>
            <w:tcW w:w="720" w:type="dxa"/>
          </w:tcPr>
          <w:p w14:paraId="65E3AC12" w14:textId="37FF7AC6" w:rsidR="00852CD3" w:rsidRPr="00762872" w:rsidRDefault="00852CD3" w:rsidP="00852CD3">
            <w:pPr>
              <w:rPr>
                <w:rFonts w:cs="Arial"/>
                <w:sz w:val="16"/>
                <w:szCs w:val="16"/>
                <w:lang w:val="en-US"/>
              </w:rPr>
            </w:pPr>
            <w:proofErr w:type="gramStart"/>
            <w:r w:rsidRPr="00762872">
              <w:rPr>
                <w:rFonts w:cs="Arial"/>
                <w:sz w:val="16"/>
                <w:szCs w:val="16"/>
                <w:lang w:val="en-US"/>
              </w:rPr>
              <w:t>STR</w:t>
            </w:r>
            <w:r>
              <w:rPr>
                <w:rFonts w:cs="Arial"/>
                <w:sz w:val="16"/>
                <w:szCs w:val="16"/>
                <w:lang w:val="en-US"/>
              </w:rPr>
              <w:t>[</w:t>
            </w:r>
            <w:proofErr w:type="gramEnd"/>
            <w:r>
              <w:rPr>
                <w:rFonts w:cs="Arial"/>
                <w:sz w:val="16"/>
                <w:szCs w:val="16"/>
                <w:lang w:val="en-US"/>
              </w:rPr>
              <w:t>]</w:t>
            </w:r>
          </w:p>
        </w:tc>
        <w:tc>
          <w:tcPr>
            <w:tcW w:w="3870" w:type="dxa"/>
          </w:tcPr>
          <w:p w14:paraId="6A4D1916" w14:textId="77777777" w:rsidR="00852CD3" w:rsidRPr="00762872" w:rsidRDefault="00852CD3" w:rsidP="00852CD3">
            <w:pPr>
              <w:keepNext/>
              <w:jc w:val="left"/>
              <w:rPr>
                <w:rFonts w:cs="Arial"/>
                <w:sz w:val="16"/>
                <w:szCs w:val="16"/>
                <w:lang w:val="en-US"/>
              </w:rPr>
            </w:pPr>
            <w:r w:rsidRPr="00762872">
              <w:rPr>
                <w:rFonts w:cs="Arial"/>
                <w:sz w:val="16"/>
                <w:szCs w:val="16"/>
                <w:lang w:val="en-US"/>
              </w:rPr>
              <w:t xml:space="preserve">The fully qualified path(s) to the frame kernels (FK) to load. This parameter is optional and should only be provided for FKs that are not included in a </w:t>
            </w:r>
            <w:proofErr w:type="spellStart"/>
            <w:r w:rsidRPr="00762872">
              <w:rPr>
                <w:rFonts w:cs="Arial"/>
                <w:sz w:val="16"/>
                <w:szCs w:val="16"/>
                <w:lang w:val="en-US"/>
              </w:rPr>
              <w:t>metakernel</w:t>
            </w:r>
            <w:proofErr w:type="spellEnd"/>
            <w:r w:rsidRPr="00762872">
              <w:rPr>
                <w:rFonts w:cs="Arial"/>
                <w:sz w:val="16"/>
                <w:szCs w:val="16"/>
                <w:lang w:val="en-US"/>
              </w:rPr>
              <w:t>.</w:t>
            </w:r>
          </w:p>
          <w:p w14:paraId="2AC84612" w14:textId="77777777" w:rsidR="00852CD3" w:rsidRPr="00762872" w:rsidRDefault="00852CD3" w:rsidP="00852CD3">
            <w:pPr>
              <w:keepNext/>
              <w:jc w:val="left"/>
              <w:rPr>
                <w:rFonts w:cs="Arial"/>
                <w:sz w:val="16"/>
                <w:szCs w:val="16"/>
                <w:lang w:val="en-US"/>
              </w:rPr>
            </w:pPr>
            <w:r w:rsidRPr="00762872">
              <w:rPr>
                <w:rFonts w:cs="Arial"/>
                <w:sz w:val="16"/>
                <w:szCs w:val="16"/>
                <w:lang w:val="en-US"/>
              </w:rPr>
              <w:t>Multiple values are separated by commas.</w:t>
            </w:r>
          </w:p>
        </w:tc>
      </w:tr>
      <w:tr w:rsidR="00852CD3" w:rsidRPr="00762872" w14:paraId="333F270C" w14:textId="77777777" w:rsidTr="00377702">
        <w:trPr>
          <w:tblHeader/>
        </w:trPr>
        <w:tc>
          <w:tcPr>
            <w:tcW w:w="3685" w:type="dxa"/>
          </w:tcPr>
          <w:p w14:paraId="6BA70AB6" w14:textId="23306FD5" w:rsidR="00852CD3" w:rsidRPr="00762872" w:rsidRDefault="00852CD3" w:rsidP="00852CD3">
            <w:pPr>
              <w:rPr>
                <w:rFonts w:cs="Arial"/>
                <w:sz w:val="16"/>
                <w:szCs w:val="16"/>
                <w:lang w:val="en-US"/>
              </w:rPr>
            </w:pPr>
            <w:proofErr w:type="spellStart"/>
            <w:proofErr w:type="gramStart"/>
            <w:r>
              <w:rPr>
                <w:rFonts w:cs="Arial"/>
                <w:sz w:val="16"/>
                <w:szCs w:val="16"/>
                <w:lang w:val="en-US"/>
              </w:rPr>
              <w:t>s</w:t>
            </w:r>
            <w:r w:rsidRPr="00762872">
              <w:rPr>
                <w:rFonts w:cs="Arial"/>
                <w:sz w:val="16"/>
                <w:szCs w:val="16"/>
                <w:lang w:val="en-US"/>
              </w:rPr>
              <w:t>pice.kernel.pck.path</w:t>
            </w:r>
            <w:proofErr w:type="spellEnd"/>
            <w:proofErr w:type="gramEnd"/>
          </w:p>
        </w:tc>
        <w:tc>
          <w:tcPr>
            <w:tcW w:w="1350" w:type="dxa"/>
          </w:tcPr>
          <w:p w14:paraId="0252C82E" w14:textId="2DAF879D" w:rsidR="00852CD3" w:rsidRPr="00762872" w:rsidRDefault="00852CD3" w:rsidP="00852CD3">
            <w:pPr>
              <w:rPr>
                <w:rFonts w:cs="Arial"/>
                <w:sz w:val="16"/>
                <w:szCs w:val="16"/>
                <w:lang w:val="en-US"/>
              </w:rPr>
            </w:pPr>
            <w:r w:rsidRPr="00C856EC">
              <w:rPr>
                <w:rFonts w:cs="Arial"/>
                <w:sz w:val="16"/>
                <w:szCs w:val="16"/>
                <w:lang w:val="en-US"/>
              </w:rPr>
              <w:t>REQUIRED</w:t>
            </w:r>
          </w:p>
        </w:tc>
        <w:tc>
          <w:tcPr>
            <w:tcW w:w="720" w:type="dxa"/>
          </w:tcPr>
          <w:p w14:paraId="3CD63B18" w14:textId="664AA8F7" w:rsidR="00852CD3" w:rsidRPr="00762872" w:rsidRDefault="00852CD3" w:rsidP="00852CD3">
            <w:pPr>
              <w:rPr>
                <w:rFonts w:cs="Arial"/>
                <w:sz w:val="16"/>
                <w:szCs w:val="16"/>
                <w:lang w:val="en-US"/>
              </w:rPr>
            </w:pPr>
            <w:proofErr w:type="gramStart"/>
            <w:r w:rsidRPr="00762872">
              <w:rPr>
                <w:rFonts w:cs="Arial"/>
                <w:sz w:val="16"/>
                <w:szCs w:val="16"/>
                <w:lang w:val="en-US"/>
              </w:rPr>
              <w:t>STR</w:t>
            </w:r>
            <w:r>
              <w:rPr>
                <w:rFonts w:cs="Arial"/>
                <w:sz w:val="16"/>
                <w:szCs w:val="16"/>
                <w:lang w:val="en-US"/>
              </w:rPr>
              <w:t>[</w:t>
            </w:r>
            <w:proofErr w:type="gramEnd"/>
            <w:r>
              <w:rPr>
                <w:rFonts w:cs="Arial"/>
                <w:sz w:val="16"/>
                <w:szCs w:val="16"/>
                <w:lang w:val="en-US"/>
              </w:rPr>
              <w:t>]</w:t>
            </w:r>
          </w:p>
        </w:tc>
        <w:tc>
          <w:tcPr>
            <w:tcW w:w="3870" w:type="dxa"/>
          </w:tcPr>
          <w:p w14:paraId="01A5CBE9" w14:textId="77777777" w:rsidR="00852CD3" w:rsidRPr="00762872" w:rsidRDefault="00852CD3" w:rsidP="00852CD3">
            <w:pPr>
              <w:keepNext/>
              <w:jc w:val="left"/>
              <w:rPr>
                <w:rFonts w:cs="Arial"/>
                <w:sz w:val="16"/>
                <w:szCs w:val="16"/>
                <w:lang w:val="en-US"/>
              </w:rPr>
            </w:pPr>
            <w:r w:rsidRPr="00762872">
              <w:rPr>
                <w:rFonts w:cs="Arial"/>
                <w:sz w:val="16"/>
                <w:szCs w:val="16"/>
                <w:lang w:val="en-US"/>
              </w:rPr>
              <w:t xml:space="preserve">The fully qualified path(s) to the planetary constants kernels (PCK) to load. This parameter is optional and should only be provided for PCKs that are not included in a </w:t>
            </w:r>
            <w:proofErr w:type="spellStart"/>
            <w:r w:rsidRPr="00762872">
              <w:rPr>
                <w:rFonts w:cs="Arial"/>
                <w:sz w:val="16"/>
                <w:szCs w:val="16"/>
                <w:lang w:val="en-US"/>
              </w:rPr>
              <w:t>metakernel</w:t>
            </w:r>
            <w:proofErr w:type="spellEnd"/>
            <w:r w:rsidRPr="00762872">
              <w:rPr>
                <w:rFonts w:cs="Arial"/>
                <w:sz w:val="16"/>
                <w:szCs w:val="16"/>
                <w:lang w:val="en-US"/>
              </w:rPr>
              <w:t>.</w:t>
            </w:r>
          </w:p>
          <w:p w14:paraId="508C5900" w14:textId="77777777" w:rsidR="00852CD3" w:rsidRPr="00762872" w:rsidRDefault="00852CD3" w:rsidP="00852CD3">
            <w:pPr>
              <w:keepNext/>
              <w:jc w:val="left"/>
              <w:rPr>
                <w:rFonts w:cs="Arial"/>
                <w:sz w:val="16"/>
                <w:szCs w:val="16"/>
                <w:lang w:val="en-US"/>
              </w:rPr>
            </w:pPr>
            <w:r w:rsidRPr="00762872">
              <w:rPr>
                <w:rFonts w:cs="Arial"/>
                <w:sz w:val="16"/>
                <w:szCs w:val="16"/>
                <w:lang w:val="en-US"/>
              </w:rPr>
              <w:t>Multiple values are separated by commas.</w:t>
            </w:r>
          </w:p>
        </w:tc>
      </w:tr>
      <w:tr w:rsidR="00852CD3" w:rsidRPr="00762872" w14:paraId="46AF9B84" w14:textId="77777777" w:rsidTr="00B956CB">
        <w:trPr>
          <w:tblHeader/>
        </w:trPr>
        <w:tc>
          <w:tcPr>
            <w:tcW w:w="9625" w:type="dxa"/>
            <w:gridSpan w:val="4"/>
            <w:shd w:val="clear" w:color="auto" w:fill="DBE5F1" w:themeFill="accent1" w:themeFillTint="33"/>
          </w:tcPr>
          <w:p w14:paraId="482B7836" w14:textId="2D980D3B" w:rsidR="00852CD3" w:rsidRPr="00B956CB" w:rsidRDefault="00852CD3" w:rsidP="00852CD3">
            <w:pPr>
              <w:keepNext/>
              <w:jc w:val="center"/>
              <w:rPr>
                <w:rFonts w:cs="Arial"/>
                <w:b/>
                <w:bCs/>
                <w:sz w:val="16"/>
                <w:szCs w:val="16"/>
                <w:lang w:val="en-US"/>
              </w:rPr>
            </w:pPr>
            <w:r w:rsidRPr="00B956CB">
              <w:rPr>
                <w:rFonts w:cs="Arial"/>
                <w:b/>
                <w:bCs/>
                <w:sz w:val="16"/>
                <w:szCs w:val="16"/>
                <w:lang w:val="en-US"/>
              </w:rPr>
              <w:t>The following parameters relate to data sample filters</w:t>
            </w:r>
          </w:p>
        </w:tc>
      </w:tr>
      <w:tr w:rsidR="00852CD3" w:rsidRPr="00762872" w14:paraId="1C6A790C" w14:textId="77777777" w:rsidTr="00377702">
        <w:trPr>
          <w:tblHeader/>
        </w:trPr>
        <w:tc>
          <w:tcPr>
            <w:tcW w:w="3685" w:type="dxa"/>
          </w:tcPr>
          <w:p w14:paraId="7A1CC62F" w14:textId="1387F502" w:rsidR="00852CD3" w:rsidRPr="00762872" w:rsidRDefault="00852CD3" w:rsidP="00852CD3">
            <w:pPr>
              <w:rPr>
                <w:rFonts w:cs="Arial"/>
                <w:sz w:val="16"/>
                <w:szCs w:val="16"/>
                <w:lang w:val="en-US"/>
              </w:rPr>
            </w:pPr>
            <w:proofErr w:type="spellStart"/>
            <w:proofErr w:type="gramStart"/>
            <w:r>
              <w:rPr>
                <w:rFonts w:cs="Arial"/>
                <w:sz w:val="16"/>
                <w:szCs w:val="16"/>
                <w:lang w:val="en-US"/>
              </w:rPr>
              <w:t>filter</w:t>
            </w:r>
            <w:r w:rsidRPr="00762872">
              <w:rPr>
                <w:rFonts w:cs="Arial"/>
                <w:sz w:val="16"/>
                <w:szCs w:val="16"/>
                <w:lang w:val="en-US"/>
              </w:rPr>
              <w:t>.contact</w:t>
            </w:r>
            <w:proofErr w:type="gramEnd"/>
            <w:r w:rsidRPr="00762872">
              <w:rPr>
                <w:rFonts w:cs="Arial"/>
                <w:sz w:val="16"/>
                <w:szCs w:val="16"/>
                <w:lang w:val="en-US"/>
              </w:rPr>
              <w:t>.enabled</w:t>
            </w:r>
            <w:proofErr w:type="spellEnd"/>
          </w:p>
        </w:tc>
        <w:tc>
          <w:tcPr>
            <w:tcW w:w="1350" w:type="dxa"/>
          </w:tcPr>
          <w:p w14:paraId="3CEBE772" w14:textId="267EF478" w:rsidR="00852CD3" w:rsidRPr="00762872" w:rsidRDefault="00852CD3" w:rsidP="00852CD3">
            <w:pPr>
              <w:rPr>
                <w:rFonts w:cs="Arial"/>
                <w:sz w:val="16"/>
                <w:szCs w:val="16"/>
                <w:lang w:val="en-US"/>
              </w:rPr>
            </w:pPr>
            <w:r w:rsidRPr="00EE7685">
              <w:rPr>
                <w:rFonts w:cs="Arial"/>
                <w:sz w:val="16"/>
                <w:szCs w:val="16"/>
                <w:lang w:val="en-US"/>
              </w:rPr>
              <w:t>REQUIRED</w:t>
            </w:r>
          </w:p>
        </w:tc>
        <w:tc>
          <w:tcPr>
            <w:tcW w:w="720" w:type="dxa"/>
          </w:tcPr>
          <w:p w14:paraId="411AC952" w14:textId="6F24B9DB" w:rsidR="00852CD3" w:rsidRPr="00762872" w:rsidRDefault="00852CD3" w:rsidP="00852CD3">
            <w:pPr>
              <w:rPr>
                <w:rFonts w:cs="Arial"/>
                <w:sz w:val="16"/>
                <w:szCs w:val="16"/>
                <w:lang w:val="en-US"/>
              </w:rPr>
            </w:pPr>
            <w:r>
              <w:rPr>
                <w:rFonts w:cs="Arial"/>
                <w:sz w:val="16"/>
                <w:szCs w:val="16"/>
                <w:lang w:val="en-US"/>
              </w:rPr>
              <w:t>BOOL</w:t>
            </w:r>
          </w:p>
        </w:tc>
        <w:tc>
          <w:tcPr>
            <w:tcW w:w="3870" w:type="dxa"/>
          </w:tcPr>
          <w:p w14:paraId="3BAA1E83" w14:textId="5A542C5F" w:rsidR="00852CD3" w:rsidRPr="00762872" w:rsidRDefault="00852CD3" w:rsidP="00852CD3">
            <w:pPr>
              <w:keepNext/>
              <w:jc w:val="left"/>
              <w:rPr>
                <w:rFonts w:cs="Arial"/>
                <w:sz w:val="16"/>
                <w:szCs w:val="16"/>
                <w:lang w:val="en-US"/>
              </w:rPr>
            </w:pPr>
            <w:r>
              <w:rPr>
                <w:rFonts w:cs="Arial"/>
                <w:sz w:val="16"/>
                <w:szCs w:val="16"/>
                <w:lang w:val="en-US"/>
              </w:rPr>
              <w:t>Set this value to true to turn</w:t>
            </w:r>
            <w:r w:rsidRPr="00762872">
              <w:rPr>
                <w:rFonts w:cs="Arial"/>
                <w:sz w:val="16"/>
                <w:szCs w:val="16"/>
                <w:lang w:val="en-US"/>
              </w:rPr>
              <w:t xml:space="preserve"> the contact filter on</w:t>
            </w:r>
            <w:r>
              <w:rPr>
                <w:rFonts w:cs="Arial"/>
                <w:sz w:val="16"/>
                <w:szCs w:val="16"/>
                <w:lang w:val="en-US"/>
              </w:rPr>
              <w:t>, or false to turn it off</w:t>
            </w:r>
            <w:r w:rsidRPr="00762872">
              <w:rPr>
                <w:rFonts w:cs="Arial"/>
                <w:sz w:val="16"/>
                <w:szCs w:val="16"/>
                <w:lang w:val="en-US"/>
              </w:rPr>
              <w:t>.</w:t>
            </w:r>
          </w:p>
          <w:p w14:paraId="08616B9F" w14:textId="77777777" w:rsidR="00852CD3" w:rsidRPr="00762872" w:rsidRDefault="00852CD3" w:rsidP="00852CD3">
            <w:pPr>
              <w:keepNext/>
              <w:jc w:val="left"/>
              <w:rPr>
                <w:rFonts w:cs="Arial"/>
                <w:sz w:val="16"/>
                <w:szCs w:val="16"/>
                <w:lang w:val="en-US"/>
              </w:rPr>
            </w:pPr>
            <w:r w:rsidRPr="00762872">
              <w:rPr>
                <w:rFonts w:cs="Arial"/>
                <w:sz w:val="16"/>
                <w:szCs w:val="16"/>
                <w:lang w:val="en-US"/>
              </w:rPr>
              <w:t>Overridden by the -F command line option, if present.</w:t>
            </w:r>
          </w:p>
        </w:tc>
      </w:tr>
      <w:tr w:rsidR="00852CD3" w:rsidRPr="00762872" w14:paraId="45AB00FE" w14:textId="77777777" w:rsidTr="00377702">
        <w:trPr>
          <w:tblHeader/>
        </w:trPr>
        <w:tc>
          <w:tcPr>
            <w:tcW w:w="3685" w:type="dxa"/>
          </w:tcPr>
          <w:p w14:paraId="3BB2835F" w14:textId="5D347C26" w:rsidR="00852CD3" w:rsidRPr="00762872" w:rsidRDefault="00852CD3" w:rsidP="00852CD3">
            <w:pPr>
              <w:rPr>
                <w:rFonts w:cs="Arial"/>
                <w:sz w:val="16"/>
                <w:szCs w:val="16"/>
                <w:lang w:val="en-US"/>
              </w:rPr>
            </w:pPr>
            <w:proofErr w:type="spellStart"/>
            <w:proofErr w:type="gramStart"/>
            <w:r>
              <w:rPr>
                <w:rFonts w:cs="Arial"/>
                <w:sz w:val="16"/>
                <w:szCs w:val="16"/>
                <w:lang w:val="en-US"/>
              </w:rPr>
              <w:t>filter</w:t>
            </w:r>
            <w:r w:rsidRPr="00762872">
              <w:rPr>
                <w:rFonts w:cs="Arial"/>
                <w:sz w:val="16"/>
                <w:szCs w:val="16"/>
                <w:lang w:val="en-US"/>
              </w:rPr>
              <w:t>.contact</w:t>
            </w:r>
            <w:proofErr w:type="gramEnd"/>
            <w:r w:rsidRPr="00762872">
              <w:rPr>
                <w:rFonts w:cs="Arial"/>
                <w:sz w:val="16"/>
                <w:szCs w:val="16"/>
                <w:lang w:val="en-US"/>
              </w:rPr>
              <w:t>.delta</w:t>
            </w:r>
            <w:r>
              <w:rPr>
                <w:rFonts w:cs="Arial"/>
                <w:sz w:val="16"/>
                <w:szCs w:val="16"/>
                <w:lang w:val="en-US"/>
              </w:rPr>
              <w:t>Lower</w:t>
            </w:r>
            <w:r w:rsidRPr="00762872">
              <w:rPr>
                <w:rFonts w:cs="Arial"/>
                <w:sz w:val="16"/>
                <w:szCs w:val="16"/>
                <w:lang w:val="en-US"/>
              </w:rPr>
              <w:t>Threshold</w:t>
            </w:r>
            <w:proofErr w:type="spellEnd"/>
          </w:p>
        </w:tc>
        <w:tc>
          <w:tcPr>
            <w:tcW w:w="1350" w:type="dxa"/>
          </w:tcPr>
          <w:p w14:paraId="4A66AE53" w14:textId="0CE94CAE" w:rsidR="00852CD3" w:rsidRPr="00762872" w:rsidRDefault="00852CD3" w:rsidP="00852CD3">
            <w:pPr>
              <w:rPr>
                <w:rFonts w:cs="Arial"/>
                <w:sz w:val="16"/>
                <w:szCs w:val="16"/>
                <w:lang w:val="en-US"/>
              </w:rPr>
            </w:pPr>
            <w:r>
              <w:rPr>
                <w:rFonts w:cs="Arial"/>
                <w:sz w:val="16"/>
                <w:szCs w:val="16"/>
                <w:lang w:val="en-US"/>
              </w:rPr>
              <w:t>CONDITIONAL</w:t>
            </w:r>
          </w:p>
        </w:tc>
        <w:tc>
          <w:tcPr>
            <w:tcW w:w="720" w:type="dxa"/>
          </w:tcPr>
          <w:p w14:paraId="603A85AF" w14:textId="77777777" w:rsidR="00852CD3" w:rsidRPr="00762872" w:rsidRDefault="00852CD3" w:rsidP="00852CD3">
            <w:pPr>
              <w:rPr>
                <w:rFonts w:cs="Arial"/>
                <w:sz w:val="16"/>
                <w:szCs w:val="16"/>
                <w:lang w:val="en-US"/>
              </w:rPr>
            </w:pPr>
            <w:r w:rsidRPr="00762872">
              <w:rPr>
                <w:rFonts w:cs="Arial"/>
                <w:sz w:val="16"/>
                <w:szCs w:val="16"/>
                <w:lang w:val="en-US"/>
              </w:rPr>
              <w:t>DBL</w:t>
            </w:r>
          </w:p>
        </w:tc>
        <w:tc>
          <w:tcPr>
            <w:tcW w:w="3870" w:type="dxa"/>
          </w:tcPr>
          <w:p w14:paraId="40277B1E" w14:textId="55D7B2E3" w:rsidR="00852CD3" w:rsidRPr="00762872" w:rsidRDefault="00852CD3" w:rsidP="00852CD3">
            <w:pPr>
              <w:keepNext/>
              <w:jc w:val="left"/>
              <w:rPr>
                <w:rFonts w:cs="Arial"/>
                <w:sz w:val="16"/>
                <w:szCs w:val="16"/>
                <w:lang w:val="en-US"/>
              </w:rPr>
            </w:pPr>
            <w:r w:rsidRPr="00762872">
              <w:rPr>
                <w:rFonts w:cs="Arial"/>
                <w:sz w:val="16"/>
                <w:szCs w:val="16"/>
                <w:lang w:val="en-US"/>
              </w:rPr>
              <w:t xml:space="preserve">The </w:t>
            </w:r>
            <w:r>
              <w:rPr>
                <w:rFonts w:cs="Arial"/>
                <w:sz w:val="16"/>
                <w:szCs w:val="16"/>
                <w:lang w:val="en-US"/>
              </w:rPr>
              <w:t xml:space="preserve">lower </w:t>
            </w:r>
            <w:r w:rsidRPr="00762872">
              <w:rPr>
                <w:rFonts w:cs="Arial"/>
                <w:sz w:val="16"/>
                <w:szCs w:val="16"/>
                <w:lang w:val="en-US"/>
              </w:rPr>
              <w:t xml:space="preserve">threshold in </w:t>
            </w:r>
            <w:r>
              <w:rPr>
                <w:rFonts w:cs="Arial"/>
                <w:sz w:val="16"/>
                <w:szCs w:val="16"/>
                <w:lang w:val="en-US"/>
              </w:rPr>
              <w:t xml:space="preserve">milliseconds per day </w:t>
            </w:r>
            <w:r w:rsidRPr="00762872">
              <w:rPr>
                <w:rFonts w:cs="Arial"/>
                <w:sz w:val="16"/>
                <w:szCs w:val="16"/>
                <w:lang w:val="en-US"/>
              </w:rPr>
              <w:t xml:space="preserve">above which a data sample will fail the </w:t>
            </w:r>
            <w:r>
              <w:rPr>
                <w:rFonts w:cs="Arial"/>
                <w:sz w:val="16"/>
                <w:szCs w:val="16"/>
                <w:lang w:val="en-US"/>
              </w:rPr>
              <w:t>C</w:t>
            </w:r>
            <w:r w:rsidRPr="00762872">
              <w:rPr>
                <w:rFonts w:cs="Arial"/>
                <w:sz w:val="16"/>
                <w:szCs w:val="16"/>
                <w:lang w:val="en-US"/>
              </w:rPr>
              <w:t xml:space="preserve">ontact </w:t>
            </w:r>
            <w:r>
              <w:rPr>
                <w:rFonts w:cs="Arial"/>
                <w:sz w:val="16"/>
                <w:szCs w:val="16"/>
                <w:lang w:val="en-US"/>
              </w:rPr>
              <w:t>F</w:t>
            </w:r>
            <w:r w:rsidRPr="00762872">
              <w:rPr>
                <w:rFonts w:cs="Arial"/>
                <w:sz w:val="16"/>
                <w:szCs w:val="16"/>
                <w:lang w:val="en-US"/>
              </w:rPr>
              <w:t>ilter.</w:t>
            </w:r>
            <w:r>
              <w:rPr>
                <w:rFonts w:cs="Arial"/>
                <w:sz w:val="16"/>
                <w:szCs w:val="16"/>
                <w:lang w:val="en-US"/>
              </w:rPr>
              <w:t xml:space="preserve"> This parameter is ignored if </w:t>
            </w:r>
            <w:proofErr w:type="spellStart"/>
            <w:proofErr w:type="gramStart"/>
            <w:r>
              <w:rPr>
                <w:rFonts w:cs="Arial"/>
                <w:sz w:val="16"/>
                <w:szCs w:val="16"/>
                <w:lang w:val="en-US"/>
              </w:rPr>
              <w:t>filter.contact</w:t>
            </w:r>
            <w:proofErr w:type="gramEnd"/>
            <w:r>
              <w:rPr>
                <w:rFonts w:cs="Arial"/>
                <w:sz w:val="16"/>
                <w:szCs w:val="16"/>
                <w:lang w:val="en-US"/>
              </w:rPr>
              <w:t>.enabled</w:t>
            </w:r>
            <w:proofErr w:type="spellEnd"/>
            <w:r>
              <w:rPr>
                <w:rFonts w:cs="Arial"/>
                <w:sz w:val="16"/>
                <w:szCs w:val="16"/>
                <w:lang w:val="en-US"/>
              </w:rPr>
              <w:t xml:space="preserve"> is false.</w:t>
            </w:r>
          </w:p>
        </w:tc>
      </w:tr>
      <w:tr w:rsidR="00852CD3" w:rsidRPr="00762872" w14:paraId="6E6C5E50" w14:textId="77777777" w:rsidTr="00377702">
        <w:trPr>
          <w:tblHeader/>
        </w:trPr>
        <w:tc>
          <w:tcPr>
            <w:tcW w:w="3685" w:type="dxa"/>
          </w:tcPr>
          <w:p w14:paraId="7FC22919" w14:textId="240E9D90" w:rsidR="00852CD3" w:rsidRPr="00762872" w:rsidRDefault="00852CD3" w:rsidP="00852CD3">
            <w:pPr>
              <w:rPr>
                <w:rFonts w:cs="Arial"/>
                <w:sz w:val="16"/>
                <w:szCs w:val="16"/>
                <w:lang w:val="en-US"/>
              </w:rPr>
            </w:pPr>
            <w:proofErr w:type="spellStart"/>
            <w:proofErr w:type="gramStart"/>
            <w:r>
              <w:rPr>
                <w:rFonts w:cs="Arial"/>
                <w:sz w:val="16"/>
                <w:szCs w:val="16"/>
                <w:lang w:val="en-US"/>
              </w:rPr>
              <w:t>filter</w:t>
            </w:r>
            <w:r w:rsidRPr="00762872">
              <w:rPr>
                <w:rFonts w:cs="Arial"/>
                <w:sz w:val="16"/>
                <w:szCs w:val="16"/>
                <w:lang w:val="en-US"/>
              </w:rPr>
              <w:t>.contact</w:t>
            </w:r>
            <w:proofErr w:type="gramEnd"/>
            <w:r w:rsidRPr="00762872">
              <w:rPr>
                <w:rFonts w:cs="Arial"/>
                <w:sz w:val="16"/>
                <w:szCs w:val="16"/>
                <w:lang w:val="en-US"/>
              </w:rPr>
              <w:t>.delta</w:t>
            </w:r>
            <w:r>
              <w:rPr>
                <w:rFonts w:cs="Arial"/>
                <w:sz w:val="16"/>
                <w:szCs w:val="16"/>
                <w:lang w:val="en-US"/>
              </w:rPr>
              <w:t>Upper</w:t>
            </w:r>
            <w:r w:rsidRPr="00762872">
              <w:rPr>
                <w:rFonts w:cs="Arial"/>
                <w:sz w:val="16"/>
                <w:szCs w:val="16"/>
                <w:lang w:val="en-US"/>
              </w:rPr>
              <w:t>Threshold</w:t>
            </w:r>
            <w:proofErr w:type="spellEnd"/>
          </w:p>
        </w:tc>
        <w:tc>
          <w:tcPr>
            <w:tcW w:w="1350" w:type="dxa"/>
          </w:tcPr>
          <w:p w14:paraId="56AFAC27" w14:textId="4ECA0185" w:rsidR="00852CD3" w:rsidRPr="00762872" w:rsidRDefault="00852CD3" w:rsidP="00852CD3">
            <w:pPr>
              <w:rPr>
                <w:rFonts w:cs="Arial"/>
                <w:sz w:val="16"/>
                <w:szCs w:val="16"/>
                <w:lang w:val="en-US"/>
              </w:rPr>
            </w:pPr>
            <w:r>
              <w:rPr>
                <w:rFonts w:cs="Arial"/>
                <w:sz w:val="16"/>
                <w:szCs w:val="16"/>
                <w:lang w:val="en-US"/>
              </w:rPr>
              <w:t>CONDITIONAL</w:t>
            </w:r>
          </w:p>
        </w:tc>
        <w:tc>
          <w:tcPr>
            <w:tcW w:w="720" w:type="dxa"/>
          </w:tcPr>
          <w:p w14:paraId="2C6C289D" w14:textId="100254E4" w:rsidR="00852CD3" w:rsidRPr="00762872" w:rsidRDefault="00852CD3" w:rsidP="00852CD3">
            <w:pPr>
              <w:rPr>
                <w:rFonts w:cs="Arial"/>
                <w:sz w:val="16"/>
                <w:szCs w:val="16"/>
                <w:lang w:val="en-US"/>
              </w:rPr>
            </w:pPr>
            <w:r w:rsidRPr="00762872">
              <w:rPr>
                <w:rFonts w:cs="Arial"/>
                <w:sz w:val="16"/>
                <w:szCs w:val="16"/>
                <w:lang w:val="en-US"/>
              </w:rPr>
              <w:t>DBL</w:t>
            </w:r>
          </w:p>
        </w:tc>
        <w:tc>
          <w:tcPr>
            <w:tcW w:w="3870" w:type="dxa"/>
          </w:tcPr>
          <w:p w14:paraId="4C5EDDB6" w14:textId="63F5A5CA" w:rsidR="00852CD3" w:rsidRPr="00762872" w:rsidRDefault="00852CD3" w:rsidP="00852CD3">
            <w:pPr>
              <w:keepNext/>
              <w:jc w:val="left"/>
              <w:rPr>
                <w:rFonts w:cs="Arial"/>
                <w:sz w:val="16"/>
                <w:szCs w:val="16"/>
                <w:lang w:val="en-US"/>
              </w:rPr>
            </w:pPr>
            <w:r w:rsidRPr="00762872">
              <w:rPr>
                <w:rFonts w:cs="Arial"/>
                <w:sz w:val="16"/>
                <w:szCs w:val="16"/>
                <w:lang w:val="en-US"/>
              </w:rPr>
              <w:t xml:space="preserve">The </w:t>
            </w:r>
            <w:r>
              <w:rPr>
                <w:rFonts w:cs="Arial"/>
                <w:sz w:val="16"/>
                <w:szCs w:val="16"/>
                <w:lang w:val="en-US"/>
              </w:rPr>
              <w:t xml:space="preserve">upper </w:t>
            </w:r>
            <w:r w:rsidRPr="00762872">
              <w:rPr>
                <w:rFonts w:cs="Arial"/>
                <w:sz w:val="16"/>
                <w:szCs w:val="16"/>
                <w:lang w:val="en-US"/>
              </w:rPr>
              <w:t xml:space="preserve">threshold in </w:t>
            </w:r>
            <w:r>
              <w:rPr>
                <w:rFonts w:cs="Arial"/>
                <w:sz w:val="16"/>
                <w:szCs w:val="16"/>
                <w:lang w:val="en-US"/>
              </w:rPr>
              <w:t>milliseconds per day below</w:t>
            </w:r>
            <w:r w:rsidRPr="00762872">
              <w:rPr>
                <w:rFonts w:cs="Arial"/>
                <w:sz w:val="16"/>
                <w:szCs w:val="16"/>
                <w:lang w:val="en-US"/>
              </w:rPr>
              <w:t xml:space="preserve"> which a data sample will fail the </w:t>
            </w:r>
            <w:r>
              <w:rPr>
                <w:rFonts w:cs="Arial"/>
                <w:sz w:val="16"/>
                <w:szCs w:val="16"/>
                <w:lang w:val="en-US"/>
              </w:rPr>
              <w:t>C</w:t>
            </w:r>
            <w:r w:rsidRPr="00762872">
              <w:rPr>
                <w:rFonts w:cs="Arial"/>
                <w:sz w:val="16"/>
                <w:szCs w:val="16"/>
                <w:lang w:val="en-US"/>
              </w:rPr>
              <w:t xml:space="preserve">ontact </w:t>
            </w:r>
            <w:r>
              <w:rPr>
                <w:rFonts w:cs="Arial"/>
                <w:sz w:val="16"/>
                <w:szCs w:val="16"/>
                <w:lang w:val="en-US"/>
              </w:rPr>
              <w:t>F</w:t>
            </w:r>
            <w:r w:rsidRPr="00762872">
              <w:rPr>
                <w:rFonts w:cs="Arial"/>
                <w:sz w:val="16"/>
                <w:szCs w:val="16"/>
                <w:lang w:val="en-US"/>
              </w:rPr>
              <w:t>ilter.</w:t>
            </w:r>
            <w:r>
              <w:rPr>
                <w:rFonts w:cs="Arial"/>
                <w:sz w:val="16"/>
                <w:szCs w:val="16"/>
                <w:lang w:val="en-US"/>
              </w:rPr>
              <w:t xml:space="preserve"> This parameter is ignored if </w:t>
            </w:r>
            <w:proofErr w:type="spellStart"/>
            <w:proofErr w:type="gramStart"/>
            <w:r>
              <w:rPr>
                <w:rFonts w:cs="Arial"/>
                <w:sz w:val="16"/>
                <w:szCs w:val="16"/>
                <w:lang w:val="en-US"/>
              </w:rPr>
              <w:t>filter.contact</w:t>
            </w:r>
            <w:proofErr w:type="gramEnd"/>
            <w:r>
              <w:rPr>
                <w:rFonts w:cs="Arial"/>
                <w:sz w:val="16"/>
                <w:szCs w:val="16"/>
                <w:lang w:val="en-US"/>
              </w:rPr>
              <w:t>.enabled</w:t>
            </w:r>
            <w:proofErr w:type="spellEnd"/>
            <w:r>
              <w:rPr>
                <w:rFonts w:cs="Arial"/>
                <w:sz w:val="16"/>
                <w:szCs w:val="16"/>
                <w:lang w:val="en-US"/>
              </w:rPr>
              <w:t xml:space="preserve"> is false.</w:t>
            </w:r>
          </w:p>
        </w:tc>
      </w:tr>
      <w:tr w:rsidR="00852CD3" w:rsidRPr="00762872" w14:paraId="41E37309" w14:textId="77777777" w:rsidTr="00377702">
        <w:trPr>
          <w:tblHeader/>
        </w:trPr>
        <w:tc>
          <w:tcPr>
            <w:tcW w:w="3685" w:type="dxa"/>
          </w:tcPr>
          <w:p w14:paraId="4C51FAF9" w14:textId="4C3D0804" w:rsidR="00852CD3" w:rsidRPr="00762872" w:rsidRDefault="00852CD3" w:rsidP="00852CD3">
            <w:pPr>
              <w:rPr>
                <w:rFonts w:cs="Arial"/>
                <w:sz w:val="16"/>
                <w:szCs w:val="16"/>
                <w:lang w:val="en-US"/>
              </w:rPr>
            </w:pPr>
            <w:proofErr w:type="spellStart"/>
            <w:proofErr w:type="gramStart"/>
            <w:r>
              <w:rPr>
                <w:rFonts w:cs="Arial"/>
                <w:sz w:val="16"/>
                <w:szCs w:val="16"/>
                <w:lang w:val="en-US"/>
              </w:rPr>
              <w:t>filter</w:t>
            </w:r>
            <w:r w:rsidRPr="00762872">
              <w:rPr>
                <w:rFonts w:cs="Arial"/>
                <w:sz w:val="16"/>
                <w:szCs w:val="16"/>
                <w:lang w:val="en-US"/>
              </w:rPr>
              <w:t>.ert.enabled</w:t>
            </w:r>
            <w:proofErr w:type="spellEnd"/>
            <w:proofErr w:type="gramEnd"/>
          </w:p>
        </w:tc>
        <w:tc>
          <w:tcPr>
            <w:tcW w:w="1350" w:type="dxa"/>
          </w:tcPr>
          <w:p w14:paraId="0015EF1D" w14:textId="49636287" w:rsidR="00852CD3" w:rsidRPr="00762872" w:rsidRDefault="00852CD3" w:rsidP="00852CD3">
            <w:pPr>
              <w:rPr>
                <w:rFonts w:cs="Arial"/>
                <w:sz w:val="16"/>
                <w:szCs w:val="16"/>
                <w:lang w:val="en-US"/>
              </w:rPr>
            </w:pPr>
            <w:r w:rsidRPr="00EE7685">
              <w:rPr>
                <w:rFonts w:cs="Arial"/>
                <w:sz w:val="16"/>
                <w:szCs w:val="16"/>
                <w:lang w:val="en-US"/>
              </w:rPr>
              <w:t>REQUIRED</w:t>
            </w:r>
          </w:p>
        </w:tc>
        <w:tc>
          <w:tcPr>
            <w:tcW w:w="720" w:type="dxa"/>
          </w:tcPr>
          <w:p w14:paraId="6482D80A" w14:textId="7A21A4DE" w:rsidR="00852CD3" w:rsidRPr="00762872" w:rsidRDefault="00852CD3" w:rsidP="00852CD3">
            <w:pPr>
              <w:rPr>
                <w:rFonts w:cs="Arial"/>
                <w:sz w:val="16"/>
                <w:szCs w:val="16"/>
                <w:lang w:val="en-US"/>
              </w:rPr>
            </w:pPr>
            <w:r>
              <w:rPr>
                <w:rFonts w:cs="Arial"/>
                <w:sz w:val="16"/>
                <w:szCs w:val="16"/>
                <w:lang w:val="en-US"/>
              </w:rPr>
              <w:t>BOOL</w:t>
            </w:r>
          </w:p>
        </w:tc>
        <w:tc>
          <w:tcPr>
            <w:tcW w:w="3870" w:type="dxa"/>
          </w:tcPr>
          <w:p w14:paraId="55E63CF5" w14:textId="77777777" w:rsidR="00852CD3" w:rsidRDefault="00852CD3" w:rsidP="00852CD3">
            <w:pPr>
              <w:keepNext/>
              <w:jc w:val="left"/>
              <w:rPr>
                <w:rFonts w:cs="Arial"/>
                <w:sz w:val="16"/>
                <w:szCs w:val="16"/>
                <w:lang w:val="en-US"/>
              </w:rPr>
            </w:pPr>
            <w:r>
              <w:rPr>
                <w:rFonts w:cs="Arial"/>
                <w:sz w:val="16"/>
                <w:szCs w:val="16"/>
                <w:lang w:val="en-US"/>
              </w:rPr>
              <w:t>Set this value to true to turn the ERT filter on, or false to turn it off</w:t>
            </w:r>
            <w:r w:rsidRPr="00762872">
              <w:rPr>
                <w:rFonts w:cs="Arial"/>
                <w:sz w:val="16"/>
                <w:szCs w:val="16"/>
                <w:lang w:val="en-US"/>
              </w:rPr>
              <w:t>.</w:t>
            </w:r>
          </w:p>
          <w:p w14:paraId="0AA6F3CB" w14:textId="51160C64" w:rsidR="00852CD3" w:rsidRPr="00762872" w:rsidRDefault="00852CD3" w:rsidP="00852CD3">
            <w:pPr>
              <w:keepNext/>
              <w:jc w:val="left"/>
              <w:rPr>
                <w:rFonts w:cs="Arial"/>
                <w:sz w:val="16"/>
                <w:szCs w:val="16"/>
                <w:lang w:val="en-US"/>
              </w:rPr>
            </w:pPr>
            <w:r>
              <w:rPr>
                <w:rFonts w:cs="Arial"/>
                <w:sz w:val="16"/>
                <w:szCs w:val="16"/>
                <w:lang w:val="en-US"/>
              </w:rPr>
              <w:t xml:space="preserve">Always set this value to false if using the AMPCS telemetry source plugin’s </w:t>
            </w:r>
            <w:proofErr w:type="spellStart"/>
            <w:r>
              <w:rPr>
                <w:rFonts w:cs="Arial"/>
                <w:sz w:val="16"/>
                <w:szCs w:val="16"/>
                <w:lang w:val="en-US"/>
              </w:rPr>
              <w:t>AmpcsTlmWithFrames</w:t>
            </w:r>
            <w:proofErr w:type="spellEnd"/>
            <w:r>
              <w:rPr>
                <w:rFonts w:cs="Arial"/>
                <w:sz w:val="16"/>
                <w:szCs w:val="16"/>
                <w:lang w:val="en-US"/>
              </w:rPr>
              <w:t xml:space="preserve"> mode.</w:t>
            </w:r>
          </w:p>
        </w:tc>
      </w:tr>
      <w:tr w:rsidR="00852CD3" w:rsidRPr="00762872" w14:paraId="2C0304A6" w14:textId="77777777" w:rsidTr="00377702">
        <w:trPr>
          <w:tblHeader/>
        </w:trPr>
        <w:tc>
          <w:tcPr>
            <w:tcW w:w="3685" w:type="dxa"/>
          </w:tcPr>
          <w:p w14:paraId="4DC0F443" w14:textId="5210D035" w:rsidR="00852CD3" w:rsidRPr="00762872" w:rsidRDefault="00852CD3" w:rsidP="00852CD3">
            <w:pPr>
              <w:rPr>
                <w:rFonts w:cs="Arial"/>
                <w:sz w:val="16"/>
                <w:szCs w:val="16"/>
                <w:lang w:val="en-US"/>
              </w:rPr>
            </w:pPr>
            <w:proofErr w:type="spellStart"/>
            <w:proofErr w:type="gramStart"/>
            <w:r>
              <w:rPr>
                <w:rFonts w:cs="Arial"/>
                <w:sz w:val="16"/>
                <w:szCs w:val="16"/>
                <w:lang w:val="en-US"/>
              </w:rPr>
              <w:t>filter</w:t>
            </w:r>
            <w:r w:rsidRPr="00762872">
              <w:rPr>
                <w:rFonts w:cs="Arial"/>
                <w:sz w:val="16"/>
                <w:szCs w:val="16"/>
                <w:lang w:val="en-US"/>
              </w:rPr>
              <w:t>.ert.deltaThresholdSec</w:t>
            </w:r>
            <w:proofErr w:type="spellEnd"/>
            <w:proofErr w:type="gramEnd"/>
          </w:p>
        </w:tc>
        <w:tc>
          <w:tcPr>
            <w:tcW w:w="1350" w:type="dxa"/>
          </w:tcPr>
          <w:p w14:paraId="7E679FED" w14:textId="26266C72" w:rsidR="00852CD3" w:rsidRPr="00762872" w:rsidRDefault="00852CD3" w:rsidP="00852CD3">
            <w:pPr>
              <w:rPr>
                <w:rFonts w:cs="Arial"/>
                <w:sz w:val="16"/>
                <w:szCs w:val="16"/>
                <w:lang w:val="en-US"/>
              </w:rPr>
            </w:pPr>
            <w:r>
              <w:rPr>
                <w:rFonts w:cs="Arial"/>
                <w:sz w:val="16"/>
                <w:szCs w:val="16"/>
                <w:lang w:val="en-US"/>
              </w:rPr>
              <w:t>CONDITIONAL</w:t>
            </w:r>
          </w:p>
        </w:tc>
        <w:tc>
          <w:tcPr>
            <w:tcW w:w="720" w:type="dxa"/>
          </w:tcPr>
          <w:p w14:paraId="686F5562" w14:textId="77777777" w:rsidR="00852CD3" w:rsidRPr="00762872" w:rsidRDefault="00852CD3" w:rsidP="00852CD3">
            <w:pPr>
              <w:rPr>
                <w:rFonts w:cs="Arial"/>
                <w:sz w:val="16"/>
                <w:szCs w:val="16"/>
                <w:lang w:val="en-US"/>
              </w:rPr>
            </w:pPr>
            <w:r w:rsidRPr="00762872">
              <w:rPr>
                <w:rFonts w:cs="Arial"/>
                <w:sz w:val="16"/>
                <w:szCs w:val="16"/>
                <w:lang w:val="en-US"/>
              </w:rPr>
              <w:t>DBL</w:t>
            </w:r>
          </w:p>
        </w:tc>
        <w:tc>
          <w:tcPr>
            <w:tcW w:w="3870" w:type="dxa"/>
          </w:tcPr>
          <w:p w14:paraId="122B8E69" w14:textId="68020C9D" w:rsidR="00852CD3" w:rsidRPr="00762872" w:rsidRDefault="00852CD3" w:rsidP="00852CD3">
            <w:pPr>
              <w:keepNext/>
              <w:jc w:val="left"/>
              <w:rPr>
                <w:rFonts w:cs="Arial"/>
                <w:sz w:val="16"/>
                <w:szCs w:val="16"/>
                <w:lang w:val="en-US"/>
              </w:rPr>
            </w:pPr>
            <w:r w:rsidRPr="00762872">
              <w:rPr>
                <w:rFonts w:cs="Arial"/>
                <w:sz w:val="16"/>
                <w:szCs w:val="16"/>
                <w:lang w:val="en-US"/>
              </w:rPr>
              <w:t>The threshold in seconds above which the ERTs separating two consecutive time correlation data samples will fail the ERT filter.</w:t>
            </w:r>
            <w:r>
              <w:rPr>
                <w:rFonts w:cs="Arial"/>
                <w:sz w:val="16"/>
                <w:szCs w:val="16"/>
                <w:lang w:val="en-US"/>
              </w:rPr>
              <w:t xml:space="preserve"> This parameter is ignored if </w:t>
            </w:r>
            <w:proofErr w:type="spellStart"/>
            <w:proofErr w:type="gramStart"/>
            <w:r>
              <w:rPr>
                <w:rFonts w:cs="Arial"/>
                <w:sz w:val="16"/>
                <w:szCs w:val="16"/>
                <w:lang w:val="en-US"/>
              </w:rPr>
              <w:t>filter.ert.enabled</w:t>
            </w:r>
            <w:proofErr w:type="spellEnd"/>
            <w:proofErr w:type="gramEnd"/>
            <w:r>
              <w:rPr>
                <w:rFonts w:cs="Arial"/>
                <w:sz w:val="16"/>
                <w:szCs w:val="16"/>
                <w:lang w:val="en-US"/>
              </w:rPr>
              <w:t xml:space="preserve"> is false.</w:t>
            </w:r>
          </w:p>
        </w:tc>
      </w:tr>
      <w:tr w:rsidR="00852CD3" w:rsidRPr="00762872" w14:paraId="58298792" w14:textId="77777777" w:rsidTr="00377702">
        <w:trPr>
          <w:tblHeader/>
        </w:trPr>
        <w:tc>
          <w:tcPr>
            <w:tcW w:w="3685" w:type="dxa"/>
          </w:tcPr>
          <w:p w14:paraId="0AD6181E" w14:textId="13F8D190" w:rsidR="00852CD3" w:rsidRPr="00762872" w:rsidRDefault="00852CD3" w:rsidP="00852CD3">
            <w:pPr>
              <w:rPr>
                <w:rFonts w:cs="Arial"/>
                <w:sz w:val="16"/>
                <w:szCs w:val="16"/>
                <w:lang w:val="en-US"/>
              </w:rPr>
            </w:pPr>
            <w:proofErr w:type="spellStart"/>
            <w:proofErr w:type="gramStart"/>
            <w:r>
              <w:rPr>
                <w:rFonts w:cs="Arial"/>
                <w:sz w:val="16"/>
                <w:szCs w:val="16"/>
                <w:lang w:val="en-US"/>
              </w:rPr>
              <w:t>filter</w:t>
            </w:r>
            <w:r w:rsidRPr="00762872">
              <w:rPr>
                <w:rFonts w:cs="Arial"/>
                <w:sz w:val="16"/>
                <w:szCs w:val="16"/>
                <w:lang w:val="en-US"/>
              </w:rPr>
              <w:t>.sclk</w:t>
            </w:r>
            <w:proofErr w:type="gramEnd"/>
            <w:r w:rsidRPr="00762872">
              <w:rPr>
                <w:rFonts w:cs="Arial"/>
                <w:sz w:val="16"/>
                <w:szCs w:val="16"/>
                <w:lang w:val="en-US"/>
              </w:rPr>
              <w:t>.enabled</w:t>
            </w:r>
            <w:proofErr w:type="spellEnd"/>
          </w:p>
        </w:tc>
        <w:tc>
          <w:tcPr>
            <w:tcW w:w="1350" w:type="dxa"/>
          </w:tcPr>
          <w:p w14:paraId="5267F922" w14:textId="70DD0241" w:rsidR="00852CD3" w:rsidRPr="00762872" w:rsidRDefault="00852CD3" w:rsidP="00852CD3">
            <w:pPr>
              <w:rPr>
                <w:rFonts w:cs="Arial"/>
                <w:sz w:val="16"/>
                <w:szCs w:val="16"/>
                <w:lang w:val="en-US"/>
              </w:rPr>
            </w:pPr>
            <w:r w:rsidRPr="00EE7685">
              <w:rPr>
                <w:rFonts w:cs="Arial"/>
                <w:sz w:val="16"/>
                <w:szCs w:val="16"/>
                <w:lang w:val="en-US"/>
              </w:rPr>
              <w:t>REQUIRED</w:t>
            </w:r>
          </w:p>
        </w:tc>
        <w:tc>
          <w:tcPr>
            <w:tcW w:w="720" w:type="dxa"/>
          </w:tcPr>
          <w:p w14:paraId="79CD7D11" w14:textId="08F51291" w:rsidR="00852CD3" w:rsidRPr="00762872" w:rsidRDefault="00852CD3" w:rsidP="00852CD3">
            <w:pPr>
              <w:rPr>
                <w:rFonts w:cs="Arial"/>
                <w:sz w:val="16"/>
                <w:szCs w:val="16"/>
                <w:lang w:val="en-US"/>
              </w:rPr>
            </w:pPr>
            <w:r>
              <w:rPr>
                <w:rFonts w:cs="Arial"/>
                <w:sz w:val="16"/>
                <w:szCs w:val="16"/>
                <w:lang w:val="en-US"/>
              </w:rPr>
              <w:t>BOOL</w:t>
            </w:r>
          </w:p>
        </w:tc>
        <w:tc>
          <w:tcPr>
            <w:tcW w:w="3870" w:type="dxa"/>
          </w:tcPr>
          <w:p w14:paraId="66AC7882" w14:textId="77777777" w:rsidR="00852CD3" w:rsidRDefault="00852CD3" w:rsidP="00852CD3">
            <w:pPr>
              <w:keepNext/>
              <w:jc w:val="left"/>
              <w:rPr>
                <w:rFonts w:ascii="Arial Narrow" w:hAnsi="Arial Narrow" w:cs="Arial"/>
                <w:sz w:val="16"/>
                <w:szCs w:val="16"/>
                <w:lang w:val="en-US"/>
              </w:rPr>
            </w:pPr>
            <w:r>
              <w:rPr>
                <w:rFonts w:cs="Arial"/>
                <w:sz w:val="16"/>
                <w:szCs w:val="16"/>
                <w:lang w:val="en-US"/>
              </w:rPr>
              <w:t>Set this value to true to turn the SCLK filter on, or false to turn it off</w:t>
            </w:r>
            <w:r>
              <w:rPr>
                <w:rFonts w:ascii="Arial Narrow" w:hAnsi="Arial Narrow" w:cs="Arial"/>
                <w:sz w:val="16"/>
                <w:szCs w:val="16"/>
                <w:lang w:val="en-US"/>
              </w:rPr>
              <w:t>.</w:t>
            </w:r>
          </w:p>
          <w:p w14:paraId="5B43EEB5" w14:textId="6981DF14" w:rsidR="00852CD3" w:rsidRPr="00762872" w:rsidRDefault="00852CD3" w:rsidP="00852CD3">
            <w:pPr>
              <w:keepNext/>
              <w:jc w:val="left"/>
              <w:rPr>
                <w:rFonts w:cs="Arial"/>
                <w:sz w:val="16"/>
                <w:szCs w:val="16"/>
                <w:lang w:val="en-US"/>
              </w:rPr>
            </w:pPr>
            <w:r>
              <w:rPr>
                <w:rFonts w:cs="Arial"/>
                <w:sz w:val="16"/>
                <w:szCs w:val="16"/>
                <w:lang w:val="en-US"/>
              </w:rPr>
              <w:t xml:space="preserve">Always set this value to false if using the AMPCS telemetry source plugin’s </w:t>
            </w:r>
            <w:proofErr w:type="spellStart"/>
            <w:r>
              <w:rPr>
                <w:rFonts w:cs="Arial"/>
                <w:sz w:val="16"/>
                <w:szCs w:val="16"/>
                <w:lang w:val="en-US"/>
              </w:rPr>
              <w:t>AmpcsTlmWithFrames</w:t>
            </w:r>
            <w:proofErr w:type="spellEnd"/>
            <w:r>
              <w:rPr>
                <w:rFonts w:cs="Arial"/>
                <w:sz w:val="16"/>
                <w:szCs w:val="16"/>
                <w:lang w:val="en-US"/>
              </w:rPr>
              <w:t xml:space="preserve"> mode.</w:t>
            </w:r>
          </w:p>
        </w:tc>
      </w:tr>
      <w:tr w:rsidR="00852CD3" w:rsidRPr="00762872" w14:paraId="5ACF86C8" w14:textId="77777777" w:rsidTr="00377702">
        <w:trPr>
          <w:tblHeader/>
        </w:trPr>
        <w:tc>
          <w:tcPr>
            <w:tcW w:w="3685" w:type="dxa"/>
          </w:tcPr>
          <w:p w14:paraId="4C42C282" w14:textId="5C424185" w:rsidR="00852CD3" w:rsidRPr="00762872" w:rsidRDefault="00852CD3" w:rsidP="00852CD3">
            <w:pPr>
              <w:rPr>
                <w:rFonts w:cs="Arial"/>
                <w:sz w:val="16"/>
                <w:szCs w:val="16"/>
                <w:lang w:val="en-US"/>
              </w:rPr>
            </w:pPr>
            <w:proofErr w:type="spellStart"/>
            <w:proofErr w:type="gramStart"/>
            <w:r>
              <w:rPr>
                <w:rFonts w:cs="Arial"/>
                <w:sz w:val="16"/>
                <w:szCs w:val="16"/>
                <w:lang w:val="en-US"/>
              </w:rPr>
              <w:t>filter</w:t>
            </w:r>
            <w:r w:rsidRPr="00762872">
              <w:rPr>
                <w:rFonts w:cs="Arial"/>
                <w:sz w:val="16"/>
                <w:szCs w:val="16"/>
                <w:lang w:val="en-US"/>
              </w:rPr>
              <w:t>.sclk</w:t>
            </w:r>
            <w:proofErr w:type="gramEnd"/>
            <w:r w:rsidRPr="00762872">
              <w:rPr>
                <w:rFonts w:cs="Arial"/>
                <w:sz w:val="16"/>
                <w:szCs w:val="16"/>
                <w:lang w:val="en-US"/>
              </w:rPr>
              <w:t>.deltaThresholdSec</w:t>
            </w:r>
            <w:proofErr w:type="spellEnd"/>
          </w:p>
        </w:tc>
        <w:tc>
          <w:tcPr>
            <w:tcW w:w="1350" w:type="dxa"/>
          </w:tcPr>
          <w:p w14:paraId="382CC03B" w14:textId="7336BC09" w:rsidR="00852CD3" w:rsidRPr="00762872" w:rsidRDefault="00852CD3" w:rsidP="00852CD3">
            <w:pPr>
              <w:rPr>
                <w:rFonts w:cs="Arial"/>
                <w:sz w:val="16"/>
                <w:szCs w:val="16"/>
                <w:lang w:val="en-US"/>
              </w:rPr>
            </w:pPr>
            <w:r>
              <w:rPr>
                <w:rFonts w:cs="Arial"/>
                <w:sz w:val="16"/>
                <w:szCs w:val="16"/>
                <w:lang w:val="en-US"/>
              </w:rPr>
              <w:t>CONDITIONAL</w:t>
            </w:r>
          </w:p>
        </w:tc>
        <w:tc>
          <w:tcPr>
            <w:tcW w:w="720" w:type="dxa"/>
          </w:tcPr>
          <w:p w14:paraId="27D76A75" w14:textId="77777777" w:rsidR="00852CD3" w:rsidRPr="00762872" w:rsidRDefault="00852CD3" w:rsidP="00852CD3">
            <w:pPr>
              <w:rPr>
                <w:rFonts w:cs="Arial"/>
                <w:sz w:val="16"/>
                <w:szCs w:val="16"/>
                <w:lang w:val="en-US"/>
              </w:rPr>
            </w:pPr>
            <w:r w:rsidRPr="00762872">
              <w:rPr>
                <w:rFonts w:cs="Arial"/>
                <w:sz w:val="16"/>
                <w:szCs w:val="16"/>
                <w:lang w:val="en-US"/>
              </w:rPr>
              <w:t>DBL</w:t>
            </w:r>
          </w:p>
        </w:tc>
        <w:tc>
          <w:tcPr>
            <w:tcW w:w="3870" w:type="dxa"/>
          </w:tcPr>
          <w:p w14:paraId="0E1BC7E0" w14:textId="7BDE67A1" w:rsidR="00852CD3" w:rsidRPr="00762872" w:rsidRDefault="00852CD3" w:rsidP="00852CD3">
            <w:pPr>
              <w:keepNext/>
              <w:jc w:val="left"/>
              <w:rPr>
                <w:rFonts w:cs="Arial"/>
                <w:sz w:val="16"/>
                <w:szCs w:val="16"/>
                <w:lang w:val="en-US"/>
              </w:rPr>
            </w:pPr>
            <w:r w:rsidRPr="00762872">
              <w:rPr>
                <w:rFonts w:cs="Arial"/>
                <w:sz w:val="16"/>
                <w:szCs w:val="16"/>
                <w:lang w:val="en-US"/>
              </w:rPr>
              <w:t>The threshold in seconds above which the SCLKs separating two consecutive time correlation data samples will fail the SCLK filter.</w:t>
            </w:r>
            <w:r>
              <w:rPr>
                <w:rFonts w:cs="Arial"/>
                <w:sz w:val="16"/>
                <w:szCs w:val="16"/>
                <w:lang w:val="en-US"/>
              </w:rPr>
              <w:t xml:space="preserve"> This parameter is ignored if </w:t>
            </w:r>
            <w:proofErr w:type="spellStart"/>
            <w:proofErr w:type="gramStart"/>
            <w:r>
              <w:rPr>
                <w:rFonts w:cs="Arial"/>
                <w:sz w:val="16"/>
                <w:szCs w:val="16"/>
                <w:lang w:val="en-US"/>
              </w:rPr>
              <w:t>filter.sclk</w:t>
            </w:r>
            <w:proofErr w:type="gramEnd"/>
            <w:r>
              <w:rPr>
                <w:rFonts w:cs="Arial"/>
                <w:sz w:val="16"/>
                <w:szCs w:val="16"/>
                <w:lang w:val="en-US"/>
              </w:rPr>
              <w:t>.enabled</w:t>
            </w:r>
            <w:proofErr w:type="spellEnd"/>
            <w:r>
              <w:rPr>
                <w:rFonts w:cs="Arial"/>
                <w:sz w:val="16"/>
                <w:szCs w:val="16"/>
                <w:lang w:val="en-US"/>
              </w:rPr>
              <w:t xml:space="preserve"> is false.</w:t>
            </w:r>
          </w:p>
        </w:tc>
      </w:tr>
      <w:tr w:rsidR="00852CD3" w:rsidRPr="00762872" w14:paraId="44FE9A4C" w14:textId="77777777" w:rsidTr="00377702">
        <w:trPr>
          <w:tblHeader/>
        </w:trPr>
        <w:tc>
          <w:tcPr>
            <w:tcW w:w="3685" w:type="dxa"/>
          </w:tcPr>
          <w:p w14:paraId="66729F83" w14:textId="2EBE6969" w:rsidR="00852CD3" w:rsidRPr="00762872" w:rsidRDefault="00852CD3" w:rsidP="00852CD3">
            <w:pPr>
              <w:rPr>
                <w:rFonts w:cs="Arial"/>
                <w:sz w:val="16"/>
                <w:szCs w:val="16"/>
                <w:lang w:val="en-US"/>
              </w:rPr>
            </w:pPr>
            <w:proofErr w:type="spellStart"/>
            <w:proofErr w:type="gramStart"/>
            <w:r>
              <w:rPr>
                <w:rFonts w:cs="Arial"/>
                <w:sz w:val="16"/>
                <w:szCs w:val="16"/>
                <w:lang w:val="en-US"/>
              </w:rPr>
              <w:t>filter</w:t>
            </w:r>
            <w:r w:rsidRPr="00762872">
              <w:rPr>
                <w:rFonts w:cs="Arial"/>
                <w:sz w:val="16"/>
                <w:szCs w:val="16"/>
                <w:lang w:val="en-US"/>
              </w:rPr>
              <w:t>.groundStation.enabled</w:t>
            </w:r>
            <w:proofErr w:type="spellEnd"/>
            <w:proofErr w:type="gramEnd"/>
          </w:p>
        </w:tc>
        <w:tc>
          <w:tcPr>
            <w:tcW w:w="1350" w:type="dxa"/>
          </w:tcPr>
          <w:p w14:paraId="565E6444" w14:textId="1E96A2B4" w:rsidR="00852CD3" w:rsidRPr="00762872" w:rsidRDefault="00852CD3" w:rsidP="00852CD3">
            <w:pPr>
              <w:rPr>
                <w:rFonts w:cs="Arial"/>
                <w:sz w:val="16"/>
                <w:szCs w:val="16"/>
                <w:lang w:val="en-US"/>
              </w:rPr>
            </w:pPr>
            <w:r w:rsidRPr="00EE7685">
              <w:rPr>
                <w:rFonts w:cs="Arial"/>
                <w:sz w:val="16"/>
                <w:szCs w:val="16"/>
                <w:lang w:val="en-US"/>
              </w:rPr>
              <w:t>REQUIRED</w:t>
            </w:r>
          </w:p>
        </w:tc>
        <w:tc>
          <w:tcPr>
            <w:tcW w:w="720" w:type="dxa"/>
          </w:tcPr>
          <w:p w14:paraId="7E397252" w14:textId="24DFDE3C" w:rsidR="00852CD3" w:rsidRPr="00762872" w:rsidRDefault="00852CD3" w:rsidP="00852CD3">
            <w:pPr>
              <w:rPr>
                <w:rFonts w:cs="Arial"/>
                <w:sz w:val="16"/>
                <w:szCs w:val="16"/>
                <w:lang w:val="en-US"/>
              </w:rPr>
            </w:pPr>
            <w:r>
              <w:rPr>
                <w:rFonts w:cs="Arial"/>
                <w:sz w:val="16"/>
                <w:szCs w:val="16"/>
                <w:lang w:val="en-US"/>
              </w:rPr>
              <w:t>BOOL</w:t>
            </w:r>
          </w:p>
        </w:tc>
        <w:tc>
          <w:tcPr>
            <w:tcW w:w="3870" w:type="dxa"/>
          </w:tcPr>
          <w:p w14:paraId="7CE3AA06" w14:textId="6A3A8A1E" w:rsidR="00852CD3" w:rsidRPr="00762872" w:rsidRDefault="00852CD3" w:rsidP="00852CD3">
            <w:pPr>
              <w:keepNext/>
              <w:jc w:val="left"/>
              <w:rPr>
                <w:rFonts w:cs="Arial"/>
                <w:sz w:val="16"/>
                <w:szCs w:val="16"/>
                <w:lang w:val="en-US"/>
              </w:rPr>
            </w:pPr>
            <w:r>
              <w:rPr>
                <w:rFonts w:cs="Arial"/>
                <w:sz w:val="16"/>
                <w:szCs w:val="16"/>
                <w:lang w:val="en-US"/>
              </w:rPr>
              <w:t>Set this value to true to turn the stations filter on, or false to turn it off</w:t>
            </w:r>
            <w:r>
              <w:rPr>
                <w:rFonts w:ascii="Arial Narrow" w:hAnsi="Arial Narrow" w:cs="Arial"/>
                <w:sz w:val="16"/>
                <w:szCs w:val="16"/>
                <w:lang w:val="en-US"/>
              </w:rPr>
              <w:t>.</w:t>
            </w:r>
          </w:p>
        </w:tc>
      </w:tr>
      <w:tr w:rsidR="00852CD3" w:rsidRPr="00762872" w14:paraId="4D765878" w14:textId="77777777" w:rsidTr="00377702">
        <w:trPr>
          <w:tblHeader/>
        </w:trPr>
        <w:tc>
          <w:tcPr>
            <w:tcW w:w="3685" w:type="dxa"/>
          </w:tcPr>
          <w:p w14:paraId="767221A9" w14:textId="4C45DA6E" w:rsidR="00852CD3" w:rsidRPr="00762872" w:rsidRDefault="00852CD3" w:rsidP="00852CD3">
            <w:pPr>
              <w:rPr>
                <w:rFonts w:cs="Arial"/>
                <w:sz w:val="16"/>
                <w:szCs w:val="16"/>
                <w:lang w:val="en-US"/>
              </w:rPr>
            </w:pPr>
            <w:proofErr w:type="spellStart"/>
            <w:proofErr w:type="gramStart"/>
            <w:r>
              <w:rPr>
                <w:rFonts w:cs="Arial"/>
                <w:sz w:val="16"/>
                <w:szCs w:val="16"/>
                <w:lang w:val="en-US"/>
              </w:rPr>
              <w:t>filter</w:t>
            </w:r>
            <w:r w:rsidRPr="00762872">
              <w:rPr>
                <w:rFonts w:cs="Arial"/>
                <w:sz w:val="16"/>
                <w:szCs w:val="16"/>
                <w:lang w:val="en-US"/>
              </w:rPr>
              <w:t>.groundStation.pathIds</w:t>
            </w:r>
            <w:proofErr w:type="spellEnd"/>
            <w:proofErr w:type="gramEnd"/>
          </w:p>
        </w:tc>
        <w:tc>
          <w:tcPr>
            <w:tcW w:w="1350" w:type="dxa"/>
          </w:tcPr>
          <w:p w14:paraId="13823840" w14:textId="3E64EB5F" w:rsidR="00852CD3" w:rsidRPr="00762872" w:rsidRDefault="00852CD3" w:rsidP="00852CD3">
            <w:pPr>
              <w:rPr>
                <w:rFonts w:cs="Arial"/>
                <w:sz w:val="16"/>
                <w:szCs w:val="16"/>
                <w:lang w:val="en-US"/>
              </w:rPr>
            </w:pPr>
            <w:r>
              <w:rPr>
                <w:rFonts w:cs="Arial"/>
                <w:sz w:val="16"/>
                <w:szCs w:val="16"/>
                <w:lang w:val="en-US"/>
              </w:rPr>
              <w:t>CONDITIONAL</w:t>
            </w:r>
          </w:p>
        </w:tc>
        <w:tc>
          <w:tcPr>
            <w:tcW w:w="720" w:type="dxa"/>
          </w:tcPr>
          <w:p w14:paraId="05B49970" w14:textId="77777777" w:rsidR="00852CD3" w:rsidRPr="00762872" w:rsidRDefault="00852CD3" w:rsidP="00852CD3">
            <w:pPr>
              <w:rPr>
                <w:rFonts w:cs="Arial"/>
                <w:sz w:val="16"/>
                <w:szCs w:val="16"/>
                <w:lang w:val="en-US"/>
              </w:rPr>
            </w:pPr>
            <w:r w:rsidRPr="00762872">
              <w:rPr>
                <w:rFonts w:cs="Arial"/>
                <w:sz w:val="16"/>
                <w:szCs w:val="16"/>
                <w:lang w:val="en-US"/>
              </w:rPr>
              <w:t>INT</w:t>
            </w:r>
          </w:p>
        </w:tc>
        <w:tc>
          <w:tcPr>
            <w:tcW w:w="3870" w:type="dxa"/>
          </w:tcPr>
          <w:p w14:paraId="7C6F1B46" w14:textId="5DE3B404" w:rsidR="00852CD3" w:rsidRPr="00762872" w:rsidRDefault="00852CD3" w:rsidP="00852CD3">
            <w:pPr>
              <w:keepNext/>
              <w:jc w:val="left"/>
              <w:rPr>
                <w:rFonts w:cs="Arial"/>
                <w:sz w:val="16"/>
                <w:szCs w:val="16"/>
                <w:lang w:val="en-US"/>
              </w:rPr>
            </w:pPr>
            <w:r>
              <w:rPr>
                <w:rFonts w:cs="Arial"/>
                <w:sz w:val="16"/>
                <w:szCs w:val="16"/>
                <w:lang w:val="en-US"/>
              </w:rPr>
              <w:t>A comma-</w:t>
            </w:r>
            <w:r w:rsidRPr="00762872">
              <w:rPr>
                <w:rFonts w:cs="Arial"/>
                <w:sz w:val="16"/>
                <w:szCs w:val="16"/>
                <w:lang w:val="en-US"/>
              </w:rPr>
              <w:t>separated list of ground station path IDs that the MMTC can receive data from.</w:t>
            </w:r>
            <w:r>
              <w:rPr>
                <w:rFonts w:cs="Arial"/>
                <w:sz w:val="16"/>
                <w:szCs w:val="16"/>
                <w:lang w:val="en-US"/>
              </w:rPr>
              <w:t xml:space="preserve"> This parameter is ignored if </w:t>
            </w:r>
            <w:proofErr w:type="spellStart"/>
            <w:proofErr w:type="gramStart"/>
            <w:r>
              <w:rPr>
                <w:rFonts w:cs="Arial"/>
                <w:sz w:val="16"/>
                <w:szCs w:val="16"/>
                <w:lang w:val="en-US"/>
              </w:rPr>
              <w:t>filter.groundStation.enabled</w:t>
            </w:r>
            <w:proofErr w:type="spellEnd"/>
            <w:proofErr w:type="gramEnd"/>
            <w:r>
              <w:rPr>
                <w:rFonts w:cs="Arial"/>
                <w:sz w:val="16"/>
                <w:szCs w:val="16"/>
                <w:lang w:val="en-US"/>
              </w:rPr>
              <w:t xml:space="preserve"> is false.</w:t>
            </w:r>
          </w:p>
        </w:tc>
      </w:tr>
      <w:tr w:rsidR="00852CD3" w:rsidRPr="00762872" w14:paraId="620201B7" w14:textId="77777777" w:rsidTr="00377702">
        <w:trPr>
          <w:tblHeader/>
        </w:trPr>
        <w:tc>
          <w:tcPr>
            <w:tcW w:w="3685" w:type="dxa"/>
          </w:tcPr>
          <w:p w14:paraId="502CE02A" w14:textId="7D673FFE" w:rsidR="00852CD3" w:rsidRPr="00762872" w:rsidRDefault="00852CD3" w:rsidP="00852CD3">
            <w:pPr>
              <w:rPr>
                <w:rFonts w:cs="Arial"/>
                <w:sz w:val="16"/>
                <w:szCs w:val="16"/>
                <w:lang w:val="en-US"/>
              </w:rPr>
            </w:pPr>
            <w:proofErr w:type="spellStart"/>
            <w:proofErr w:type="gramStart"/>
            <w:r>
              <w:rPr>
                <w:rFonts w:cs="Arial"/>
                <w:sz w:val="16"/>
                <w:szCs w:val="16"/>
                <w:lang w:val="en-US"/>
              </w:rPr>
              <w:t>filter.minD</w:t>
            </w:r>
            <w:r w:rsidRPr="00762872">
              <w:rPr>
                <w:rFonts w:cs="Arial"/>
                <w:sz w:val="16"/>
                <w:szCs w:val="16"/>
                <w:lang w:val="en-US"/>
              </w:rPr>
              <w:t>ataRate.enabled</w:t>
            </w:r>
            <w:proofErr w:type="spellEnd"/>
            <w:proofErr w:type="gramEnd"/>
          </w:p>
        </w:tc>
        <w:tc>
          <w:tcPr>
            <w:tcW w:w="1350" w:type="dxa"/>
          </w:tcPr>
          <w:p w14:paraId="64A08CAA" w14:textId="08D2B501" w:rsidR="00852CD3" w:rsidRPr="00762872" w:rsidRDefault="00852CD3" w:rsidP="00852CD3">
            <w:pPr>
              <w:rPr>
                <w:rFonts w:cs="Arial"/>
                <w:sz w:val="16"/>
                <w:szCs w:val="16"/>
                <w:lang w:val="en-US"/>
              </w:rPr>
            </w:pPr>
            <w:r w:rsidRPr="00EE7685">
              <w:rPr>
                <w:rFonts w:cs="Arial"/>
                <w:sz w:val="16"/>
                <w:szCs w:val="16"/>
                <w:lang w:val="en-US"/>
              </w:rPr>
              <w:t>REQUIRED</w:t>
            </w:r>
          </w:p>
        </w:tc>
        <w:tc>
          <w:tcPr>
            <w:tcW w:w="720" w:type="dxa"/>
          </w:tcPr>
          <w:p w14:paraId="7E4134B0" w14:textId="66A490A8" w:rsidR="00852CD3" w:rsidRPr="00762872" w:rsidRDefault="00852CD3" w:rsidP="00852CD3">
            <w:pPr>
              <w:rPr>
                <w:rFonts w:cs="Arial"/>
                <w:sz w:val="16"/>
                <w:szCs w:val="16"/>
                <w:lang w:val="en-US"/>
              </w:rPr>
            </w:pPr>
            <w:r>
              <w:rPr>
                <w:rFonts w:cs="Arial"/>
                <w:sz w:val="16"/>
                <w:szCs w:val="16"/>
                <w:lang w:val="en-US"/>
              </w:rPr>
              <w:t>BOOL</w:t>
            </w:r>
          </w:p>
        </w:tc>
        <w:tc>
          <w:tcPr>
            <w:tcW w:w="3870" w:type="dxa"/>
          </w:tcPr>
          <w:p w14:paraId="268F4976" w14:textId="1A26AACE" w:rsidR="00852CD3" w:rsidRPr="00762872" w:rsidRDefault="00852CD3" w:rsidP="00852CD3">
            <w:pPr>
              <w:keepNext/>
              <w:jc w:val="left"/>
              <w:rPr>
                <w:rFonts w:cs="Arial"/>
                <w:sz w:val="16"/>
                <w:szCs w:val="16"/>
                <w:lang w:val="en-US"/>
              </w:rPr>
            </w:pPr>
            <w:r>
              <w:rPr>
                <w:rFonts w:cs="Arial"/>
                <w:sz w:val="16"/>
                <w:szCs w:val="16"/>
                <w:lang w:val="en-US"/>
              </w:rPr>
              <w:t>Set this value to true to turn the minimum data rate filter on, or false to turn it off</w:t>
            </w:r>
            <w:r>
              <w:rPr>
                <w:rFonts w:ascii="Arial Narrow" w:hAnsi="Arial Narrow" w:cs="Arial"/>
                <w:sz w:val="16"/>
                <w:szCs w:val="16"/>
                <w:lang w:val="en-US"/>
              </w:rPr>
              <w:t>.</w:t>
            </w:r>
          </w:p>
        </w:tc>
      </w:tr>
      <w:tr w:rsidR="00852CD3" w:rsidRPr="00762872" w14:paraId="24E238D7" w14:textId="77777777" w:rsidTr="00377702">
        <w:trPr>
          <w:tblHeader/>
        </w:trPr>
        <w:tc>
          <w:tcPr>
            <w:tcW w:w="3685" w:type="dxa"/>
          </w:tcPr>
          <w:p w14:paraId="0208BF1F" w14:textId="36F8A16D" w:rsidR="00852CD3" w:rsidRPr="00762872" w:rsidRDefault="00852CD3" w:rsidP="00852CD3">
            <w:pPr>
              <w:rPr>
                <w:rFonts w:cs="Arial"/>
                <w:sz w:val="16"/>
                <w:szCs w:val="16"/>
                <w:lang w:val="en-US"/>
              </w:rPr>
            </w:pPr>
            <w:proofErr w:type="spellStart"/>
            <w:proofErr w:type="gramStart"/>
            <w:r>
              <w:rPr>
                <w:rFonts w:cs="Arial"/>
                <w:sz w:val="16"/>
                <w:szCs w:val="16"/>
                <w:lang w:val="en-US"/>
              </w:rPr>
              <w:lastRenderedPageBreak/>
              <w:t>filter</w:t>
            </w:r>
            <w:r w:rsidRPr="00762872">
              <w:rPr>
                <w:rFonts w:cs="Arial"/>
                <w:sz w:val="16"/>
                <w:szCs w:val="16"/>
                <w:lang w:val="en-US"/>
              </w:rPr>
              <w:t>.dataRate.minDataRateBps</w:t>
            </w:r>
            <w:proofErr w:type="spellEnd"/>
            <w:proofErr w:type="gramEnd"/>
          </w:p>
        </w:tc>
        <w:tc>
          <w:tcPr>
            <w:tcW w:w="1350" w:type="dxa"/>
          </w:tcPr>
          <w:p w14:paraId="2498C27C" w14:textId="2C739145" w:rsidR="00852CD3" w:rsidRPr="00762872" w:rsidRDefault="00852CD3" w:rsidP="00852CD3">
            <w:pPr>
              <w:rPr>
                <w:rFonts w:cs="Arial"/>
                <w:sz w:val="16"/>
                <w:szCs w:val="16"/>
                <w:lang w:val="en-US"/>
              </w:rPr>
            </w:pPr>
            <w:r>
              <w:rPr>
                <w:rFonts w:cs="Arial"/>
                <w:sz w:val="16"/>
                <w:szCs w:val="16"/>
                <w:lang w:val="en-US"/>
              </w:rPr>
              <w:t>CONDITIONAL</w:t>
            </w:r>
          </w:p>
        </w:tc>
        <w:tc>
          <w:tcPr>
            <w:tcW w:w="720" w:type="dxa"/>
          </w:tcPr>
          <w:p w14:paraId="1369C7B3" w14:textId="77777777" w:rsidR="00852CD3" w:rsidRPr="00762872" w:rsidRDefault="00852CD3" w:rsidP="00852CD3">
            <w:pPr>
              <w:rPr>
                <w:rFonts w:cs="Arial"/>
                <w:sz w:val="16"/>
                <w:szCs w:val="16"/>
                <w:lang w:val="en-US"/>
              </w:rPr>
            </w:pPr>
            <w:r w:rsidRPr="00762872">
              <w:rPr>
                <w:rFonts w:cs="Arial"/>
                <w:sz w:val="16"/>
                <w:szCs w:val="16"/>
                <w:lang w:val="en-US"/>
              </w:rPr>
              <w:t>INT</w:t>
            </w:r>
          </w:p>
        </w:tc>
        <w:tc>
          <w:tcPr>
            <w:tcW w:w="3870" w:type="dxa"/>
          </w:tcPr>
          <w:p w14:paraId="5C1ECE6E" w14:textId="52C415B6" w:rsidR="00852CD3" w:rsidRPr="00762872" w:rsidRDefault="00852CD3" w:rsidP="00852CD3">
            <w:pPr>
              <w:keepNext/>
              <w:jc w:val="left"/>
              <w:rPr>
                <w:rFonts w:cs="Arial"/>
                <w:sz w:val="16"/>
                <w:szCs w:val="16"/>
                <w:lang w:val="en-US"/>
              </w:rPr>
            </w:pPr>
            <w:r w:rsidRPr="00762872">
              <w:rPr>
                <w:rFonts w:cs="Arial"/>
                <w:sz w:val="16"/>
                <w:szCs w:val="16"/>
                <w:lang w:val="en-US"/>
              </w:rPr>
              <w:t>The downlink data rate in bits per second below which time correlation sample data will be rejected.</w:t>
            </w:r>
            <w:r>
              <w:rPr>
                <w:rFonts w:cs="Arial"/>
                <w:sz w:val="16"/>
                <w:szCs w:val="16"/>
                <w:lang w:val="en-US"/>
              </w:rPr>
              <w:t xml:space="preserve"> This parameter is ignored if </w:t>
            </w:r>
            <w:proofErr w:type="spellStart"/>
            <w:proofErr w:type="gramStart"/>
            <w:r>
              <w:rPr>
                <w:rFonts w:cs="Arial"/>
                <w:sz w:val="16"/>
                <w:szCs w:val="16"/>
                <w:lang w:val="en-US"/>
              </w:rPr>
              <w:t>filter.minDataRate.enabled</w:t>
            </w:r>
            <w:proofErr w:type="spellEnd"/>
            <w:proofErr w:type="gramEnd"/>
            <w:r>
              <w:rPr>
                <w:rFonts w:cs="Arial"/>
                <w:sz w:val="16"/>
                <w:szCs w:val="16"/>
                <w:lang w:val="en-US"/>
              </w:rPr>
              <w:t xml:space="preserve"> is false.</w:t>
            </w:r>
          </w:p>
        </w:tc>
      </w:tr>
      <w:tr w:rsidR="00852CD3" w:rsidRPr="00762872" w14:paraId="6E54FF5D" w14:textId="77777777" w:rsidTr="00377702">
        <w:trPr>
          <w:tblHeader/>
        </w:trPr>
        <w:tc>
          <w:tcPr>
            <w:tcW w:w="3685" w:type="dxa"/>
          </w:tcPr>
          <w:p w14:paraId="453B9196" w14:textId="4CC4542A" w:rsidR="00852CD3" w:rsidRDefault="00852CD3" w:rsidP="00852CD3">
            <w:pPr>
              <w:rPr>
                <w:rFonts w:cs="Arial"/>
                <w:sz w:val="16"/>
                <w:szCs w:val="16"/>
                <w:lang w:val="en-US"/>
              </w:rPr>
            </w:pPr>
            <w:proofErr w:type="spellStart"/>
            <w:proofErr w:type="gramStart"/>
            <w:r>
              <w:rPr>
                <w:rFonts w:cs="Arial"/>
                <w:sz w:val="16"/>
                <w:szCs w:val="16"/>
                <w:lang w:val="en-US"/>
              </w:rPr>
              <w:t>filter.maxDataRate.enabled</w:t>
            </w:r>
            <w:proofErr w:type="spellEnd"/>
            <w:proofErr w:type="gramEnd"/>
          </w:p>
        </w:tc>
        <w:tc>
          <w:tcPr>
            <w:tcW w:w="1350" w:type="dxa"/>
          </w:tcPr>
          <w:p w14:paraId="194D0F0C" w14:textId="1CC6612B" w:rsidR="00852CD3" w:rsidRDefault="00852CD3" w:rsidP="00852CD3">
            <w:pPr>
              <w:rPr>
                <w:rFonts w:cs="Arial"/>
                <w:sz w:val="16"/>
                <w:szCs w:val="16"/>
                <w:lang w:val="en-US"/>
              </w:rPr>
            </w:pPr>
            <w:r>
              <w:rPr>
                <w:rFonts w:cs="Arial"/>
                <w:sz w:val="16"/>
                <w:szCs w:val="16"/>
                <w:lang w:val="en-US"/>
              </w:rPr>
              <w:t>REQUIRED</w:t>
            </w:r>
          </w:p>
        </w:tc>
        <w:tc>
          <w:tcPr>
            <w:tcW w:w="720" w:type="dxa"/>
          </w:tcPr>
          <w:p w14:paraId="3C46F3E2" w14:textId="0BBEE835" w:rsidR="00852CD3" w:rsidRPr="00762872" w:rsidRDefault="00852CD3" w:rsidP="00852CD3">
            <w:pPr>
              <w:rPr>
                <w:rFonts w:cs="Arial"/>
                <w:sz w:val="16"/>
                <w:szCs w:val="16"/>
                <w:lang w:val="en-US"/>
              </w:rPr>
            </w:pPr>
            <w:r>
              <w:rPr>
                <w:rFonts w:cs="Arial"/>
                <w:sz w:val="16"/>
                <w:szCs w:val="16"/>
                <w:lang w:val="en-US"/>
              </w:rPr>
              <w:t>BOOL</w:t>
            </w:r>
          </w:p>
        </w:tc>
        <w:tc>
          <w:tcPr>
            <w:tcW w:w="3870" w:type="dxa"/>
          </w:tcPr>
          <w:p w14:paraId="09070B9B" w14:textId="78F315A4" w:rsidR="00852CD3" w:rsidRPr="00762872" w:rsidRDefault="00852CD3" w:rsidP="00852CD3">
            <w:pPr>
              <w:keepNext/>
              <w:jc w:val="left"/>
              <w:rPr>
                <w:rFonts w:cs="Arial"/>
                <w:sz w:val="16"/>
                <w:szCs w:val="16"/>
                <w:lang w:val="en-US"/>
              </w:rPr>
            </w:pPr>
            <w:r>
              <w:rPr>
                <w:rFonts w:cs="Arial"/>
                <w:sz w:val="16"/>
                <w:szCs w:val="16"/>
                <w:lang w:val="en-US"/>
              </w:rPr>
              <w:t>Set this value to true to turn the maximum data rate filter on, or false to turn it off.</w:t>
            </w:r>
          </w:p>
        </w:tc>
      </w:tr>
      <w:tr w:rsidR="00852CD3" w:rsidRPr="00762872" w14:paraId="5EBC69F8" w14:textId="77777777" w:rsidTr="00377702">
        <w:trPr>
          <w:tblHeader/>
        </w:trPr>
        <w:tc>
          <w:tcPr>
            <w:tcW w:w="3685" w:type="dxa"/>
          </w:tcPr>
          <w:p w14:paraId="783F8B51" w14:textId="3293EDBF" w:rsidR="00852CD3" w:rsidRDefault="00852CD3" w:rsidP="00852CD3">
            <w:pPr>
              <w:rPr>
                <w:rFonts w:cs="Arial"/>
                <w:sz w:val="16"/>
                <w:szCs w:val="16"/>
                <w:lang w:val="en-US"/>
              </w:rPr>
            </w:pPr>
            <w:proofErr w:type="spellStart"/>
            <w:proofErr w:type="gramStart"/>
            <w:r>
              <w:rPr>
                <w:rFonts w:cs="Arial"/>
                <w:sz w:val="16"/>
                <w:szCs w:val="16"/>
                <w:lang w:val="en-US"/>
              </w:rPr>
              <w:t>filter</w:t>
            </w:r>
            <w:r w:rsidRPr="00762872">
              <w:rPr>
                <w:rFonts w:cs="Arial"/>
                <w:sz w:val="16"/>
                <w:szCs w:val="16"/>
                <w:lang w:val="en-US"/>
              </w:rPr>
              <w:t>.dataRate.m</w:t>
            </w:r>
            <w:r>
              <w:rPr>
                <w:rFonts w:cs="Arial"/>
                <w:sz w:val="16"/>
                <w:szCs w:val="16"/>
                <w:lang w:val="en-US"/>
              </w:rPr>
              <w:t>ax</w:t>
            </w:r>
            <w:r w:rsidRPr="00762872">
              <w:rPr>
                <w:rFonts w:cs="Arial"/>
                <w:sz w:val="16"/>
                <w:szCs w:val="16"/>
                <w:lang w:val="en-US"/>
              </w:rPr>
              <w:t>DataRateBps</w:t>
            </w:r>
            <w:proofErr w:type="spellEnd"/>
            <w:proofErr w:type="gramEnd"/>
          </w:p>
        </w:tc>
        <w:tc>
          <w:tcPr>
            <w:tcW w:w="1350" w:type="dxa"/>
          </w:tcPr>
          <w:p w14:paraId="38D090A5" w14:textId="470AF28E" w:rsidR="00852CD3" w:rsidRPr="00762872" w:rsidRDefault="00852CD3" w:rsidP="00852CD3">
            <w:pPr>
              <w:rPr>
                <w:rFonts w:cs="Arial"/>
                <w:sz w:val="16"/>
                <w:szCs w:val="16"/>
                <w:lang w:val="en-US"/>
              </w:rPr>
            </w:pPr>
            <w:r>
              <w:rPr>
                <w:rFonts w:cs="Arial"/>
                <w:sz w:val="16"/>
                <w:szCs w:val="16"/>
                <w:lang w:val="en-US"/>
              </w:rPr>
              <w:t>CONDITIONAL</w:t>
            </w:r>
          </w:p>
        </w:tc>
        <w:tc>
          <w:tcPr>
            <w:tcW w:w="720" w:type="dxa"/>
          </w:tcPr>
          <w:p w14:paraId="3449EB46" w14:textId="5D79519D" w:rsidR="00852CD3" w:rsidRPr="00762872" w:rsidRDefault="00852CD3" w:rsidP="00852CD3">
            <w:pPr>
              <w:rPr>
                <w:rFonts w:cs="Arial"/>
                <w:sz w:val="16"/>
                <w:szCs w:val="16"/>
                <w:lang w:val="en-US"/>
              </w:rPr>
            </w:pPr>
            <w:r w:rsidRPr="00762872">
              <w:rPr>
                <w:rFonts w:cs="Arial"/>
                <w:sz w:val="16"/>
                <w:szCs w:val="16"/>
                <w:lang w:val="en-US"/>
              </w:rPr>
              <w:t>INT</w:t>
            </w:r>
          </w:p>
        </w:tc>
        <w:tc>
          <w:tcPr>
            <w:tcW w:w="3870" w:type="dxa"/>
          </w:tcPr>
          <w:p w14:paraId="12D3B466" w14:textId="245B0FBE" w:rsidR="00852CD3" w:rsidRPr="00762872" w:rsidRDefault="00852CD3" w:rsidP="00852CD3">
            <w:pPr>
              <w:keepNext/>
              <w:jc w:val="left"/>
              <w:rPr>
                <w:rFonts w:cs="Arial"/>
                <w:sz w:val="16"/>
                <w:szCs w:val="16"/>
                <w:lang w:val="en-US"/>
              </w:rPr>
            </w:pPr>
            <w:r w:rsidRPr="00762872">
              <w:rPr>
                <w:rFonts w:cs="Arial"/>
                <w:sz w:val="16"/>
                <w:szCs w:val="16"/>
                <w:lang w:val="en-US"/>
              </w:rPr>
              <w:t xml:space="preserve">The downlink data rate in bits per second </w:t>
            </w:r>
            <w:r>
              <w:rPr>
                <w:rFonts w:cs="Arial"/>
                <w:sz w:val="16"/>
                <w:szCs w:val="16"/>
                <w:lang w:val="en-US"/>
              </w:rPr>
              <w:t>above</w:t>
            </w:r>
            <w:r w:rsidRPr="00762872">
              <w:rPr>
                <w:rFonts w:cs="Arial"/>
                <w:sz w:val="16"/>
                <w:szCs w:val="16"/>
                <w:lang w:val="en-US"/>
              </w:rPr>
              <w:t xml:space="preserve"> which time correlation sample data will be rejected.</w:t>
            </w:r>
            <w:r>
              <w:rPr>
                <w:rFonts w:cs="Arial"/>
                <w:sz w:val="16"/>
                <w:szCs w:val="16"/>
                <w:lang w:val="en-US"/>
              </w:rPr>
              <w:t xml:space="preserve"> This parameter is ignored if </w:t>
            </w:r>
            <w:proofErr w:type="spellStart"/>
            <w:proofErr w:type="gramStart"/>
            <w:r>
              <w:rPr>
                <w:rFonts w:cs="Arial"/>
                <w:sz w:val="16"/>
                <w:szCs w:val="16"/>
                <w:lang w:val="en-US"/>
              </w:rPr>
              <w:t>filter.maxDataRate</w:t>
            </w:r>
            <w:proofErr w:type="spellEnd"/>
            <w:proofErr w:type="gramEnd"/>
            <w:r>
              <w:rPr>
                <w:rFonts w:cs="Arial"/>
                <w:sz w:val="16"/>
                <w:szCs w:val="16"/>
                <w:lang w:val="en-US"/>
              </w:rPr>
              <w:t>.</w:t>
            </w:r>
            <w:r>
              <w:rPr>
                <w:rFonts w:cs="Arial"/>
                <w:sz w:val="16"/>
                <w:szCs w:val="16"/>
                <w:lang w:val="en-US"/>
              </w:rPr>
              <w:br/>
              <w:t>enabled is false.</w:t>
            </w:r>
          </w:p>
        </w:tc>
      </w:tr>
      <w:tr w:rsidR="00852CD3" w:rsidRPr="00762872" w14:paraId="14F6CA32" w14:textId="77777777" w:rsidTr="00377702">
        <w:trPr>
          <w:tblHeader/>
        </w:trPr>
        <w:tc>
          <w:tcPr>
            <w:tcW w:w="3685" w:type="dxa"/>
          </w:tcPr>
          <w:p w14:paraId="1E8250F1" w14:textId="20F0346C" w:rsidR="00852CD3" w:rsidRPr="00762872" w:rsidRDefault="00852CD3" w:rsidP="00852CD3">
            <w:pPr>
              <w:rPr>
                <w:rFonts w:cs="Arial"/>
                <w:sz w:val="16"/>
                <w:szCs w:val="16"/>
                <w:lang w:val="en-US"/>
              </w:rPr>
            </w:pPr>
            <w:proofErr w:type="spellStart"/>
            <w:proofErr w:type="gramStart"/>
            <w:r>
              <w:rPr>
                <w:rFonts w:cs="Arial"/>
                <w:sz w:val="16"/>
                <w:szCs w:val="16"/>
                <w:lang w:val="en-US"/>
              </w:rPr>
              <w:t>filter</w:t>
            </w:r>
            <w:r w:rsidRPr="00215991">
              <w:rPr>
                <w:rFonts w:cs="Arial"/>
                <w:sz w:val="16"/>
                <w:szCs w:val="16"/>
                <w:lang w:val="en-US"/>
              </w:rPr>
              <w:t>.validFlag.enabled</w:t>
            </w:r>
            <w:proofErr w:type="spellEnd"/>
            <w:proofErr w:type="gramEnd"/>
          </w:p>
        </w:tc>
        <w:tc>
          <w:tcPr>
            <w:tcW w:w="1350" w:type="dxa"/>
          </w:tcPr>
          <w:p w14:paraId="0867ED65" w14:textId="198781C3" w:rsidR="00852CD3" w:rsidRPr="00762872" w:rsidRDefault="00852CD3" w:rsidP="00852CD3">
            <w:pPr>
              <w:rPr>
                <w:rFonts w:cs="Arial"/>
                <w:sz w:val="16"/>
                <w:szCs w:val="16"/>
                <w:lang w:val="en-US"/>
              </w:rPr>
            </w:pPr>
            <w:r w:rsidRPr="002819CB">
              <w:rPr>
                <w:rFonts w:cs="Arial"/>
                <w:sz w:val="16"/>
                <w:szCs w:val="16"/>
                <w:lang w:val="en-US"/>
              </w:rPr>
              <w:t>REQUIRED</w:t>
            </w:r>
          </w:p>
        </w:tc>
        <w:tc>
          <w:tcPr>
            <w:tcW w:w="720" w:type="dxa"/>
          </w:tcPr>
          <w:p w14:paraId="160AE5E1" w14:textId="49F261BA" w:rsidR="00852CD3" w:rsidRPr="00762872" w:rsidRDefault="00852CD3" w:rsidP="00852CD3">
            <w:pPr>
              <w:rPr>
                <w:rFonts w:cs="Arial"/>
                <w:sz w:val="16"/>
                <w:szCs w:val="16"/>
                <w:lang w:val="en-US"/>
              </w:rPr>
            </w:pPr>
            <w:r>
              <w:rPr>
                <w:rFonts w:cs="Arial"/>
                <w:sz w:val="16"/>
                <w:szCs w:val="16"/>
                <w:lang w:val="en-US"/>
              </w:rPr>
              <w:t>BOOL</w:t>
            </w:r>
          </w:p>
        </w:tc>
        <w:tc>
          <w:tcPr>
            <w:tcW w:w="3870" w:type="dxa"/>
          </w:tcPr>
          <w:p w14:paraId="3B21A654" w14:textId="420AD003" w:rsidR="00852CD3" w:rsidRPr="00762872" w:rsidRDefault="00852CD3" w:rsidP="00852CD3">
            <w:pPr>
              <w:keepNext/>
              <w:jc w:val="left"/>
              <w:rPr>
                <w:rFonts w:cs="Arial"/>
                <w:sz w:val="16"/>
                <w:szCs w:val="16"/>
                <w:lang w:val="en-US"/>
              </w:rPr>
            </w:pPr>
            <w:r>
              <w:rPr>
                <w:rFonts w:cs="Arial"/>
                <w:sz w:val="16"/>
                <w:szCs w:val="16"/>
                <w:lang w:val="en-US"/>
              </w:rPr>
              <w:t>Set this value to true to turn the valid sample filter on, or false to turn it off</w:t>
            </w:r>
            <w:r>
              <w:rPr>
                <w:rFonts w:ascii="Arial Narrow" w:hAnsi="Arial Narrow" w:cs="Arial"/>
                <w:sz w:val="16"/>
                <w:szCs w:val="16"/>
                <w:lang w:val="en-US"/>
              </w:rPr>
              <w:t>.</w:t>
            </w:r>
          </w:p>
        </w:tc>
      </w:tr>
      <w:tr w:rsidR="00852CD3" w:rsidRPr="00762872" w14:paraId="4D89935F" w14:textId="77777777" w:rsidTr="00377702">
        <w:trPr>
          <w:tblHeader/>
        </w:trPr>
        <w:tc>
          <w:tcPr>
            <w:tcW w:w="3685" w:type="dxa"/>
          </w:tcPr>
          <w:p w14:paraId="7511FE62" w14:textId="3F5CACB3" w:rsidR="00852CD3" w:rsidRPr="00215991" w:rsidRDefault="00852CD3" w:rsidP="00852CD3">
            <w:pPr>
              <w:rPr>
                <w:rFonts w:cs="Arial"/>
                <w:sz w:val="16"/>
                <w:szCs w:val="16"/>
                <w:lang w:val="en-US"/>
              </w:rPr>
            </w:pPr>
            <w:proofErr w:type="spellStart"/>
            <w:proofErr w:type="gramStart"/>
            <w:r>
              <w:rPr>
                <w:rFonts w:cs="Arial"/>
                <w:sz w:val="16"/>
                <w:szCs w:val="16"/>
                <w:lang w:val="en-US"/>
              </w:rPr>
              <w:t>filter</w:t>
            </w:r>
            <w:r w:rsidRPr="00215991">
              <w:rPr>
                <w:rFonts w:cs="Arial"/>
                <w:sz w:val="16"/>
                <w:szCs w:val="16"/>
                <w:lang w:val="en-US"/>
              </w:rPr>
              <w:t>.consecutiveFrames.enabled</w:t>
            </w:r>
            <w:proofErr w:type="spellEnd"/>
            <w:proofErr w:type="gramEnd"/>
          </w:p>
        </w:tc>
        <w:tc>
          <w:tcPr>
            <w:tcW w:w="1350" w:type="dxa"/>
          </w:tcPr>
          <w:p w14:paraId="4E58F9C6" w14:textId="0B276A1F" w:rsidR="00852CD3" w:rsidRDefault="00852CD3" w:rsidP="00852CD3">
            <w:pPr>
              <w:rPr>
                <w:rFonts w:cs="Arial"/>
                <w:sz w:val="16"/>
                <w:szCs w:val="16"/>
                <w:lang w:val="en-US"/>
              </w:rPr>
            </w:pPr>
            <w:r w:rsidRPr="002819CB">
              <w:rPr>
                <w:rFonts w:cs="Arial"/>
                <w:sz w:val="16"/>
                <w:szCs w:val="16"/>
                <w:lang w:val="en-US"/>
              </w:rPr>
              <w:t>REQUIRED</w:t>
            </w:r>
          </w:p>
        </w:tc>
        <w:tc>
          <w:tcPr>
            <w:tcW w:w="720" w:type="dxa"/>
          </w:tcPr>
          <w:p w14:paraId="46730AA7" w14:textId="3C67449E" w:rsidR="00852CD3" w:rsidRDefault="00852CD3" w:rsidP="00852CD3">
            <w:pPr>
              <w:rPr>
                <w:rFonts w:cs="Arial"/>
                <w:sz w:val="16"/>
                <w:szCs w:val="16"/>
                <w:lang w:val="en-US"/>
              </w:rPr>
            </w:pPr>
            <w:r>
              <w:rPr>
                <w:rFonts w:cs="Arial"/>
                <w:sz w:val="16"/>
                <w:szCs w:val="16"/>
                <w:lang w:val="en-US"/>
              </w:rPr>
              <w:t>BOOL</w:t>
            </w:r>
          </w:p>
        </w:tc>
        <w:tc>
          <w:tcPr>
            <w:tcW w:w="3870" w:type="dxa"/>
          </w:tcPr>
          <w:p w14:paraId="7B31D943" w14:textId="3495D835" w:rsidR="00852CD3" w:rsidRDefault="00852CD3" w:rsidP="00852CD3">
            <w:pPr>
              <w:keepNext/>
              <w:jc w:val="left"/>
              <w:rPr>
                <w:rFonts w:ascii="Arial Narrow" w:hAnsi="Arial Narrow" w:cs="Arial"/>
                <w:sz w:val="16"/>
                <w:szCs w:val="16"/>
                <w:lang w:val="en-US"/>
              </w:rPr>
            </w:pPr>
            <w:r>
              <w:rPr>
                <w:rFonts w:cs="Arial"/>
                <w:sz w:val="16"/>
                <w:szCs w:val="16"/>
                <w:lang w:val="en-US"/>
              </w:rPr>
              <w:t>Set this value to true to turn the consecutive frames filter on, or false to turn it off</w:t>
            </w:r>
            <w:r>
              <w:rPr>
                <w:rFonts w:ascii="Arial Narrow" w:hAnsi="Arial Narrow" w:cs="Arial"/>
                <w:sz w:val="16"/>
                <w:szCs w:val="16"/>
                <w:lang w:val="en-US"/>
              </w:rPr>
              <w:t>.</w:t>
            </w:r>
          </w:p>
          <w:p w14:paraId="466C8DD2" w14:textId="14B8DC64" w:rsidR="00852CD3" w:rsidRPr="00762872" w:rsidRDefault="00852CD3" w:rsidP="00852CD3">
            <w:pPr>
              <w:keepNext/>
              <w:jc w:val="left"/>
              <w:rPr>
                <w:rFonts w:cs="Arial"/>
                <w:sz w:val="16"/>
                <w:szCs w:val="16"/>
                <w:lang w:val="en-US"/>
              </w:rPr>
            </w:pPr>
            <w:r>
              <w:rPr>
                <w:rFonts w:cs="Arial"/>
                <w:sz w:val="16"/>
                <w:szCs w:val="16"/>
                <w:lang w:val="en-US"/>
              </w:rPr>
              <w:t xml:space="preserve">Always set this value to false if using the AMPCS telemetry source plugin’s </w:t>
            </w:r>
            <w:proofErr w:type="spellStart"/>
            <w:r>
              <w:rPr>
                <w:rFonts w:cs="Arial"/>
                <w:sz w:val="16"/>
                <w:szCs w:val="16"/>
                <w:lang w:val="en-US"/>
              </w:rPr>
              <w:t>AmpcsTlmWithFrames</w:t>
            </w:r>
            <w:proofErr w:type="spellEnd"/>
            <w:r>
              <w:rPr>
                <w:rFonts w:cs="Arial"/>
                <w:sz w:val="16"/>
                <w:szCs w:val="16"/>
                <w:lang w:val="en-US"/>
              </w:rPr>
              <w:t xml:space="preserve"> mode.</w:t>
            </w:r>
          </w:p>
        </w:tc>
      </w:tr>
      <w:tr w:rsidR="00852CD3" w:rsidRPr="00762872" w14:paraId="24A43CF3" w14:textId="77777777" w:rsidTr="00377702">
        <w:trPr>
          <w:tblHeader/>
        </w:trPr>
        <w:tc>
          <w:tcPr>
            <w:tcW w:w="3685" w:type="dxa"/>
          </w:tcPr>
          <w:p w14:paraId="01CC647B" w14:textId="09C6E314" w:rsidR="00852CD3" w:rsidRDefault="00852CD3" w:rsidP="00852CD3">
            <w:pPr>
              <w:rPr>
                <w:rFonts w:cs="Arial"/>
                <w:sz w:val="16"/>
                <w:szCs w:val="16"/>
                <w:lang w:val="en-US"/>
              </w:rPr>
            </w:pPr>
            <w:proofErr w:type="spellStart"/>
            <w:proofErr w:type="gramStart"/>
            <w:r w:rsidRPr="00884E96">
              <w:rPr>
                <w:rFonts w:cs="Arial"/>
                <w:sz w:val="16"/>
                <w:szCs w:val="16"/>
                <w:lang w:val="en-US"/>
              </w:rPr>
              <w:t>filter.vcid</w:t>
            </w:r>
            <w:proofErr w:type="gramEnd"/>
            <w:r w:rsidRPr="00884E96">
              <w:rPr>
                <w:rFonts w:cs="Arial"/>
                <w:sz w:val="16"/>
                <w:szCs w:val="16"/>
                <w:lang w:val="en-US"/>
              </w:rPr>
              <w:t>.enabled</w:t>
            </w:r>
            <w:proofErr w:type="spellEnd"/>
          </w:p>
        </w:tc>
        <w:tc>
          <w:tcPr>
            <w:tcW w:w="1350" w:type="dxa"/>
          </w:tcPr>
          <w:p w14:paraId="19377CE8" w14:textId="75838D47" w:rsidR="00852CD3" w:rsidRDefault="00852CD3" w:rsidP="00852CD3">
            <w:pPr>
              <w:rPr>
                <w:rFonts w:cs="Arial"/>
                <w:sz w:val="16"/>
                <w:szCs w:val="16"/>
                <w:lang w:val="en-US"/>
              </w:rPr>
            </w:pPr>
            <w:r w:rsidRPr="002819CB">
              <w:rPr>
                <w:rFonts w:cs="Arial"/>
                <w:sz w:val="16"/>
                <w:szCs w:val="16"/>
                <w:lang w:val="en-US"/>
              </w:rPr>
              <w:t>REQUIRED</w:t>
            </w:r>
          </w:p>
        </w:tc>
        <w:tc>
          <w:tcPr>
            <w:tcW w:w="720" w:type="dxa"/>
          </w:tcPr>
          <w:p w14:paraId="00BF88EF" w14:textId="1E3F47BE" w:rsidR="00852CD3" w:rsidRDefault="00852CD3" w:rsidP="00852CD3">
            <w:pPr>
              <w:rPr>
                <w:rFonts w:cs="Arial"/>
                <w:sz w:val="16"/>
                <w:szCs w:val="16"/>
                <w:lang w:val="en-US"/>
              </w:rPr>
            </w:pPr>
            <w:r>
              <w:rPr>
                <w:rFonts w:cs="Arial"/>
                <w:sz w:val="16"/>
                <w:szCs w:val="16"/>
                <w:lang w:val="en-US"/>
              </w:rPr>
              <w:t>BOOL</w:t>
            </w:r>
          </w:p>
        </w:tc>
        <w:tc>
          <w:tcPr>
            <w:tcW w:w="3870" w:type="dxa"/>
          </w:tcPr>
          <w:p w14:paraId="7E5967D5" w14:textId="333939CB" w:rsidR="00852CD3" w:rsidRDefault="00852CD3" w:rsidP="00852CD3">
            <w:pPr>
              <w:keepNext/>
              <w:jc w:val="left"/>
              <w:rPr>
                <w:rFonts w:cs="Arial"/>
                <w:sz w:val="16"/>
                <w:szCs w:val="16"/>
                <w:lang w:val="en-US"/>
              </w:rPr>
            </w:pPr>
            <w:r>
              <w:rPr>
                <w:rFonts w:cs="Arial"/>
                <w:sz w:val="16"/>
                <w:szCs w:val="16"/>
                <w:lang w:val="en-US"/>
              </w:rPr>
              <w:t>Set this value to true to turn the VCID filter on, or false to turn it off</w:t>
            </w:r>
            <w:r>
              <w:rPr>
                <w:rFonts w:ascii="Arial Narrow" w:hAnsi="Arial Narrow" w:cs="Arial"/>
                <w:sz w:val="16"/>
                <w:szCs w:val="16"/>
                <w:lang w:val="en-US"/>
              </w:rPr>
              <w:t>.</w:t>
            </w:r>
          </w:p>
          <w:p w14:paraId="4EF4E93A" w14:textId="55EF010F" w:rsidR="00852CD3" w:rsidRPr="00762872" w:rsidRDefault="00852CD3" w:rsidP="00852CD3">
            <w:pPr>
              <w:keepNext/>
              <w:jc w:val="left"/>
              <w:rPr>
                <w:rFonts w:cs="Arial"/>
                <w:sz w:val="16"/>
                <w:szCs w:val="16"/>
                <w:lang w:val="en-US"/>
              </w:rPr>
            </w:pPr>
            <w:r>
              <w:rPr>
                <w:rFonts w:cs="Arial"/>
                <w:sz w:val="16"/>
                <w:szCs w:val="16"/>
                <w:lang w:val="en-US"/>
              </w:rPr>
              <w:t xml:space="preserve">Always set this value to false if using the AMPCS telemetry source plugin’s </w:t>
            </w:r>
            <w:proofErr w:type="spellStart"/>
            <w:r>
              <w:rPr>
                <w:rFonts w:cs="Arial"/>
                <w:sz w:val="16"/>
                <w:szCs w:val="16"/>
                <w:lang w:val="en-US"/>
              </w:rPr>
              <w:t>AmpcsTlmWithFrames</w:t>
            </w:r>
            <w:proofErr w:type="spellEnd"/>
            <w:r>
              <w:rPr>
                <w:rFonts w:cs="Arial"/>
                <w:sz w:val="16"/>
                <w:szCs w:val="16"/>
                <w:lang w:val="en-US"/>
              </w:rPr>
              <w:t xml:space="preserve"> mode.</w:t>
            </w:r>
          </w:p>
        </w:tc>
      </w:tr>
      <w:tr w:rsidR="00852CD3" w:rsidRPr="00762872" w14:paraId="69EF135E" w14:textId="77777777" w:rsidTr="00377702">
        <w:trPr>
          <w:tblHeader/>
        </w:trPr>
        <w:tc>
          <w:tcPr>
            <w:tcW w:w="3685" w:type="dxa"/>
          </w:tcPr>
          <w:p w14:paraId="4A6EA409" w14:textId="18DD64D2" w:rsidR="00852CD3" w:rsidRPr="00884E96" w:rsidRDefault="00852CD3" w:rsidP="00852CD3">
            <w:pPr>
              <w:rPr>
                <w:rFonts w:cs="Arial"/>
                <w:sz w:val="16"/>
                <w:szCs w:val="16"/>
                <w:lang w:val="en-US"/>
              </w:rPr>
            </w:pPr>
            <w:proofErr w:type="spellStart"/>
            <w:proofErr w:type="gramStart"/>
            <w:r w:rsidRPr="00884E96">
              <w:rPr>
                <w:rFonts w:cs="Arial"/>
                <w:sz w:val="16"/>
                <w:szCs w:val="16"/>
                <w:lang w:val="en-US"/>
              </w:rPr>
              <w:t>filter.vcid</w:t>
            </w:r>
            <w:proofErr w:type="gramEnd"/>
            <w:r w:rsidRPr="00884E96">
              <w:rPr>
                <w:rFonts w:cs="Arial"/>
                <w:sz w:val="16"/>
                <w:szCs w:val="16"/>
                <w:lang w:val="en-US"/>
              </w:rPr>
              <w:t>.validVcids</w:t>
            </w:r>
            <w:proofErr w:type="spellEnd"/>
          </w:p>
        </w:tc>
        <w:tc>
          <w:tcPr>
            <w:tcW w:w="1350" w:type="dxa"/>
          </w:tcPr>
          <w:p w14:paraId="1197BCD9" w14:textId="1045414D" w:rsidR="00852CD3" w:rsidRDefault="00852CD3" w:rsidP="00852CD3">
            <w:pPr>
              <w:rPr>
                <w:rFonts w:cs="Arial"/>
                <w:sz w:val="16"/>
                <w:szCs w:val="16"/>
                <w:lang w:val="en-US"/>
              </w:rPr>
            </w:pPr>
            <w:r>
              <w:rPr>
                <w:rFonts w:cs="Arial"/>
                <w:sz w:val="16"/>
                <w:szCs w:val="16"/>
                <w:lang w:val="en-US"/>
              </w:rPr>
              <w:t>CONDITIONAL</w:t>
            </w:r>
          </w:p>
        </w:tc>
        <w:tc>
          <w:tcPr>
            <w:tcW w:w="720" w:type="dxa"/>
          </w:tcPr>
          <w:p w14:paraId="05348091" w14:textId="493611D2" w:rsidR="00852CD3" w:rsidRDefault="00852CD3" w:rsidP="00852CD3">
            <w:pPr>
              <w:rPr>
                <w:rFonts w:cs="Arial"/>
                <w:sz w:val="16"/>
                <w:szCs w:val="16"/>
                <w:lang w:val="en-US"/>
              </w:rPr>
            </w:pPr>
            <w:proofErr w:type="gramStart"/>
            <w:r>
              <w:rPr>
                <w:rFonts w:cs="Arial"/>
                <w:sz w:val="16"/>
                <w:szCs w:val="16"/>
                <w:lang w:val="en-US"/>
              </w:rPr>
              <w:t>INT[</w:t>
            </w:r>
            <w:proofErr w:type="gramEnd"/>
            <w:r>
              <w:rPr>
                <w:rFonts w:cs="Arial"/>
                <w:sz w:val="16"/>
                <w:szCs w:val="16"/>
                <w:lang w:val="en-US"/>
              </w:rPr>
              <w:t>]</w:t>
            </w:r>
          </w:p>
        </w:tc>
        <w:tc>
          <w:tcPr>
            <w:tcW w:w="3870" w:type="dxa"/>
          </w:tcPr>
          <w:p w14:paraId="4A34E2D6" w14:textId="2EFB20DE" w:rsidR="00852CD3" w:rsidRDefault="00852CD3" w:rsidP="00852CD3">
            <w:pPr>
              <w:keepNext/>
              <w:jc w:val="left"/>
              <w:rPr>
                <w:rFonts w:cs="Arial"/>
                <w:sz w:val="16"/>
                <w:szCs w:val="16"/>
                <w:lang w:val="en-US"/>
              </w:rPr>
            </w:pPr>
            <w:r>
              <w:rPr>
                <w:rFonts w:cs="Arial"/>
                <w:sz w:val="16"/>
                <w:szCs w:val="16"/>
                <w:lang w:val="en-US"/>
              </w:rPr>
              <w:t xml:space="preserve">Lists the comma-separated VCIDs that indicate which Virtual Channels may supply data for time correlation. This only affects the time correlation TK packets or frames. It does not affect the ancillary information (e.g., oscillator temperature, TDT(S), etc.) This parameter is ignored if </w:t>
            </w:r>
            <w:proofErr w:type="spellStart"/>
            <w:proofErr w:type="gramStart"/>
            <w:r>
              <w:rPr>
                <w:rFonts w:cs="Arial"/>
                <w:sz w:val="16"/>
                <w:szCs w:val="16"/>
                <w:lang w:val="en-US"/>
              </w:rPr>
              <w:t>filter.vcid</w:t>
            </w:r>
            <w:proofErr w:type="gramEnd"/>
            <w:r>
              <w:rPr>
                <w:rFonts w:cs="Arial"/>
                <w:sz w:val="16"/>
                <w:szCs w:val="16"/>
                <w:lang w:val="en-US"/>
              </w:rPr>
              <w:t>.enabled</w:t>
            </w:r>
            <w:proofErr w:type="spellEnd"/>
            <w:r>
              <w:rPr>
                <w:rFonts w:cs="Arial"/>
                <w:sz w:val="16"/>
                <w:szCs w:val="16"/>
                <w:lang w:val="en-US"/>
              </w:rPr>
              <w:t xml:space="preserve"> is false.</w:t>
            </w:r>
          </w:p>
        </w:tc>
      </w:tr>
      <w:tr w:rsidR="00852CD3" w:rsidRPr="00762872" w14:paraId="40DA6E15" w14:textId="77777777" w:rsidTr="00884E96">
        <w:trPr>
          <w:tblHeader/>
        </w:trPr>
        <w:tc>
          <w:tcPr>
            <w:tcW w:w="9625" w:type="dxa"/>
            <w:gridSpan w:val="4"/>
            <w:shd w:val="clear" w:color="auto" w:fill="DBE5F1" w:themeFill="accent1" w:themeFillTint="33"/>
          </w:tcPr>
          <w:p w14:paraId="3AF0BEF4" w14:textId="722651B0" w:rsidR="00852CD3" w:rsidRPr="00884E96" w:rsidRDefault="00852CD3" w:rsidP="00852CD3">
            <w:pPr>
              <w:keepNext/>
              <w:jc w:val="center"/>
              <w:rPr>
                <w:rFonts w:cs="Arial"/>
                <w:b/>
                <w:bCs/>
                <w:sz w:val="16"/>
                <w:szCs w:val="16"/>
                <w:lang w:val="en-US"/>
              </w:rPr>
            </w:pPr>
            <w:r w:rsidRPr="00884E96">
              <w:rPr>
                <w:rFonts w:cs="Arial"/>
                <w:b/>
                <w:bCs/>
                <w:sz w:val="16"/>
                <w:szCs w:val="16"/>
                <w:lang w:val="en-US"/>
              </w:rPr>
              <w:t>The following parameters relate to the location and contents of the output products</w:t>
            </w:r>
          </w:p>
        </w:tc>
      </w:tr>
      <w:tr w:rsidR="00852CD3" w:rsidRPr="00762872" w14:paraId="22C08783" w14:textId="77777777" w:rsidTr="00377702">
        <w:trPr>
          <w:tblHeader/>
        </w:trPr>
        <w:tc>
          <w:tcPr>
            <w:tcW w:w="3685" w:type="dxa"/>
          </w:tcPr>
          <w:p w14:paraId="15AB52A5" w14:textId="0B360BF6" w:rsidR="00852CD3" w:rsidRPr="00762872" w:rsidRDefault="00852CD3" w:rsidP="00852CD3">
            <w:pPr>
              <w:rPr>
                <w:rFonts w:cs="Arial"/>
                <w:sz w:val="16"/>
                <w:szCs w:val="16"/>
                <w:lang w:val="en-US"/>
              </w:rPr>
            </w:pPr>
            <w:proofErr w:type="spellStart"/>
            <w:r>
              <w:rPr>
                <w:rFonts w:cs="Arial"/>
                <w:sz w:val="16"/>
                <w:szCs w:val="16"/>
                <w:lang w:val="en-US"/>
              </w:rPr>
              <w:t>t</w:t>
            </w:r>
            <w:r w:rsidRPr="00762872">
              <w:rPr>
                <w:rFonts w:cs="Arial"/>
                <w:sz w:val="16"/>
                <w:szCs w:val="16"/>
                <w:lang w:val="en-US"/>
              </w:rPr>
              <w:t>able.rawTelemetryTable.uri</w:t>
            </w:r>
            <w:proofErr w:type="spellEnd"/>
          </w:p>
        </w:tc>
        <w:tc>
          <w:tcPr>
            <w:tcW w:w="1350" w:type="dxa"/>
          </w:tcPr>
          <w:p w14:paraId="688E42CE" w14:textId="134E26CD" w:rsidR="00852CD3" w:rsidRPr="00762872" w:rsidRDefault="00852CD3" w:rsidP="00852CD3">
            <w:pPr>
              <w:rPr>
                <w:rFonts w:cs="Arial"/>
                <w:sz w:val="16"/>
                <w:szCs w:val="16"/>
                <w:lang w:val="en-US"/>
              </w:rPr>
            </w:pPr>
            <w:r w:rsidRPr="002C2915">
              <w:rPr>
                <w:rFonts w:cs="Arial"/>
                <w:sz w:val="16"/>
                <w:szCs w:val="16"/>
                <w:lang w:val="en-US"/>
              </w:rPr>
              <w:t>REQUIRED</w:t>
            </w:r>
          </w:p>
        </w:tc>
        <w:tc>
          <w:tcPr>
            <w:tcW w:w="720" w:type="dxa"/>
          </w:tcPr>
          <w:p w14:paraId="34A5C1E3"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560BEE44" w14:textId="69DB2A2E" w:rsidR="00852CD3" w:rsidRPr="00762872" w:rsidRDefault="00852CD3" w:rsidP="00303862">
            <w:pPr>
              <w:keepNext/>
              <w:jc w:val="left"/>
              <w:rPr>
                <w:rFonts w:cs="Arial"/>
                <w:sz w:val="16"/>
                <w:szCs w:val="16"/>
                <w:lang w:val="en-US"/>
              </w:rPr>
            </w:pPr>
            <w:r w:rsidRPr="00762872">
              <w:rPr>
                <w:rFonts w:cs="Arial"/>
                <w:sz w:val="16"/>
                <w:szCs w:val="16"/>
                <w:lang w:val="en-US"/>
              </w:rPr>
              <w:t>The</w:t>
            </w:r>
            <w:r w:rsidR="00303862">
              <w:rPr>
                <w:rFonts w:cs="Arial"/>
                <w:sz w:val="16"/>
                <w:szCs w:val="16"/>
                <w:lang w:val="en-US"/>
              </w:rPr>
              <w:t xml:space="preserve"> desired URI of </w:t>
            </w:r>
            <w:r w:rsidRPr="00762872">
              <w:rPr>
                <w:rFonts w:cs="Arial"/>
                <w:sz w:val="16"/>
                <w:szCs w:val="16"/>
                <w:lang w:val="en-US"/>
              </w:rPr>
              <w:t xml:space="preserve">the output Raw Telemetry Table </w:t>
            </w:r>
            <w:r w:rsidR="00303862">
              <w:rPr>
                <w:rFonts w:cs="Arial"/>
                <w:sz w:val="16"/>
                <w:szCs w:val="16"/>
                <w:lang w:val="en-US"/>
              </w:rPr>
              <w:t>file</w:t>
            </w:r>
            <w:r w:rsidRPr="00762872">
              <w:rPr>
                <w:rFonts w:cs="Arial"/>
                <w:sz w:val="16"/>
                <w:szCs w:val="16"/>
                <w:lang w:val="en-US"/>
              </w:rPr>
              <w:t>. This file and the Summary Table are commonly co-located.</w:t>
            </w:r>
          </w:p>
        </w:tc>
      </w:tr>
      <w:tr w:rsidR="00852CD3" w:rsidRPr="00762872" w14:paraId="5E9C37DB" w14:textId="77777777" w:rsidTr="00377702">
        <w:trPr>
          <w:tblHeader/>
        </w:trPr>
        <w:tc>
          <w:tcPr>
            <w:tcW w:w="3685" w:type="dxa"/>
          </w:tcPr>
          <w:p w14:paraId="4F1B7A24" w14:textId="42890735" w:rsidR="00852CD3" w:rsidRPr="00762872" w:rsidRDefault="00852CD3" w:rsidP="00852CD3">
            <w:pPr>
              <w:rPr>
                <w:rFonts w:cs="Arial"/>
                <w:sz w:val="16"/>
                <w:szCs w:val="16"/>
                <w:lang w:val="en-US"/>
              </w:rPr>
            </w:pPr>
            <w:proofErr w:type="spellStart"/>
            <w:proofErr w:type="gramStart"/>
            <w:r>
              <w:rPr>
                <w:rFonts w:cs="Arial"/>
                <w:sz w:val="16"/>
                <w:szCs w:val="16"/>
                <w:lang w:val="en-US"/>
              </w:rPr>
              <w:t>t</w:t>
            </w:r>
            <w:r w:rsidRPr="00762872">
              <w:rPr>
                <w:rFonts w:cs="Arial"/>
                <w:sz w:val="16"/>
                <w:szCs w:val="16"/>
                <w:lang w:val="en-US"/>
              </w:rPr>
              <w:t>able.rawTelemetryTable.dateTimePattern</w:t>
            </w:r>
            <w:proofErr w:type="spellEnd"/>
            <w:proofErr w:type="gramEnd"/>
          </w:p>
        </w:tc>
        <w:tc>
          <w:tcPr>
            <w:tcW w:w="1350" w:type="dxa"/>
          </w:tcPr>
          <w:p w14:paraId="6C2990D7" w14:textId="21CCBF3C" w:rsidR="00852CD3" w:rsidRPr="00762872" w:rsidRDefault="00852CD3" w:rsidP="00852CD3">
            <w:pPr>
              <w:rPr>
                <w:rFonts w:cs="Arial"/>
                <w:sz w:val="16"/>
                <w:szCs w:val="16"/>
                <w:lang w:val="en-US"/>
              </w:rPr>
            </w:pPr>
            <w:r w:rsidRPr="002C2915">
              <w:rPr>
                <w:rFonts w:cs="Arial"/>
                <w:sz w:val="16"/>
                <w:szCs w:val="16"/>
                <w:lang w:val="en-US"/>
              </w:rPr>
              <w:t>REQUIRED</w:t>
            </w:r>
          </w:p>
        </w:tc>
        <w:tc>
          <w:tcPr>
            <w:tcW w:w="720" w:type="dxa"/>
          </w:tcPr>
          <w:p w14:paraId="11A6792D"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3A836A92" w14:textId="65E16BBC" w:rsidR="00852CD3" w:rsidRPr="00762872" w:rsidRDefault="00852CD3" w:rsidP="00852CD3">
            <w:pPr>
              <w:keepNext/>
              <w:jc w:val="left"/>
              <w:rPr>
                <w:rFonts w:cs="Arial"/>
                <w:sz w:val="16"/>
                <w:szCs w:val="16"/>
                <w:lang w:val="en-US"/>
              </w:rPr>
            </w:pPr>
            <w:r>
              <w:rPr>
                <w:rFonts w:cs="Arial"/>
                <w:sz w:val="16"/>
                <w:szCs w:val="16"/>
                <w:lang w:val="en-US"/>
              </w:rPr>
              <w:t>T</w:t>
            </w:r>
            <w:r w:rsidRPr="001F7141">
              <w:rPr>
                <w:rFonts w:cs="Arial"/>
                <w:sz w:val="16"/>
                <w:szCs w:val="16"/>
                <w:lang w:val="en-US"/>
              </w:rPr>
              <w:t xml:space="preserve">he pattern that is used to parse ERTs from query metadata and to write ERT to the </w:t>
            </w:r>
            <w:proofErr w:type="spellStart"/>
            <w:r w:rsidRPr="001F7141">
              <w:rPr>
                <w:rFonts w:cs="Arial"/>
                <w:sz w:val="16"/>
                <w:szCs w:val="16"/>
                <w:lang w:val="en-US"/>
              </w:rPr>
              <w:t>RawTlmTable</w:t>
            </w:r>
            <w:proofErr w:type="spellEnd"/>
            <w:r w:rsidRPr="001F7141">
              <w:rPr>
                <w:rFonts w:cs="Arial"/>
                <w:sz w:val="16"/>
                <w:szCs w:val="16"/>
                <w:lang w:val="en-US"/>
              </w:rPr>
              <w:t xml:space="preserve"> in calendar</w:t>
            </w:r>
            <w:r>
              <w:rPr>
                <w:rFonts w:cs="Arial"/>
                <w:sz w:val="16"/>
                <w:szCs w:val="16"/>
                <w:lang w:val="en-US"/>
              </w:rPr>
              <w:t xml:space="preserve"> </w:t>
            </w:r>
            <w:r w:rsidRPr="001F7141">
              <w:rPr>
                <w:rFonts w:cs="Arial"/>
                <w:sz w:val="16"/>
                <w:szCs w:val="16"/>
                <w:lang w:val="en-US"/>
              </w:rPr>
              <w:t xml:space="preserve">string date/time form (e.g., ISO DOY format: </w:t>
            </w:r>
            <w:r>
              <w:rPr>
                <w:rFonts w:cs="Arial"/>
                <w:sz w:val="16"/>
                <w:szCs w:val="16"/>
                <w:lang w:val="en-US"/>
              </w:rPr>
              <w:t>“</w:t>
            </w:r>
            <w:proofErr w:type="spellStart"/>
            <w:r w:rsidRPr="001F7141">
              <w:rPr>
                <w:rFonts w:cs="Arial"/>
                <w:sz w:val="16"/>
                <w:szCs w:val="16"/>
                <w:lang w:val="en-US"/>
              </w:rPr>
              <w:t>yyyy-DDD</w:t>
            </w:r>
            <w:r>
              <w:rPr>
                <w:rFonts w:cs="Arial"/>
                <w:sz w:val="16"/>
                <w:szCs w:val="16"/>
                <w:lang w:val="en-US"/>
              </w:rPr>
              <w:t>’</w:t>
            </w:r>
            <w:r w:rsidRPr="001F7141">
              <w:rPr>
                <w:rFonts w:cs="Arial"/>
                <w:sz w:val="16"/>
                <w:szCs w:val="16"/>
                <w:lang w:val="en-US"/>
              </w:rPr>
              <w:t>T</w:t>
            </w:r>
            <w:r>
              <w:rPr>
                <w:rFonts w:cs="Arial"/>
                <w:sz w:val="16"/>
                <w:szCs w:val="16"/>
                <w:lang w:val="en-US"/>
              </w:rPr>
              <w:t>’</w:t>
            </w:r>
            <w:r w:rsidRPr="001F7141">
              <w:rPr>
                <w:rFonts w:cs="Arial"/>
                <w:sz w:val="16"/>
                <w:szCs w:val="16"/>
                <w:lang w:val="en-US"/>
              </w:rPr>
              <w:t>HH:</w:t>
            </w:r>
            <w:proofErr w:type="gramStart"/>
            <w:r w:rsidRPr="001F7141">
              <w:rPr>
                <w:rFonts w:cs="Arial"/>
                <w:sz w:val="16"/>
                <w:szCs w:val="16"/>
                <w:lang w:val="en-US"/>
              </w:rPr>
              <w:t>mm:ss</w:t>
            </w:r>
            <w:proofErr w:type="gramEnd"/>
            <w:r w:rsidRPr="001F7141">
              <w:rPr>
                <w:rFonts w:cs="Arial"/>
                <w:sz w:val="16"/>
                <w:szCs w:val="16"/>
                <w:lang w:val="en-US"/>
              </w:rPr>
              <w:t>.SSSSSS</w:t>
            </w:r>
            <w:proofErr w:type="spellEnd"/>
            <w:r>
              <w:rPr>
                <w:rFonts w:cs="Arial"/>
                <w:sz w:val="16"/>
                <w:szCs w:val="16"/>
                <w:lang w:val="en-US"/>
              </w:rPr>
              <w:t>”</w:t>
            </w:r>
            <w:r w:rsidRPr="001F7141">
              <w:rPr>
                <w:rFonts w:cs="Arial"/>
                <w:sz w:val="16"/>
                <w:szCs w:val="16"/>
                <w:lang w:val="en-US"/>
              </w:rPr>
              <w:t>).</w:t>
            </w:r>
          </w:p>
        </w:tc>
      </w:tr>
      <w:tr w:rsidR="00852CD3" w:rsidRPr="00762872" w14:paraId="3FE2EA72" w14:textId="77777777" w:rsidTr="00377702">
        <w:trPr>
          <w:tblHeader/>
        </w:trPr>
        <w:tc>
          <w:tcPr>
            <w:tcW w:w="3685" w:type="dxa"/>
          </w:tcPr>
          <w:p w14:paraId="2A17BE14" w14:textId="77777777" w:rsidR="00852CD3" w:rsidRPr="00762872" w:rsidRDefault="00852CD3" w:rsidP="00852CD3">
            <w:pPr>
              <w:rPr>
                <w:rFonts w:cs="Arial"/>
                <w:sz w:val="16"/>
                <w:szCs w:val="16"/>
                <w:lang w:val="en-US"/>
              </w:rPr>
            </w:pPr>
            <w:proofErr w:type="spellStart"/>
            <w:r w:rsidRPr="00762872">
              <w:rPr>
                <w:rFonts w:cs="Arial"/>
                <w:sz w:val="16"/>
                <w:szCs w:val="16"/>
                <w:lang w:val="en-US"/>
              </w:rPr>
              <w:t>table.summaryTable.uri</w:t>
            </w:r>
            <w:proofErr w:type="spellEnd"/>
          </w:p>
        </w:tc>
        <w:tc>
          <w:tcPr>
            <w:tcW w:w="1350" w:type="dxa"/>
          </w:tcPr>
          <w:p w14:paraId="6BE3BFDB" w14:textId="5F932120" w:rsidR="00852CD3" w:rsidRPr="00762872" w:rsidRDefault="00852CD3" w:rsidP="00852CD3">
            <w:pPr>
              <w:rPr>
                <w:rFonts w:cs="Arial"/>
                <w:sz w:val="16"/>
                <w:szCs w:val="16"/>
                <w:lang w:val="en-US"/>
              </w:rPr>
            </w:pPr>
            <w:r w:rsidRPr="002C2915">
              <w:rPr>
                <w:rFonts w:cs="Arial"/>
                <w:sz w:val="16"/>
                <w:szCs w:val="16"/>
                <w:lang w:val="en-US"/>
              </w:rPr>
              <w:t>REQUIRED</w:t>
            </w:r>
          </w:p>
        </w:tc>
        <w:tc>
          <w:tcPr>
            <w:tcW w:w="720" w:type="dxa"/>
          </w:tcPr>
          <w:p w14:paraId="1B443669"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22E82BBE" w14:textId="61A2FC3C" w:rsidR="00852CD3" w:rsidRPr="00762872" w:rsidRDefault="00852CD3" w:rsidP="00303862">
            <w:pPr>
              <w:keepNext/>
              <w:jc w:val="left"/>
              <w:rPr>
                <w:rFonts w:cs="Arial"/>
                <w:sz w:val="16"/>
                <w:szCs w:val="16"/>
                <w:lang w:val="en-US"/>
              </w:rPr>
            </w:pPr>
            <w:r w:rsidRPr="00762872">
              <w:rPr>
                <w:rFonts w:cs="Arial"/>
                <w:sz w:val="16"/>
                <w:szCs w:val="16"/>
                <w:lang w:val="en-US"/>
              </w:rPr>
              <w:t xml:space="preserve">The </w:t>
            </w:r>
            <w:r w:rsidR="00303862">
              <w:rPr>
                <w:rFonts w:cs="Arial"/>
                <w:sz w:val="16"/>
                <w:szCs w:val="16"/>
                <w:lang w:val="en-US"/>
              </w:rPr>
              <w:t xml:space="preserve">desired </w:t>
            </w:r>
            <w:r w:rsidRPr="00762872">
              <w:rPr>
                <w:rFonts w:cs="Arial"/>
                <w:sz w:val="16"/>
                <w:szCs w:val="16"/>
                <w:lang w:val="en-US"/>
              </w:rPr>
              <w:t>URI</w:t>
            </w:r>
            <w:r w:rsidR="00303862">
              <w:rPr>
                <w:rFonts w:cs="Arial"/>
                <w:sz w:val="16"/>
                <w:szCs w:val="16"/>
                <w:lang w:val="en-US"/>
              </w:rPr>
              <w:t xml:space="preserve"> of </w:t>
            </w:r>
            <w:r w:rsidRPr="00762872">
              <w:rPr>
                <w:rFonts w:cs="Arial"/>
                <w:sz w:val="16"/>
                <w:szCs w:val="16"/>
                <w:lang w:val="en-US"/>
              </w:rPr>
              <w:t>the output Summary Table</w:t>
            </w:r>
            <w:r w:rsidR="00303862">
              <w:rPr>
                <w:rFonts w:cs="Arial"/>
                <w:sz w:val="16"/>
                <w:szCs w:val="16"/>
                <w:lang w:val="en-US"/>
              </w:rPr>
              <w:t xml:space="preserve"> file</w:t>
            </w:r>
            <w:r w:rsidRPr="00762872">
              <w:rPr>
                <w:rFonts w:cs="Arial"/>
                <w:sz w:val="16"/>
                <w:szCs w:val="16"/>
                <w:lang w:val="en-US"/>
              </w:rPr>
              <w:t>. This file and the Raw Telemetry Table are commonly co-located.</w:t>
            </w:r>
          </w:p>
        </w:tc>
      </w:tr>
      <w:tr w:rsidR="00852CD3" w:rsidRPr="00762872" w14:paraId="0A4B1EA6" w14:textId="77777777" w:rsidTr="00377702">
        <w:trPr>
          <w:tblHeader/>
        </w:trPr>
        <w:tc>
          <w:tcPr>
            <w:tcW w:w="3685" w:type="dxa"/>
          </w:tcPr>
          <w:p w14:paraId="7F48E9C2" w14:textId="2745769E" w:rsidR="00852CD3" w:rsidRPr="00762872" w:rsidRDefault="00852CD3" w:rsidP="00852CD3">
            <w:pPr>
              <w:rPr>
                <w:rFonts w:cs="Arial"/>
                <w:sz w:val="16"/>
                <w:szCs w:val="16"/>
                <w:lang w:val="en-US"/>
              </w:rPr>
            </w:pPr>
            <w:proofErr w:type="spellStart"/>
            <w:r>
              <w:rPr>
                <w:rFonts w:cs="Arial"/>
                <w:sz w:val="16"/>
                <w:szCs w:val="16"/>
                <w:lang w:val="en-US"/>
              </w:rPr>
              <w:t>t</w:t>
            </w:r>
            <w:r w:rsidRPr="00762872">
              <w:rPr>
                <w:rFonts w:cs="Arial"/>
                <w:sz w:val="16"/>
                <w:szCs w:val="16"/>
                <w:lang w:val="en-US"/>
              </w:rPr>
              <w:t>able.timeHistoryFile.uri</w:t>
            </w:r>
            <w:proofErr w:type="spellEnd"/>
          </w:p>
        </w:tc>
        <w:tc>
          <w:tcPr>
            <w:tcW w:w="1350" w:type="dxa"/>
          </w:tcPr>
          <w:p w14:paraId="2B3CA938" w14:textId="583ADD27" w:rsidR="00852CD3" w:rsidRPr="00762872" w:rsidRDefault="00852CD3" w:rsidP="00852CD3">
            <w:pPr>
              <w:rPr>
                <w:rFonts w:cs="Arial"/>
                <w:sz w:val="16"/>
                <w:szCs w:val="16"/>
                <w:lang w:val="en-US"/>
              </w:rPr>
            </w:pPr>
            <w:r w:rsidRPr="002C2915">
              <w:rPr>
                <w:rFonts w:cs="Arial"/>
                <w:sz w:val="16"/>
                <w:szCs w:val="16"/>
                <w:lang w:val="en-US"/>
              </w:rPr>
              <w:t>REQUIRED</w:t>
            </w:r>
          </w:p>
        </w:tc>
        <w:tc>
          <w:tcPr>
            <w:tcW w:w="720" w:type="dxa"/>
          </w:tcPr>
          <w:p w14:paraId="513498FE"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69DE2555" w14:textId="4B230975" w:rsidR="00852CD3" w:rsidRPr="00762872" w:rsidRDefault="00852CD3" w:rsidP="00303862">
            <w:pPr>
              <w:keepNext/>
              <w:jc w:val="left"/>
              <w:rPr>
                <w:rFonts w:cs="Arial"/>
                <w:sz w:val="16"/>
                <w:szCs w:val="16"/>
                <w:lang w:val="en-US"/>
              </w:rPr>
            </w:pPr>
            <w:r w:rsidRPr="00762872">
              <w:rPr>
                <w:rFonts w:cs="Arial"/>
                <w:sz w:val="16"/>
                <w:szCs w:val="16"/>
                <w:lang w:val="en-US"/>
              </w:rPr>
              <w:t xml:space="preserve">The </w:t>
            </w:r>
            <w:r w:rsidR="00303862">
              <w:rPr>
                <w:rFonts w:cs="Arial"/>
                <w:sz w:val="16"/>
                <w:szCs w:val="16"/>
                <w:lang w:val="en-US"/>
              </w:rPr>
              <w:t xml:space="preserve">desired </w:t>
            </w:r>
            <w:r w:rsidRPr="00762872">
              <w:rPr>
                <w:rFonts w:cs="Arial"/>
                <w:sz w:val="16"/>
                <w:szCs w:val="16"/>
                <w:lang w:val="en-US"/>
              </w:rPr>
              <w:t xml:space="preserve">URI </w:t>
            </w:r>
            <w:r w:rsidR="00303862">
              <w:rPr>
                <w:rFonts w:cs="Arial"/>
                <w:sz w:val="16"/>
                <w:szCs w:val="16"/>
                <w:lang w:val="en-US"/>
              </w:rPr>
              <w:t xml:space="preserve">of </w:t>
            </w:r>
            <w:r w:rsidRPr="00762872">
              <w:rPr>
                <w:rFonts w:cs="Arial"/>
                <w:sz w:val="16"/>
                <w:szCs w:val="16"/>
                <w:lang w:val="en-US"/>
              </w:rPr>
              <w:t>the output Time History File.</w:t>
            </w:r>
          </w:p>
        </w:tc>
      </w:tr>
      <w:tr w:rsidR="00303862" w:rsidRPr="00762872" w14:paraId="09E5A637" w14:textId="77777777" w:rsidTr="00377702">
        <w:trPr>
          <w:tblHeader/>
        </w:trPr>
        <w:tc>
          <w:tcPr>
            <w:tcW w:w="3685" w:type="dxa"/>
          </w:tcPr>
          <w:p w14:paraId="30314520" w14:textId="3A76487A" w:rsidR="00303862" w:rsidRDefault="00303862" w:rsidP="00852CD3">
            <w:pPr>
              <w:rPr>
                <w:rFonts w:cs="Arial"/>
                <w:sz w:val="16"/>
                <w:szCs w:val="16"/>
                <w:lang w:val="en-US"/>
              </w:rPr>
            </w:pPr>
            <w:proofErr w:type="spellStart"/>
            <w:proofErr w:type="gramStart"/>
            <w:r>
              <w:rPr>
                <w:rFonts w:cs="Arial"/>
                <w:sz w:val="16"/>
                <w:szCs w:val="16"/>
                <w:lang w:val="en-US"/>
              </w:rPr>
              <w:lastRenderedPageBreak/>
              <w:t>table.timeHistoryFile.excludeColumns</w:t>
            </w:r>
            <w:proofErr w:type="spellEnd"/>
            <w:proofErr w:type="gramEnd"/>
          </w:p>
        </w:tc>
        <w:tc>
          <w:tcPr>
            <w:tcW w:w="1350" w:type="dxa"/>
          </w:tcPr>
          <w:p w14:paraId="6D35B171" w14:textId="638BD6F0" w:rsidR="00303862" w:rsidRPr="002C2915" w:rsidRDefault="00303862" w:rsidP="00852CD3">
            <w:pPr>
              <w:rPr>
                <w:rFonts w:cs="Arial"/>
                <w:sz w:val="16"/>
                <w:szCs w:val="16"/>
                <w:lang w:val="en-US"/>
              </w:rPr>
            </w:pPr>
            <w:r>
              <w:rPr>
                <w:rFonts w:cs="Arial"/>
                <w:sz w:val="16"/>
                <w:szCs w:val="16"/>
                <w:lang w:val="en-US"/>
              </w:rPr>
              <w:t>OPTIONAL</w:t>
            </w:r>
          </w:p>
        </w:tc>
        <w:tc>
          <w:tcPr>
            <w:tcW w:w="720" w:type="dxa"/>
          </w:tcPr>
          <w:p w14:paraId="3FE52D91" w14:textId="1F7B4ED7" w:rsidR="00303862" w:rsidRPr="00762872" w:rsidRDefault="00303862" w:rsidP="00852CD3">
            <w:pPr>
              <w:rPr>
                <w:rFonts w:cs="Arial"/>
                <w:sz w:val="16"/>
                <w:szCs w:val="16"/>
                <w:lang w:val="en-US"/>
              </w:rPr>
            </w:pPr>
            <w:proofErr w:type="gramStart"/>
            <w:r>
              <w:rPr>
                <w:rFonts w:cs="Arial"/>
                <w:sz w:val="16"/>
                <w:szCs w:val="16"/>
                <w:lang w:val="en-US"/>
              </w:rPr>
              <w:t>STR[</w:t>
            </w:r>
            <w:proofErr w:type="gramEnd"/>
            <w:r>
              <w:rPr>
                <w:rFonts w:cs="Arial"/>
                <w:sz w:val="16"/>
                <w:szCs w:val="16"/>
                <w:lang w:val="en-US"/>
              </w:rPr>
              <w:t>]</w:t>
            </w:r>
          </w:p>
        </w:tc>
        <w:tc>
          <w:tcPr>
            <w:tcW w:w="3870" w:type="dxa"/>
          </w:tcPr>
          <w:p w14:paraId="095F1EB9" w14:textId="007ED56B" w:rsidR="00303862" w:rsidRDefault="00303862" w:rsidP="00303862">
            <w:pPr>
              <w:keepNext/>
              <w:jc w:val="left"/>
              <w:rPr>
                <w:rFonts w:cs="Arial"/>
                <w:sz w:val="16"/>
                <w:szCs w:val="16"/>
                <w:lang w:val="en-US"/>
              </w:rPr>
            </w:pPr>
            <w:r>
              <w:rPr>
                <w:rFonts w:cs="Arial"/>
                <w:sz w:val="16"/>
                <w:szCs w:val="16"/>
                <w:lang w:val="en-US"/>
              </w:rPr>
              <w:t xml:space="preserve">A comma-separated list of the names of columns that should be excluded from the Time History File. </w:t>
            </w:r>
            <w:r w:rsidR="00377702">
              <w:rPr>
                <w:rFonts w:cs="Arial"/>
                <w:sz w:val="16"/>
                <w:szCs w:val="16"/>
                <w:lang w:val="en-US"/>
              </w:rPr>
              <w:t>Valid values consist of any subset of the strings listed below. This parameter is optional; i</w:t>
            </w:r>
            <w:r>
              <w:rPr>
                <w:rFonts w:cs="Arial"/>
                <w:sz w:val="16"/>
                <w:szCs w:val="16"/>
                <w:lang w:val="en-US"/>
              </w:rPr>
              <w:t xml:space="preserve">f not specified, all columns </w:t>
            </w:r>
            <w:r w:rsidR="00377702">
              <w:rPr>
                <w:rFonts w:cs="Arial"/>
                <w:sz w:val="16"/>
                <w:szCs w:val="16"/>
                <w:lang w:val="en-US"/>
              </w:rPr>
              <w:t>will be included.</w:t>
            </w:r>
          </w:p>
          <w:p w14:paraId="1A237DD4"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Enc_SCLK</w:t>
            </w:r>
            <w:proofErr w:type="spellEnd"/>
          </w:p>
          <w:p w14:paraId="5E9EFDAA"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Int_SCLK</w:t>
            </w:r>
            <w:proofErr w:type="spellEnd"/>
          </w:p>
          <w:p w14:paraId="14763FD2"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TDT(G)</w:t>
            </w:r>
          </w:p>
          <w:p w14:paraId="177B25B2"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TDT(G)_Calendar</w:t>
            </w:r>
          </w:p>
          <w:p w14:paraId="6A61DF4D"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TDB(G)</w:t>
            </w:r>
          </w:p>
          <w:p w14:paraId="47C06B4F"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ClkChgRate</w:t>
            </w:r>
            <w:proofErr w:type="spellEnd"/>
            <w:r w:rsidRPr="00303862">
              <w:rPr>
                <w:rFonts w:ascii="Arial" w:eastAsia="Times New Roman" w:hAnsi="Arial" w:cs="Arial"/>
                <w:sz w:val="16"/>
                <w:szCs w:val="16"/>
              </w:rPr>
              <w:t>(s/s)</w:t>
            </w:r>
          </w:p>
          <w:p w14:paraId="3BE1837A"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SCLK_Drift</w:t>
            </w:r>
            <w:proofErr w:type="spellEnd"/>
            <w:r w:rsidRPr="00303862">
              <w:rPr>
                <w:rFonts w:ascii="Arial" w:eastAsia="Times New Roman" w:hAnsi="Arial" w:cs="Arial"/>
                <w:sz w:val="16"/>
                <w:szCs w:val="16"/>
              </w:rPr>
              <w:t>(</w:t>
            </w:r>
            <w:proofErr w:type="spellStart"/>
            <w:r w:rsidRPr="00303862">
              <w:rPr>
                <w:rFonts w:ascii="Arial" w:eastAsia="Times New Roman" w:hAnsi="Arial" w:cs="Arial"/>
                <w:sz w:val="16"/>
                <w:szCs w:val="16"/>
              </w:rPr>
              <w:t>ms</w:t>
            </w:r>
            <w:proofErr w:type="spellEnd"/>
            <w:r w:rsidRPr="00303862">
              <w:rPr>
                <w:rFonts w:ascii="Arial" w:eastAsia="Times New Roman" w:hAnsi="Arial" w:cs="Arial"/>
                <w:sz w:val="16"/>
                <w:szCs w:val="16"/>
              </w:rPr>
              <w:t>/day)</w:t>
            </w:r>
          </w:p>
          <w:p w14:paraId="557DA7A0"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Oscillator</w:t>
            </w:r>
          </w:p>
          <w:p w14:paraId="509489D4"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Osc_Temp</w:t>
            </w:r>
            <w:proofErr w:type="spellEnd"/>
            <w:r w:rsidRPr="00303862">
              <w:rPr>
                <w:rFonts w:ascii="Arial" w:eastAsia="Times New Roman" w:hAnsi="Arial" w:cs="Arial"/>
                <w:sz w:val="16"/>
                <w:szCs w:val="16"/>
              </w:rPr>
              <w:t>(</w:t>
            </w:r>
            <w:proofErr w:type="spellStart"/>
            <w:r w:rsidRPr="00303862">
              <w:rPr>
                <w:rFonts w:ascii="Arial" w:eastAsia="Times New Roman" w:hAnsi="Arial" w:cs="Arial"/>
                <w:sz w:val="16"/>
                <w:szCs w:val="16"/>
              </w:rPr>
              <w:t>degC</w:t>
            </w:r>
            <w:proofErr w:type="spellEnd"/>
            <w:r w:rsidRPr="00303862">
              <w:rPr>
                <w:rFonts w:ascii="Arial" w:eastAsia="Times New Roman" w:hAnsi="Arial" w:cs="Arial"/>
                <w:sz w:val="16"/>
                <w:szCs w:val="16"/>
              </w:rPr>
              <w:t>)</w:t>
            </w:r>
          </w:p>
          <w:p w14:paraId="6D7868A6"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ClkChgRateMode</w:t>
            </w:r>
            <w:proofErr w:type="spellEnd"/>
          </w:p>
          <w:p w14:paraId="3F5391F4"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ChrRateInterv</w:t>
            </w:r>
            <w:proofErr w:type="spellEnd"/>
            <w:r w:rsidRPr="00303862">
              <w:rPr>
                <w:rFonts w:ascii="Arial" w:eastAsia="Times New Roman" w:hAnsi="Arial" w:cs="Arial"/>
                <w:sz w:val="16"/>
                <w:szCs w:val="16"/>
              </w:rPr>
              <w:t>(days)</w:t>
            </w:r>
          </w:p>
          <w:p w14:paraId="04131BFB"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Ep(</w:t>
            </w:r>
            <w:proofErr w:type="spellStart"/>
            <w:r w:rsidRPr="00303862">
              <w:rPr>
                <w:rFonts w:ascii="Arial" w:eastAsia="Times New Roman" w:hAnsi="Arial" w:cs="Arial"/>
                <w:sz w:val="16"/>
                <w:szCs w:val="16"/>
              </w:rPr>
              <w:t>ms</w:t>
            </w:r>
            <w:proofErr w:type="spellEnd"/>
            <w:r w:rsidRPr="00303862">
              <w:rPr>
                <w:rFonts w:ascii="Arial" w:eastAsia="Times New Roman" w:hAnsi="Arial" w:cs="Arial"/>
                <w:sz w:val="16"/>
                <w:szCs w:val="16"/>
              </w:rPr>
              <w:t>)</w:t>
            </w:r>
          </w:p>
          <w:p w14:paraId="6C251398" w14:textId="2873CBAC"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|Ep/dt|(</w:t>
            </w:r>
            <w:proofErr w:type="spellStart"/>
            <w:r w:rsidRPr="00303862">
              <w:rPr>
                <w:rFonts w:ascii="Arial" w:eastAsia="Times New Roman" w:hAnsi="Arial" w:cs="Arial"/>
                <w:sz w:val="16"/>
                <w:szCs w:val="16"/>
              </w:rPr>
              <w:t>ms</w:t>
            </w:r>
            <w:proofErr w:type="spellEnd"/>
            <w:r w:rsidRPr="00303862">
              <w:rPr>
                <w:rFonts w:ascii="Arial" w:eastAsia="Times New Roman" w:hAnsi="Arial" w:cs="Arial"/>
                <w:sz w:val="16"/>
                <w:szCs w:val="16"/>
              </w:rPr>
              <w:t>/day)</w:t>
            </w:r>
          </w:p>
          <w:p w14:paraId="656D9CE3"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Interval(days)</w:t>
            </w:r>
          </w:p>
          <w:p w14:paraId="3928953E"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SCLK_Partition</w:t>
            </w:r>
            <w:proofErr w:type="spellEnd"/>
          </w:p>
          <w:p w14:paraId="64F25120"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RF_Encoding</w:t>
            </w:r>
            <w:proofErr w:type="spellEnd"/>
          </w:p>
          <w:p w14:paraId="3F1F1E27"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GroundStationID</w:t>
            </w:r>
            <w:proofErr w:type="spellEnd"/>
          </w:p>
          <w:p w14:paraId="27D49CBB"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gramStart"/>
            <w:r w:rsidRPr="00303862">
              <w:rPr>
                <w:rFonts w:ascii="Arial" w:eastAsia="Times New Roman" w:hAnsi="Arial" w:cs="Arial"/>
                <w:sz w:val="16"/>
                <w:szCs w:val="16"/>
              </w:rPr>
              <w:t>OWLT(</w:t>
            </w:r>
            <w:proofErr w:type="gramEnd"/>
            <w:r w:rsidRPr="00303862">
              <w:rPr>
                <w:rFonts w:ascii="Arial" w:eastAsia="Times New Roman" w:hAnsi="Arial" w:cs="Arial"/>
                <w:sz w:val="16"/>
                <w:szCs w:val="16"/>
              </w:rPr>
              <w:t>sec)</w:t>
            </w:r>
          </w:p>
          <w:p w14:paraId="228D6E41"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proofErr w:type="gramStart"/>
            <w:r w:rsidRPr="00303862">
              <w:rPr>
                <w:rFonts w:ascii="Arial" w:eastAsia="Times New Roman" w:hAnsi="Arial" w:cs="Arial"/>
                <w:sz w:val="16"/>
                <w:szCs w:val="16"/>
              </w:rPr>
              <w:t>SpacecraftSunDist</w:t>
            </w:r>
            <w:proofErr w:type="spellEnd"/>
            <w:r w:rsidRPr="00303862">
              <w:rPr>
                <w:rFonts w:ascii="Arial" w:eastAsia="Times New Roman" w:hAnsi="Arial" w:cs="Arial"/>
                <w:sz w:val="16"/>
                <w:szCs w:val="16"/>
              </w:rPr>
              <w:t>(</w:t>
            </w:r>
            <w:proofErr w:type="gramEnd"/>
            <w:r w:rsidRPr="00303862">
              <w:rPr>
                <w:rFonts w:ascii="Arial" w:eastAsia="Times New Roman" w:hAnsi="Arial" w:cs="Arial"/>
                <w:sz w:val="16"/>
                <w:szCs w:val="16"/>
              </w:rPr>
              <w:t>AU)</w:t>
            </w:r>
          </w:p>
          <w:p w14:paraId="26CB6F8F"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SpacecraftSunDist</w:t>
            </w:r>
            <w:proofErr w:type="spellEnd"/>
            <w:r w:rsidRPr="00303862">
              <w:rPr>
                <w:rFonts w:ascii="Arial" w:eastAsia="Times New Roman" w:hAnsi="Arial" w:cs="Arial"/>
                <w:sz w:val="16"/>
                <w:szCs w:val="16"/>
              </w:rPr>
              <w:t>(km)</w:t>
            </w:r>
          </w:p>
          <w:p w14:paraId="65838069"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SpacecraftEarthDist</w:t>
            </w:r>
            <w:proofErr w:type="spellEnd"/>
            <w:r w:rsidRPr="00303862">
              <w:rPr>
                <w:rFonts w:ascii="Arial" w:eastAsia="Times New Roman" w:hAnsi="Arial" w:cs="Arial"/>
                <w:sz w:val="16"/>
                <w:szCs w:val="16"/>
              </w:rPr>
              <w:t>(km)</w:t>
            </w:r>
          </w:p>
          <w:p w14:paraId="00E23695"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proofErr w:type="gramStart"/>
            <w:r w:rsidRPr="00303862">
              <w:rPr>
                <w:rFonts w:ascii="Arial" w:eastAsia="Times New Roman" w:hAnsi="Arial" w:cs="Arial"/>
                <w:sz w:val="16"/>
                <w:szCs w:val="16"/>
              </w:rPr>
              <w:t>EarthSunDist</w:t>
            </w:r>
            <w:proofErr w:type="spellEnd"/>
            <w:r w:rsidRPr="00303862">
              <w:rPr>
                <w:rFonts w:ascii="Arial" w:eastAsia="Times New Roman" w:hAnsi="Arial" w:cs="Arial"/>
                <w:sz w:val="16"/>
                <w:szCs w:val="16"/>
              </w:rPr>
              <w:t>(</w:t>
            </w:r>
            <w:proofErr w:type="gramEnd"/>
            <w:r w:rsidRPr="00303862">
              <w:rPr>
                <w:rFonts w:ascii="Arial" w:eastAsia="Times New Roman" w:hAnsi="Arial" w:cs="Arial"/>
                <w:sz w:val="16"/>
                <w:szCs w:val="16"/>
              </w:rPr>
              <w:t>AU)</w:t>
            </w:r>
          </w:p>
          <w:p w14:paraId="01549DF7"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EarthSunDist</w:t>
            </w:r>
            <w:proofErr w:type="spellEnd"/>
            <w:r w:rsidRPr="00303862">
              <w:rPr>
                <w:rFonts w:ascii="Arial" w:eastAsia="Times New Roman" w:hAnsi="Arial" w:cs="Arial"/>
                <w:sz w:val="16"/>
                <w:szCs w:val="16"/>
              </w:rPr>
              <w:t>(km)</w:t>
            </w:r>
          </w:p>
          <w:p w14:paraId="263CCA2D"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proofErr w:type="gramStart"/>
            <w:r w:rsidRPr="00303862">
              <w:rPr>
                <w:rFonts w:ascii="Arial" w:eastAsia="Times New Roman" w:hAnsi="Arial" w:cs="Arial"/>
                <w:sz w:val="16"/>
                <w:szCs w:val="16"/>
              </w:rPr>
              <w:t>SpacecraftVelocity</w:t>
            </w:r>
            <w:proofErr w:type="spellEnd"/>
            <w:r w:rsidRPr="00303862">
              <w:rPr>
                <w:rFonts w:ascii="Arial" w:eastAsia="Times New Roman" w:hAnsi="Arial" w:cs="Arial"/>
                <w:sz w:val="16"/>
                <w:szCs w:val="16"/>
              </w:rPr>
              <w:t>(</w:t>
            </w:r>
            <w:proofErr w:type="spellStart"/>
            <w:proofErr w:type="gramEnd"/>
            <w:r w:rsidRPr="00303862">
              <w:rPr>
                <w:rFonts w:ascii="Arial" w:eastAsia="Times New Roman" w:hAnsi="Arial" w:cs="Arial"/>
                <w:sz w:val="16"/>
                <w:szCs w:val="16"/>
              </w:rPr>
              <w:t>SSB_km</w:t>
            </w:r>
            <w:proofErr w:type="spellEnd"/>
            <w:r w:rsidRPr="00303862">
              <w:rPr>
                <w:rFonts w:ascii="Arial" w:eastAsia="Times New Roman" w:hAnsi="Arial" w:cs="Arial"/>
                <w:sz w:val="16"/>
                <w:szCs w:val="16"/>
              </w:rPr>
              <w:t>/s)</w:t>
            </w:r>
          </w:p>
          <w:p w14:paraId="0524DD3A"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proofErr w:type="gramStart"/>
            <w:r w:rsidRPr="00303862">
              <w:rPr>
                <w:rFonts w:ascii="Arial" w:eastAsia="Times New Roman" w:hAnsi="Arial" w:cs="Arial"/>
                <w:sz w:val="16"/>
                <w:szCs w:val="16"/>
              </w:rPr>
              <w:t>EarthVelocity</w:t>
            </w:r>
            <w:proofErr w:type="spellEnd"/>
            <w:r w:rsidRPr="00303862">
              <w:rPr>
                <w:rFonts w:ascii="Arial" w:eastAsia="Times New Roman" w:hAnsi="Arial" w:cs="Arial"/>
                <w:sz w:val="16"/>
                <w:szCs w:val="16"/>
              </w:rPr>
              <w:t>(</w:t>
            </w:r>
            <w:proofErr w:type="spellStart"/>
            <w:proofErr w:type="gramEnd"/>
            <w:r w:rsidRPr="00303862">
              <w:rPr>
                <w:rFonts w:ascii="Arial" w:eastAsia="Times New Roman" w:hAnsi="Arial" w:cs="Arial"/>
                <w:sz w:val="16"/>
                <w:szCs w:val="16"/>
              </w:rPr>
              <w:t>SSB_km</w:t>
            </w:r>
            <w:proofErr w:type="spellEnd"/>
            <w:r w:rsidRPr="00303862">
              <w:rPr>
                <w:rFonts w:ascii="Arial" w:eastAsia="Times New Roman" w:hAnsi="Arial" w:cs="Arial"/>
                <w:sz w:val="16"/>
                <w:szCs w:val="16"/>
              </w:rPr>
              <w:t>/s)</w:t>
            </w:r>
          </w:p>
          <w:p w14:paraId="7247C017"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proofErr w:type="gramStart"/>
            <w:r w:rsidRPr="00303862">
              <w:rPr>
                <w:rFonts w:ascii="Arial" w:eastAsia="Times New Roman" w:hAnsi="Arial" w:cs="Arial"/>
                <w:sz w:val="16"/>
                <w:szCs w:val="16"/>
              </w:rPr>
              <w:t>SpacecraftVelocity</w:t>
            </w:r>
            <w:proofErr w:type="spellEnd"/>
            <w:r w:rsidRPr="00303862">
              <w:rPr>
                <w:rFonts w:ascii="Arial" w:eastAsia="Times New Roman" w:hAnsi="Arial" w:cs="Arial"/>
                <w:sz w:val="16"/>
                <w:szCs w:val="16"/>
              </w:rPr>
              <w:t>(</w:t>
            </w:r>
            <w:proofErr w:type="spellStart"/>
            <w:proofErr w:type="gramEnd"/>
            <w:r w:rsidRPr="00303862">
              <w:rPr>
                <w:rFonts w:ascii="Arial" w:eastAsia="Times New Roman" w:hAnsi="Arial" w:cs="Arial"/>
                <w:sz w:val="16"/>
                <w:szCs w:val="16"/>
              </w:rPr>
              <w:t>Earth_km</w:t>
            </w:r>
            <w:proofErr w:type="spellEnd"/>
            <w:r w:rsidRPr="00303862">
              <w:rPr>
                <w:rFonts w:ascii="Arial" w:eastAsia="Times New Roman" w:hAnsi="Arial" w:cs="Arial"/>
                <w:sz w:val="16"/>
                <w:szCs w:val="16"/>
              </w:rPr>
              <w:t>/s)</w:t>
            </w:r>
          </w:p>
          <w:p w14:paraId="45A11586"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The Active Radio</w:t>
            </w:r>
          </w:p>
          <w:p w14:paraId="4FC38BC6"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DataRate</w:t>
            </w:r>
            <w:proofErr w:type="spellEnd"/>
            <w:r w:rsidRPr="00303862">
              <w:rPr>
                <w:rFonts w:ascii="Arial" w:eastAsia="Times New Roman" w:hAnsi="Arial" w:cs="Arial"/>
                <w:sz w:val="16"/>
                <w:szCs w:val="16"/>
              </w:rPr>
              <w:t>(bps)</w:t>
            </w:r>
          </w:p>
          <w:p w14:paraId="1BD5F975"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SCET</w:t>
            </w:r>
          </w:p>
          <w:p w14:paraId="7ACFBEC3"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TDT(S)</w:t>
            </w:r>
          </w:p>
          <w:p w14:paraId="0ED64710"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TDT(S)_Calendar</w:t>
            </w:r>
          </w:p>
          <w:p w14:paraId="4D70ECFB"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TDT(S)_Error(</w:t>
            </w:r>
            <w:proofErr w:type="spellStart"/>
            <w:r w:rsidRPr="00303862">
              <w:rPr>
                <w:rFonts w:ascii="Arial" w:eastAsia="Times New Roman" w:hAnsi="Arial" w:cs="Arial"/>
                <w:sz w:val="16"/>
                <w:szCs w:val="16"/>
              </w:rPr>
              <w:t>ms</w:t>
            </w:r>
            <w:proofErr w:type="spellEnd"/>
            <w:r w:rsidRPr="00303862">
              <w:rPr>
                <w:rFonts w:ascii="Arial" w:eastAsia="Times New Roman" w:hAnsi="Arial" w:cs="Arial"/>
                <w:sz w:val="16"/>
                <w:szCs w:val="16"/>
              </w:rPr>
              <w:t>)</w:t>
            </w:r>
          </w:p>
          <w:p w14:paraId="00402D8F"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SCLK_for_TDT</w:t>
            </w:r>
            <w:proofErr w:type="spellEnd"/>
            <w:r w:rsidRPr="00303862">
              <w:rPr>
                <w:rFonts w:ascii="Arial" w:eastAsia="Times New Roman" w:hAnsi="Arial" w:cs="Arial"/>
                <w:sz w:val="16"/>
                <w:szCs w:val="16"/>
              </w:rPr>
              <w:t>(S)</w:t>
            </w:r>
          </w:p>
          <w:p w14:paraId="3920684B"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TDT(S)</w:t>
            </w:r>
            <w:proofErr w:type="spellStart"/>
            <w:r w:rsidRPr="00303862">
              <w:rPr>
                <w:rFonts w:ascii="Arial" w:eastAsia="Times New Roman" w:hAnsi="Arial" w:cs="Arial"/>
                <w:sz w:val="16"/>
                <w:szCs w:val="16"/>
              </w:rPr>
              <w:t>ErrorThreshold</w:t>
            </w:r>
            <w:proofErr w:type="spellEnd"/>
            <w:r w:rsidRPr="00303862">
              <w:rPr>
                <w:rFonts w:ascii="Arial" w:eastAsia="Times New Roman" w:hAnsi="Arial" w:cs="Arial"/>
                <w:sz w:val="16"/>
                <w:szCs w:val="16"/>
              </w:rPr>
              <w:t>(</w:t>
            </w:r>
            <w:proofErr w:type="spellStart"/>
            <w:r w:rsidRPr="00303862">
              <w:rPr>
                <w:rFonts w:ascii="Arial" w:eastAsia="Times New Roman" w:hAnsi="Arial" w:cs="Arial"/>
                <w:sz w:val="16"/>
                <w:szCs w:val="16"/>
              </w:rPr>
              <w:t>ms</w:t>
            </w:r>
            <w:proofErr w:type="spellEnd"/>
            <w:r w:rsidRPr="00303862">
              <w:rPr>
                <w:rFonts w:ascii="Arial" w:eastAsia="Times New Roman" w:hAnsi="Arial" w:cs="Arial"/>
                <w:sz w:val="16"/>
                <w:szCs w:val="16"/>
              </w:rPr>
              <w:t>)</w:t>
            </w:r>
          </w:p>
          <w:p w14:paraId="2B4DD892"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TDT(S)</w:t>
            </w:r>
            <w:proofErr w:type="spellStart"/>
            <w:r w:rsidRPr="00303862">
              <w:rPr>
                <w:rFonts w:ascii="Arial" w:eastAsia="Times New Roman" w:hAnsi="Arial" w:cs="Arial"/>
                <w:sz w:val="16"/>
                <w:szCs w:val="16"/>
              </w:rPr>
              <w:t>AlarmThreshold</w:t>
            </w:r>
            <w:proofErr w:type="spellEnd"/>
            <w:r w:rsidRPr="00303862">
              <w:rPr>
                <w:rFonts w:ascii="Arial" w:eastAsia="Times New Roman" w:hAnsi="Arial" w:cs="Arial"/>
                <w:sz w:val="16"/>
                <w:szCs w:val="16"/>
              </w:rPr>
              <w:t>(</w:t>
            </w:r>
            <w:proofErr w:type="spellStart"/>
            <w:r w:rsidRPr="00303862">
              <w:rPr>
                <w:rFonts w:ascii="Arial" w:eastAsia="Times New Roman" w:hAnsi="Arial" w:cs="Arial"/>
                <w:sz w:val="16"/>
                <w:szCs w:val="16"/>
              </w:rPr>
              <w:t>ms</w:t>
            </w:r>
            <w:proofErr w:type="spellEnd"/>
            <w:r w:rsidRPr="00303862">
              <w:rPr>
                <w:rFonts w:ascii="Arial" w:eastAsia="Times New Roman" w:hAnsi="Arial" w:cs="Arial"/>
                <w:sz w:val="16"/>
                <w:szCs w:val="16"/>
              </w:rPr>
              <w:t>)</w:t>
            </w:r>
          </w:p>
          <w:p w14:paraId="647A1A4D"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SCLK1</w:t>
            </w:r>
          </w:p>
          <w:p w14:paraId="3B4FDDD4"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TDT1</w:t>
            </w:r>
          </w:p>
          <w:p w14:paraId="01FDF067"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TDT1_Calendar</w:t>
            </w:r>
          </w:p>
          <w:p w14:paraId="05FC3F7E" w14:textId="77777777" w:rsidR="00303862" w:rsidRPr="00303862" w:rsidRDefault="00303862" w:rsidP="00303862">
            <w:pPr>
              <w:pStyle w:val="ListParagraph"/>
              <w:keepNext/>
              <w:numPr>
                <w:ilvl w:val="0"/>
                <w:numId w:val="55"/>
              </w:numPr>
              <w:rPr>
                <w:rFonts w:ascii="Arial" w:eastAsia="Times New Roman" w:hAnsi="Arial" w:cs="Arial"/>
                <w:sz w:val="16"/>
                <w:szCs w:val="16"/>
              </w:rPr>
            </w:pPr>
            <w:proofErr w:type="spellStart"/>
            <w:r w:rsidRPr="00303862">
              <w:rPr>
                <w:rFonts w:ascii="Arial" w:eastAsia="Times New Roman" w:hAnsi="Arial" w:cs="Arial"/>
                <w:sz w:val="16"/>
                <w:szCs w:val="16"/>
              </w:rPr>
              <w:t>ClockChangeRateForTDT</w:t>
            </w:r>
            <w:proofErr w:type="spellEnd"/>
            <w:r w:rsidRPr="00303862">
              <w:rPr>
                <w:rFonts w:ascii="Arial" w:eastAsia="Times New Roman" w:hAnsi="Arial" w:cs="Arial"/>
                <w:sz w:val="16"/>
                <w:szCs w:val="16"/>
              </w:rPr>
              <w:t>(S)</w:t>
            </w:r>
          </w:p>
          <w:p w14:paraId="391C6E5D" w14:textId="77777777" w:rsidR="00303862" w:rsidRPr="00303862" w:rsidRDefault="00303862" w:rsidP="00303862">
            <w:pPr>
              <w:pStyle w:val="ListParagraph"/>
              <w:keepNext/>
              <w:numPr>
                <w:ilvl w:val="0"/>
                <w:numId w:val="55"/>
              </w:numPr>
              <w:rPr>
                <w:rFonts w:ascii="Arial" w:eastAsia="Times New Roman" w:hAnsi="Arial" w:cs="Arial"/>
                <w:sz w:val="16"/>
                <w:szCs w:val="16"/>
              </w:rPr>
            </w:pPr>
            <w:r w:rsidRPr="00303862">
              <w:rPr>
                <w:rFonts w:ascii="Arial" w:eastAsia="Times New Roman" w:hAnsi="Arial" w:cs="Arial"/>
                <w:sz w:val="16"/>
                <w:szCs w:val="16"/>
              </w:rPr>
              <w:t>Warning</w:t>
            </w:r>
          </w:p>
          <w:p w14:paraId="5611F4B5" w14:textId="12C2A8FD" w:rsidR="00303862" w:rsidRPr="00303862" w:rsidRDefault="00303862" w:rsidP="00303862">
            <w:pPr>
              <w:pStyle w:val="ListParagraph"/>
              <w:keepNext/>
              <w:numPr>
                <w:ilvl w:val="0"/>
                <w:numId w:val="55"/>
              </w:numPr>
              <w:rPr>
                <w:rFonts w:cs="Arial"/>
                <w:sz w:val="16"/>
                <w:szCs w:val="16"/>
              </w:rPr>
            </w:pPr>
            <w:r w:rsidRPr="00303862">
              <w:rPr>
                <w:rFonts w:ascii="Arial" w:eastAsia="Times New Roman" w:hAnsi="Arial" w:cs="Arial"/>
                <w:sz w:val="16"/>
                <w:szCs w:val="16"/>
              </w:rPr>
              <w:t>Alarm</w:t>
            </w:r>
          </w:p>
        </w:tc>
      </w:tr>
      <w:tr w:rsidR="00852CD3" w:rsidRPr="00762872" w14:paraId="0FCE3E78" w14:textId="77777777" w:rsidTr="00377702">
        <w:trPr>
          <w:tblHeader/>
        </w:trPr>
        <w:tc>
          <w:tcPr>
            <w:tcW w:w="3685" w:type="dxa"/>
          </w:tcPr>
          <w:p w14:paraId="5664B292" w14:textId="77777777" w:rsidR="00852CD3" w:rsidRPr="00762872" w:rsidRDefault="00852CD3" w:rsidP="00852CD3">
            <w:pPr>
              <w:rPr>
                <w:rFonts w:cs="Arial"/>
                <w:sz w:val="16"/>
                <w:szCs w:val="16"/>
                <w:lang w:val="en-US"/>
              </w:rPr>
            </w:pPr>
            <w:proofErr w:type="spellStart"/>
            <w:proofErr w:type="gramStart"/>
            <w:r w:rsidRPr="00762872">
              <w:rPr>
                <w:rFonts w:cs="Arial"/>
                <w:sz w:val="16"/>
                <w:szCs w:val="16"/>
                <w:lang w:val="en-US"/>
              </w:rPr>
              <w:t>product.sclkScetFile.create</w:t>
            </w:r>
            <w:proofErr w:type="spellEnd"/>
            <w:proofErr w:type="gramEnd"/>
          </w:p>
        </w:tc>
        <w:tc>
          <w:tcPr>
            <w:tcW w:w="1350" w:type="dxa"/>
          </w:tcPr>
          <w:p w14:paraId="7023719D" w14:textId="54E975CE" w:rsidR="00852CD3" w:rsidRPr="00762872" w:rsidRDefault="00852CD3" w:rsidP="00852CD3">
            <w:pPr>
              <w:rPr>
                <w:rFonts w:cs="Arial"/>
                <w:sz w:val="16"/>
                <w:szCs w:val="16"/>
                <w:lang w:val="en-US"/>
              </w:rPr>
            </w:pPr>
            <w:r w:rsidRPr="002C2915">
              <w:rPr>
                <w:rFonts w:cs="Arial"/>
                <w:sz w:val="16"/>
                <w:szCs w:val="16"/>
                <w:lang w:val="en-US"/>
              </w:rPr>
              <w:t>REQUIRED</w:t>
            </w:r>
          </w:p>
        </w:tc>
        <w:tc>
          <w:tcPr>
            <w:tcW w:w="720" w:type="dxa"/>
          </w:tcPr>
          <w:p w14:paraId="1ACA876D" w14:textId="34D25F9A" w:rsidR="00852CD3" w:rsidRPr="00762872" w:rsidRDefault="00852CD3" w:rsidP="00852CD3">
            <w:pPr>
              <w:rPr>
                <w:rFonts w:cs="Arial"/>
                <w:sz w:val="16"/>
                <w:szCs w:val="16"/>
                <w:lang w:val="en-US"/>
              </w:rPr>
            </w:pPr>
            <w:r>
              <w:rPr>
                <w:rFonts w:cs="Arial"/>
                <w:sz w:val="16"/>
                <w:szCs w:val="16"/>
                <w:lang w:val="en-US"/>
              </w:rPr>
              <w:t>BOOL</w:t>
            </w:r>
          </w:p>
        </w:tc>
        <w:tc>
          <w:tcPr>
            <w:tcW w:w="3870" w:type="dxa"/>
          </w:tcPr>
          <w:p w14:paraId="66BA2FF2" w14:textId="77777777" w:rsidR="00852CD3" w:rsidRPr="00762872" w:rsidRDefault="00852CD3" w:rsidP="00852CD3">
            <w:pPr>
              <w:keepNext/>
              <w:jc w:val="left"/>
              <w:rPr>
                <w:rFonts w:cs="Arial"/>
                <w:sz w:val="16"/>
                <w:szCs w:val="16"/>
                <w:lang w:val="en-US"/>
              </w:rPr>
            </w:pPr>
            <w:r w:rsidRPr="00762872">
              <w:rPr>
                <w:rFonts w:cs="Arial"/>
                <w:sz w:val="16"/>
                <w:szCs w:val="16"/>
                <w:lang w:val="en-US"/>
              </w:rPr>
              <w:t>Activates creation of SCLK/SCET files. Set to true if a SCLK/SCET file is to be created. Valid values are “true” or “false”.</w:t>
            </w:r>
          </w:p>
        </w:tc>
      </w:tr>
      <w:tr w:rsidR="00852CD3" w:rsidRPr="00762872" w14:paraId="7ADDDD46" w14:textId="77777777" w:rsidTr="00377702">
        <w:trPr>
          <w:tblHeader/>
        </w:trPr>
        <w:tc>
          <w:tcPr>
            <w:tcW w:w="3685" w:type="dxa"/>
          </w:tcPr>
          <w:p w14:paraId="48F36140" w14:textId="72F86BC1" w:rsidR="00852CD3" w:rsidRPr="00762872" w:rsidRDefault="00852CD3" w:rsidP="00852CD3">
            <w:pPr>
              <w:rPr>
                <w:rFonts w:cs="Arial"/>
                <w:sz w:val="16"/>
                <w:szCs w:val="16"/>
                <w:lang w:val="en-US"/>
              </w:rPr>
            </w:pPr>
            <w:proofErr w:type="spellStart"/>
            <w:r>
              <w:rPr>
                <w:rFonts w:cs="Arial"/>
                <w:sz w:val="16"/>
                <w:szCs w:val="16"/>
                <w:lang w:val="en-US"/>
              </w:rPr>
              <w:t>p</w:t>
            </w:r>
            <w:r w:rsidRPr="00762872">
              <w:rPr>
                <w:rFonts w:cs="Arial"/>
                <w:sz w:val="16"/>
                <w:szCs w:val="16"/>
                <w:lang w:val="en-US"/>
              </w:rPr>
              <w:t>roduct.sclkScetFile.</w:t>
            </w:r>
            <w:r>
              <w:rPr>
                <w:rFonts w:cs="Arial"/>
                <w:sz w:val="16"/>
                <w:szCs w:val="16"/>
                <w:lang w:val="en-US"/>
              </w:rPr>
              <w:t>dir</w:t>
            </w:r>
            <w:proofErr w:type="spellEnd"/>
          </w:p>
        </w:tc>
        <w:tc>
          <w:tcPr>
            <w:tcW w:w="1350" w:type="dxa"/>
          </w:tcPr>
          <w:p w14:paraId="3BE6A95E" w14:textId="48DB5576" w:rsidR="00852CD3" w:rsidRPr="00762872" w:rsidRDefault="00852CD3" w:rsidP="00852CD3">
            <w:pPr>
              <w:rPr>
                <w:rFonts w:cs="Arial"/>
                <w:sz w:val="16"/>
                <w:szCs w:val="16"/>
                <w:lang w:val="en-US"/>
              </w:rPr>
            </w:pPr>
            <w:r w:rsidRPr="002C2915">
              <w:rPr>
                <w:rFonts w:cs="Arial"/>
                <w:sz w:val="16"/>
                <w:szCs w:val="16"/>
                <w:lang w:val="en-US"/>
              </w:rPr>
              <w:t>REQUIRED</w:t>
            </w:r>
          </w:p>
        </w:tc>
        <w:tc>
          <w:tcPr>
            <w:tcW w:w="720" w:type="dxa"/>
          </w:tcPr>
          <w:p w14:paraId="1AFC622D"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5F4F28D2" w14:textId="0A8E122A" w:rsidR="00852CD3" w:rsidRPr="00762872" w:rsidRDefault="00852CD3" w:rsidP="00852CD3">
            <w:pPr>
              <w:keepNext/>
              <w:jc w:val="left"/>
              <w:rPr>
                <w:rFonts w:cs="Arial"/>
                <w:sz w:val="16"/>
                <w:szCs w:val="16"/>
                <w:lang w:val="en-US"/>
              </w:rPr>
            </w:pPr>
            <w:r w:rsidRPr="00762872">
              <w:rPr>
                <w:rFonts w:cs="Arial"/>
                <w:sz w:val="16"/>
                <w:szCs w:val="16"/>
                <w:lang w:val="en-US"/>
              </w:rPr>
              <w:t xml:space="preserve">The directory </w:t>
            </w:r>
            <w:r>
              <w:rPr>
                <w:rFonts w:cs="Arial"/>
                <w:sz w:val="16"/>
                <w:szCs w:val="16"/>
                <w:lang w:val="en-US"/>
              </w:rPr>
              <w:t>to</w:t>
            </w:r>
            <w:r w:rsidRPr="00762872">
              <w:rPr>
                <w:rFonts w:cs="Arial"/>
                <w:sz w:val="16"/>
                <w:szCs w:val="16"/>
                <w:lang w:val="en-US"/>
              </w:rPr>
              <w:t xml:space="preserve"> which </w:t>
            </w:r>
            <w:r>
              <w:rPr>
                <w:rFonts w:cs="Arial"/>
                <w:sz w:val="16"/>
                <w:szCs w:val="16"/>
                <w:lang w:val="en-US"/>
              </w:rPr>
              <w:t>the</w:t>
            </w:r>
            <w:r w:rsidRPr="00762872">
              <w:rPr>
                <w:rFonts w:cs="Arial"/>
                <w:sz w:val="16"/>
                <w:szCs w:val="16"/>
                <w:lang w:val="en-US"/>
              </w:rPr>
              <w:t xml:space="preserve"> SCLK/SCET file</w:t>
            </w:r>
            <w:r>
              <w:rPr>
                <w:rFonts w:cs="Arial"/>
                <w:sz w:val="16"/>
                <w:szCs w:val="16"/>
                <w:lang w:val="en-US"/>
              </w:rPr>
              <w:t>s</w:t>
            </w:r>
            <w:r w:rsidRPr="00762872">
              <w:rPr>
                <w:rFonts w:cs="Arial"/>
                <w:sz w:val="16"/>
                <w:szCs w:val="16"/>
                <w:lang w:val="en-US"/>
              </w:rPr>
              <w:t xml:space="preserve"> </w:t>
            </w:r>
            <w:r>
              <w:rPr>
                <w:rFonts w:cs="Arial"/>
                <w:sz w:val="16"/>
                <w:szCs w:val="16"/>
                <w:lang w:val="en-US"/>
              </w:rPr>
              <w:t>are written</w:t>
            </w:r>
            <w:r w:rsidRPr="00762872">
              <w:rPr>
                <w:rFonts w:cs="Arial"/>
                <w:sz w:val="16"/>
                <w:szCs w:val="16"/>
                <w:lang w:val="en-US"/>
              </w:rPr>
              <w:t>.</w:t>
            </w:r>
          </w:p>
        </w:tc>
      </w:tr>
      <w:tr w:rsidR="00852CD3" w:rsidRPr="00762872" w14:paraId="291FB247" w14:textId="77777777" w:rsidTr="00377702">
        <w:trPr>
          <w:tblHeader/>
        </w:trPr>
        <w:tc>
          <w:tcPr>
            <w:tcW w:w="3685" w:type="dxa"/>
          </w:tcPr>
          <w:p w14:paraId="3D478BD4" w14:textId="32052402" w:rsidR="00852CD3" w:rsidRPr="00762872" w:rsidRDefault="00852CD3" w:rsidP="00852CD3">
            <w:pPr>
              <w:rPr>
                <w:rFonts w:cs="Arial"/>
                <w:sz w:val="16"/>
                <w:szCs w:val="16"/>
                <w:lang w:val="en-US"/>
              </w:rPr>
            </w:pPr>
            <w:proofErr w:type="spellStart"/>
            <w:proofErr w:type="gramStart"/>
            <w:r>
              <w:rPr>
                <w:rFonts w:cs="Arial"/>
                <w:sz w:val="16"/>
                <w:szCs w:val="16"/>
                <w:lang w:val="en-US"/>
              </w:rPr>
              <w:t>p</w:t>
            </w:r>
            <w:r w:rsidRPr="00762872">
              <w:rPr>
                <w:rFonts w:cs="Arial"/>
                <w:sz w:val="16"/>
                <w:szCs w:val="16"/>
                <w:lang w:val="en-US"/>
              </w:rPr>
              <w:t>roduct.sclkScetFile.baseName</w:t>
            </w:r>
            <w:proofErr w:type="spellEnd"/>
            <w:proofErr w:type="gramEnd"/>
          </w:p>
        </w:tc>
        <w:tc>
          <w:tcPr>
            <w:tcW w:w="1350" w:type="dxa"/>
          </w:tcPr>
          <w:p w14:paraId="7CCC09C5" w14:textId="0818D0F1" w:rsidR="00852CD3" w:rsidRPr="00762872" w:rsidRDefault="00852CD3" w:rsidP="00852CD3">
            <w:pPr>
              <w:rPr>
                <w:rFonts w:cs="Arial"/>
                <w:sz w:val="16"/>
                <w:szCs w:val="16"/>
                <w:lang w:val="en-US"/>
              </w:rPr>
            </w:pPr>
            <w:r w:rsidRPr="002C2915">
              <w:rPr>
                <w:rFonts w:cs="Arial"/>
                <w:sz w:val="16"/>
                <w:szCs w:val="16"/>
                <w:lang w:val="en-US"/>
              </w:rPr>
              <w:t>REQUIRED</w:t>
            </w:r>
          </w:p>
        </w:tc>
        <w:tc>
          <w:tcPr>
            <w:tcW w:w="720" w:type="dxa"/>
          </w:tcPr>
          <w:p w14:paraId="3A9FCEE4"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1FD0D247" w14:textId="77777777" w:rsidR="00852CD3" w:rsidRPr="00762872" w:rsidRDefault="00852CD3" w:rsidP="00852CD3">
            <w:pPr>
              <w:keepNext/>
              <w:jc w:val="left"/>
              <w:rPr>
                <w:rFonts w:cs="Arial"/>
                <w:sz w:val="16"/>
                <w:szCs w:val="16"/>
                <w:lang w:val="en-US"/>
              </w:rPr>
            </w:pPr>
            <w:r w:rsidRPr="00762872">
              <w:rPr>
                <w:rFonts w:cs="Arial"/>
                <w:sz w:val="16"/>
                <w:szCs w:val="16"/>
                <w:lang w:val="en-US"/>
              </w:rPr>
              <w:t xml:space="preserve">The </w:t>
            </w:r>
            <w:proofErr w:type="spellStart"/>
            <w:r w:rsidRPr="00762872">
              <w:rPr>
                <w:rFonts w:cs="Arial"/>
                <w:sz w:val="16"/>
                <w:szCs w:val="16"/>
                <w:lang w:val="en-US"/>
              </w:rPr>
              <w:t>basename</w:t>
            </w:r>
            <w:proofErr w:type="spellEnd"/>
            <w:r w:rsidRPr="00762872">
              <w:rPr>
                <w:rFonts w:cs="Arial"/>
                <w:sz w:val="16"/>
                <w:szCs w:val="16"/>
                <w:lang w:val="en-US"/>
              </w:rPr>
              <w:t xml:space="preserve"> of the SCLK/SCET file. For example, given “europaclipper_00000.coeff”, “</w:t>
            </w:r>
            <w:proofErr w:type="spellStart"/>
            <w:r w:rsidRPr="00762872">
              <w:rPr>
                <w:rFonts w:cs="Arial"/>
                <w:sz w:val="16"/>
                <w:szCs w:val="16"/>
                <w:lang w:val="en-US"/>
              </w:rPr>
              <w:t>europaclipper</w:t>
            </w:r>
            <w:proofErr w:type="spellEnd"/>
            <w:r w:rsidRPr="00762872">
              <w:rPr>
                <w:rFonts w:cs="Arial"/>
                <w:sz w:val="16"/>
                <w:szCs w:val="16"/>
                <w:lang w:val="en-US"/>
              </w:rPr>
              <w:t xml:space="preserve">” is the </w:t>
            </w:r>
            <w:proofErr w:type="spellStart"/>
            <w:r w:rsidRPr="00762872">
              <w:rPr>
                <w:rFonts w:cs="Arial"/>
                <w:sz w:val="16"/>
                <w:szCs w:val="16"/>
                <w:lang w:val="en-US"/>
              </w:rPr>
              <w:t>basename</w:t>
            </w:r>
            <w:proofErr w:type="spellEnd"/>
            <w:r w:rsidRPr="00762872">
              <w:rPr>
                <w:rFonts w:cs="Arial"/>
                <w:sz w:val="16"/>
                <w:szCs w:val="16"/>
                <w:lang w:val="en-US"/>
              </w:rPr>
              <w:t xml:space="preserve">. Applicable only if </w:t>
            </w:r>
            <w:proofErr w:type="spellStart"/>
            <w:proofErr w:type="gramStart"/>
            <w:r w:rsidRPr="00762872">
              <w:rPr>
                <w:rFonts w:cs="Arial"/>
                <w:sz w:val="16"/>
                <w:szCs w:val="16"/>
                <w:lang w:val="en-US"/>
              </w:rPr>
              <w:t>product.sclkScetFile.create</w:t>
            </w:r>
            <w:proofErr w:type="spellEnd"/>
            <w:proofErr w:type="gramEnd"/>
            <w:r w:rsidRPr="00762872">
              <w:rPr>
                <w:rFonts w:cs="Arial"/>
                <w:sz w:val="16"/>
                <w:szCs w:val="16"/>
                <w:lang w:val="en-US"/>
              </w:rPr>
              <w:t>=true.</w:t>
            </w:r>
          </w:p>
        </w:tc>
      </w:tr>
      <w:tr w:rsidR="00852CD3" w:rsidRPr="00762872" w14:paraId="7EA92196" w14:textId="77777777" w:rsidTr="00377702">
        <w:trPr>
          <w:tblHeader/>
        </w:trPr>
        <w:tc>
          <w:tcPr>
            <w:tcW w:w="3685" w:type="dxa"/>
          </w:tcPr>
          <w:p w14:paraId="40072862" w14:textId="4B92F33E" w:rsidR="00852CD3" w:rsidRPr="00762872" w:rsidRDefault="00852CD3" w:rsidP="00852CD3">
            <w:pPr>
              <w:rPr>
                <w:rFonts w:cs="Arial"/>
                <w:sz w:val="16"/>
                <w:szCs w:val="16"/>
                <w:lang w:val="en-US"/>
              </w:rPr>
            </w:pPr>
            <w:proofErr w:type="spellStart"/>
            <w:proofErr w:type="gramStart"/>
            <w:r>
              <w:rPr>
                <w:rFonts w:cs="Arial"/>
                <w:sz w:val="16"/>
                <w:szCs w:val="16"/>
                <w:lang w:val="en-US"/>
              </w:rPr>
              <w:lastRenderedPageBreak/>
              <w:t>p</w:t>
            </w:r>
            <w:r w:rsidRPr="00762872">
              <w:rPr>
                <w:rFonts w:cs="Arial"/>
                <w:sz w:val="16"/>
                <w:szCs w:val="16"/>
                <w:lang w:val="en-US"/>
              </w:rPr>
              <w:t>roduct.sclkScetFile.separator</w:t>
            </w:r>
            <w:proofErr w:type="spellEnd"/>
            <w:proofErr w:type="gramEnd"/>
          </w:p>
        </w:tc>
        <w:tc>
          <w:tcPr>
            <w:tcW w:w="1350" w:type="dxa"/>
          </w:tcPr>
          <w:p w14:paraId="6DA5023A" w14:textId="17E97A92" w:rsidR="00852CD3" w:rsidRPr="00762872" w:rsidRDefault="00852CD3" w:rsidP="00852CD3">
            <w:pPr>
              <w:rPr>
                <w:rFonts w:cs="Arial"/>
                <w:sz w:val="16"/>
                <w:szCs w:val="16"/>
                <w:lang w:val="en-US"/>
              </w:rPr>
            </w:pPr>
            <w:r w:rsidRPr="002C2915">
              <w:rPr>
                <w:rFonts w:cs="Arial"/>
                <w:sz w:val="16"/>
                <w:szCs w:val="16"/>
                <w:lang w:val="en-US"/>
              </w:rPr>
              <w:t>REQUIRED</w:t>
            </w:r>
          </w:p>
        </w:tc>
        <w:tc>
          <w:tcPr>
            <w:tcW w:w="720" w:type="dxa"/>
          </w:tcPr>
          <w:p w14:paraId="6E5367F9"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10C8B3DF" w14:textId="77777777" w:rsidR="00852CD3" w:rsidRPr="00762872" w:rsidRDefault="00852CD3" w:rsidP="00852CD3">
            <w:pPr>
              <w:keepNext/>
              <w:jc w:val="left"/>
              <w:rPr>
                <w:rFonts w:cs="Arial"/>
                <w:sz w:val="16"/>
                <w:szCs w:val="16"/>
                <w:lang w:val="en-US"/>
              </w:rPr>
            </w:pPr>
            <w:r w:rsidRPr="00762872">
              <w:rPr>
                <w:rFonts w:cs="Arial"/>
                <w:sz w:val="16"/>
                <w:szCs w:val="16"/>
                <w:lang w:val="en-US"/>
              </w:rPr>
              <w:t xml:space="preserve">The separator between the </w:t>
            </w:r>
            <w:proofErr w:type="spellStart"/>
            <w:r w:rsidRPr="00762872">
              <w:rPr>
                <w:rFonts w:cs="Arial"/>
                <w:sz w:val="16"/>
                <w:szCs w:val="16"/>
                <w:lang w:val="en-US"/>
              </w:rPr>
              <w:t>basename</w:t>
            </w:r>
            <w:proofErr w:type="spellEnd"/>
            <w:r w:rsidRPr="00762872">
              <w:rPr>
                <w:rFonts w:cs="Arial"/>
                <w:sz w:val="16"/>
                <w:szCs w:val="16"/>
                <w:lang w:val="en-US"/>
              </w:rPr>
              <w:t xml:space="preserve"> and the version number of the SCLK/SCET file. For example, given “europaclipper_00000.coeff”, “_” (underscore) is the separator. Applicable only if </w:t>
            </w:r>
            <w:proofErr w:type="spellStart"/>
            <w:proofErr w:type="gramStart"/>
            <w:r w:rsidRPr="00762872">
              <w:rPr>
                <w:rFonts w:cs="Arial"/>
                <w:sz w:val="16"/>
                <w:szCs w:val="16"/>
                <w:lang w:val="en-US"/>
              </w:rPr>
              <w:t>product.sclkScetFile.create</w:t>
            </w:r>
            <w:proofErr w:type="spellEnd"/>
            <w:proofErr w:type="gramEnd"/>
            <w:r w:rsidRPr="00762872">
              <w:rPr>
                <w:rFonts w:cs="Arial"/>
                <w:sz w:val="16"/>
                <w:szCs w:val="16"/>
                <w:lang w:val="en-US"/>
              </w:rPr>
              <w:t>=true.</w:t>
            </w:r>
          </w:p>
        </w:tc>
      </w:tr>
      <w:tr w:rsidR="00852CD3" w:rsidRPr="00762872" w14:paraId="61447EFF" w14:textId="77777777" w:rsidTr="00377702">
        <w:trPr>
          <w:tblHeader/>
        </w:trPr>
        <w:tc>
          <w:tcPr>
            <w:tcW w:w="3685" w:type="dxa"/>
          </w:tcPr>
          <w:p w14:paraId="397A84CF" w14:textId="5BD58580" w:rsidR="00852CD3" w:rsidRPr="00762872" w:rsidRDefault="00852CD3" w:rsidP="00852CD3">
            <w:pPr>
              <w:rPr>
                <w:rFonts w:cs="Arial"/>
                <w:sz w:val="16"/>
                <w:szCs w:val="16"/>
                <w:lang w:val="en-US"/>
              </w:rPr>
            </w:pPr>
            <w:proofErr w:type="spellStart"/>
            <w:proofErr w:type="gramStart"/>
            <w:r>
              <w:rPr>
                <w:rFonts w:cs="Arial"/>
                <w:sz w:val="16"/>
                <w:szCs w:val="16"/>
                <w:lang w:val="en-US"/>
              </w:rPr>
              <w:t>p</w:t>
            </w:r>
            <w:r w:rsidRPr="00762872">
              <w:rPr>
                <w:rFonts w:cs="Arial"/>
                <w:sz w:val="16"/>
                <w:szCs w:val="16"/>
                <w:lang w:val="en-US"/>
              </w:rPr>
              <w:t>roduct.sclkScetFile.suffix</w:t>
            </w:r>
            <w:proofErr w:type="spellEnd"/>
            <w:proofErr w:type="gramEnd"/>
          </w:p>
        </w:tc>
        <w:tc>
          <w:tcPr>
            <w:tcW w:w="1350" w:type="dxa"/>
          </w:tcPr>
          <w:p w14:paraId="2C45C2DB" w14:textId="46A329C0" w:rsidR="00852CD3" w:rsidRPr="00762872" w:rsidRDefault="00852CD3" w:rsidP="00852CD3">
            <w:pPr>
              <w:rPr>
                <w:rFonts w:cs="Arial"/>
                <w:sz w:val="16"/>
                <w:szCs w:val="16"/>
                <w:lang w:val="en-US"/>
              </w:rPr>
            </w:pPr>
            <w:r w:rsidRPr="002C2915">
              <w:rPr>
                <w:rFonts w:cs="Arial"/>
                <w:sz w:val="16"/>
                <w:szCs w:val="16"/>
                <w:lang w:val="en-US"/>
              </w:rPr>
              <w:t>REQUIRED</w:t>
            </w:r>
          </w:p>
        </w:tc>
        <w:tc>
          <w:tcPr>
            <w:tcW w:w="720" w:type="dxa"/>
          </w:tcPr>
          <w:p w14:paraId="0B51143E"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40824958" w14:textId="77777777" w:rsidR="00852CD3" w:rsidRPr="00762872" w:rsidRDefault="00852CD3" w:rsidP="00852CD3">
            <w:pPr>
              <w:keepNext/>
              <w:jc w:val="left"/>
              <w:rPr>
                <w:rFonts w:cs="Arial"/>
                <w:sz w:val="16"/>
                <w:szCs w:val="16"/>
                <w:lang w:val="en-US"/>
              </w:rPr>
            </w:pPr>
            <w:r w:rsidRPr="00762872">
              <w:rPr>
                <w:rFonts w:cs="Arial"/>
                <w:sz w:val="16"/>
                <w:szCs w:val="16"/>
                <w:lang w:val="en-US"/>
              </w:rPr>
              <w:t>The file suffix of the SCLK/SCET file. For example, given “europaclipper_00000.coeff”, “</w:t>
            </w:r>
            <w:proofErr w:type="spellStart"/>
            <w:r w:rsidRPr="00762872">
              <w:rPr>
                <w:rFonts w:cs="Arial"/>
                <w:sz w:val="16"/>
                <w:szCs w:val="16"/>
                <w:lang w:val="en-US"/>
              </w:rPr>
              <w:t>coeff</w:t>
            </w:r>
            <w:proofErr w:type="spellEnd"/>
            <w:r w:rsidRPr="00762872">
              <w:rPr>
                <w:rFonts w:cs="Arial"/>
                <w:sz w:val="16"/>
                <w:szCs w:val="16"/>
                <w:lang w:val="en-US"/>
              </w:rPr>
              <w:t xml:space="preserve">” is the suffix. Applicable only if </w:t>
            </w:r>
            <w:proofErr w:type="spellStart"/>
            <w:proofErr w:type="gramStart"/>
            <w:r w:rsidRPr="00762872">
              <w:rPr>
                <w:rFonts w:cs="Arial"/>
                <w:sz w:val="16"/>
                <w:szCs w:val="16"/>
                <w:lang w:val="en-US"/>
              </w:rPr>
              <w:t>product.sclkScetFile.create</w:t>
            </w:r>
            <w:proofErr w:type="spellEnd"/>
            <w:proofErr w:type="gramEnd"/>
            <w:r w:rsidRPr="00762872">
              <w:rPr>
                <w:rFonts w:cs="Arial"/>
                <w:sz w:val="16"/>
                <w:szCs w:val="16"/>
                <w:lang w:val="en-US"/>
              </w:rPr>
              <w:t>=true.</w:t>
            </w:r>
          </w:p>
        </w:tc>
      </w:tr>
      <w:tr w:rsidR="00852CD3" w:rsidRPr="00762872" w14:paraId="361D0962" w14:textId="77777777" w:rsidTr="00377702">
        <w:trPr>
          <w:tblHeader/>
        </w:trPr>
        <w:tc>
          <w:tcPr>
            <w:tcW w:w="3685" w:type="dxa"/>
          </w:tcPr>
          <w:p w14:paraId="1BC8E829" w14:textId="30C8C483" w:rsidR="00852CD3" w:rsidRPr="00762872" w:rsidRDefault="00852CD3" w:rsidP="00852CD3">
            <w:pPr>
              <w:rPr>
                <w:rFonts w:cs="Arial"/>
                <w:sz w:val="16"/>
                <w:szCs w:val="16"/>
                <w:lang w:val="en-US"/>
              </w:rPr>
            </w:pPr>
            <w:proofErr w:type="spellStart"/>
            <w:proofErr w:type="gramStart"/>
            <w:r>
              <w:rPr>
                <w:rFonts w:cs="Arial"/>
                <w:sz w:val="16"/>
                <w:szCs w:val="16"/>
                <w:lang w:val="en-US"/>
              </w:rPr>
              <w:t>p</w:t>
            </w:r>
            <w:r w:rsidRPr="00762872">
              <w:rPr>
                <w:rFonts w:cs="Arial"/>
                <w:sz w:val="16"/>
                <w:szCs w:val="16"/>
                <w:lang w:val="en-US"/>
              </w:rPr>
              <w:t>roduct.sclkScetFile.utcPrecision</w:t>
            </w:r>
            <w:proofErr w:type="spellEnd"/>
            <w:proofErr w:type="gramEnd"/>
          </w:p>
        </w:tc>
        <w:tc>
          <w:tcPr>
            <w:tcW w:w="1350" w:type="dxa"/>
          </w:tcPr>
          <w:p w14:paraId="057F397A" w14:textId="2A3F1AE4" w:rsidR="00852CD3" w:rsidRPr="00762872" w:rsidRDefault="00852CD3" w:rsidP="00852CD3">
            <w:pPr>
              <w:rPr>
                <w:rFonts w:cs="Arial"/>
                <w:sz w:val="16"/>
                <w:szCs w:val="16"/>
                <w:lang w:val="en-US"/>
              </w:rPr>
            </w:pPr>
            <w:r w:rsidRPr="002C2915">
              <w:rPr>
                <w:rFonts w:cs="Arial"/>
                <w:sz w:val="16"/>
                <w:szCs w:val="16"/>
                <w:lang w:val="en-US"/>
              </w:rPr>
              <w:t>REQUIRED</w:t>
            </w:r>
          </w:p>
        </w:tc>
        <w:tc>
          <w:tcPr>
            <w:tcW w:w="720" w:type="dxa"/>
          </w:tcPr>
          <w:p w14:paraId="7CCCA2DB" w14:textId="77777777" w:rsidR="00852CD3" w:rsidRPr="00762872" w:rsidRDefault="00852CD3" w:rsidP="00852CD3">
            <w:pPr>
              <w:rPr>
                <w:rFonts w:cs="Arial"/>
                <w:sz w:val="16"/>
                <w:szCs w:val="16"/>
                <w:lang w:val="en-US"/>
              </w:rPr>
            </w:pPr>
            <w:r w:rsidRPr="00762872">
              <w:rPr>
                <w:rFonts w:cs="Arial"/>
                <w:sz w:val="16"/>
                <w:szCs w:val="16"/>
                <w:lang w:val="en-US"/>
              </w:rPr>
              <w:t>INT</w:t>
            </w:r>
          </w:p>
        </w:tc>
        <w:tc>
          <w:tcPr>
            <w:tcW w:w="3870" w:type="dxa"/>
          </w:tcPr>
          <w:p w14:paraId="5190ABD6" w14:textId="77777777" w:rsidR="00852CD3" w:rsidRPr="00762872" w:rsidRDefault="00852CD3" w:rsidP="00852CD3">
            <w:pPr>
              <w:keepNext/>
              <w:jc w:val="left"/>
              <w:rPr>
                <w:rFonts w:cs="Arial"/>
                <w:sz w:val="16"/>
                <w:szCs w:val="16"/>
                <w:lang w:val="en-US"/>
              </w:rPr>
            </w:pPr>
            <w:r w:rsidRPr="00762872">
              <w:rPr>
                <w:rFonts w:cs="Arial"/>
                <w:sz w:val="16"/>
                <w:szCs w:val="16"/>
                <w:lang w:val="en-US"/>
              </w:rPr>
              <w:t xml:space="preserve">The number of digits to which the SCET fraction of second is to be written in an SCLK/SCET file. Applicable only if </w:t>
            </w:r>
            <w:proofErr w:type="spellStart"/>
            <w:proofErr w:type="gramStart"/>
            <w:r w:rsidRPr="00762872">
              <w:rPr>
                <w:rFonts w:cs="Arial"/>
                <w:sz w:val="16"/>
                <w:szCs w:val="16"/>
                <w:lang w:val="en-US"/>
              </w:rPr>
              <w:t>product.sclkScetFile.create</w:t>
            </w:r>
            <w:proofErr w:type="spellEnd"/>
            <w:proofErr w:type="gramEnd"/>
            <w:r w:rsidRPr="00762872">
              <w:rPr>
                <w:rFonts w:cs="Arial"/>
                <w:sz w:val="16"/>
                <w:szCs w:val="16"/>
                <w:lang w:val="en-US"/>
              </w:rPr>
              <w:t>=true.</w:t>
            </w:r>
          </w:p>
        </w:tc>
      </w:tr>
      <w:tr w:rsidR="00852CD3" w:rsidRPr="00762872" w14:paraId="49E5FE71" w14:textId="77777777" w:rsidTr="00377702">
        <w:trPr>
          <w:tblHeader/>
        </w:trPr>
        <w:tc>
          <w:tcPr>
            <w:tcW w:w="3685" w:type="dxa"/>
          </w:tcPr>
          <w:p w14:paraId="12FDC9DF" w14:textId="05FB74C1" w:rsidR="00852CD3" w:rsidRPr="00762872" w:rsidRDefault="00852CD3" w:rsidP="00852CD3">
            <w:pPr>
              <w:rPr>
                <w:rFonts w:cs="Arial"/>
                <w:sz w:val="16"/>
                <w:szCs w:val="16"/>
                <w:lang w:val="en-US"/>
              </w:rPr>
            </w:pPr>
            <w:proofErr w:type="spellStart"/>
            <w:proofErr w:type="gramStart"/>
            <w:r>
              <w:rPr>
                <w:rFonts w:cs="Arial"/>
                <w:sz w:val="16"/>
                <w:szCs w:val="16"/>
                <w:lang w:val="en-US"/>
              </w:rPr>
              <w:t>p</w:t>
            </w:r>
            <w:r w:rsidRPr="00762872">
              <w:rPr>
                <w:rFonts w:cs="Arial"/>
                <w:sz w:val="16"/>
                <w:szCs w:val="16"/>
                <w:lang w:val="en-US"/>
              </w:rPr>
              <w:t>roduct.sclkScetFile.datasetId</w:t>
            </w:r>
            <w:proofErr w:type="spellEnd"/>
            <w:proofErr w:type="gramEnd"/>
          </w:p>
        </w:tc>
        <w:tc>
          <w:tcPr>
            <w:tcW w:w="1350" w:type="dxa"/>
          </w:tcPr>
          <w:p w14:paraId="2D363E9D" w14:textId="3757B7D8" w:rsidR="00852CD3" w:rsidRPr="00762872" w:rsidRDefault="00852CD3" w:rsidP="00852CD3">
            <w:pPr>
              <w:rPr>
                <w:rFonts w:cs="Arial"/>
                <w:sz w:val="16"/>
                <w:szCs w:val="16"/>
                <w:lang w:val="en-US"/>
              </w:rPr>
            </w:pPr>
            <w:r w:rsidRPr="00AD3956">
              <w:rPr>
                <w:rFonts w:cs="Arial"/>
                <w:sz w:val="16"/>
                <w:szCs w:val="16"/>
                <w:lang w:val="en-US"/>
              </w:rPr>
              <w:t>REQUIRED</w:t>
            </w:r>
          </w:p>
        </w:tc>
        <w:tc>
          <w:tcPr>
            <w:tcW w:w="720" w:type="dxa"/>
          </w:tcPr>
          <w:p w14:paraId="150CD545"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285E6F71" w14:textId="77777777" w:rsidR="00852CD3" w:rsidRPr="00762872" w:rsidRDefault="00852CD3" w:rsidP="00852CD3">
            <w:pPr>
              <w:keepNext/>
              <w:jc w:val="left"/>
              <w:rPr>
                <w:rFonts w:cs="Arial"/>
                <w:sz w:val="16"/>
                <w:szCs w:val="16"/>
                <w:lang w:val="en-US"/>
              </w:rPr>
            </w:pPr>
            <w:r w:rsidRPr="00762872">
              <w:rPr>
                <w:rFonts w:cs="Arial"/>
                <w:sz w:val="16"/>
                <w:szCs w:val="16"/>
                <w:lang w:val="en-US"/>
              </w:rPr>
              <w:t xml:space="preserve">The value for the DATA_SET_ID field in the header of the SCLK/SCET file. Applicable only if </w:t>
            </w:r>
            <w:proofErr w:type="spellStart"/>
            <w:proofErr w:type="gramStart"/>
            <w:r w:rsidRPr="00762872">
              <w:rPr>
                <w:rFonts w:cs="Arial"/>
                <w:sz w:val="16"/>
                <w:szCs w:val="16"/>
                <w:lang w:val="en-US"/>
              </w:rPr>
              <w:t>product.sclkScetFile.create</w:t>
            </w:r>
            <w:proofErr w:type="spellEnd"/>
            <w:proofErr w:type="gramEnd"/>
            <w:r w:rsidRPr="00762872">
              <w:rPr>
                <w:rFonts w:cs="Arial"/>
                <w:sz w:val="16"/>
                <w:szCs w:val="16"/>
                <w:lang w:val="en-US"/>
              </w:rPr>
              <w:t>=true.</w:t>
            </w:r>
          </w:p>
        </w:tc>
      </w:tr>
      <w:tr w:rsidR="00852CD3" w:rsidRPr="00762872" w14:paraId="77DA80D9" w14:textId="77777777" w:rsidTr="00377702">
        <w:trPr>
          <w:tblHeader/>
        </w:trPr>
        <w:tc>
          <w:tcPr>
            <w:tcW w:w="3685" w:type="dxa"/>
          </w:tcPr>
          <w:p w14:paraId="175F1E54" w14:textId="0B89570A" w:rsidR="00852CD3" w:rsidRPr="00762872" w:rsidRDefault="00852CD3" w:rsidP="00852CD3">
            <w:pPr>
              <w:rPr>
                <w:rFonts w:cs="Arial"/>
                <w:sz w:val="16"/>
                <w:szCs w:val="16"/>
                <w:lang w:val="en-US"/>
              </w:rPr>
            </w:pPr>
            <w:proofErr w:type="spellStart"/>
            <w:proofErr w:type="gramStart"/>
            <w:r>
              <w:rPr>
                <w:rFonts w:cs="Arial"/>
                <w:sz w:val="16"/>
                <w:szCs w:val="16"/>
                <w:lang w:val="en-US"/>
              </w:rPr>
              <w:t>p</w:t>
            </w:r>
            <w:r w:rsidRPr="00762872">
              <w:rPr>
                <w:rFonts w:cs="Arial"/>
                <w:sz w:val="16"/>
                <w:szCs w:val="16"/>
                <w:lang w:val="en-US"/>
              </w:rPr>
              <w:t>roduct.sclkScetFile.producerId</w:t>
            </w:r>
            <w:proofErr w:type="spellEnd"/>
            <w:proofErr w:type="gramEnd"/>
          </w:p>
        </w:tc>
        <w:tc>
          <w:tcPr>
            <w:tcW w:w="1350" w:type="dxa"/>
          </w:tcPr>
          <w:p w14:paraId="371B37DC" w14:textId="6C5A5733" w:rsidR="00852CD3" w:rsidRPr="00762872" w:rsidRDefault="00852CD3" w:rsidP="00852CD3">
            <w:pPr>
              <w:rPr>
                <w:rFonts w:cs="Arial"/>
                <w:sz w:val="16"/>
                <w:szCs w:val="16"/>
                <w:lang w:val="en-US"/>
              </w:rPr>
            </w:pPr>
            <w:r w:rsidRPr="00AD3956">
              <w:rPr>
                <w:rFonts w:cs="Arial"/>
                <w:sz w:val="16"/>
                <w:szCs w:val="16"/>
                <w:lang w:val="en-US"/>
              </w:rPr>
              <w:t>REQUIRED</w:t>
            </w:r>
          </w:p>
        </w:tc>
        <w:tc>
          <w:tcPr>
            <w:tcW w:w="720" w:type="dxa"/>
          </w:tcPr>
          <w:p w14:paraId="2A3AC75E"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2BFF2FD3" w14:textId="77777777" w:rsidR="00852CD3" w:rsidRPr="00762872" w:rsidRDefault="00852CD3" w:rsidP="00852CD3">
            <w:pPr>
              <w:keepNext/>
              <w:jc w:val="left"/>
              <w:rPr>
                <w:rFonts w:cs="Arial"/>
                <w:sz w:val="16"/>
                <w:szCs w:val="16"/>
                <w:lang w:val="en-US"/>
              </w:rPr>
            </w:pPr>
            <w:r w:rsidRPr="00762872">
              <w:rPr>
                <w:rFonts w:cs="Arial"/>
                <w:sz w:val="16"/>
                <w:szCs w:val="16"/>
                <w:lang w:val="en-US"/>
              </w:rPr>
              <w:t xml:space="preserve">The value for the PRODUCER_ID field in the header of the SCLK/SCET file. Applicable only if </w:t>
            </w:r>
            <w:proofErr w:type="spellStart"/>
            <w:proofErr w:type="gramStart"/>
            <w:r w:rsidRPr="00762872">
              <w:rPr>
                <w:rFonts w:cs="Arial"/>
                <w:sz w:val="16"/>
                <w:szCs w:val="16"/>
                <w:lang w:val="en-US"/>
              </w:rPr>
              <w:t>product.sclkScetFile.create</w:t>
            </w:r>
            <w:proofErr w:type="spellEnd"/>
            <w:proofErr w:type="gramEnd"/>
            <w:r w:rsidRPr="00762872">
              <w:rPr>
                <w:rFonts w:cs="Arial"/>
                <w:sz w:val="16"/>
                <w:szCs w:val="16"/>
                <w:lang w:val="en-US"/>
              </w:rPr>
              <w:t>=true.</w:t>
            </w:r>
          </w:p>
        </w:tc>
      </w:tr>
      <w:tr w:rsidR="00852CD3" w:rsidRPr="00762872" w14:paraId="760A8403" w14:textId="77777777" w:rsidTr="00377702">
        <w:trPr>
          <w:tblHeader/>
        </w:trPr>
        <w:tc>
          <w:tcPr>
            <w:tcW w:w="3685" w:type="dxa"/>
          </w:tcPr>
          <w:p w14:paraId="148E04D0" w14:textId="65B6D28B" w:rsidR="00852CD3" w:rsidRPr="00762872" w:rsidRDefault="00852CD3" w:rsidP="00852CD3">
            <w:pPr>
              <w:rPr>
                <w:rFonts w:cs="Arial"/>
                <w:sz w:val="16"/>
                <w:szCs w:val="16"/>
                <w:lang w:val="en-US"/>
              </w:rPr>
            </w:pPr>
            <w:proofErr w:type="spellStart"/>
            <w:proofErr w:type="gramStart"/>
            <w:r>
              <w:rPr>
                <w:rFonts w:cs="Arial"/>
                <w:sz w:val="16"/>
                <w:szCs w:val="16"/>
                <w:lang w:val="en-US"/>
              </w:rPr>
              <w:t>p</w:t>
            </w:r>
            <w:r w:rsidRPr="00762872">
              <w:rPr>
                <w:rFonts w:cs="Arial"/>
                <w:sz w:val="16"/>
                <w:szCs w:val="16"/>
                <w:lang w:val="en-US"/>
              </w:rPr>
              <w:t>roduct.uplinkCmdFile.create</w:t>
            </w:r>
            <w:proofErr w:type="spellEnd"/>
            <w:proofErr w:type="gramEnd"/>
          </w:p>
        </w:tc>
        <w:tc>
          <w:tcPr>
            <w:tcW w:w="1350" w:type="dxa"/>
          </w:tcPr>
          <w:p w14:paraId="275B5C55" w14:textId="3096F5C4" w:rsidR="00852CD3" w:rsidRPr="00762872" w:rsidRDefault="00852CD3" w:rsidP="00852CD3">
            <w:pPr>
              <w:rPr>
                <w:rFonts w:cs="Arial"/>
                <w:sz w:val="16"/>
                <w:szCs w:val="16"/>
                <w:lang w:val="en-US"/>
              </w:rPr>
            </w:pPr>
            <w:r w:rsidRPr="00AD3956">
              <w:rPr>
                <w:rFonts w:cs="Arial"/>
                <w:sz w:val="16"/>
                <w:szCs w:val="16"/>
                <w:lang w:val="en-US"/>
              </w:rPr>
              <w:t>REQUIRED</w:t>
            </w:r>
          </w:p>
        </w:tc>
        <w:tc>
          <w:tcPr>
            <w:tcW w:w="720" w:type="dxa"/>
          </w:tcPr>
          <w:p w14:paraId="76F1E844"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39686C2B" w14:textId="77777777" w:rsidR="00852CD3" w:rsidRPr="00762872" w:rsidRDefault="00852CD3" w:rsidP="00852CD3">
            <w:pPr>
              <w:keepNext/>
              <w:jc w:val="left"/>
              <w:rPr>
                <w:rFonts w:cs="Arial"/>
                <w:sz w:val="16"/>
                <w:szCs w:val="16"/>
                <w:lang w:val="en-US"/>
              </w:rPr>
            </w:pPr>
            <w:r w:rsidRPr="00762872">
              <w:rPr>
                <w:rFonts w:cs="Arial"/>
                <w:sz w:val="16"/>
                <w:szCs w:val="16"/>
                <w:lang w:val="en-US"/>
              </w:rPr>
              <w:t>Activates creation of Uplink Command Files. Set to true if an Uplink Command File is to be created. Valid values are “true” or “false”.</w:t>
            </w:r>
          </w:p>
        </w:tc>
      </w:tr>
      <w:tr w:rsidR="00852CD3" w:rsidRPr="00762872" w14:paraId="6669FFA0" w14:textId="77777777" w:rsidTr="00377702">
        <w:trPr>
          <w:tblHeader/>
        </w:trPr>
        <w:tc>
          <w:tcPr>
            <w:tcW w:w="3685" w:type="dxa"/>
          </w:tcPr>
          <w:p w14:paraId="0C77517E" w14:textId="7CA74B6A" w:rsidR="00852CD3" w:rsidRPr="00762872" w:rsidRDefault="00852CD3" w:rsidP="00852CD3">
            <w:pPr>
              <w:rPr>
                <w:rFonts w:cs="Arial"/>
                <w:sz w:val="16"/>
                <w:szCs w:val="16"/>
                <w:lang w:val="en-US"/>
              </w:rPr>
            </w:pPr>
            <w:proofErr w:type="spellStart"/>
            <w:proofErr w:type="gramStart"/>
            <w:r>
              <w:rPr>
                <w:rFonts w:cs="Arial"/>
                <w:sz w:val="16"/>
                <w:szCs w:val="16"/>
                <w:lang w:val="en-US"/>
              </w:rPr>
              <w:t>p</w:t>
            </w:r>
            <w:r w:rsidRPr="00762872">
              <w:rPr>
                <w:rFonts w:cs="Arial"/>
                <w:sz w:val="16"/>
                <w:szCs w:val="16"/>
                <w:lang w:val="en-US"/>
              </w:rPr>
              <w:t>roduct.uplinkCmdFile.outputDir</w:t>
            </w:r>
            <w:proofErr w:type="spellEnd"/>
            <w:proofErr w:type="gramEnd"/>
          </w:p>
        </w:tc>
        <w:tc>
          <w:tcPr>
            <w:tcW w:w="1350" w:type="dxa"/>
          </w:tcPr>
          <w:p w14:paraId="587DFF8D" w14:textId="22C3E3DA" w:rsidR="00852CD3" w:rsidRPr="00762872" w:rsidRDefault="00852CD3" w:rsidP="00852CD3">
            <w:pPr>
              <w:rPr>
                <w:rFonts w:cs="Arial"/>
                <w:sz w:val="16"/>
                <w:szCs w:val="16"/>
                <w:lang w:val="en-US"/>
              </w:rPr>
            </w:pPr>
            <w:r w:rsidRPr="00AD3956">
              <w:rPr>
                <w:rFonts w:cs="Arial"/>
                <w:sz w:val="16"/>
                <w:szCs w:val="16"/>
                <w:lang w:val="en-US"/>
              </w:rPr>
              <w:t>REQUIRED</w:t>
            </w:r>
          </w:p>
        </w:tc>
        <w:tc>
          <w:tcPr>
            <w:tcW w:w="720" w:type="dxa"/>
          </w:tcPr>
          <w:p w14:paraId="74C1A793"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4446AD0F" w14:textId="31BAD458" w:rsidR="00852CD3" w:rsidRPr="00762872" w:rsidRDefault="00852CD3" w:rsidP="00377702">
            <w:pPr>
              <w:keepNext/>
              <w:jc w:val="left"/>
              <w:rPr>
                <w:rFonts w:cs="Arial"/>
                <w:sz w:val="16"/>
                <w:szCs w:val="16"/>
                <w:lang w:val="en-US"/>
              </w:rPr>
            </w:pPr>
            <w:r w:rsidRPr="00762872">
              <w:rPr>
                <w:rFonts w:cs="Arial"/>
                <w:sz w:val="16"/>
                <w:szCs w:val="16"/>
                <w:lang w:val="en-US"/>
              </w:rPr>
              <w:t xml:space="preserve">The </w:t>
            </w:r>
            <w:r w:rsidR="00377702">
              <w:rPr>
                <w:rFonts w:cs="Arial"/>
                <w:sz w:val="16"/>
                <w:szCs w:val="16"/>
                <w:lang w:val="en-US"/>
              </w:rPr>
              <w:t xml:space="preserve">path to the </w:t>
            </w:r>
            <w:r w:rsidRPr="00762872">
              <w:rPr>
                <w:rFonts w:cs="Arial"/>
                <w:sz w:val="16"/>
                <w:szCs w:val="16"/>
                <w:lang w:val="en-US"/>
              </w:rPr>
              <w:t xml:space="preserve">directory </w:t>
            </w:r>
            <w:r w:rsidR="00377702">
              <w:rPr>
                <w:rFonts w:cs="Arial"/>
                <w:sz w:val="16"/>
                <w:szCs w:val="16"/>
                <w:lang w:val="en-US"/>
              </w:rPr>
              <w:t xml:space="preserve">where </w:t>
            </w:r>
            <w:r w:rsidRPr="00762872">
              <w:rPr>
                <w:rFonts w:cs="Arial"/>
                <w:sz w:val="16"/>
                <w:szCs w:val="16"/>
                <w:lang w:val="en-US"/>
              </w:rPr>
              <w:t>Uplink Command Files are to be written.</w:t>
            </w:r>
          </w:p>
        </w:tc>
      </w:tr>
      <w:tr w:rsidR="00852CD3" w:rsidRPr="00762872" w14:paraId="4AC620DC" w14:textId="77777777" w:rsidTr="00377702">
        <w:trPr>
          <w:tblHeader/>
        </w:trPr>
        <w:tc>
          <w:tcPr>
            <w:tcW w:w="3685" w:type="dxa"/>
          </w:tcPr>
          <w:p w14:paraId="0B807B8A" w14:textId="15DF69CD" w:rsidR="00852CD3" w:rsidRPr="00762872" w:rsidRDefault="00852CD3" w:rsidP="00852CD3">
            <w:pPr>
              <w:rPr>
                <w:rFonts w:cs="Arial"/>
                <w:sz w:val="16"/>
                <w:szCs w:val="16"/>
                <w:lang w:val="en-US"/>
              </w:rPr>
            </w:pPr>
            <w:proofErr w:type="spellStart"/>
            <w:proofErr w:type="gramStart"/>
            <w:r>
              <w:rPr>
                <w:rFonts w:cs="Arial"/>
                <w:sz w:val="16"/>
                <w:szCs w:val="16"/>
                <w:lang w:val="en-US"/>
              </w:rPr>
              <w:t>p</w:t>
            </w:r>
            <w:r w:rsidRPr="00762872">
              <w:rPr>
                <w:rFonts w:cs="Arial"/>
                <w:sz w:val="16"/>
                <w:szCs w:val="16"/>
                <w:lang w:val="en-US"/>
              </w:rPr>
              <w:t>roduct.uplinkCmdFile.baseName</w:t>
            </w:r>
            <w:proofErr w:type="spellEnd"/>
            <w:proofErr w:type="gramEnd"/>
          </w:p>
        </w:tc>
        <w:tc>
          <w:tcPr>
            <w:tcW w:w="1350" w:type="dxa"/>
          </w:tcPr>
          <w:p w14:paraId="5B100B83" w14:textId="7EDD0EF0" w:rsidR="00852CD3" w:rsidRPr="00762872" w:rsidRDefault="00852CD3" w:rsidP="00852CD3">
            <w:pPr>
              <w:rPr>
                <w:rFonts w:cs="Arial"/>
                <w:sz w:val="16"/>
                <w:szCs w:val="16"/>
                <w:lang w:val="en-US"/>
              </w:rPr>
            </w:pPr>
            <w:r w:rsidRPr="00AD3956">
              <w:rPr>
                <w:rFonts w:cs="Arial"/>
                <w:sz w:val="16"/>
                <w:szCs w:val="16"/>
                <w:lang w:val="en-US"/>
              </w:rPr>
              <w:t>REQUIRED</w:t>
            </w:r>
          </w:p>
        </w:tc>
        <w:tc>
          <w:tcPr>
            <w:tcW w:w="720" w:type="dxa"/>
          </w:tcPr>
          <w:p w14:paraId="11968B24" w14:textId="77777777" w:rsidR="00852CD3" w:rsidRPr="00762872" w:rsidRDefault="00852CD3" w:rsidP="00852CD3">
            <w:pPr>
              <w:rPr>
                <w:rFonts w:cs="Arial"/>
                <w:sz w:val="16"/>
                <w:szCs w:val="16"/>
                <w:lang w:val="en-US"/>
              </w:rPr>
            </w:pPr>
            <w:r w:rsidRPr="00762872">
              <w:rPr>
                <w:rFonts w:cs="Arial"/>
                <w:sz w:val="16"/>
                <w:szCs w:val="16"/>
                <w:lang w:val="en-US"/>
              </w:rPr>
              <w:t>STR</w:t>
            </w:r>
          </w:p>
        </w:tc>
        <w:tc>
          <w:tcPr>
            <w:tcW w:w="3870" w:type="dxa"/>
          </w:tcPr>
          <w:p w14:paraId="5764A2CB" w14:textId="0418FE9E" w:rsidR="00852CD3" w:rsidRPr="00762872" w:rsidRDefault="00852CD3" w:rsidP="00852CD3">
            <w:pPr>
              <w:keepNext/>
              <w:jc w:val="left"/>
              <w:rPr>
                <w:rFonts w:cs="Arial"/>
                <w:sz w:val="16"/>
                <w:szCs w:val="16"/>
                <w:lang w:val="en-US"/>
              </w:rPr>
            </w:pPr>
            <w:r w:rsidRPr="00762872">
              <w:rPr>
                <w:rFonts w:cs="Arial"/>
                <w:sz w:val="16"/>
                <w:szCs w:val="16"/>
                <w:lang w:val="en-US"/>
              </w:rPr>
              <w:t xml:space="preserve">The </w:t>
            </w:r>
            <w:proofErr w:type="spellStart"/>
            <w:r w:rsidRPr="00762872">
              <w:rPr>
                <w:rFonts w:cs="Arial"/>
                <w:sz w:val="16"/>
                <w:szCs w:val="16"/>
                <w:lang w:val="en-US"/>
              </w:rPr>
              <w:t>basename</w:t>
            </w:r>
            <w:proofErr w:type="spellEnd"/>
            <w:r w:rsidRPr="00762872">
              <w:rPr>
                <w:rFonts w:cs="Arial"/>
                <w:sz w:val="16"/>
                <w:szCs w:val="16"/>
                <w:lang w:val="en-US"/>
              </w:rPr>
              <w:t xml:space="preserve"> of the Uplink Command File. For example, given </w:t>
            </w:r>
            <w:r>
              <w:rPr>
                <w:rFonts w:cs="Arial"/>
                <w:sz w:val="16"/>
                <w:szCs w:val="16"/>
                <w:lang w:val="en-US"/>
              </w:rPr>
              <w:t xml:space="preserve">the filename </w:t>
            </w:r>
            <w:r w:rsidRPr="00762872">
              <w:rPr>
                <w:rFonts w:cs="Arial"/>
                <w:sz w:val="16"/>
                <w:szCs w:val="16"/>
                <w:lang w:val="en-US"/>
              </w:rPr>
              <w:t>“uplinkCmd1577130458.csv”, “</w:t>
            </w:r>
            <w:proofErr w:type="spellStart"/>
            <w:r w:rsidRPr="00762872">
              <w:rPr>
                <w:rFonts w:cs="Arial"/>
                <w:sz w:val="16"/>
                <w:szCs w:val="16"/>
                <w:lang w:val="en-US"/>
              </w:rPr>
              <w:t>uplinkCmd</w:t>
            </w:r>
            <w:proofErr w:type="spellEnd"/>
            <w:r w:rsidRPr="00762872">
              <w:rPr>
                <w:rFonts w:cs="Arial"/>
                <w:sz w:val="16"/>
                <w:szCs w:val="16"/>
                <w:lang w:val="en-US"/>
              </w:rPr>
              <w:t xml:space="preserve">” is the </w:t>
            </w:r>
            <w:proofErr w:type="spellStart"/>
            <w:r w:rsidRPr="00762872">
              <w:rPr>
                <w:rFonts w:cs="Arial"/>
                <w:sz w:val="16"/>
                <w:szCs w:val="16"/>
                <w:lang w:val="en-US"/>
              </w:rPr>
              <w:t>basename</w:t>
            </w:r>
            <w:proofErr w:type="spellEnd"/>
            <w:r w:rsidRPr="00762872">
              <w:rPr>
                <w:rFonts w:cs="Arial"/>
                <w:sz w:val="16"/>
                <w:szCs w:val="16"/>
                <w:lang w:val="en-US"/>
              </w:rPr>
              <w:t xml:space="preserve">. Applicable only if </w:t>
            </w:r>
            <w:proofErr w:type="spellStart"/>
            <w:proofErr w:type="gramStart"/>
            <w:r w:rsidRPr="00762872">
              <w:rPr>
                <w:rFonts w:cs="Arial"/>
                <w:sz w:val="16"/>
                <w:szCs w:val="16"/>
                <w:lang w:val="en-US"/>
              </w:rPr>
              <w:t>product.uplinkCmdFile.create</w:t>
            </w:r>
            <w:proofErr w:type="spellEnd"/>
            <w:proofErr w:type="gramEnd"/>
            <w:r w:rsidRPr="00762872">
              <w:rPr>
                <w:rFonts w:cs="Arial"/>
                <w:sz w:val="16"/>
                <w:szCs w:val="16"/>
                <w:lang w:val="en-US"/>
              </w:rPr>
              <w:t>=true.</w:t>
            </w:r>
          </w:p>
        </w:tc>
      </w:tr>
    </w:tbl>
    <w:p w14:paraId="77FBA6B5" w14:textId="0B550CC2" w:rsidR="0022798D" w:rsidRDefault="0022798D">
      <w:pPr>
        <w:pStyle w:val="Caption"/>
        <w:rPr>
          <w:lang w:val="en-US"/>
        </w:rPr>
      </w:pPr>
      <w:bookmarkStart w:id="77" w:name="_Ref70078249"/>
      <w:bookmarkStart w:id="78" w:name="_Ref92883461"/>
      <w:bookmarkStart w:id="79" w:name="_Toc143250675"/>
      <w:bookmarkStart w:id="80" w:name="_Ref28266609"/>
      <w:bookmarkEnd w:id="76"/>
      <w:r w:rsidRPr="00762872">
        <w:rPr>
          <w:lang w:val="en-US"/>
        </w:rPr>
        <w:t xml:space="preserve">Table </w:t>
      </w:r>
      <w:r w:rsidR="006E3C9B">
        <w:rPr>
          <w:lang w:val="en-US"/>
        </w:rPr>
        <w:fldChar w:fldCharType="begin"/>
      </w:r>
      <w:r w:rsidR="006E3C9B">
        <w:rPr>
          <w:lang w:val="en-US"/>
        </w:rPr>
        <w:instrText xml:space="preserve"> SEQ Table \* ARABIC </w:instrText>
      </w:r>
      <w:r w:rsidR="006E3C9B">
        <w:rPr>
          <w:lang w:val="en-US"/>
        </w:rPr>
        <w:fldChar w:fldCharType="separate"/>
      </w:r>
      <w:r w:rsidR="00EA1A04">
        <w:rPr>
          <w:noProof/>
          <w:lang w:val="en-US"/>
        </w:rPr>
        <w:t>6</w:t>
      </w:r>
      <w:r w:rsidR="006E3C9B">
        <w:rPr>
          <w:lang w:val="en-US"/>
        </w:rPr>
        <w:fldChar w:fldCharType="end"/>
      </w:r>
      <w:bookmarkEnd w:id="77"/>
      <w:r w:rsidRPr="00762872">
        <w:rPr>
          <w:lang w:val="en-US"/>
        </w:rPr>
        <w:t xml:space="preserve"> Configuration Parameters ($TK_CONFIG_PATH/TimeCorrelationConfigProperties.xml)</w:t>
      </w:r>
      <w:bookmarkEnd w:id="78"/>
      <w:bookmarkEnd w:id="79"/>
    </w:p>
    <w:tbl>
      <w:tblPr>
        <w:tblStyle w:val="TableGrid"/>
        <w:tblW w:w="9625" w:type="dxa"/>
        <w:tblLayout w:type="fixed"/>
        <w:tblLook w:val="04A0" w:firstRow="1" w:lastRow="0" w:firstColumn="1" w:lastColumn="0" w:noHBand="0" w:noVBand="1"/>
      </w:tblPr>
      <w:tblGrid>
        <w:gridCol w:w="3955"/>
        <w:gridCol w:w="1350"/>
        <w:gridCol w:w="720"/>
        <w:gridCol w:w="3600"/>
      </w:tblGrid>
      <w:tr w:rsidR="00096960" w:rsidRPr="00762872" w14:paraId="58573083" w14:textId="77777777" w:rsidTr="00F62891">
        <w:trPr>
          <w:tblHeader/>
        </w:trPr>
        <w:tc>
          <w:tcPr>
            <w:tcW w:w="3955" w:type="dxa"/>
            <w:shd w:val="pct10" w:color="auto" w:fill="auto"/>
          </w:tcPr>
          <w:p w14:paraId="4E991EDE" w14:textId="77777777" w:rsidR="00096960" w:rsidRPr="00762872" w:rsidRDefault="00096960" w:rsidP="002326A2">
            <w:pPr>
              <w:jc w:val="left"/>
              <w:rPr>
                <w:lang w:val="en-US"/>
              </w:rPr>
            </w:pPr>
            <w:r w:rsidRPr="00762872">
              <w:rPr>
                <w:lang w:val="en-US"/>
              </w:rPr>
              <w:lastRenderedPageBreak/>
              <w:t>Parameter Name</w:t>
            </w:r>
          </w:p>
        </w:tc>
        <w:tc>
          <w:tcPr>
            <w:tcW w:w="1350" w:type="dxa"/>
            <w:shd w:val="pct10" w:color="auto" w:fill="auto"/>
          </w:tcPr>
          <w:p w14:paraId="634212A6" w14:textId="77777777" w:rsidR="00096960" w:rsidRPr="00762872" w:rsidRDefault="00096960" w:rsidP="002326A2">
            <w:pPr>
              <w:jc w:val="left"/>
              <w:rPr>
                <w:lang w:val="en-US"/>
              </w:rPr>
            </w:pPr>
            <w:r>
              <w:rPr>
                <w:lang w:val="en-US"/>
              </w:rPr>
              <w:t>Required?</w:t>
            </w:r>
          </w:p>
        </w:tc>
        <w:tc>
          <w:tcPr>
            <w:tcW w:w="720" w:type="dxa"/>
            <w:shd w:val="pct10" w:color="auto" w:fill="auto"/>
          </w:tcPr>
          <w:p w14:paraId="78D248A3" w14:textId="77777777" w:rsidR="00096960" w:rsidRPr="00762872" w:rsidRDefault="00096960" w:rsidP="002326A2">
            <w:pPr>
              <w:jc w:val="left"/>
              <w:rPr>
                <w:lang w:val="en-US"/>
              </w:rPr>
            </w:pPr>
            <w:r w:rsidRPr="00762872">
              <w:rPr>
                <w:lang w:val="en-US"/>
              </w:rPr>
              <w:t>Type</w:t>
            </w:r>
          </w:p>
        </w:tc>
        <w:tc>
          <w:tcPr>
            <w:tcW w:w="3600" w:type="dxa"/>
            <w:shd w:val="pct10" w:color="auto" w:fill="auto"/>
          </w:tcPr>
          <w:p w14:paraId="3639895B" w14:textId="77777777" w:rsidR="00096960" w:rsidRPr="00762872" w:rsidRDefault="00096960" w:rsidP="002326A2">
            <w:pPr>
              <w:jc w:val="left"/>
              <w:rPr>
                <w:lang w:val="en-US"/>
              </w:rPr>
            </w:pPr>
            <w:r w:rsidRPr="00762872">
              <w:rPr>
                <w:lang w:val="en-US"/>
              </w:rPr>
              <w:t>Description</w:t>
            </w:r>
          </w:p>
        </w:tc>
      </w:tr>
      <w:tr w:rsidR="00F334F1" w:rsidRPr="00762872" w14:paraId="3A5D87F6" w14:textId="77777777" w:rsidTr="00F62891">
        <w:trPr>
          <w:tblHeader/>
        </w:trPr>
        <w:tc>
          <w:tcPr>
            <w:tcW w:w="3955" w:type="dxa"/>
          </w:tcPr>
          <w:p w14:paraId="6B61D10E" w14:textId="4046FE9B" w:rsidR="00F334F1" w:rsidRPr="00AC5BEB" w:rsidRDefault="00F334F1" w:rsidP="00591A87">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.plugin.ampcs.chillTimeoutSec</w:t>
            </w:r>
            <w:proofErr w:type="spellEnd"/>
          </w:p>
        </w:tc>
        <w:tc>
          <w:tcPr>
            <w:tcW w:w="1350" w:type="dxa"/>
          </w:tcPr>
          <w:p w14:paraId="229E017F" w14:textId="1E46D702" w:rsidR="00F334F1" w:rsidRDefault="00F334F1" w:rsidP="00591A87">
            <w:pPr>
              <w:rPr>
                <w:rFonts w:cs="Arial"/>
                <w:sz w:val="16"/>
                <w:szCs w:val="16"/>
                <w:lang w:val="en-US"/>
              </w:rPr>
            </w:pPr>
            <w:r>
              <w:rPr>
                <w:rFonts w:cs="Arial"/>
                <w:sz w:val="16"/>
                <w:szCs w:val="16"/>
                <w:lang w:val="en-US"/>
              </w:rPr>
              <w:t>REQUIRED</w:t>
            </w:r>
          </w:p>
        </w:tc>
        <w:tc>
          <w:tcPr>
            <w:tcW w:w="720" w:type="dxa"/>
          </w:tcPr>
          <w:p w14:paraId="22AC1EE9" w14:textId="3FF7FF24" w:rsidR="00F334F1" w:rsidRDefault="00F334F1" w:rsidP="00591A87">
            <w:pPr>
              <w:rPr>
                <w:rFonts w:cs="Arial"/>
                <w:sz w:val="16"/>
                <w:szCs w:val="16"/>
                <w:lang w:val="en-US"/>
              </w:rPr>
            </w:pPr>
            <w:r>
              <w:rPr>
                <w:rFonts w:cs="Arial"/>
                <w:sz w:val="16"/>
                <w:szCs w:val="16"/>
                <w:lang w:val="en-US"/>
              </w:rPr>
              <w:t>INT</w:t>
            </w:r>
          </w:p>
        </w:tc>
        <w:tc>
          <w:tcPr>
            <w:tcW w:w="3600" w:type="dxa"/>
          </w:tcPr>
          <w:p w14:paraId="402A85D8" w14:textId="050BDDBD" w:rsidR="00F334F1" w:rsidRDefault="00F334F1" w:rsidP="00F334F1">
            <w:pPr>
              <w:jc w:val="left"/>
              <w:rPr>
                <w:rFonts w:cs="Arial"/>
                <w:sz w:val="16"/>
                <w:szCs w:val="16"/>
                <w:lang w:val="en-US"/>
              </w:rPr>
            </w:pPr>
            <w:r>
              <w:rPr>
                <w:rFonts w:cs="Arial"/>
                <w:sz w:val="16"/>
                <w:szCs w:val="16"/>
                <w:lang w:val="en-US"/>
              </w:rPr>
              <w:t xml:space="preserve">The number of seconds to wait for each AMPCS </w:t>
            </w:r>
            <w:proofErr w:type="spellStart"/>
            <w:r w:rsidRPr="00484DD6">
              <w:rPr>
                <w:rFonts w:cs="Arial"/>
                <w:i/>
                <w:sz w:val="16"/>
                <w:szCs w:val="16"/>
                <w:lang w:val="en-US"/>
              </w:rPr>
              <w:t>chill_get</w:t>
            </w:r>
            <w:proofErr w:type="spellEnd"/>
            <w:r w:rsidRPr="00484DD6">
              <w:rPr>
                <w:rFonts w:cs="Arial"/>
                <w:i/>
                <w:sz w:val="16"/>
                <w:szCs w:val="16"/>
                <w:lang w:val="en-US"/>
              </w:rPr>
              <w:t>_</w:t>
            </w:r>
            <w:r>
              <w:rPr>
                <w:rFonts w:cs="Arial"/>
                <w:sz w:val="16"/>
                <w:szCs w:val="16"/>
                <w:lang w:val="en-US"/>
              </w:rPr>
              <w:t>* query to complete. If a query takes longer, MMTC will terminate and log an error message.</w:t>
            </w:r>
          </w:p>
        </w:tc>
      </w:tr>
      <w:tr w:rsidR="00F334F1" w:rsidRPr="00762872" w14:paraId="3EFB4F85" w14:textId="77777777" w:rsidTr="00F62891">
        <w:trPr>
          <w:tblHeader/>
        </w:trPr>
        <w:tc>
          <w:tcPr>
            <w:tcW w:w="3955" w:type="dxa"/>
          </w:tcPr>
          <w:p w14:paraId="2E2D86DA" w14:textId="282DAB28" w:rsidR="00F334F1" w:rsidRDefault="00484DD6" w:rsidP="00F334F1">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00F334F1" w:rsidRPr="00762872">
              <w:rPr>
                <w:rFonts w:cs="Arial"/>
                <w:sz w:val="16"/>
                <w:szCs w:val="16"/>
                <w:lang w:val="en-US"/>
              </w:rPr>
              <w:t>.tkpacket.apid</w:t>
            </w:r>
            <w:proofErr w:type="spellEnd"/>
          </w:p>
        </w:tc>
        <w:tc>
          <w:tcPr>
            <w:tcW w:w="1350" w:type="dxa"/>
          </w:tcPr>
          <w:p w14:paraId="239B20C1" w14:textId="483A2A13" w:rsidR="00F334F1" w:rsidRDefault="00F334F1" w:rsidP="00F334F1">
            <w:pPr>
              <w:rPr>
                <w:rFonts w:cs="Arial"/>
                <w:sz w:val="16"/>
                <w:szCs w:val="16"/>
                <w:lang w:val="en-US"/>
              </w:rPr>
            </w:pPr>
            <w:r>
              <w:rPr>
                <w:rFonts w:cs="Arial"/>
                <w:sz w:val="16"/>
                <w:szCs w:val="16"/>
                <w:lang w:val="en-US"/>
              </w:rPr>
              <w:t>REQUIRED</w:t>
            </w:r>
          </w:p>
        </w:tc>
        <w:tc>
          <w:tcPr>
            <w:tcW w:w="720" w:type="dxa"/>
          </w:tcPr>
          <w:p w14:paraId="11445D00" w14:textId="7A6CF929" w:rsidR="00F334F1" w:rsidRDefault="00F334F1" w:rsidP="00F334F1">
            <w:pPr>
              <w:rPr>
                <w:rFonts w:cs="Arial"/>
                <w:sz w:val="16"/>
                <w:szCs w:val="16"/>
                <w:lang w:val="en-US"/>
              </w:rPr>
            </w:pPr>
            <w:r w:rsidRPr="00762872">
              <w:rPr>
                <w:rFonts w:cs="Arial"/>
                <w:sz w:val="16"/>
                <w:szCs w:val="16"/>
                <w:lang w:val="en-US"/>
              </w:rPr>
              <w:t>INT</w:t>
            </w:r>
          </w:p>
        </w:tc>
        <w:tc>
          <w:tcPr>
            <w:tcW w:w="3600" w:type="dxa"/>
          </w:tcPr>
          <w:p w14:paraId="06B092C5" w14:textId="419F8711" w:rsidR="00F334F1" w:rsidRDefault="00F334F1" w:rsidP="00F334F1">
            <w:pPr>
              <w:jc w:val="left"/>
              <w:rPr>
                <w:rFonts w:cs="Arial"/>
                <w:sz w:val="16"/>
                <w:szCs w:val="16"/>
                <w:lang w:val="en-US"/>
              </w:rPr>
            </w:pPr>
            <w:r w:rsidRPr="00762872">
              <w:rPr>
                <w:rFonts w:cs="Arial"/>
                <w:sz w:val="16"/>
                <w:szCs w:val="16"/>
                <w:lang w:val="en-US"/>
              </w:rPr>
              <w:t>The APID of the TK packet.</w:t>
            </w:r>
          </w:p>
        </w:tc>
      </w:tr>
      <w:tr w:rsidR="00F334F1" w:rsidRPr="00762872" w14:paraId="4E303CA4" w14:textId="77777777" w:rsidTr="00F62891">
        <w:trPr>
          <w:tblHeader/>
        </w:trPr>
        <w:tc>
          <w:tcPr>
            <w:tcW w:w="3955" w:type="dxa"/>
          </w:tcPr>
          <w:p w14:paraId="23ED043B" w14:textId="05DB0324" w:rsidR="00F334F1" w:rsidRPr="00762872" w:rsidRDefault="00484DD6" w:rsidP="00F334F1">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00F334F1" w:rsidRPr="00762872">
              <w:rPr>
                <w:rFonts w:cs="Arial"/>
                <w:sz w:val="16"/>
                <w:szCs w:val="16"/>
                <w:lang w:val="en-US"/>
              </w:rPr>
              <w:t>.tkpacket</w:t>
            </w:r>
            <w:proofErr w:type="spellEnd"/>
            <w:r w:rsidR="00F334F1" w:rsidRPr="00762872">
              <w:rPr>
                <w:rFonts w:cs="Arial"/>
                <w:sz w:val="16"/>
                <w:szCs w:val="16"/>
                <w:lang w:val="en-US"/>
              </w:rPr>
              <w:t>.</w:t>
            </w:r>
            <w:r w:rsidR="005027B6">
              <w:rPr>
                <w:rFonts w:cs="Arial"/>
                <w:sz w:val="16"/>
                <w:szCs w:val="16"/>
                <w:lang w:val="en-US"/>
              </w:rPr>
              <w:br/>
            </w:r>
            <w:proofErr w:type="spellStart"/>
            <w:r w:rsidR="00F334F1" w:rsidRPr="00762872">
              <w:rPr>
                <w:rFonts w:cs="Arial"/>
                <w:sz w:val="16"/>
                <w:szCs w:val="16"/>
                <w:lang w:val="en-US"/>
              </w:rPr>
              <w:t>tkPacketSizeBytes</w:t>
            </w:r>
            <w:proofErr w:type="spellEnd"/>
          </w:p>
        </w:tc>
        <w:tc>
          <w:tcPr>
            <w:tcW w:w="1350" w:type="dxa"/>
          </w:tcPr>
          <w:p w14:paraId="56C821D3" w14:textId="01F7CC97" w:rsidR="00F334F1" w:rsidRPr="00762872" w:rsidRDefault="00F334F1" w:rsidP="00F334F1">
            <w:pPr>
              <w:rPr>
                <w:rFonts w:cs="Arial"/>
                <w:sz w:val="16"/>
                <w:szCs w:val="16"/>
                <w:lang w:val="en-US"/>
              </w:rPr>
            </w:pPr>
            <w:r>
              <w:rPr>
                <w:rFonts w:cs="Arial"/>
                <w:sz w:val="16"/>
                <w:szCs w:val="16"/>
                <w:lang w:val="en-US"/>
              </w:rPr>
              <w:t>REQUIRED</w:t>
            </w:r>
          </w:p>
        </w:tc>
        <w:tc>
          <w:tcPr>
            <w:tcW w:w="720" w:type="dxa"/>
          </w:tcPr>
          <w:p w14:paraId="56C6860D" w14:textId="666A005D" w:rsidR="00F334F1" w:rsidRPr="00762872" w:rsidRDefault="00F334F1" w:rsidP="00F334F1">
            <w:pPr>
              <w:rPr>
                <w:rFonts w:cs="Arial"/>
                <w:sz w:val="16"/>
                <w:szCs w:val="16"/>
                <w:lang w:val="en-US"/>
              </w:rPr>
            </w:pPr>
            <w:r w:rsidRPr="00762872">
              <w:rPr>
                <w:rFonts w:cs="Arial"/>
                <w:sz w:val="16"/>
                <w:szCs w:val="16"/>
                <w:lang w:val="en-US"/>
              </w:rPr>
              <w:t>INT</w:t>
            </w:r>
          </w:p>
        </w:tc>
        <w:tc>
          <w:tcPr>
            <w:tcW w:w="3600" w:type="dxa"/>
          </w:tcPr>
          <w:p w14:paraId="191177DE" w14:textId="1976EAB9" w:rsidR="00F334F1" w:rsidRPr="00762872" w:rsidRDefault="00F334F1" w:rsidP="00F334F1">
            <w:pPr>
              <w:jc w:val="left"/>
              <w:rPr>
                <w:rFonts w:cs="Arial"/>
                <w:sz w:val="16"/>
                <w:szCs w:val="16"/>
                <w:lang w:val="en-US"/>
              </w:rPr>
            </w:pPr>
            <w:r w:rsidRPr="00762872">
              <w:rPr>
                <w:rFonts w:cs="Arial"/>
                <w:sz w:val="16"/>
                <w:szCs w:val="16"/>
                <w:lang w:val="en-US"/>
              </w:rPr>
              <w:t>The size in bytes of the TK packet</w:t>
            </w:r>
            <w:r w:rsidRPr="00762872">
              <w:rPr>
                <w:rFonts w:cs="Arial"/>
                <w:sz w:val="16"/>
                <w:szCs w:val="16"/>
              </w:rPr>
              <w:t xml:space="preserve">, </w:t>
            </w:r>
            <w:r>
              <w:rPr>
                <w:rFonts w:cs="Arial"/>
                <w:sz w:val="16"/>
                <w:szCs w:val="16"/>
              </w:rPr>
              <w:t>excluding the primary packet header minus 1. In other words, the size of the data portion of the packet, which includes the secondary header, minus 1.</w:t>
            </w:r>
          </w:p>
        </w:tc>
      </w:tr>
      <w:tr w:rsidR="00F334F1" w:rsidRPr="00762872" w14:paraId="7001FABF" w14:textId="77777777" w:rsidTr="00F62891">
        <w:trPr>
          <w:tblHeader/>
        </w:trPr>
        <w:tc>
          <w:tcPr>
            <w:tcW w:w="3955" w:type="dxa"/>
          </w:tcPr>
          <w:p w14:paraId="2B9333E0" w14:textId="23D344C3" w:rsidR="00F334F1" w:rsidRPr="00762872" w:rsidRDefault="00F334F1" w:rsidP="00F334F1">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.plugin.ampcs.tkpacket</w:t>
            </w:r>
            <w:proofErr w:type="spellEnd"/>
            <w:r>
              <w:rPr>
                <w:rFonts w:cs="Arial"/>
                <w:sz w:val="16"/>
                <w:szCs w:val="16"/>
                <w:lang w:val="en-US"/>
              </w:rPr>
              <w:t>.</w:t>
            </w:r>
            <w:r w:rsidR="005027B6">
              <w:rPr>
                <w:rFonts w:cs="Arial"/>
                <w:sz w:val="16"/>
                <w:szCs w:val="16"/>
                <w:lang w:val="en-US"/>
              </w:rPr>
              <w:br/>
            </w:r>
            <w:proofErr w:type="spellStart"/>
            <w:r>
              <w:rPr>
                <w:rFonts w:cs="Arial"/>
                <w:sz w:val="16"/>
                <w:szCs w:val="16"/>
                <w:lang w:val="en-US"/>
              </w:rPr>
              <w:t>tkPacketFileOutputDir</w:t>
            </w:r>
            <w:proofErr w:type="spellEnd"/>
          </w:p>
        </w:tc>
        <w:tc>
          <w:tcPr>
            <w:tcW w:w="1350" w:type="dxa"/>
          </w:tcPr>
          <w:p w14:paraId="4939D91D" w14:textId="371A7DBC" w:rsidR="00F334F1" w:rsidRPr="00762872" w:rsidRDefault="00F334F1" w:rsidP="00F334F1">
            <w:pPr>
              <w:rPr>
                <w:rFonts w:cs="Arial"/>
                <w:sz w:val="16"/>
                <w:szCs w:val="16"/>
                <w:lang w:val="en-US"/>
              </w:rPr>
            </w:pPr>
            <w:r>
              <w:rPr>
                <w:rFonts w:cs="Arial"/>
                <w:sz w:val="16"/>
                <w:szCs w:val="16"/>
                <w:lang w:val="en-US"/>
              </w:rPr>
              <w:t>REQUIRED</w:t>
            </w:r>
          </w:p>
        </w:tc>
        <w:tc>
          <w:tcPr>
            <w:tcW w:w="720" w:type="dxa"/>
          </w:tcPr>
          <w:p w14:paraId="4B4B04FA" w14:textId="2656D35A" w:rsidR="00F334F1" w:rsidRPr="00762872" w:rsidRDefault="00F334F1" w:rsidP="00F334F1">
            <w:pPr>
              <w:rPr>
                <w:rFonts w:cs="Arial"/>
                <w:sz w:val="16"/>
                <w:szCs w:val="16"/>
                <w:lang w:val="en-US"/>
              </w:rPr>
            </w:pPr>
            <w:r>
              <w:rPr>
                <w:rFonts w:cs="Arial"/>
                <w:sz w:val="16"/>
                <w:szCs w:val="16"/>
                <w:lang w:val="en-US"/>
              </w:rPr>
              <w:t>STR</w:t>
            </w:r>
          </w:p>
        </w:tc>
        <w:tc>
          <w:tcPr>
            <w:tcW w:w="3600" w:type="dxa"/>
          </w:tcPr>
          <w:p w14:paraId="180AC3B0" w14:textId="0D249861" w:rsidR="00F334F1" w:rsidRPr="00762872" w:rsidRDefault="00F334F1" w:rsidP="00484DD6">
            <w:pPr>
              <w:jc w:val="left"/>
              <w:rPr>
                <w:rFonts w:cs="Arial"/>
                <w:sz w:val="16"/>
                <w:szCs w:val="16"/>
                <w:lang w:val="en-US"/>
              </w:rPr>
            </w:pPr>
            <w:r>
              <w:rPr>
                <w:rFonts w:cs="Arial"/>
                <w:sz w:val="16"/>
                <w:szCs w:val="16"/>
                <w:lang w:val="en-US"/>
              </w:rPr>
              <w:t xml:space="preserve">The path to a directory where the binary packet file produced by </w:t>
            </w:r>
            <w:r w:rsidRPr="00484DD6">
              <w:rPr>
                <w:rFonts w:cs="Arial"/>
                <w:i/>
                <w:sz w:val="16"/>
                <w:szCs w:val="16"/>
                <w:lang w:val="en-US"/>
              </w:rPr>
              <w:t>chill_get_packets</w:t>
            </w:r>
            <w:r>
              <w:rPr>
                <w:rFonts w:cs="Arial"/>
                <w:sz w:val="16"/>
                <w:szCs w:val="16"/>
                <w:lang w:val="en-US"/>
              </w:rPr>
              <w:t xml:space="preserve"> can be written/stored.</w:t>
            </w:r>
          </w:p>
        </w:tc>
      </w:tr>
      <w:tr w:rsidR="00F334F1" w:rsidRPr="00762872" w14:paraId="4A53BB7F" w14:textId="77777777" w:rsidTr="00F62891">
        <w:trPr>
          <w:tblHeader/>
        </w:trPr>
        <w:tc>
          <w:tcPr>
            <w:tcW w:w="3955" w:type="dxa"/>
          </w:tcPr>
          <w:p w14:paraId="0099A8FE" w14:textId="0E973104" w:rsidR="00F334F1" w:rsidRDefault="00484DD6" w:rsidP="00F334F1">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00F334F1" w:rsidRPr="00762872">
              <w:rPr>
                <w:rFonts w:cs="Arial"/>
                <w:sz w:val="16"/>
                <w:szCs w:val="16"/>
                <w:lang w:val="en-US"/>
              </w:rPr>
              <w:t>.tkpacket</w:t>
            </w:r>
            <w:proofErr w:type="spellEnd"/>
            <w:r w:rsidR="00F334F1" w:rsidRPr="00762872">
              <w:rPr>
                <w:rFonts w:cs="Arial"/>
                <w:sz w:val="16"/>
                <w:szCs w:val="16"/>
                <w:lang w:val="en-US"/>
              </w:rPr>
              <w:t>.</w:t>
            </w:r>
            <w:r w:rsidR="005027B6">
              <w:rPr>
                <w:rFonts w:cs="Arial"/>
                <w:sz w:val="16"/>
                <w:szCs w:val="16"/>
                <w:lang w:val="en-US"/>
              </w:rPr>
              <w:br/>
            </w:r>
            <w:proofErr w:type="spellStart"/>
            <w:r w:rsidR="00F334F1" w:rsidRPr="00762872">
              <w:rPr>
                <w:bCs/>
                <w:sz w:val="16"/>
                <w:szCs w:val="16"/>
                <w:lang w:val="en-US"/>
              </w:rPr>
              <w:t>tkPacketDescriptionFile</w:t>
            </w:r>
            <w:r>
              <w:rPr>
                <w:bCs/>
                <w:sz w:val="16"/>
                <w:szCs w:val="16"/>
                <w:lang w:val="en-US"/>
              </w:rPr>
              <w:t>.uri</w:t>
            </w:r>
            <w:proofErr w:type="spellEnd"/>
          </w:p>
        </w:tc>
        <w:tc>
          <w:tcPr>
            <w:tcW w:w="1350" w:type="dxa"/>
          </w:tcPr>
          <w:p w14:paraId="21F4DAE3" w14:textId="29B144A2" w:rsidR="00F334F1" w:rsidRDefault="00F334F1" w:rsidP="00F334F1">
            <w:pPr>
              <w:rPr>
                <w:rFonts w:cs="Arial"/>
                <w:sz w:val="16"/>
                <w:szCs w:val="16"/>
                <w:lang w:val="en-US"/>
              </w:rPr>
            </w:pPr>
            <w:r>
              <w:rPr>
                <w:rFonts w:cs="Arial"/>
                <w:sz w:val="16"/>
                <w:szCs w:val="16"/>
                <w:lang w:val="en-US"/>
              </w:rPr>
              <w:t>REQUIRED</w:t>
            </w:r>
          </w:p>
        </w:tc>
        <w:tc>
          <w:tcPr>
            <w:tcW w:w="720" w:type="dxa"/>
          </w:tcPr>
          <w:p w14:paraId="497DFC4D" w14:textId="51284316" w:rsidR="00F334F1" w:rsidRDefault="00F334F1" w:rsidP="00F334F1">
            <w:pPr>
              <w:rPr>
                <w:rFonts w:cs="Arial"/>
                <w:sz w:val="16"/>
                <w:szCs w:val="16"/>
                <w:lang w:val="en-US"/>
              </w:rPr>
            </w:pPr>
            <w:r w:rsidRPr="00762872">
              <w:rPr>
                <w:rFonts w:cs="Arial"/>
                <w:sz w:val="16"/>
                <w:szCs w:val="16"/>
                <w:lang w:val="en-US"/>
              </w:rPr>
              <w:t>STR</w:t>
            </w:r>
          </w:p>
        </w:tc>
        <w:tc>
          <w:tcPr>
            <w:tcW w:w="3600" w:type="dxa"/>
          </w:tcPr>
          <w:p w14:paraId="0144E00B" w14:textId="44036FE8" w:rsidR="00F334F1" w:rsidRDefault="00F334F1" w:rsidP="00F334F1">
            <w:pPr>
              <w:jc w:val="left"/>
              <w:rPr>
                <w:rFonts w:cs="Arial"/>
                <w:sz w:val="16"/>
                <w:szCs w:val="16"/>
                <w:lang w:val="en-US"/>
              </w:rPr>
            </w:pPr>
            <w:r w:rsidRPr="00762872">
              <w:rPr>
                <w:rFonts w:cs="Arial"/>
                <w:sz w:val="16"/>
                <w:szCs w:val="16"/>
                <w:lang w:val="en-US"/>
              </w:rPr>
              <w:t>The path to the XML file that describes the TK packet.</w:t>
            </w:r>
          </w:p>
        </w:tc>
      </w:tr>
      <w:tr w:rsidR="008579FC" w:rsidRPr="00762872" w14:paraId="730963B1" w14:textId="77777777" w:rsidTr="00F62891">
        <w:trPr>
          <w:tblHeader/>
        </w:trPr>
        <w:tc>
          <w:tcPr>
            <w:tcW w:w="3955" w:type="dxa"/>
          </w:tcPr>
          <w:p w14:paraId="579FA6D4" w14:textId="1CA358F5" w:rsidR="008579FC" w:rsidRDefault="008579FC" w:rsidP="008579FC">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.plugin.ampcs.frame.ertFieldName</w:t>
            </w:r>
            <w:proofErr w:type="spellEnd"/>
          </w:p>
        </w:tc>
        <w:tc>
          <w:tcPr>
            <w:tcW w:w="1350" w:type="dxa"/>
          </w:tcPr>
          <w:p w14:paraId="22CFF2B3" w14:textId="29E31F30" w:rsidR="008579FC" w:rsidRDefault="005027B6" w:rsidP="008579FC">
            <w:pPr>
              <w:rPr>
                <w:rFonts w:cs="Arial"/>
                <w:sz w:val="16"/>
                <w:szCs w:val="16"/>
                <w:lang w:val="en-US"/>
              </w:rPr>
            </w:pPr>
            <w:r>
              <w:rPr>
                <w:rFonts w:cs="Arial"/>
                <w:sz w:val="16"/>
                <w:szCs w:val="16"/>
                <w:lang w:val="en-US"/>
              </w:rPr>
              <w:t>CONDITIONAL</w:t>
            </w:r>
          </w:p>
        </w:tc>
        <w:tc>
          <w:tcPr>
            <w:tcW w:w="720" w:type="dxa"/>
          </w:tcPr>
          <w:p w14:paraId="1E9E9525" w14:textId="307C21D3" w:rsidR="008579FC" w:rsidRDefault="008579FC" w:rsidP="008579FC">
            <w:pPr>
              <w:rPr>
                <w:rFonts w:cs="Arial"/>
                <w:sz w:val="16"/>
                <w:szCs w:val="16"/>
                <w:lang w:val="en-US"/>
              </w:rPr>
            </w:pPr>
            <w:r>
              <w:rPr>
                <w:rFonts w:cs="Arial"/>
                <w:sz w:val="16"/>
                <w:szCs w:val="16"/>
                <w:lang w:val="en-US"/>
              </w:rPr>
              <w:t>STR</w:t>
            </w:r>
          </w:p>
        </w:tc>
        <w:tc>
          <w:tcPr>
            <w:tcW w:w="3600" w:type="dxa"/>
          </w:tcPr>
          <w:p w14:paraId="44CC774B" w14:textId="77EAB9A9" w:rsidR="008579FC" w:rsidRPr="008579FC" w:rsidRDefault="008579FC" w:rsidP="008579FC">
            <w:pPr>
              <w:jc w:val="left"/>
              <w:rPr>
                <w:rFonts w:cs="Arial"/>
                <w:sz w:val="16"/>
                <w:szCs w:val="16"/>
                <w:lang w:val="en-US"/>
              </w:rPr>
            </w:pPr>
            <w:r>
              <w:rPr>
                <w:rFonts w:cs="Arial"/>
                <w:sz w:val="16"/>
                <w:szCs w:val="16"/>
                <w:lang w:val="en-US"/>
              </w:rPr>
              <w:t xml:space="preserve">The name of the CSV field output by </w:t>
            </w:r>
            <w:proofErr w:type="spellStart"/>
            <w:r>
              <w:rPr>
                <w:rFonts w:cs="Arial"/>
                <w:i/>
                <w:sz w:val="16"/>
                <w:szCs w:val="16"/>
                <w:lang w:val="en-US"/>
              </w:rPr>
              <w:t>chill_get_frames</w:t>
            </w:r>
            <w:proofErr w:type="spellEnd"/>
            <w:r>
              <w:rPr>
                <w:rFonts w:cs="Arial"/>
                <w:sz w:val="16"/>
                <w:szCs w:val="16"/>
                <w:lang w:val="en-US"/>
              </w:rPr>
              <w:t xml:space="preserve"> that contains the target frame ERT. Applicable only it telemetry.source.name is set to </w:t>
            </w:r>
            <w:proofErr w:type="spellStart"/>
            <w:r>
              <w:rPr>
                <w:rFonts w:cs="Arial"/>
                <w:sz w:val="16"/>
                <w:szCs w:val="16"/>
                <w:lang w:val="en-US"/>
              </w:rPr>
              <w:t>AmpcsTlmWithFrames</w:t>
            </w:r>
            <w:proofErr w:type="spellEnd"/>
            <w:r>
              <w:rPr>
                <w:rFonts w:cs="Arial"/>
                <w:sz w:val="16"/>
                <w:szCs w:val="16"/>
                <w:lang w:val="en-US"/>
              </w:rPr>
              <w:t>.</w:t>
            </w:r>
          </w:p>
        </w:tc>
      </w:tr>
      <w:tr w:rsidR="005027B6" w:rsidRPr="00762872" w14:paraId="2B29845F" w14:textId="77777777" w:rsidTr="00F62891">
        <w:trPr>
          <w:tblHeader/>
        </w:trPr>
        <w:tc>
          <w:tcPr>
            <w:tcW w:w="3955" w:type="dxa"/>
          </w:tcPr>
          <w:p w14:paraId="64933D25" w14:textId="396F8476" w:rsidR="005027B6" w:rsidRDefault="005027B6" w:rsidP="005027B6">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.f</w:t>
            </w:r>
            <w:r>
              <w:rPr>
                <w:rFonts w:cs="Arial"/>
                <w:sz w:val="16"/>
                <w:szCs w:val="16"/>
                <w:lang w:val="en-US"/>
              </w:rPr>
              <w:t>rame</w:t>
            </w:r>
            <w:proofErr w:type="spellEnd"/>
            <w:r>
              <w:rPr>
                <w:rFonts w:cs="Arial"/>
                <w:sz w:val="16"/>
                <w:szCs w:val="16"/>
                <w:lang w:val="en-US"/>
              </w:rPr>
              <w:t>.</w:t>
            </w:r>
            <w:r>
              <w:rPr>
                <w:rFonts w:cs="Arial"/>
                <w:sz w:val="16"/>
                <w:szCs w:val="16"/>
                <w:lang w:val="en-US"/>
              </w:rPr>
              <w:br/>
            </w:r>
            <w:proofErr w:type="spellStart"/>
            <w:r>
              <w:rPr>
                <w:rFonts w:cs="Arial"/>
                <w:sz w:val="16"/>
                <w:szCs w:val="16"/>
                <w:lang w:val="en-US"/>
              </w:rPr>
              <w:t>dssIdFieldName</w:t>
            </w:r>
            <w:proofErr w:type="spellEnd"/>
          </w:p>
        </w:tc>
        <w:tc>
          <w:tcPr>
            <w:tcW w:w="1350" w:type="dxa"/>
          </w:tcPr>
          <w:p w14:paraId="7F9D8EE0" w14:textId="09302BE3" w:rsidR="005027B6" w:rsidRDefault="005027B6" w:rsidP="005027B6">
            <w:pPr>
              <w:rPr>
                <w:rFonts w:cs="Arial"/>
                <w:sz w:val="16"/>
                <w:szCs w:val="16"/>
                <w:lang w:val="en-US"/>
              </w:rPr>
            </w:pPr>
            <w:r>
              <w:rPr>
                <w:rFonts w:cs="Arial"/>
                <w:sz w:val="16"/>
                <w:szCs w:val="16"/>
                <w:lang w:val="en-US"/>
              </w:rPr>
              <w:t>CONDITIONAL</w:t>
            </w:r>
          </w:p>
        </w:tc>
        <w:tc>
          <w:tcPr>
            <w:tcW w:w="720" w:type="dxa"/>
          </w:tcPr>
          <w:p w14:paraId="5A7F30CB" w14:textId="19EC2B3D" w:rsidR="005027B6" w:rsidRDefault="005027B6" w:rsidP="005027B6">
            <w:pPr>
              <w:rPr>
                <w:rFonts w:cs="Arial"/>
                <w:sz w:val="16"/>
                <w:szCs w:val="16"/>
                <w:lang w:val="en-US"/>
              </w:rPr>
            </w:pPr>
            <w:r>
              <w:rPr>
                <w:rFonts w:cs="Arial"/>
                <w:sz w:val="16"/>
                <w:szCs w:val="16"/>
                <w:lang w:val="en-US"/>
              </w:rPr>
              <w:t>STR</w:t>
            </w:r>
          </w:p>
        </w:tc>
        <w:tc>
          <w:tcPr>
            <w:tcW w:w="3600" w:type="dxa"/>
          </w:tcPr>
          <w:p w14:paraId="5C7FBAAE" w14:textId="41DF4339" w:rsidR="005027B6" w:rsidRDefault="005027B6" w:rsidP="005027B6">
            <w:pPr>
              <w:jc w:val="left"/>
              <w:rPr>
                <w:rFonts w:cs="Arial"/>
                <w:sz w:val="16"/>
                <w:szCs w:val="16"/>
                <w:lang w:val="en-US"/>
              </w:rPr>
            </w:pPr>
            <w:r>
              <w:rPr>
                <w:rFonts w:cs="Arial"/>
                <w:sz w:val="16"/>
                <w:szCs w:val="16"/>
                <w:lang w:val="en-US"/>
              </w:rPr>
              <w:t xml:space="preserve">The name of the CSV field output by </w:t>
            </w:r>
            <w:proofErr w:type="spellStart"/>
            <w:r>
              <w:rPr>
                <w:rFonts w:cs="Arial"/>
                <w:i/>
                <w:sz w:val="16"/>
                <w:szCs w:val="16"/>
                <w:lang w:val="en-US"/>
              </w:rPr>
              <w:t>chill_get_frames</w:t>
            </w:r>
            <w:proofErr w:type="spellEnd"/>
            <w:r>
              <w:rPr>
                <w:rFonts w:cs="Arial"/>
                <w:sz w:val="16"/>
                <w:szCs w:val="16"/>
                <w:lang w:val="en-US"/>
              </w:rPr>
              <w:t xml:space="preserve"> that contains the target frame ground station identifier. Applicable only it telemetry.source.name is set to </w:t>
            </w:r>
            <w:proofErr w:type="spellStart"/>
            <w:r>
              <w:rPr>
                <w:rFonts w:cs="Arial"/>
                <w:sz w:val="16"/>
                <w:szCs w:val="16"/>
                <w:lang w:val="en-US"/>
              </w:rPr>
              <w:t>AmpcsTlmWithFrames</w:t>
            </w:r>
            <w:proofErr w:type="spellEnd"/>
            <w:r>
              <w:rPr>
                <w:rFonts w:cs="Arial"/>
                <w:sz w:val="16"/>
                <w:szCs w:val="16"/>
                <w:lang w:val="en-US"/>
              </w:rPr>
              <w:t>.</w:t>
            </w:r>
          </w:p>
        </w:tc>
      </w:tr>
      <w:tr w:rsidR="005027B6" w:rsidRPr="00762872" w14:paraId="72B3255B" w14:textId="77777777" w:rsidTr="00F62891">
        <w:trPr>
          <w:tblHeader/>
        </w:trPr>
        <w:tc>
          <w:tcPr>
            <w:tcW w:w="3955" w:type="dxa"/>
          </w:tcPr>
          <w:p w14:paraId="4DDFFA13" w14:textId="24C9F48C" w:rsidR="005027B6" w:rsidRDefault="005027B6" w:rsidP="005027B6">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.f</w:t>
            </w:r>
            <w:r>
              <w:rPr>
                <w:rFonts w:cs="Arial"/>
                <w:sz w:val="16"/>
                <w:szCs w:val="16"/>
                <w:lang w:val="en-US"/>
              </w:rPr>
              <w:t>rame.vcfcFieldName</w:t>
            </w:r>
            <w:proofErr w:type="spellEnd"/>
          </w:p>
        </w:tc>
        <w:tc>
          <w:tcPr>
            <w:tcW w:w="1350" w:type="dxa"/>
          </w:tcPr>
          <w:p w14:paraId="24898B69" w14:textId="181066D4" w:rsidR="005027B6" w:rsidRDefault="005027B6" w:rsidP="005027B6">
            <w:pPr>
              <w:rPr>
                <w:rFonts w:cs="Arial"/>
                <w:sz w:val="16"/>
                <w:szCs w:val="16"/>
                <w:lang w:val="en-US"/>
              </w:rPr>
            </w:pPr>
            <w:r>
              <w:rPr>
                <w:rFonts w:cs="Arial"/>
                <w:sz w:val="16"/>
                <w:szCs w:val="16"/>
                <w:lang w:val="en-US"/>
              </w:rPr>
              <w:t>CONDITIONAL</w:t>
            </w:r>
          </w:p>
        </w:tc>
        <w:tc>
          <w:tcPr>
            <w:tcW w:w="720" w:type="dxa"/>
          </w:tcPr>
          <w:p w14:paraId="4BB6132F" w14:textId="7A4C37DE" w:rsidR="005027B6" w:rsidRDefault="005027B6" w:rsidP="005027B6">
            <w:pPr>
              <w:rPr>
                <w:rFonts w:cs="Arial"/>
                <w:sz w:val="16"/>
                <w:szCs w:val="16"/>
                <w:lang w:val="en-US"/>
              </w:rPr>
            </w:pPr>
            <w:r>
              <w:rPr>
                <w:rFonts w:cs="Arial"/>
                <w:sz w:val="16"/>
                <w:szCs w:val="16"/>
                <w:lang w:val="en-US"/>
              </w:rPr>
              <w:t>STR</w:t>
            </w:r>
          </w:p>
        </w:tc>
        <w:tc>
          <w:tcPr>
            <w:tcW w:w="3600" w:type="dxa"/>
          </w:tcPr>
          <w:p w14:paraId="230ADC53" w14:textId="300FD72E" w:rsidR="005027B6" w:rsidRDefault="005027B6" w:rsidP="005027B6">
            <w:pPr>
              <w:jc w:val="left"/>
              <w:rPr>
                <w:rFonts w:cs="Arial"/>
                <w:sz w:val="16"/>
                <w:szCs w:val="16"/>
                <w:lang w:val="en-US"/>
              </w:rPr>
            </w:pPr>
            <w:r>
              <w:rPr>
                <w:rFonts w:cs="Arial"/>
                <w:sz w:val="16"/>
                <w:szCs w:val="16"/>
                <w:lang w:val="en-US"/>
              </w:rPr>
              <w:t xml:space="preserve">The name of the CSV field output by </w:t>
            </w:r>
            <w:proofErr w:type="spellStart"/>
            <w:r>
              <w:rPr>
                <w:rFonts w:cs="Arial"/>
                <w:i/>
                <w:sz w:val="16"/>
                <w:szCs w:val="16"/>
                <w:lang w:val="en-US"/>
              </w:rPr>
              <w:t>chill_get_frames</w:t>
            </w:r>
            <w:proofErr w:type="spellEnd"/>
            <w:r>
              <w:rPr>
                <w:rFonts w:cs="Arial"/>
                <w:sz w:val="16"/>
                <w:szCs w:val="16"/>
                <w:lang w:val="en-US"/>
              </w:rPr>
              <w:t xml:space="preserve"> that contains the target frame Virtual Channel Frame Count (VCFC). Applicable only it telemetry.source.name is set to </w:t>
            </w:r>
            <w:proofErr w:type="spellStart"/>
            <w:r>
              <w:rPr>
                <w:rFonts w:cs="Arial"/>
                <w:sz w:val="16"/>
                <w:szCs w:val="16"/>
                <w:lang w:val="en-US"/>
              </w:rPr>
              <w:t>AmpcsTlmWithFrames</w:t>
            </w:r>
            <w:proofErr w:type="spellEnd"/>
            <w:r>
              <w:rPr>
                <w:rFonts w:cs="Arial"/>
                <w:sz w:val="16"/>
                <w:szCs w:val="16"/>
                <w:lang w:val="en-US"/>
              </w:rPr>
              <w:t>.</w:t>
            </w:r>
          </w:p>
        </w:tc>
      </w:tr>
      <w:tr w:rsidR="005027B6" w:rsidRPr="00762872" w14:paraId="39C45489" w14:textId="77777777" w:rsidTr="00F62891">
        <w:trPr>
          <w:tblHeader/>
        </w:trPr>
        <w:tc>
          <w:tcPr>
            <w:tcW w:w="3955" w:type="dxa"/>
          </w:tcPr>
          <w:p w14:paraId="52DF12FC" w14:textId="3CB0B213" w:rsidR="005027B6" w:rsidRDefault="005027B6" w:rsidP="005027B6">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.plugin.ampcs.frame.vcidFieldName</w:t>
            </w:r>
            <w:proofErr w:type="spellEnd"/>
          </w:p>
        </w:tc>
        <w:tc>
          <w:tcPr>
            <w:tcW w:w="1350" w:type="dxa"/>
          </w:tcPr>
          <w:p w14:paraId="52E837A5" w14:textId="2FF76DEB" w:rsidR="005027B6" w:rsidRDefault="005027B6" w:rsidP="005027B6">
            <w:pPr>
              <w:rPr>
                <w:rFonts w:cs="Arial"/>
                <w:sz w:val="16"/>
                <w:szCs w:val="16"/>
                <w:lang w:val="en-US"/>
              </w:rPr>
            </w:pPr>
            <w:r>
              <w:rPr>
                <w:rFonts w:cs="Arial"/>
                <w:sz w:val="16"/>
                <w:szCs w:val="16"/>
                <w:lang w:val="en-US"/>
              </w:rPr>
              <w:t>CONDITIONAL</w:t>
            </w:r>
          </w:p>
        </w:tc>
        <w:tc>
          <w:tcPr>
            <w:tcW w:w="720" w:type="dxa"/>
          </w:tcPr>
          <w:p w14:paraId="31AB9693" w14:textId="7A9D20DE" w:rsidR="005027B6" w:rsidRDefault="005027B6" w:rsidP="005027B6">
            <w:pPr>
              <w:rPr>
                <w:rFonts w:cs="Arial"/>
                <w:sz w:val="16"/>
                <w:szCs w:val="16"/>
                <w:lang w:val="en-US"/>
              </w:rPr>
            </w:pPr>
            <w:r>
              <w:rPr>
                <w:rFonts w:cs="Arial"/>
                <w:sz w:val="16"/>
                <w:szCs w:val="16"/>
                <w:lang w:val="en-US"/>
              </w:rPr>
              <w:t>STR</w:t>
            </w:r>
          </w:p>
        </w:tc>
        <w:tc>
          <w:tcPr>
            <w:tcW w:w="3600" w:type="dxa"/>
          </w:tcPr>
          <w:p w14:paraId="1EBC52E1" w14:textId="42227A8D" w:rsidR="005027B6" w:rsidRPr="008579FC" w:rsidRDefault="005027B6" w:rsidP="005027B6">
            <w:pPr>
              <w:jc w:val="left"/>
              <w:rPr>
                <w:rFonts w:cs="Arial"/>
                <w:sz w:val="16"/>
                <w:szCs w:val="16"/>
                <w:lang w:val="en-US"/>
              </w:rPr>
            </w:pPr>
            <w:r>
              <w:rPr>
                <w:rFonts w:cs="Arial"/>
                <w:sz w:val="16"/>
                <w:szCs w:val="16"/>
                <w:lang w:val="en-US"/>
              </w:rPr>
              <w:t xml:space="preserve">The name of the CSV field output by </w:t>
            </w:r>
            <w:proofErr w:type="spellStart"/>
            <w:r>
              <w:rPr>
                <w:rFonts w:cs="Arial"/>
                <w:i/>
                <w:sz w:val="16"/>
                <w:szCs w:val="16"/>
                <w:lang w:val="en-US"/>
              </w:rPr>
              <w:t>chill_get_frames</w:t>
            </w:r>
            <w:proofErr w:type="spellEnd"/>
            <w:r>
              <w:rPr>
                <w:rFonts w:cs="Arial"/>
                <w:sz w:val="16"/>
                <w:szCs w:val="16"/>
                <w:lang w:val="en-US"/>
              </w:rPr>
              <w:t xml:space="preserve"> that contains the target frame Virtual Channel ID (VCID). Applicable only it telemetry.source.name is set to </w:t>
            </w:r>
            <w:proofErr w:type="spellStart"/>
            <w:r>
              <w:rPr>
                <w:rFonts w:cs="Arial"/>
                <w:sz w:val="16"/>
                <w:szCs w:val="16"/>
                <w:lang w:val="en-US"/>
              </w:rPr>
              <w:t>AmpcsTlmWithFrames</w:t>
            </w:r>
            <w:proofErr w:type="spellEnd"/>
            <w:r>
              <w:rPr>
                <w:rFonts w:cs="Arial"/>
                <w:sz w:val="16"/>
                <w:szCs w:val="16"/>
                <w:lang w:val="en-US"/>
              </w:rPr>
              <w:t>.</w:t>
            </w:r>
          </w:p>
        </w:tc>
      </w:tr>
      <w:tr w:rsidR="005027B6" w:rsidRPr="00762872" w14:paraId="79BC8451" w14:textId="77777777" w:rsidTr="00F62891">
        <w:trPr>
          <w:tblHeader/>
        </w:trPr>
        <w:tc>
          <w:tcPr>
            <w:tcW w:w="3955" w:type="dxa"/>
          </w:tcPr>
          <w:p w14:paraId="15AEDA24" w14:textId="265764D4" w:rsidR="005027B6" w:rsidRDefault="005027B6" w:rsidP="005027B6">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.plugin.ampcs.frame</w:t>
            </w:r>
            <w:proofErr w:type="spellEnd"/>
            <w:r>
              <w:rPr>
                <w:rFonts w:cs="Arial"/>
                <w:sz w:val="16"/>
                <w:szCs w:val="16"/>
                <w:lang w:val="en-US"/>
              </w:rPr>
              <w:t>.</w:t>
            </w:r>
            <w:r>
              <w:rPr>
                <w:rFonts w:cs="Arial"/>
                <w:sz w:val="16"/>
                <w:szCs w:val="16"/>
                <w:lang w:val="en-US"/>
              </w:rPr>
              <w:br/>
            </w:r>
            <w:proofErr w:type="spellStart"/>
            <w:r>
              <w:rPr>
                <w:rFonts w:cs="Arial"/>
                <w:sz w:val="16"/>
                <w:szCs w:val="16"/>
                <w:lang w:val="en-US"/>
              </w:rPr>
              <w:t>maxTkpacketFrameSeparation</w:t>
            </w:r>
            <w:proofErr w:type="spellEnd"/>
          </w:p>
        </w:tc>
        <w:tc>
          <w:tcPr>
            <w:tcW w:w="1350" w:type="dxa"/>
          </w:tcPr>
          <w:p w14:paraId="6FF351F8" w14:textId="4240A14B" w:rsidR="005027B6" w:rsidRDefault="005027B6" w:rsidP="005027B6">
            <w:pPr>
              <w:rPr>
                <w:rFonts w:cs="Arial"/>
                <w:sz w:val="16"/>
                <w:szCs w:val="16"/>
                <w:lang w:val="en-US"/>
              </w:rPr>
            </w:pPr>
            <w:r>
              <w:rPr>
                <w:rFonts w:cs="Arial"/>
                <w:sz w:val="16"/>
                <w:szCs w:val="16"/>
                <w:lang w:val="en-US"/>
              </w:rPr>
              <w:t>CONDITIONAL</w:t>
            </w:r>
          </w:p>
        </w:tc>
        <w:tc>
          <w:tcPr>
            <w:tcW w:w="720" w:type="dxa"/>
          </w:tcPr>
          <w:p w14:paraId="649C8E74" w14:textId="2C8157CE" w:rsidR="005027B6" w:rsidRDefault="005027B6" w:rsidP="005027B6">
            <w:pPr>
              <w:rPr>
                <w:rFonts w:cs="Arial"/>
                <w:sz w:val="16"/>
                <w:szCs w:val="16"/>
                <w:lang w:val="en-US"/>
              </w:rPr>
            </w:pPr>
            <w:r>
              <w:rPr>
                <w:rFonts w:cs="Arial"/>
                <w:sz w:val="16"/>
                <w:szCs w:val="16"/>
                <w:lang w:val="en-US"/>
              </w:rPr>
              <w:t>STR</w:t>
            </w:r>
          </w:p>
        </w:tc>
        <w:tc>
          <w:tcPr>
            <w:tcW w:w="3600" w:type="dxa"/>
          </w:tcPr>
          <w:p w14:paraId="6511DF9D" w14:textId="36040CAA" w:rsidR="005027B6" w:rsidRDefault="005027B6" w:rsidP="005027B6">
            <w:pPr>
              <w:jc w:val="left"/>
              <w:rPr>
                <w:rFonts w:cs="Arial"/>
                <w:sz w:val="16"/>
                <w:szCs w:val="16"/>
                <w:lang w:val="en-US"/>
              </w:rPr>
            </w:pPr>
            <w:r>
              <w:rPr>
                <w:rFonts w:cs="Arial"/>
                <w:sz w:val="16"/>
                <w:szCs w:val="16"/>
                <w:lang w:val="en-US"/>
              </w:rPr>
              <w:t xml:space="preserve">When searching for the target frame corresponding to a timekeeping packet, the maximum number of seconds that a frame is allowed to precede the packet and still be considered a candidate. Applicable only it telemetry.source.name is set to </w:t>
            </w:r>
            <w:proofErr w:type="spellStart"/>
            <w:r>
              <w:rPr>
                <w:rFonts w:cs="Arial"/>
                <w:sz w:val="16"/>
                <w:szCs w:val="16"/>
                <w:lang w:val="en-US"/>
              </w:rPr>
              <w:t>AmpcsTlmWithFrames</w:t>
            </w:r>
            <w:proofErr w:type="spellEnd"/>
            <w:r>
              <w:rPr>
                <w:rFonts w:cs="Arial"/>
                <w:sz w:val="16"/>
                <w:szCs w:val="16"/>
                <w:lang w:val="en-US"/>
              </w:rPr>
              <w:t>.</w:t>
            </w:r>
          </w:p>
        </w:tc>
      </w:tr>
      <w:tr w:rsidR="008579FC" w:rsidRPr="00762872" w14:paraId="7E498072" w14:textId="77777777" w:rsidTr="00F62891">
        <w:trPr>
          <w:tblHeader/>
        </w:trPr>
        <w:tc>
          <w:tcPr>
            <w:tcW w:w="3955" w:type="dxa"/>
          </w:tcPr>
          <w:p w14:paraId="464D8432" w14:textId="131FDD1D" w:rsidR="008579FC" w:rsidRDefault="008579FC" w:rsidP="008579FC">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.tkpacket</w:t>
            </w:r>
            <w:proofErr w:type="spellEnd"/>
            <w:r w:rsidRPr="00762872">
              <w:rPr>
                <w:rFonts w:cs="Arial"/>
                <w:sz w:val="16"/>
                <w:szCs w:val="16"/>
                <w:lang w:val="en-US"/>
              </w:rPr>
              <w:t>.</w:t>
            </w:r>
            <w:r w:rsidR="005027B6">
              <w:rPr>
                <w:rFonts w:cs="Arial"/>
                <w:sz w:val="16"/>
                <w:szCs w:val="16"/>
                <w:lang w:val="en-US"/>
              </w:rPr>
              <w:br/>
            </w:r>
            <w:proofErr w:type="spellStart"/>
            <w:r w:rsidRPr="00762872">
              <w:rPr>
                <w:rFonts w:cs="Arial"/>
                <w:sz w:val="16"/>
                <w:szCs w:val="16"/>
                <w:lang w:val="en-US"/>
              </w:rPr>
              <w:t>apidFieldName</w:t>
            </w:r>
            <w:proofErr w:type="spellEnd"/>
          </w:p>
        </w:tc>
        <w:tc>
          <w:tcPr>
            <w:tcW w:w="1350" w:type="dxa"/>
          </w:tcPr>
          <w:p w14:paraId="26D55239" w14:textId="2C71DA4D"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60C0294D" w14:textId="0AE9E4E1" w:rsidR="008579FC" w:rsidRPr="00762872" w:rsidRDefault="008579FC" w:rsidP="008579FC">
            <w:pPr>
              <w:rPr>
                <w:rFonts w:cs="Arial"/>
                <w:sz w:val="16"/>
                <w:szCs w:val="16"/>
                <w:lang w:val="en-US"/>
              </w:rPr>
            </w:pPr>
            <w:r w:rsidRPr="00762872">
              <w:rPr>
                <w:rFonts w:cs="Arial"/>
                <w:sz w:val="16"/>
                <w:szCs w:val="16"/>
                <w:lang w:val="en-US"/>
              </w:rPr>
              <w:t>STR</w:t>
            </w:r>
          </w:p>
        </w:tc>
        <w:tc>
          <w:tcPr>
            <w:tcW w:w="3600" w:type="dxa"/>
          </w:tcPr>
          <w:p w14:paraId="46FD4B95" w14:textId="49FE5099" w:rsidR="008579FC" w:rsidRPr="00762872" w:rsidRDefault="008579FC" w:rsidP="008579FC">
            <w:pPr>
              <w:jc w:val="left"/>
              <w:rPr>
                <w:rFonts w:cs="Arial"/>
                <w:sz w:val="16"/>
                <w:szCs w:val="16"/>
                <w:lang w:val="en-US"/>
              </w:rPr>
            </w:pPr>
            <w:r w:rsidRPr="00762872">
              <w:rPr>
                <w:rFonts w:cs="Arial"/>
                <w:sz w:val="16"/>
                <w:szCs w:val="16"/>
                <w:lang w:val="en-US"/>
              </w:rPr>
              <w:t xml:space="preserve">The name of the CSV field output by </w:t>
            </w:r>
            <w:r w:rsidRPr="00762872">
              <w:rPr>
                <w:rFonts w:cs="Arial"/>
                <w:i/>
                <w:sz w:val="16"/>
                <w:szCs w:val="16"/>
                <w:lang w:val="en-US"/>
              </w:rPr>
              <w:t>chill_get_packets</w:t>
            </w:r>
            <w:r w:rsidRPr="00762872">
              <w:rPr>
                <w:rFonts w:cs="Arial"/>
                <w:sz w:val="16"/>
                <w:szCs w:val="16"/>
                <w:lang w:val="en-US"/>
              </w:rPr>
              <w:t xml:space="preserve"> that contains the APID. This value is currently always set to “</w:t>
            </w:r>
            <w:proofErr w:type="spellStart"/>
            <w:r w:rsidRPr="00762872">
              <w:rPr>
                <w:rFonts w:cs="Arial"/>
                <w:sz w:val="16"/>
                <w:szCs w:val="16"/>
                <w:lang w:val="en-US"/>
              </w:rPr>
              <w:t>apid</w:t>
            </w:r>
            <w:proofErr w:type="spellEnd"/>
            <w:r w:rsidRPr="00762872">
              <w:rPr>
                <w:rFonts w:cs="Arial"/>
                <w:sz w:val="16"/>
                <w:szCs w:val="16"/>
                <w:lang w:val="en-US"/>
              </w:rPr>
              <w:t>”.</w:t>
            </w:r>
          </w:p>
        </w:tc>
      </w:tr>
      <w:tr w:rsidR="008579FC" w:rsidRPr="00762872" w14:paraId="42D2A715" w14:textId="77777777" w:rsidTr="00F62891">
        <w:trPr>
          <w:tblHeader/>
        </w:trPr>
        <w:tc>
          <w:tcPr>
            <w:tcW w:w="3955" w:type="dxa"/>
          </w:tcPr>
          <w:p w14:paraId="1F378138" w14:textId="61EA1F41" w:rsidR="008579FC" w:rsidRPr="00762872" w:rsidRDefault="008579FC" w:rsidP="008579FC">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.tkpacket</w:t>
            </w:r>
            <w:proofErr w:type="spellEnd"/>
            <w:r w:rsidRPr="00762872">
              <w:rPr>
                <w:rFonts w:cs="Arial"/>
                <w:sz w:val="16"/>
                <w:szCs w:val="16"/>
                <w:lang w:val="en-US"/>
              </w:rPr>
              <w:t>.</w:t>
            </w:r>
            <w:r w:rsidR="005027B6">
              <w:rPr>
                <w:rFonts w:cs="Arial"/>
                <w:sz w:val="16"/>
                <w:szCs w:val="16"/>
                <w:lang w:val="en-US"/>
              </w:rPr>
              <w:br/>
            </w:r>
            <w:proofErr w:type="spellStart"/>
            <w:r w:rsidRPr="00762872">
              <w:rPr>
                <w:rFonts w:cs="Arial"/>
                <w:sz w:val="16"/>
                <w:szCs w:val="16"/>
                <w:lang w:val="en-US"/>
              </w:rPr>
              <w:t>scetFieldName</w:t>
            </w:r>
            <w:proofErr w:type="spellEnd"/>
          </w:p>
        </w:tc>
        <w:tc>
          <w:tcPr>
            <w:tcW w:w="1350" w:type="dxa"/>
          </w:tcPr>
          <w:p w14:paraId="2F650874" w14:textId="2AFEDF03"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52021794" w14:textId="7EE77F75" w:rsidR="008579FC" w:rsidRPr="00762872" w:rsidRDefault="008579FC" w:rsidP="008579FC">
            <w:pPr>
              <w:rPr>
                <w:rFonts w:cs="Arial"/>
                <w:sz w:val="16"/>
                <w:szCs w:val="16"/>
                <w:lang w:val="en-US"/>
              </w:rPr>
            </w:pPr>
            <w:r w:rsidRPr="00762872">
              <w:rPr>
                <w:rFonts w:cs="Arial"/>
                <w:sz w:val="16"/>
                <w:szCs w:val="16"/>
                <w:lang w:val="en-US"/>
              </w:rPr>
              <w:t>STR</w:t>
            </w:r>
          </w:p>
        </w:tc>
        <w:tc>
          <w:tcPr>
            <w:tcW w:w="3600" w:type="dxa"/>
          </w:tcPr>
          <w:p w14:paraId="354F6B43" w14:textId="1211ADE2" w:rsidR="008579FC" w:rsidRPr="00762872" w:rsidRDefault="008579FC" w:rsidP="008579FC">
            <w:pPr>
              <w:jc w:val="left"/>
              <w:rPr>
                <w:rFonts w:cs="Arial"/>
                <w:sz w:val="16"/>
                <w:szCs w:val="16"/>
                <w:lang w:val="en-US"/>
              </w:rPr>
            </w:pPr>
            <w:r w:rsidRPr="00762872">
              <w:rPr>
                <w:rFonts w:cs="Arial"/>
                <w:sz w:val="16"/>
                <w:szCs w:val="16"/>
                <w:lang w:val="en-US"/>
              </w:rPr>
              <w:t xml:space="preserve">The name of the CSV field output by </w:t>
            </w:r>
            <w:r w:rsidRPr="00762872">
              <w:rPr>
                <w:rFonts w:cs="Arial"/>
                <w:i/>
                <w:sz w:val="16"/>
                <w:szCs w:val="16"/>
                <w:lang w:val="en-US"/>
              </w:rPr>
              <w:t>chill_get_packets</w:t>
            </w:r>
            <w:r w:rsidRPr="00762872">
              <w:rPr>
                <w:rFonts w:cs="Arial"/>
                <w:sz w:val="16"/>
                <w:szCs w:val="16"/>
                <w:lang w:val="en-US"/>
              </w:rPr>
              <w:t xml:space="preserve"> that contains the SCET. This value is currently always set to “</w:t>
            </w:r>
            <w:proofErr w:type="spellStart"/>
            <w:r w:rsidRPr="00762872">
              <w:rPr>
                <w:rFonts w:cs="Arial"/>
                <w:sz w:val="16"/>
                <w:szCs w:val="16"/>
                <w:lang w:val="en-US"/>
              </w:rPr>
              <w:t>scet</w:t>
            </w:r>
            <w:proofErr w:type="spellEnd"/>
            <w:r w:rsidRPr="00762872">
              <w:rPr>
                <w:rFonts w:cs="Arial"/>
                <w:sz w:val="16"/>
                <w:szCs w:val="16"/>
                <w:lang w:val="en-US"/>
              </w:rPr>
              <w:t>”.</w:t>
            </w:r>
          </w:p>
        </w:tc>
      </w:tr>
      <w:tr w:rsidR="008579FC" w:rsidRPr="00762872" w14:paraId="60ACA19F" w14:textId="77777777" w:rsidTr="00F62891">
        <w:trPr>
          <w:tblHeader/>
        </w:trPr>
        <w:tc>
          <w:tcPr>
            <w:tcW w:w="3955" w:type="dxa"/>
          </w:tcPr>
          <w:p w14:paraId="6F6C6BDB" w14:textId="5F8D3F4E" w:rsidR="008579FC" w:rsidRDefault="008579FC" w:rsidP="008579FC">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.tkpacket</w:t>
            </w:r>
            <w:proofErr w:type="spellEnd"/>
            <w:r w:rsidRPr="00762872">
              <w:rPr>
                <w:rFonts w:cs="Arial"/>
                <w:sz w:val="16"/>
                <w:szCs w:val="16"/>
                <w:lang w:val="en-US"/>
              </w:rPr>
              <w:t>.</w:t>
            </w:r>
            <w:r w:rsidR="005027B6">
              <w:rPr>
                <w:rFonts w:cs="Arial"/>
                <w:sz w:val="16"/>
                <w:szCs w:val="16"/>
                <w:lang w:val="en-US"/>
              </w:rPr>
              <w:br/>
            </w:r>
            <w:proofErr w:type="spellStart"/>
            <w:r w:rsidRPr="00762872">
              <w:rPr>
                <w:rFonts w:cs="Arial"/>
                <w:sz w:val="16"/>
                <w:szCs w:val="16"/>
                <w:lang w:val="en-US"/>
              </w:rPr>
              <w:t>ertFieldName</w:t>
            </w:r>
            <w:proofErr w:type="spellEnd"/>
          </w:p>
        </w:tc>
        <w:tc>
          <w:tcPr>
            <w:tcW w:w="1350" w:type="dxa"/>
          </w:tcPr>
          <w:p w14:paraId="2D72A167" w14:textId="33F0C772"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21A6B52D" w14:textId="06226171" w:rsidR="008579FC" w:rsidRPr="00762872" w:rsidRDefault="008579FC" w:rsidP="008579FC">
            <w:pPr>
              <w:rPr>
                <w:rFonts w:cs="Arial"/>
                <w:sz w:val="16"/>
                <w:szCs w:val="16"/>
                <w:lang w:val="en-US"/>
              </w:rPr>
            </w:pPr>
            <w:r w:rsidRPr="00762872">
              <w:rPr>
                <w:rFonts w:cs="Arial"/>
                <w:sz w:val="16"/>
                <w:szCs w:val="16"/>
                <w:lang w:val="en-US"/>
              </w:rPr>
              <w:t>STR</w:t>
            </w:r>
          </w:p>
        </w:tc>
        <w:tc>
          <w:tcPr>
            <w:tcW w:w="3600" w:type="dxa"/>
          </w:tcPr>
          <w:p w14:paraId="13814123" w14:textId="7000E179" w:rsidR="008579FC" w:rsidRPr="00762872" w:rsidRDefault="008579FC" w:rsidP="008579FC">
            <w:pPr>
              <w:jc w:val="left"/>
              <w:rPr>
                <w:rFonts w:cs="Arial"/>
                <w:sz w:val="16"/>
                <w:szCs w:val="16"/>
                <w:lang w:val="en-US"/>
              </w:rPr>
            </w:pPr>
            <w:r w:rsidRPr="00762872">
              <w:rPr>
                <w:rFonts w:cs="Arial"/>
                <w:sz w:val="16"/>
                <w:szCs w:val="16"/>
                <w:lang w:val="en-US"/>
              </w:rPr>
              <w:t xml:space="preserve">The name of the CSV field output by </w:t>
            </w:r>
            <w:r w:rsidRPr="00762872">
              <w:rPr>
                <w:rFonts w:cs="Arial"/>
                <w:i/>
                <w:sz w:val="16"/>
                <w:szCs w:val="16"/>
                <w:lang w:val="en-US"/>
              </w:rPr>
              <w:t>chill_get_packets</w:t>
            </w:r>
            <w:r w:rsidRPr="00762872">
              <w:rPr>
                <w:rFonts w:cs="Arial"/>
                <w:sz w:val="16"/>
                <w:szCs w:val="16"/>
                <w:lang w:val="en-US"/>
              </w:rPr>
              <w:t xml:space="preserve"> that contains the ERT. This value is currently always set to “</w:t>
            </w:r>
            <w:proofErr w:type="spellStart"/>
            <w:r w:rsidRPr="00762872">
              <w:rPr>
                <w:rFonts w:cs="Arial"/>
                <w:sz w:val="16"/>
                <w:szCs w:val="16"/>
                <w:lang w:val="en-US"/>
              </w:rPr>
              <w:t>ert</w:t>
            </w:r>
            <w:proofErr w:type="spellEnd"/>
            <w:r w:rsidRPr="00762872">
              <w:rPr>
                <w:rFonts w:cs="Arial"/>
                <w:sz w:val="16"/>
                <w:szCs w:val="16"/>
                <w:lang w:val="en-US"/>
              </w:rPr>
              <w:t>”.</w:t>
            </w:r>
          </w:p>
        </w:tc>
      </w:tr>
      <w:tr w:rsidR="008579FC" w:rsidRPr="00762872" w14:paraId="55047650" w14:textId="77777777" w:rsidTr="00F62891">
        <w:trPr>
          <w:tblHeader/>
        </w:trPr>
        <w:tc>
          <w:tcPr>
            <w:tcW w:w="3955" w:type="dxa"/>
          </w:tcPr>
          <w:p w14:paraId="2FBD3E72" w14:textId="2CECCC11" w:rsidR="008579FC" w:rsidRDefault="008579FC" w:rsidP="008579FC">
            <w:pPr>
              <w:rPr>
                <w:rFonts w:cs="Arial"/>
                <w:sz w:val="16"/>
                <w:szCs w:val="16"/>
                <w:lang w:val="en-US"/>
              </w:rPr>
            </w:pPr>
            <w:proofErr w:type="spellStart"/>
            <w:proofErr w:type="gramStart"/>
            <w:r>
              <w:rPr>
                <w:rFonts w:cs="Arial"/>
                <w:sz w:val="16"/>
                <w:szCs w:val="16"/>
                <w:lang w:val="en-US"/>
              </w:rPr>
              <w:lastRenderedPageBreak/>
              <w:t>telemetry.source</w:t>
            </w:r>
            <w:proofErr w:type="gramEnd"/>
            <w:r>
              <w:rPr>
                <w:rFonts w:cs="Arial"/>
                <w:sz w:val="16"/>
                <w:szCs w:val="16"/>
                <w:lang w:val="en-US"/>
              </w:rPr>
              <w:t>.plugin.ampcs</w:t>
            </w:r>
            <w:r w:rsidRPr="00762872">
              <w:rPr>
                <w:rFonts w:cs="Arial"/>
                <w:sz w:val="16"/>
                <w:szCs w:val="16"/>
                <w:lang w:val="en-US"/>
              </w:rPr>
              <w:t>.tkpacket</w:t>
            </w:r>
            <w:proofErr w:type="spellEnd"/>
            <w:r w:rsidRPr="00762872">
              <w:rPr>
                <w:rFonts w:cs="Arial"/>
                <w:sz w:val="16"/>
                <w:szCs w:val="16"/>
                <w:lang w:val="en-US"/>
              </w:rPr>
              <w:t>.</w:t>
            </w:r>
            <w:r w:rsidR="005027B6">
              <w:rPr>
                <w:rFonts w:cs="Arial"/>
                <w:sz w:val="16"/>
                <w:szCs w:val="16"/>
                <w:lang w:val="en-US"/>
              </w:rPr>
              <w:br/>
            </w:r>
            <w:proofErr w:type="spellStart"/>
            <w:r w:rsidRPr="00762872">
              <w:rPr>
                <w:rFonts w:cs="Arial"/>
                <w:sz w:val="16"/>
                <w:szCs w:val="16"/>
                <w:lang w:val="en-US"/>
              </w:rPr>
              <w:t>sclkFieldName</w:t>
            </w:r>
            <w:proofErr w:type="spellEnd"/>
          </w:p>
        </w:tc>
        <w:tc>
          <w:tcPr>
            <w:tcW w:w="1350" w:type="dxa"/>
          </w:tcPr>
          <w:p w14:paraId="0A1160BA" w14:textId="6B75D520"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57B873B8" w14:textId="515BA145" w:rsidR="008579FC" w:rsidRPr="00762872" w:rsidRDefault="008579FC" w:rsidP="008579FC">
            <w:pPr>
              <w:rPr>
                <w:rFonts w:cs="Arial"/>
                <w:sz w:val="16"/>
                <w:szCs w:val="16"/>
                <w:lang w:val="en-US"/>
              </w:rPr>
            </w:pPr>
            <w:r w:rsidRPr="00762872">
              <w:rPr>
                <w:rFonts w:cs="Arial"/>
                <w:sz w:val="16"/>
                <w:szCs w:val="16"/>
                <w:lang w:val="en-US"/>
              </w:rPr>
              <w:t>STR</w:t>
            </w:r>
          </w:p>
        </w:tc>
        <w:tc>
          <w:tcPr>
            <w:tcW w:w="3600" w:type="dxa"/>
          </w:tcPr>
          <w:p w14:paraId="5A3C43DE" w14:textId="4346C5CF" w:rsidR="008579FC" w:rsidRPr="00762872" w:rsidRDefault="008579FC" w:rsidP="008579FC">
            <w:pPr>
              <w:jc w:val="left"/>
              <w:rPr>
                <w:rFonts w:cs="Arial"/>
                <w:sz w:val="16"/>
                <w:szCs w:val="16"/>
                <w:lang w:val="en-US"/>
              </w:rPr>
            </w:pPr>
            <w:r w:rsidRPr="00762872">
              <w:rPr>
                <w:rFonts w:cs="Arial"/>
                <w:sz w:val="16"/>
                <w:szCs w:val="16"/>
                <w:lang w:val="en-US"/>
              </w:rPr>
              <w:t xml:space="preserve">The name of the CSV field output by </w:t>
            </w:r>
            <w:r w:rsidRPr="00762872">
              <w:rPr>
                <w:rFonts w:cs="Arial"/>
                <w:i/>
                <w:sz w:val="16"/>
                <w:szCs w:val="16"/>
                <w:lang w:val="en-US"/>
              </w:rPr>
              <w:t>chill_get_packets</w:t>
            </w:r>
            <w:r w:rsidRPr="00762872">
              <w:rPr>
                <w:rFonts w:cs="Arial"/>
                <w:sz w:val="16"/>
                <w:szCs w:val="16"/>
                <w:lang w:val="en-US"/>
              </w:rPr>
              <w:t xml:space="preserve"> that contains the SCLK. This value is currently always set to “</w:t>
            </w:r>
            <w:proofErr w:type="spellStart"/>
            <w:r w:rsidRPr="00762872">
              <w:rPr>
                <w:rFonts w:cs="Arial"/>
                <w:sz w:val="16"/>
                <w:szCs w:val="16"/>
                <w:lang w:val="en-US"/>
              </w:rPr>
              <w:t>sclk</w:t>
            </w:r>
            <w:proofErr w:type="spellEnd"/>
            <w:r w:rsidRPr="00762872">
              <w:rPr>
                <w:rFonts w:cs="Arial"/>
                <w:sz w:val="16"/>
                <w:szCs w:val="16"/>
                <w:lang w:val="en-US"/>
              </w:rPr>
              <w:t>”.</w:t>
            </w:r>
          </w:p>
        </w:tc>
      </w:tr>
      <w:tr w:rsidR="008579FC" w:rsidRPr="00762872" w14:paraId="3CBECA9D" w14:textId="77777777" w:rsidTr="00F62891">
        <w:trPr>
          <w:tblHeader/>
        </w:trPr>
        <w:tc>
          <w:tcPr>
            <w:tcW w:w="3955" w:type="dxa"/>
          </w:tcPr>
          <w:p w14:paraId="609EB3F0" w14:textId="6CAD8BD7" w:rsidR="008579FC" w:rsidRDefault="008579FC" w:rsidP="008579FC">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.tkpacket</w:t>
            </w:r>
            <w:proofErr w:type="spellEnd"/>
            <w:r w:rsidRPr="00762872">
              <w:rPr>
                <w:rFonts w:cs="Arial"/>
                <w:sz w:val="16"/>
                <w:szCs w:val="16"/>
                <w:lang w:val="en-US"/>
              </w:rPr>
              <w:t>.</w:t>
            </w:r>
            <w:r w:rsidR="005027B6">
              <w:rPr>
                <w:rFonts w:cs="Arial"/>
                <w:sz w:val="16"/>
                <w:szCs w:val="16"/>
                <w:lang w:val="en-US"/>
              </w:rPr>
              <w:br/>
            </w:r>
            <w:proofErr w:type="spellStart"/>
            <w:r w:rsidRPr="00762872">
              <w:rPr>
                <w:rFonts w:cs="Arial"/>
                <w:sz w:val="16"/>
                <w:szCs w:val="16"/>
                <w:lang w:val="en-US"/>
              </w:rPr>
              <w:t>vcidFieldName</w:t>
            </w:r>
            <w:proofErr w:type="spellEnd"/>
          </w:p>
        </w:tc>
        <w:tc>
          <w:tcPr>
            <w:tcW w:w="1350" w:type="dxa"/>
          </w:tcPr>
          <w:p w14:paraId="4369F52C" w14:textId="5CE99A01"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52EF83E8" w14:textId="16D9CD17" w:rsidR="008579FC" w:rsidRPr="00762872" w:rsidRDefault="008579FC" w:rsidP="008579FC">
            <w:pPr>
              <w:rPr>
                <w:rFonts w:cs="Arial"/>
                <w:sz w:val="16"/>
                <w:szCs w:val="16"/>
                <w:lang w:val="en-US"/>
              </w:rPr>
            </w:pPr>
            <w:r w:rsidRPr="00762872">
              <w:rPr>
                <w:rFonts w:cs="Arial"/>
                <w:sz w:val="16"/>
                <w:szCs w:val="16"/>
                <w:lang w:val="en-US"/>
              </w:rPr>
              <w:t>STR</w:t>
            </w:r>
          </w:p>
        </w:tc>
        <w:tc>
          <w:tcPr>
            <w:tcW w:w="3600" w:type="dxa"/>
          </w:tcPr>
          <w:p w14:paraId="49A43CD6" w14:textId="3C9DB1F0" w:rsidR="008579FC" w:rsidRPr="00762872" w:rsidRDefault="008579FC" w:rsidP="008579FC">
            <w:pPr>
              <w:jc w:val="left"/>
              <w:rPr>
                <w:rFonts w:cs="Arial"/>
                <w:sz w:val="16"/>
                <w:szCs w:val="16"/>
                <w:lang w:val="en-US"/>
              </w:rPr>
            </w:pPr>
            <w:r w:rsidRPr="00762872">
              <w:rPr>
                <w:rFonts w:cs="Arial"/>
                <w:sz w:val="16"/>
                <w:szCs w:val="16"/>
                <w:lang w:val="en-US"/>
              </w:rPr>
              <w:t xml:space="preserve">The name of the CSV field output by </w:t>
            </w:r>
            <w:r w:rsidRPr="00762872">
              <w:rPr>
                <w:rFonts w:cs="Arial"/>
                <w:i/>
                <w:sz w:val="16"/>
                <w:szCs w:val="16"/>
                <w:lang w:val="en-US"/>
              </w:rPr>
              <w:t>chill_get_packets</w:t>
            </w:r>
            <w:r w:rsidRPr="00762872">
              <w:rPr>
                <w:rFonts w:cs="Arial"/>
                <w:sz w:val="16"/>
                <w:szCs w:val="16"/>
                <w:lang w:val="en-US"/>
              </w:rPr>
              <w:t xml:space="preserve"> that contains the VCID. This value is currently always set to “</w:t>
            </w:r>
            <w:proofErr w:type="spellStart"/>
            <w:r w:rsidRPr="00762872">
              <w:rPr>
                <w:rFonts w:cs="Arial"/>
                <w:sz w:val="16"/>
                <w:szCs w:val="16"/>
                <w:lang w:val="en-US"/>
              </w:rPr>
              <w:t>vcid</w:t>
            </w:r>
            <w:proofErr w:type="spellEnd"/>
            <w:r w:rsidRPr="00762872">
              <w:rPr>
                <w:rFonts w:cs="Arial"/>
                <w:sz w:val="16"/>
                <w:szCs w:val="16"/>
                <w:lang w:val="en-US"/>
              </w:rPr>
              <w:t>”.</w:t>
            </w:r>
          </w:p>
        </w:tc>
      </w:tr>
      <w:tr w:rsidR="008579FC" w:rsidRPr="00762872" w14:paraId="753B1EE9" w14:textId="77777777" w:rsidTr="00F62891">
        <w:trPr>
          <w:tblHeader/>
        </w:trPr>
        <w:tc>
          <w:tcPr>
            <w:tcW w:w="3955" w:type="dxa"/>
          </w:tcPr>
          <w:p w14:paraId="638F1156" w14:textId="105C641F" w:rsidR="008579FC" w:rsidRDefault="008579FC" w:rsidP="008579FC">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.tkpacket</w:t>
            </w:r>
            <w:proofErr w:type="spellEnd"/>
            <w:r w:rsidRPr="00762872">
              <w:rPr>
                <w:rFonts w:cs="Arial"/>
                <w:sz w:val="16"/>
                <w:szCs w:val="16"/>
                <w:lang w:val="en-US"/>
              </w:rPr>
              <w:t>.</w:t>
            </w:r>
            <w:r w:rsidR="005027B6">
              <w:rPr>
                <w:rFonts w:cs="Arial"/>
                <w:sz w:val="16"/>
                <w:szCs w:val="16"/>
                <w:lang w:val="en-US"/>
              </w:rPr>
              <w:br/>
            </w:r>
            <w:proofErr w:type="spellStart"/>
            <w:r w:rsidRPr="00762872">
              <w:rPr>
                <w:rFonts w:cs="Arial"/>
                <w:sz w:val="16"/>
                <w:szCs w:val="16"/>
                <w:lang w:val="en-US"/>
              </w:rPr>
              <w:t>vcfcFieldName</w:t>
            </w:r>
            <w:proofErr w:type="spellEnd"/>
          </w:p>
        </w:tc>
        <w:tc>
          <w:tcPr>
            <w:tcW w:w="1350" w:type="dxa"/>
          </w:tcPr>
          <w:p w14:paraId="02990270" w14:textId="70623846"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42FF2F45" w14:textId="39BAF4B1" w:rsidR="008579FC" w:rsidRPr="00762872" w:rsidRDefault="008579FC" w:rsidP="008579FC">
            <w:pPr>
              <w:rPr>
                <w:rFonts w:cs="Arial"/>
                <w:sz w:val="16"/>
                <w:szCs w:val="16"/>
                <w:lang w:val="en-US"/>
              </w:rPr>
            </w:pPr>
            <w:r w:rsidRPr="00762872">
              <w:rPr>
                <w:rFonts w:cs="Arial"/>
                <w:sz w:val="16"/>
                <w:szCs w:val="16"/>
                <w:lang w:val="en-US"/>
              </w:rPr>
              <w:t>STR</w:t>
            </w:r>
          </w:p>
        </w:tc>
        <w:tc>
          <w:tcPr>
            <w:tcW w:w="3600" w:type="dxa"/>
          </w:tcPr>
          <w:p w14:paraId="52C546D4" w14:textId="5449F42E" w:rsidR="008579FC" w:rsidRPr="00762872" w:rsidRDefault="008579FC" w:rsidP="008579FC">
            <w:pPr>
              <w:jc w:val="left"/>
              <w:rPr>
                <w:rFonts w:cs="Arial"/>
                <w:sz w:val="16"/>
                <w:szCs w:val="16"/>
                <w:lang w:val="en-US"/>
              </w:rPr>
            </w:pPr>
            <w:r w:rsidRPr="00762872">
              <w:rPr>
                <w:rFonts w:cs="Arial"/>
                <w:sz w:val="16"/>
                <w:szCs w:val="16"/>
                <w:lang w:val="en-US"/>
              </w:rPr>
              <w:t xml:space="preserve">The name of the CSV field output by </w:t>
            </w:r>
            <w:r w:rsidRPr="00762872">
              <w:rPr>
                <w:rFonts w:cs="Arial"/>
                <w:i/>
                <w:sz w:val="16"/>
                <w:szCs w:val="16"/>
                <w:lang w:val="en-US"/>
              </w:rPr>
              <w:t>chill_get_packets</w:t>
            </w:r>
            <w:r w:rsidRPr="00762872">
              <w:rPr>
                <w:rFonts w:cs="Arial"/>
                <w:sz w:val="16"/>
                <w:szCs w:val="16"/>
                <w:lang w:val="en-US"/>
              </w:rPr>
              <w:t xml:space="preserve"> that contains the VCFC. This value is currently always set to “</w:t>
            </w:r>
            <w:proofErr w:type="spellStart"/>
            <w:r w:rsidRPr="00762872">
              <w:rPr>
                <w:rFonts w:cs="Arial"/>
                <w:sz w:val="16"/>
                <w:szCs w:val="16"/>
                <w:lang w:val="en-US"/>
              </w:rPr>
              <w:t>sourceVcfcs</w:t>
            </w:r>
            <w:proofErr w:type="spellEnd"/>
            <w:r w:rsidRPr="00762872">
              <w:rPr>
                <w:rFonts w:cs="Arial"/>
                <w:sz w:val="16"/>
                <w:szCs w:val="16"/>
                <w:lang w:val="en-US"/>
              </w:rPr>
              <w:t>”.</w:t>
            </w:r>
          </w:p>
        </w:tc>
      </w:tr>
      <w:tr w:rsidR="008579FC" w:rsidRPr="00762872" w14:paraId="3F6578F0" w14:textId="77777777" w:rsidTr="00F62891">
        <w:trPr>
          <w:tblHeader/>
        </w:trPr>
        <w:tc>
          <w:tcPr>
            <w:tcW w:w="3955" w:type="dxa"/>
          </w:tcPr>
          <w:p w14:paraId="784E8F42" w14:textId="1F12C6A0" w:rsidR="008579FC" w:rsidRDefault="008579FC" w:rsidP="008579FC">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.tkpacket</w:t>
            </w:r>
            <w:proofErr w:type="spellEnd"/>
            <w:r w:rsidRPr="00762872">
              <w:rPr>
                <w:rFonts w:cs="Arial"/>
                <w:sz w:val="16"/>
                <w:szCs w:val="16"/>
                <w:lang w:val="en-US"/>
              </w:rPr>
              <w:t>.</w:t>
            </w:r>
            <w:r w:rsidR="005027B6">
              <w:rPr>
                <w:rFonts w:cs="Arial"/>
                <w:sz w:val="16"/>
                <w:szCs w:val="16"/>
                <w:lang w:val="en-US"/>
              </w:rPr>
              <w:br/>
            </w:r>
            <w:proofErr w:type="spellStart"/>
            <w:r w:rsidRPr="00762872">
              <w:rPr>
                <w:rFonts w:cs="Arial"/>
                <w:sz w:val="16"/>
                <w:szCs w:val="16"/>
                <w:lang w:val="en-US"/>
              </w:rPr>
              <w:t>dssIdFieldName</w:t>
            </w:r>
            <w:proofErr w:type="spellEnd"/>
          </w:p>
        </w:tc>
        <w:tc>
          <w:tcPr>
            <w:tcW w:w="1350" w:type="dxa"/>
          </w:tcPr>
          <w:p w14:paraId="78DACEDC" w14:textId="783E532F"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7D3EBFBC" w14:textId="5521AC0E" w:rsidR="008579FC" w:rsidRPr="00762872" w:rsidRDefault="008579FC" w:rsidP="008579FC">
            <w:pPr>
              <w:rPr>
                <w:rFonts w:cs="Arial"/>
                <w:sz w:val="16"/>
                <w:szCs w:val="16"/>
                <w:lang w:val="en-US"/>
              </w:rPr>
            </w:pPr>
            <w:r w:rsidRPr="00762872">
              <w:rPr>
                <w:rFonts w:cs="Arial"/>
                <w:sz w:val="16"/>
                <w:szCs w:val="16"/>
                <w:lang w:val="en-US"/>
              </w:rPr>
              <w:t>STR</w:t>
            </w:r>
          </w:p>
        </w:tc>
        <w:tc>
          <w:tcPr>
            <w:tcW w:w="3600" w:type="dxa"/>
          </w:tcPr>
          <w:p w14:paraId="6B4E8C33" w14:textId="07D27646" w:rsidR="008579FC" w:rsidRPr="00762872" w:rsidRDefault="008579FC" w:rsidP="008579FC">
            <w:pPr>
              <w:jc w:val="left"/>
              <w:rPr>
                <w:rFonts w:cs="Arial"/>
                <w:sz w:val="16"/>
                <w:szCs w:val="16"/>
                <w:lang w:val="en-US"/>
              </w:rPr>
            </w:pPr>
            <w:r w:rsidRPr="00762872">
              <w:rPr>
                <w:rFonts w:cs="Arial"/>
                <w:sz w:val="16"/>
                <w:szCs w:val="16"/>
                <w:lang w:val="en-US"/>
              </w:rPr>
              <w:t xml:space="preserve">The name of the CSV field output by </w:t>
            </w:r>
            <w:r w:rsidRPr="00762872">
              <w:rPr>
                <w:rFonts w:cs="Arial"/>
                <w:i/>
                <w:sz w:val="16"/>
                <w:szCs w:val="16"/>
                <w:lang w:val="en-US"/>
              </w:rPr>
              <w:t>chill_get_packets</w:t>
            </w:r>
            <w:r w:rsidRPr="00762872">
              <w:rPr>
                <w:rFonts w:cs="Arial"/>
                <w:sz w:val="16"/>
                <w:szCs w:val="16"/>
                <w:lang w:val="en-US"/>
              </w:rPr>
              <w:t xml:space="preserve"> that contains the DSS ID. This value is currently always set to “</w:t>
            </w:r>
            <w:proofErr w:type="spellStart"/>
            <w:r w:rsidRPr="00762872">
              <w:rPr>
                <w:rFonts w:cs="Arial"/>
                <w:sz w:val="16"/>
                <w:szCs w:val="16"/>
                <w:lang w:val="en-US"/>
              </w:rPr>
              <w:t>dssId</w:t>
            </w:r>
            <w:proofErr w:type="spellEnd"/>
            <w:r w:rsidRPr="00762872">
              <w:rPr>
                <w:rFonts w:cs="Arial"/>
                <w:sz w:val="16"/>
                <w:szCs w:val="16"/>
                <w:lang w:val="en-US"/>
              </w:rPr>
              <w:t>”.</w:t>
            </w:r>
          </w:p>
        </w:tc>
      </w:tr>
      <w:tr w:rsidR="008579FC" w:rsidRPr="00762872" w14:paraId="354D3FE9" w14:textId="77777777" w:rsidTr="00F62891">
        <w:trPr>
          <w:tblHeader/>
        </w:trPr>
        <w:tc>
          <w:tcPr>
            <w:tcW w:w="3955" w:type="dxa"/>
          </w:tcPr>
          <w:p w14:paraId="29B290F3" w14:textId="2F072A6A" w:rsidR="008579FC" w:rsidRDefault="008579FC" w:rsidP="008579FC">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.plugin.ampcs.tkpacket</w:t>
            </w:r>
            <w:proofErr w:type="spellEnd"/>
            <w:r>
              <w:rPr>
                <w:rFonts w:cs="Arial"/>
                <w:sz w:val="16"/>
                <w:szCs w:val="16"/>
                <w:lang w:val="en-US"/>
              </w:rPr>
              <w:t>.</w:t>
            </w:r>
            <w:r w:rsidR="005027B6">
              <w:rPr>
                <w:rFonts w:cs="Arial"/>
                <w:sz w:val="16"/>
                <w:szCs w:val="16"/>
                <w:lang w:val="en-US"/>
              </w:rPr>
              <w:br/>
            </w:r>
            <w:proofErr w:type="spellStart"/>
            <w:r>
              <w:rPr>
                <w:rFonts w:cs="Arial"/>
                <w:sz w:val="16"/>
                <w:szCs w:val="16"/>
                <w:lang w:val="en-US"/>
              </w:rPr>
              <w:t>pktLengthFieldName</w:t>
            </w:r>
            <w:proofErr w:type="spellEnd"/>
          </w:p>
        </w:tc>
        <w:tc>
          <w:tcPr>
            <w:tcW w:w="1350" w:type="dxa"/>
          </w:tcPr>
          <w:p w14:paraId="426F7C5D" w14:textId="489E64F5" w:rsidR="008579FC" w:rsidRDefault="008579FC" w:rsidP="008579FC">
            <w:pPr>
              <w:rPr>
                <w:rFonts w:cs="Arial"/>
                <w:sz w:val="16"/>
                <w:szCs w:val="16"/>
                <w:lang w:val="en-US"/>
              </w:rPr>
            </w:pPr>
            <w:r>
              <w:rPr>
                <w:rFonts w:cs="Arial"/>
                <w:sz w:val="16"/>
                <w:szCs w:val="16"/>
                <w:lang w:val="en-US"/>
              </w:rPr>
              <w:t>REQUIRED</w:t>
            </w:r>
          </w:p>
        </w:tc>
        <w:tc>
          <w:tcPr>
            <w:tcW w:w="720" w:type="dxa"/>
          </w:tcPr>
          <w:p w14:paraId="4A02DD91" w14:textId="447F9135" w:rsidR="008579FC" w:rsidRPr="00762872" w:rsidRDefault="008579FC" w:rsidP="008579FC">
            <w:pPr>
              <w:rPr>
                <w:rFonts w:cs="Arial"/>
                <w:sz w:val="16"/>
                <w:szCs w:val="16"/>
                <w:lang w:val="en-US"/>
              </w:rPr>
            </w:pPr>
            <w:r>
              <w:rPr>
                <w:rFonts w:cs="Arial"/>
                <w:sz w:val="16"/>
                <w:szCs w:val="16"/>
                <w:lang w:val="en-US"/>
              </w:rPr>
              <w:t>STR</w:t>
            </w:r>
          </w:p>
        </w:tc>
        <w:tc>
          <w:tcPr>
            <w:tcW w:w="3600" w:type="dxa"/>
          </w:tcPr>
          <w:p w14:paraId="6AFADF16" w14:textId="106347AC" w:rsidR="008579FC" w:rsidRPr="00762872" w:rsidRDefault="008579FC" w:rsidP="008579FC">
            <w:pPr>
              <w:jc w:val="left"/>
              <w:rPr>
                <w:rFonts w:cs="Arial"/>
                <w:sz w:val="16"/>
                <w:szCs w:val="16"/>
                <w:lang w:val="en-US"/>
              </w:rPr>
            </w:pPr>
            <w:r>
              <w:rPr>
                <w:rFonts w:cs="Arial"/>
                <w:sz w:val="16"/>
                <w:szCs w:val="16"/>
                <w:lang w:val="en-US"/>
              </w:rPr>
              <w:t xml:space="preserve">The name of the CSV field output by </w:t>
            </w:r>
            <w:r w:rsidRPr="00484DD6">
              <w:rPr>
                <w:rFonts w:cs="Arial"/>
                <w:i/>
                <w:sz w:val="16"/>
                <w:szCs w:val="16"/>
                <w:lang w:val="en-US"/>
              </w:rPr>
              <w:t>chill_get_packets</w:t>
            </w:r>
            <w:r>
              <w:rPr>
                <w:rFonts w:cs="Arial"/>
                <w:sz w:val="16"/>
                <w:szCs w:val="16"/>
                <w:lang w:val="en-US"/>
              </w:rPr>
              <w:t xml:space="preserve"> that contains the packet length.</w:t>
            </w:r>
          </w:p>
        </w:tc>
      </w:tr>
      <w:tr w:rsidR="008579FC" w:rsidRPr="00762872" w14:paraId="65E16CB1" w14:textId="77777777" w:rsidTr="00F62891">
        <w:trPr>
          <w:tblHeader/>
        </w:trPr>
        <w:tc>
          <w:tcPr>
            <w:tcW w:w="3955" w:type="dxa"/>
          </w:tcPr>
          <w:p w14:paraId="6DE40EFC" w14:textId="01A1CEAE" w:rsidR="008579FC" w:rsidRDefault="008579FC" w:rsidP="008579FC">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.channelId</w:t>
            </w:r>
            <w:proofErr w:type="spellEnd"/>
            <w:r w:rsidRPr="00762872">
              <w:rPr>
                <w:rFonts w:cs="Arial"/>
                <w:sz w:val="16"/>
                <w:szCs w:val="16"/>
                <w:lang w:val="en-US"/>
              </w:rPr>
              <w:t>.</w:t>
            </w:r>
            <w:r w:rsidR="005027B6">
              <w:rPr>
                <w:rFonts w:cs="Arial"/>
                <w:sz w:val="16"/>
                <w:szCs w:val="16"/>
                <w:lang w:val="en-US"/>
              </w:rPr>
              <w:br/>
            </w:r>
            <w:proofErr w:type="spellStart"/>
            <w:r w:rsidRPr="00762872">
              <w:rPr>
                <w:rFonts w:cs="Arial"/>
                <w:sz w:val="16"/>
                <w:szCs w:val="16"/>
                <w:lang w:val="en-US"/>
              </w:rPr>
              <w:t>channelIdFieldName</w:t>
            </w:r>
            <w:proofErr w:type="spellEnd"/>
          </w:p>
        </w:tc>
        <w:tc>
          <w:tcPr>
            <w:tcW w:w="1350" w:type="dxa"/>
          </w:tcPr>
          <w:p w14:paraId="611FD04E" w14:textId="42A268C7"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1C873CCB" w14:textId="5DCAFB70" w:rsidR="008579FC" w:rsidRPr="00762872" w:rsidRDefault="008579FC" w:rsidP="008579FC">
            <w:pPr>
              <w:rPr>
                <w:rFonts w:cs="Arial"/>
                <w:sz w:val="16"/>
                <w:szCs w:val="16"/>
                <w:lang w:val="en-US"/>
              </w:rPr>
            </w:pPr>
            <w:r>
              <w:rPr>
                <w:rFonts w:cs="Arial"/>
                <w:sz w:val="16"/>
                <w:szCs w:val="16"/>
                <w:lang w:val="en-US"/>
              </w:rPr>
              <w:t>STR</w:t>
            </w:r>
          </w:p>
        </w:tc>
        <w:tc>
          <w:tcPr>
            <w:tcW w:w="3600" w:type="dxa"/>
          </w:tcPr>
          <w:p w14:paraId="0B340646" w14:textId="4F1CEE00" w:rsidR="008579FC" w:rsidRPr="00762872" w:rsidRDefault="008579FC" w:rsidP="008579FC">
            <w:pPr>
              <w:jc w:val="left"/>
              <w:rPr>
                <w:rFonts w:cs="Arial"/>
                <w:sz w:val="16"/>
                <w:szCs w:val="16"/>
                <w:lang w:val="en-US"/>
              </w:rPr>
            </w:pPr>
            <w:r w:rsidRPr="005F4997">
              <w:rPr>
                <w:rFonts w:cs="Arial"/>
                <w:sz w:val="16"/>
                <w:szCs w:val="16"/>
                <w:lang w:val="en-US"/>
              </w:rPr>
              <w:t xml:space="preserve">The name of the field in the CSV metadata output from a </w:t>
            </w:r>
            <w:proofErr w:type="spellStart"/>
            <w:r w:rsidRPr="005F4997">
              <w:rPr>
                <w:rFonts w:cs="Arial"/>
                <w:sz w:val="16"/>
                <w:szCs w:val="16"/>
                <w:lang w:val="en-US"/>
              </w:rPr>
              <w:t>chill_get</w:t>
            </w:r>
            <w:proofErr w:type="spellEnd"/>
            <w:r w:rsidRPr="005F4997">
              <w:rPr>
                <w:rFonts w:cs="Arial"/>
                <w:sz w:val="16"/>
                <w:szCs w:val="16"/>
                <w:lang w:val="en-US"/>
              </w:rPr>
              <w:t>* command that contains the</w:t>
            </w:r>
            <w:r>
              <w:rPr>
                <w:rFonts w:cs="Arial"/>
                <w:sz w:val="16"/>
                <w:szCs w:val="16"/>
                <w:lang w:val="en-US"/>
              </w:rPr>
              <w:t xml:space="preserve"> </w:t>
            </w:r>
            <w:r w:rsidRPr="005F4997">
              <w:rPr>
                <w:rFonts w:cs="Arial"/>
                <w:sz w:val="16"/>
                <w:szCs w:val="16"/>
                <w:lang w:val="en-US"/>
              </w:rPr>
              <w:t>identifier of the channel (Channel ID) that was returned from a query.</w:t>
            </w:r>
          </w:p>
        </w:tc>
      </w:tr>
      <w:tr w:rsidR="008579FC" w:rsidRPr="00762872" w14:paraId="49329A03" w14:textId="77777777" w:rsidTr="00F62891">
        <w:trPr>
          <w:tblHeader/>
        </w:trPr>
        <w:tc>
          <w:tcPr>
            <w:tcW w:w="3955" w:type="dxa"/>
          </w:tcPr>
          <w:p w14:paraId="6D76636E" w14:textId="36D6A5BB" w:rsidR="008579FC" w:rsidRDefault="008579FC" w:rsidP="008579FC">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.channelId</w:t>
            </w:r>
            <w:proofErr w:type="spellEnd"/>
            <w:r w:rsidRPr="00762872">
              <w:rPr>
                <w:rFonts w:cs="Arial"/>
                <w:sz w:val="16"/>
                <w:szCs w:val="16"/>
                <w:lang w:val="en-US"/>
              </w:rPr>
              <w:t>.</w:t>
            </w:r>
            <w:r w:rsidR="005027B6">
              <w:rPr>
                <w:rFonts w:cs="Arial"/>
                <w:sz w:val="16"/>
                <w:szCs w:val="16"/>
                <w:lang w:val="en-US"/>
              </w:rPr>
              <w:br/>
            </w:r>
            <w:proofErr w:type="spellStart"/>
            <w:r w:rsidRPr="00762872">
              <w:rPr>
                <w:rFonts w:cs="Arial"/>
                <w:sz w:val="16"/>
                <w:szCs w:val="16"/>
                <w:lang w:val="en-US"/>
              </w:rPr>
              <w:t>channelErtFieldName</w:t>
            </w:r>
            <w:proofErr w:type="spellEnd"/>
          </w:p>
        </w:tc>
        <w:tc>
          <w:tcPr>
            <w:tcW w:w="1350" w:type="dxa"/>
          </w:tcPr>
          <w:p w14:paraId="71D1691F" w14:textId="1FDBE8B9"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09BAB557" w14:textId="25D5ECED" w:rsidR="008579FC" w:rsidRDefault="008579FC" w:rsidP="008579FC">
            <w:pPr>
              <w:rPr>
                <w:rFonts w:cs="Arial"/>
                <w:sz w:val="16"/>
                <w:szCs w:val="16"/>
                <w:lang w:val="en-US"/>
              </w:rPr>
            </w:pPr>
            <w:r>
              <w:rPr>
                <w:rFonts w:cs="Arial"/>
                <w:sz w:val="16"/>
                <w:szCs w:val="16"/>
                <w:lang w:val="en-US"/>
              </w:rPr>
              <w:t>STR</w:t>
            </w:r>
          </w:p>
        </w:tc>
        <w:tc>
          <w:tcPr>
            <w:tcW w:w="3600" w:type="dxa"/>
          </w:tcPr>
          <w:p w14:paraId="5ACB6D72" w14:textId="1AEF1538" w:rsidR="008579FC" w:rsidRPr="005F4997" w:rsidRDefault="008579FC" w:rsidP="008579FC">
            <w:pPr>
              <w:jc w:val="left"/>
              <w:rPr>
                <w:rFonts w:cs="Arial"/>
                <w:sz w:val="16"/>
                <w:szCs w:val="16"/>
                <w:lang w:val="en-US"/>
              </w:rPr>
            </w:pPr>
            <w:r w:rsidRPr="005F4997">
              <w:rPr>
                <w:rFonts w:cs="Arial"/>
                <w:sz w:val="16"/>
                <w:szCs w:val="16"/>
                <w:lang w:val="en-US"/>
              </w:rPr>
              <w:t xml:space="preserve">The name of the field in the CSV metadata output from a </w:t>
            </w:r>
            <w:proofErr w:type="spellStart"/>
            <w:r w:rsidRPr="005F4997">
              <w:rPr>
                <w:rFonts w:cs="Arial"/>
                <w:sz w:val="16"/>
                <w:szCs w:val="16"/>
                <w:lang w:val="en-US"/>
              </w:rPr>
              <w:t>chill_get</w:t>
            </w:r>
            <w:proofErr w:type="spellEnd"/>
            <w:r w:rsidRPr="005F4997">
              <w:rPr>
                <w:rFonts w:cs="Arial"/>
                <w:sz w:val="16"/>
                <w:szCs w:val="16"/>
                <w:lang w:val="en-US"/>
              </w:rPr>
              <w:t>* command that contains the</w:t>
            </w:r>
            <w:r>
              <w:rPr>
                <w:rFonts w:cs="Arial"/>
                <w:sz w:val="16"/>
                <w:szCs w:val="16"/>
                <w:lang w:val="en-US"/>
              </w:rPr>
              <w:t xml:space="preserve"> </w:t>
            </w:r>
            <w:r w:rsidRPr="005F4997">
              <w:rPr>
                <w:rFonts w:cs="Arial"/>
                <w:sz w:val="16"/>
                <w:szCs w:val="16"/>
                <w:lang w:val="en-US"/>
              </w:rPr>
              <w:t>Earth Receive Time (ERT) associated with a channel returned by a query.</w:t>
            </w:r>
          </w:p>
        </w:tc>
      </w:tr>
      <w:tr w:rsidR="008579FC" w:rsidRPr="00762872" w14:paraId="7A7D43EA" w14:textId="77777777" w:rsidTr="00F62891">
        <w:trPr>
          <w:tblHeader/>
        </w:trPr>
        <w:tc>
          <w:tcPr>
            <w:tcW w:w="3955" w:type="dxa"/>
          </w:tcPr>
          <w:p w14:paraId="23B8C117" w14:textId="13C77247" w:rsidR="008579FC" w:rsidRDefault="008579FC" w:rsidP="008579FC">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.channelId</w:t>
            </w:r>
            <w:proofErr w:type="spellEnd"/>
            <w:r w:rsidRPr="00762872">
              <w:rPr>
                <w:rFonts w:cs="Arial"/>
                <w:sz w:val="16"/>
                <w:szCs w:val="16"/>
                <w:lang w:val="en-US"/>
              </w:rPr>
              <w:t>.</w:t>
            </w:r>
            <w:r w:rsidR="005027B6">
              <w:rPr>
                <w:rFonts w:cs="Arial"/>
                <w:sz w:val="16"/>
                <w:szCs w:val="16"/>
                <w:lang w:val="en-US"/>
              </w:rPr>
              <w:br/>
            </w:r>
            <w:proofErr w:type="spellStart"/>
            <w:r w:rsidRPr="00762872">
              <w:rPr>
                <w:rFonts w:cs="Arial"/>
                <w:sz w:val="16"/>
                <w:szCs w:val="16"/>
                <w:lang w:val="en-US"/>
              </w:rPr>
              <w:t>dnFieldName</w:t>
            </w:r>
            <w:proofErr w:type="spellEnd"/>
          </w:p>
        </w:tc>
        <w:tc>
          <w:tcPr>
            <w:tcW w:w="1350" w:type="dxa"/>
          </w:tcPr>
          <w:p w14:paraId="01D446F5" w14:textId="722DC872"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47B2CFF0" w14:textId="2A7FF5AA" w:rsidR="008579FC" w:rsidRDefault="008579FC" w:rsidP="008579FC">
            <w:pPr>
              <w:rPr>
                <w:rFonts w:cs="Arial"/>
                <w:sz w:val="16"/>
                <w:szCs w:val="16"/>
                <w:lang w:val="en-US"/>
              </w:rPr>
            </w:pPr>
            <w:r>
              <w:rPr>
                <w:rFonts w:cs="Arial"/>
                <w:sz w:val="16"/>
                <w:szCs w:val="16"/>
                <w:lang w:val="en-US"/>
              </w:rPr>
              <w:t>STR</w:t>
            </w:r>
          </w:p>
        </w:tc>
        <w:tc>
          <w:tcPr>
            <w:tcW w:w="3600" w:type="dxa"/>
          </w:tcPr>
          <w:p w14:paraId="31E0071A" w14:textId="0A003AD3" w:rsidR="008579FC" w:rsidRPr="005F4997" w:rsidRDefault="008579FC" w:rsidP="008579FC">
            <w:pPr>
              <w:jc w:val="left"/>
              <w:rPr>
                <w:rFonts w:cs="Arial"/>
                <w:sz w:val="16"/>
                <w:szCs w:val="16"/>
                <w:lang w:val="en-US"/>
              </w:rPr>
            </w:pPr>
            <w:r w:rsidRPr="005F4997">
              <w:rPr>
                <w:rFonts w:cs="Arial"/>
                <w:sz w:val="16"/>
                <w:szCs w:val="16"/>
                <w:lang w:val="en-US"/>
              </w:rPr>
              <w:t xml:space="preserve">The name of the field in the CSV metadata output from a </w:t>
            </w:r>
            <w:proofErr w:type="spellStart"/>
            <w:r w:rsidRPr="005F4997">
              <w:rPr>
                <w:rFonts w:cs="Arial"/>
                <w:sz w:val="16"/>
                <w:szCs w:val="16"/>
                <w:lang w:val="en-US"/>
              </w:rPr>
              <w:t>chill_get</w:t>
            </w:r>
            <w:proofErr w:type="spellEnd"/>
            <w:r w:rsidRPr="005F4997">
              <w:rPr>
                <w:rFonts w:cs="Arial"/>
                <w:sz w:val="16"/>
                <w:szCs w:val="16"/>
                <w:lang w:val="en-US"/>
              </w:rPr>
              <w:t>* command that contains the raw</w:t>
            </w:r>
            <w:r>
              <w:rPr>
                <w:rFonts w:cs="Arial"/>
                <w:sz w:val="16"/>
                <w:szCs w:val="16"/>
                <w:lang w:val="en-US"/>
              </w:rPr>
              <w:t xml:space="preserve"> v</w:t>
            </w:r>
            <w:r w:rsidRPr="005F4997">
              <w:rPr>
                <w:rFonts w:cs="Arial"/>
                <w:sz w:val="16"/>
                <w:szCs w:val="16"/>
                <w:lang w:val="en-US"/>
              </w:rPr>
              <w:t>alue provided by a channel. This is the content of the channel returned from a query and is provided</w:t>
            </w:r>
            <w:r>
              <w:rPr>
                <w:rFonts w:cs="Arial"/>
                <w:sz w:val="16"/>
                <w:szCs w:val="16"/>
                <w:lang w:val="en-US"/>
              </w:rPr>
              <w:t xml:space="preserve"> </w:t>
            </w:r>
            <w:r w:rsidRPr="005F4997">
              <w:rPr>
                <w:rFonts w:cs="Arial"/>
                <w:sz w:val="16"/>
                <w:szCs w:val="16"/>
                <w:lang w:val="en-US"/>
              </w:rPr>
              <w:t xml:space="preserve">as </w:t>
            </w:r>
            <w:r>
              <w:rPr>
                <w:rFonts w:cs="Arial"/>
                <w:sz w:val="16"/>
                <w:szCs w:val="16"/>
                <w:lang w:val="en-US"/>
              </w:rPr>
              <w:t xml:space="preserve">a </w:t>
            </w:r>
            <w:r w:rsidRPr="005F4997">
              <w:rPr>
                <w:rFonts w:cs="Arial"/>
                <w:sz w:val="16"/>
                <w:szCs w:val="16"/>
                <w:lang w:val="en-US"/>
              </w:rPr>
              <w:t>digital number (DN) to be converted to the type specified in the telemetry dictionary.</w:t>
            </w:r>
          </w:p>
        </w:tc>
      </w:tr>
      <w:tr w:rsidR="008579FC" w:rsidRPr="00762872" w14:paraId="35981EEF" w14:textId="77777777" w:rsidTr="00F62891">
        <w:trPr>
          <w:tblHeader/>
        </w:trPr>
        <w:tc>
          <w:tcPr>
            <w:tcW w:w="3955" w:type="dxa"/>
          </w:tcPr>
          <w:p w14:paraId="3920AB34" w14:textId="298A12AE" w:rsidR="008579FC" w:rsidRDefault="008579FC" w:rsidP="008579FC">
            <w:pPr>
              <w:rPr>
                <w:rFonts w:cs="Arial"/>
                <w:sz w:val="16"/>
                <w:szCs w:val="16"/>
                <w:lang w:val="en-US"/>
              </w:rPr>
            </w:pPr>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.channelId.sclk1</w:t>
            </w:r>
          </w:p>
        </w:tc>
        <w:tc>
          <w:tcPr>
            <w:tcW w:w="1350" w:type="dxa"/>
          </w:tcPr>
          <w:p w14:paraId="3554BB1D" w14:textId="156B77ED"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0E9B1D7B" w14:textId="55EB5635" w:rsidR="008579FC" w:rsidRDefault="008579FC" w:rsidP="008579FC">
            <w:pPr>
              <w:rPr>
                <w:rFonts w:cs="Arial"/>
                <w:sz w:val="16"/>
                <w:szCs w:val="16"/>
                <w:lang w:val="en-US"/>
              </w:rPr>
            </w:pPr>
            <w:r w:rsidRPr="00762872">
              <w:rPr>
                <w:rFonts w:cs="Arial"/>
                <w:sz w:val="16"/>
                <w:szCs w:val="16"/>
                <w:lang w:val="en-US"/>
              </w:rPr>
              <w:t>STR</w:t>
            </w:r>
          </w:p>
        </w:tc>
        <w:tc>
          <w:tcPr>
            <w:tcW w:w="3600" w:type="dxa"/>
          </w:tcPr>
          <w:p w14:paraId="6FC6B845" w14:textId="405704D3" w:rsidR="008579FC" w:rsidRPr="005F4997" w:rsidRDefault="008579FC" w:rsidP="008579FC">
            <w:pPr>
              <w:jc w:val="left"/>
              <w:rPr>
                <w:rFonts w:cs="Arial"/>
                <w:sz w:val="16"/>
                <w:szCs w:val="16"/>
                <w:lang w:val="en-US"/>
              </w:rPr>
            </w:pPr>
            <w:r w:rsidRPr="00762872">
              <w:rPr>
                <w:rFonts w:cs="Arial"/>
                <w:sz w:val="16"/>
                <w:szCs w:val="16"/>
                <w:lang w:val="en-US"/>
              </w:rPr>
              <w:t>The channel ID of the SCLK1 value.</w:t>
            </w:r>
          </w:p>
        </w:tc>
      </w:tr>
      <w:tr w:rsidR="008579FC" w:rsidRPr="00762872" w14:paraId="67851434" w14:textId="77777777" w:rsidTr="00F62891">
        <w:trPr>
          <w:tblHeader/>
        </w:trPr>
        <w:tc>
          <w:tcPr>
            <w:tcW w:w="3955" w:type="dxa"/>
          </w:tcPr>
          <w:p w14:paraId="00281AB6" w14:textId="02EE6DD0" w:rsidR="008579FC" w:rsidRPr="00762872" w:rsidRDefault="008579FC" w:rsidP="008579FC">
            <w:pPr>
              <w:rPr>
                <w:rFonts w:cs="Arial"/>
                <w:sz w:val="16"/>
                <w:szCs w:val="16"/>
                <w:lang w:val="en-US"/>
              </w:rPr>
            </w:pPr>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.channelId.tdt1</w:t>
            </w:r>
          </w:p>
        </w:tc>
        <w:tc>
          <w:tcPr>
            <w:tcW w:w="1350" w:type="dxa"/>
          </w:tcPr>
          <w:p w14:paraId="1D956287" w14:textId="16A190D8"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06F1A78B" w14:textId="36E7284A" w:rsidR="008579FC" w:rsidRPr="00762872" w:rsidRDefault="008579FC" w:rsidP="008579FC">
            <w:pPr>
              <w:rPr>
                <w:rFonts w:cs="Arial"/>
                <w:sz w:val="16"/>
                <w:szCs w:val="16"/>
                <w:lang w:val="en-US"/>
              </w:rPr>
            </w:pPr>
            <w:r w:rsidRPr="00762872">
              <w:rPr>
                <w:rFonts w:cs="Arial"/>
                <w:sz w:val="16"/>
                <w:szCs w:val="16"/>
                <w:lang w:val="en-US"/>
              </w:rPr>
              <w:t>STR</w:t>
            </w:r>
          </w:p>
        </w:tc>
        <w:tc>
          <w:tcPr>
            <w:tcW w:w="3600" w:type="dxa"/>
          </w:tcPr>
          <w:p w14:paraId="7FB540D4" w14:textId="5D016B3C" w:rsidR="008579FC" w:rsidRPr="00762872" w:rsidRDefault="008579FC" w:rsidP="008579FC">
            <w:pPr>
              <w:jc w:val="left"/>
              <w:rPr>
                <w:rFonts w:cs="Arial"/>
                <w:sz w:val="16"/>
                <w:szCs w:val="16"/>
                <w:lang w:val="en-US"/>
              </w:rPr>
            </w:pPr>
            <w:r w:rsidRPr="00762872">
              <w:rPr>
                <w:rFonts w:cs="Arial"/>
                <w:sz w:val="16"/>
                <w:szCs w:val="16"/>
                <w:lang w:val="en-US"/>
              </w:rPr>
              <w:t>The channel ID of the TDT1 value.</w:t>
            </w:r>
          </w:p>
        </w:tc>
      </w:tr>
      <w:tr w:rsidR="008579FC" w:rsidRPr="00762872" w14:paraId="2CAB596F" w14:textId="77777777" w:rsidTr="00F62891">
        <w:trPr>
          <w:tblHeader/>
        </w:trPr>
        <w:tc>
          <w:tcPr>
            <w:tcW w:w="3955" w:type="dxa"/>
          </w:tcPr>
          <w:p w14:paraId="2B37891E" w14:textId="22942011" w:rsidR="008579FC" w:rsidRDefault="008579FC" w:rsidP="008579FC">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.channelId.gncsclk</w:t>
            </w:r>
            <w:proofErr w:type="spellEnd"/>
          </w:p>
        </w:tc>
        <w:tc>
          <w:tcPr>
            <w:tcW w:w="1350" w:type="dxa"/>
          </w:tcPr>
          <w:p w14:paraId="0C940683" w14:textId="26577D10"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25CA956D" w14:textId="4283CFD2" w:rsidR="008579FC" w:rsidRPr="00762872" w:rsidRDefault="008579FC" w:rsidP="008579FC">
            <w:pPr>
              <w:rPr>
                <w:rFonts w:cs="Arial"/>
                <w:sz w:val="16"/>
                <w:szCs w:val="16"/>
                <w:lang w:val="en-US"/>
              </w:rPr>
            </w:pPr>
            <w:r w:rsidRPr="00762872">
              <w:rPr>
                <w:rFonts w:cs="Arial"/>
                <w:sz w:val="16"/>
                <w:szCs w:val="16"/>
                <w:lang w:val="en-US"/>
              </w:rPr>
              <w:t>STR</w:t>
            </w:r>
          </w:p>
        </w:tc>
        <w:tc>
          <w:tcPr>
            <w:tcW w:w="3600" w:type="dxa"/>
          </w:tcPr>
          <w:p w14:paraId="67D33529" w14:textId="55C88ABF" w:rsidR="008579FC" w:rsidRPr="00762872" w:rsidRDefault="008579FC" w:rsidP="008579FC">
            <w:pPr>
              <w:jc w:val="left"/>
              <w:rPr>
                <w:rFonts w:cs="Arial"/>
                <w:sz w:val="16"/>
                <w:szCs w:val="16"/>
                <w:lang w:val="en-US"/>
              </w:rPr>
            </w:pPr>
            <w:r w:rsidRPr="00762872">
              <w:rPr>
                <w:rFonts w:cs="Arial"/>
                <w:sz w:val="16"/>
                <w:szCs w:val="16"/>
                <w:lang w:val="en-US"/>
              </w:rPr>
              <w:t>The channel ID of the SCLK used to compute TDT(S) onboard the spacecraft.</w:t>
            </w:r>
          </w:p>
        </w:tc>
      </w:tr>
      <w:tr w:rsidR="008579FC" w:rsidRPr="00762872" w14:paraId="7E852730" w14:textId="77777777" w:rsidTr="00F62891">
        <w:trPr>
          <w:tblHeader/>
        </w:trPr>
        <w:tc>
          <w:tcPr>
            <w:tcW w:w="3955" w:type="dxa"/>
          </w:tcPr>
          <w:p w14:paraId="1D27218B" w14:textId="27BF380D" w:rsidR="008579FC" w:rsidRDefault="008579FC" w:rsidP="008579FC">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.channelId.tdts</w:t>
            </w:r>
            <w:proofErr w:type="spellEnd"/>
          </w:p>
        </w:tc>
        <w:tc>
          <w:tcPr>
            <w:tcW w:w="1350" w:type="dxa"/>
          </w:tcPr>
          <w:p w14:paraId="013E9C5B" w14:textId="263AD4E8"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5A00EDC7" w14:textId="0084BD8B" w:rsidR="008579FC" w:rsidRPr="00762872" w:rsidRDefault="008579FC" w:rsidP="008579FC">
            <w:pPr>
              <w:rPr>
                <w:rFonts w:cs="Arial"/>
                <w:sz w:val="16"/>
                <w:szCs w:val="16"/>
                <w:lang w:val="en-US"/>
              </w:rPr>
            </w:pPr>
            <w:r w:rsidRPr="00762872">
              <w:rPr>
                <w:rFonts w:cs="Arial"/>
                <w:sz w:val="16"/>
                <w:szCs w:val="16"/>
                <w:lang w:val="en-US"/>
              </w:rPr>
              <w:t>STR</w:t>
            </w:r>
          </w:p>
        </w:tc>
        <w:tc>
          <w:tcPr>
            <w:tcW w:w="3600" w:type="dxa"/>
          </w:tcPr>
          <w:p w14:paraId="70AED743" w14:textId="7F681E63" w:rsidR="008579FC" w:rsidRPr="00762872" w:rsidRDefault="008579FC" w:rsidP="008579FC">
            <w:pPr>
              <w:jc w:val="left"/>
              <w:rPr>
                <w:rFonts w:cs="Arial"/>
                <w:sz w:val="16"/>
                <w:szCs w:val="16"/>
                <w:lang w:val="en-US"/>
              </w:rPr>
            </w:pPr>
            <w:r w:rsidRPr="00762872">
              <w:rPr>
                <w:rFonts w:cs="Arial"/>
                <w:sz w:val="16"/>
                <w:szCs w:val="16"/>
                <w:lang w:val="en-US"/>
              </w:rPr>
              <w:t>The channel ID of the TDT(S) computed onboard the spacecraft.</w:t>
            </w:r>
          </w:p>
        </w:tc>
      </w:tr>
      <w:tr w:rsidR="008579FC" w:rsidRPr="00762872" w14:paraId="72050683" w14:textId="77777777" w:rsidTr="00F62891">
        <w:trPr>
          <w:tblHeader/>
        </w:trPr>
        <w:tc>
          <w:tcPr>
            <w:tcW w:w="3955" w:type="dxa"/>
          </w:tcPr>
          <w:p w14:paraId="2FDD95F4" w14:textId="5B881D55" w:rsidR="008579FC" w:rsidRDefault="008579FC" w:rsidP="008579FC">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Pr="00762872">
              <w:rPr>
                <w:rFonts w:cs="Arial"/>
                <w:sz w:val="16"/>
                <w:szCs w:val="16"/>
                <w:lang w:val="en-US"/>
              </w:rPr>
              <w:t>.channelId</w:t>
            </w:r>
            <w:proofErr w:type="spellEnd"/>
            <w:r w:rsidRPr="00762872">
              <w:rPr>
                <w:rFonts w:cs="Arial"/>
                <w:sz w:val="16"/>
                <w:szCs w:val="16"/>
                <w:lang w:val="en-US"/>
              </w:rPr>
              <w:t>.</w:t>
            </w:r>
            <w:r w:rsidR="005027B6">
              <w:rPr>
                <w:rFonts w:cs="Arial"/>
                <w:sz w:val="16"/>
                <w:szCs w:val="16"/>
                <w:lang w:val="en-US"/>
              </w:rPr>
              <w:br/>
            </w:r>
            <w:proofErr w:type="spellStart"/>
            <w:r w:rsidRPr="00762872">
              <w:rPr>
                <w:rFonts w:cs="Arial"/>
                <w:sz w:val="16"/>
                <w:szCs w:val="16"/>
                <w:lang w:val="en-US"/>
              </w:rPr>
              <w:t>tdtChgRate</w:t>
            </w:r>
            <w:proofErr w:type="spellEnd"/>
          </w:p>
        </w:tc>
        <w:tc>
          <w:tcPr>
            <w:tcW w:w="1350" w:type="dxa"/>
          </w:tcPr>
          <w:p w14:paraId="62CE8915" w14:textId="262B2EA0"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286DC37F" w14:textId="3BA47230" w:rsidR="008579FC" w:rsidRPr="00762872" w:rsidRDefault="008579FC" w:rsidP="008579FC">
            <w:pPr>
              <w:rPr>
                <w:rFonts w:cs="Arial"/>
                <w:sz w:val="16"/>
                <w:szCs w:val="16"/>
                <w:lang w:val="en-US"/>
              </w:rPr>
            </w:pPr>
            <w:r w:rsidRPr="00762872">
              <w:rPr>
                <w:rFonts w:cs="Arial"/>
                <w:sz w:val="16"/>
                <w:szCs w:val="16"/>
                <w:lang w:val="en-US"/>
              </w:rPr>
              <w:t>STR</w:t>
            </w:r>
          </w:p>
        </w:tc>
        <w:tc>
          <w:tcPr>
            <w:tcW w:w="3600" w:type="dxa"/>
          </w:tcPr>
          <w:p w14:paraId="15F1A2F3" w14:textId="2EBD5FD9" w:rsidR="008579FC" w:rsidRPr="00762872" w:rsidRDefault="008579FC" w:rsidP="008579FC">
            <w:pPr>
              <w:jc w:val="left"/>
              <w:rPr>
                <w:rFonts w:cs="Arial"/>
                <w:sz w:val="16"/>
                <w:szCs w:val="16"/>
                <w:lang w:val="en-US"/>
              </w:rPr>
            </w:pPr>
            <w:r w:rsidRPr="00762872">
              <w:rPr>
                <w:rFonts w:cs="Arial"/>
                <w:sz w:val="16"/>
                <w:szCs w:val="16"/>
                <w:lang w:val="en-US"/>
              </w:rPr>
              <w:t>The channel ID of the clock change rate computed onboard the spacecraft and associated with TDT(S).</w:t>
            </w:r>
          </w:p>
        </w:tc>
      </w:tr>
      <w:tr w:rsidR="008579FC" w:rsidRPr="00762872" w14:paraId="59CB360D" w14:textId="77777777" w:rsidTr="00F62891">
        <w:trPr>
          <w:tblHeader/>
        </w:trPr>
        <w:tc>
          <w:tcPr>
            <w:tcW w:w="3955" w:type="dxa"/>
          </w:tcPr>
          <w:p w14:paraId="1605A41A" w14:textId="480FD9D7" w:rsidR="008579FC" w:rsidRDefault="008579FC" w:rsidP="008579FC">
            <w:pPr>
              <w:rPr>
                <w:rFonts w:cs="Arial"/>
                <w:sz w:val="16"/>
                <w:szCs w:val="16"/>
                <w:lang w:val="en-US"/>
              </w:rPr>
            </w:pPr>
            <w:proofErr w:type="spellStart"/>
            <w:proofErr w:type="gramStart"/>
            <w:r>
              <w:rPr>
                <w:rFonts w:cs="Arial"/>
                <w:sz w:val="16"/>
                <w:szCs w:val="16"/>
                <w:lang w:val="en-US"/>
              </w:rPr>
              <w:t>telemetry.source</w:t>
            </w:r>
            <w:proofErr w:type="gramEnd"/>
            <w:r>
              <w:rPr>
                <w:rFonts w:cs="Arial"/>
                <w:sz w:val="16"/>
                <w:szCs w:val="16"/>
                <w:lang w:val="en-US"/>
              </w:rPr>
              <w:t>.plugin.ampcs</w:t>
            </w:r>
            <w:r w:rsidRPr="00F442D9">
              <w:rPr>
                <w:rFonts w:cs="Arial"/>
                <w:sz w:val="16"/>
                <w:szCs w:val="16"/>
                <w:lang w:val="en-US"/>
              </w:rPr>
              <w:t>.channelId</w:t>
            </w:r>
            <w:proofErr w:type="spellEnd"/>
            <w:r w:rsidRPr="00F442D9">
              <w:rPr>
                <w:rFonts w:cs="Arial"/>
                <w:sz w:val="16"/>
                <w:szCs w:val="16"/>
                <w:lang w:val="en-US"/>
              </w:rPr>
              <w:t>.</w:t>
            </w:r>
            <w:r w:rsidR="005027B6">
              <w:rPr>
                <w:rFonts w:cs="Arial"/>
                <w:sz w:val="16"/>
                <w:szCs w:val="16"/>
                <w:lang w:val="en-US"/>
              </w:rPr>
              <w:br/>
            </w:r>
            <w:proofErr w:type="spellStart"/>
            <w:r w:rsidRPr="00F442D9">
              <w:rPr>
                <w:rFonts w:cs="Arial"/>
                <w:sz w:val="16"/>
                <w:szCs w:val="16"/>
                <w:lang w:val="en-US"/>
              </w:rPr>
              <w:t>oscillatorTemperature</w:t>
            </w:r>
            <w:proofErr w:type="spellEnd"/>
          </w:p>
        </w:tc>
        <w:tc>
          <w:tcPr>
            <w:tcW w:w="1350" w:type="dxa"/>
          </w:tcPr>
          <w:p w14:paraId="71753C6E" w14:textId="15522D7D" w:rsidR="008579FC" w:rsidRPr="00762872" w:rsidRDefault="008579FC" w:rsidP="008579FC">
            <w:pPr>
              <w:rPr>
                <w:rFonts w:cs="Arial"/>
                <w:sz w:val="16"/>
                <w:szCs w:val="16"/>
                <w:lang w:val="en-US"/>
              </w:rPr>
            </w:pPr>
            <w:r>
              <w:rPr>
                <w:rFonts w:cs="Arial"/>
                <w:sz w:val="16"/>
                <w:szCs w:val="16"/>
                <w:lang w:val="en-US"/>
              </w:rPr>
              <w:t>REQUIRED</w:t>
            </w:r>
          </w:p>
        </w:tc>
        <w:tc>
          <w:tcPr>
            <w:tcW w:w="720" w:type="dxa"/>
          </w:tcPr>
          <w:p w14:paraId="399C30A3" w14:textId="67C862A2" w:rsidR="008579FC" w:rsidRPr="00762872" w:rsidRDefault="008579FC" w:rsidP="008579FC">
            <w:pPr>
              <w:rPr>
                <w:rFonts w:cs="Arial"/>
                <w:sz w:val="16"/>
                <w:szCs w:val="16"/>
                <w:lang w:val="en-US"/>
              </w:rPr>
            </w:pPr>
            <w:proofErr w:type="gramStart"/>
            <w:r w:rsidRPr="00762872">
              <w:rPr>
                <w:rFonts w:cs="Arial"/>
                <w:sz w:val="16"/>
                <w:szCs w:val="16"/>
                <w:lang w:val="en-US"/>
              </w:rPr>
              <w:t>STR</w:t>
            </w:r>
            <w:r>
              <w:rPr>
                <w:rFonts w:cs="Arial"/>
                <w:sz w:val="16"/>
                <w:szCs w:val="16"/>
                <w:lang w:val="en-US"/>
              </w:rPr>
              <w:t>[</w:t>
            </w:r>
            <w:proofErr w:type="gramEnd"/>
            <w:r>
              <w:rPr>
                <w:rFonts w:cs="Arial"/>
                <w:sz w:val="16"/>
                <w:szCs w:val="16"/>
                <w:lang w:val="en-US"/>
              </w:rPr>
              <w:t>]</w:t>
            </w:r>
          </w:p>
        </w:tc>
        <w:tc>
          <w:tcPr>
            <w:tcW w:w="3600" w:type="dxa"/>
          </w:tcPr>
          <w:p w14:paraId="3802AD9D" w14:textId="0D7CC6D5" w:rsidR="008579FC" w:rsidRPr="00762872" w:rsidRDefault="008579FC" w:rsidP="008579FC">
            <w:pPr>
              <w:jc w:val="left"/>
              <w:rPr>
                <w:rFonts w:cs="Arial"/>
                <w:sz w:val="16"/>
                <w:szCs w:val="16"/>
                <w:lang w:val="en-US"/>
              </w:rPr>
            </w:pPr>
            <w:r w:rsidRPr="00762872">
              <w:rPr>
                <w:rFonts w:cs="Arial"/>
                <w:sz w:val="16"/>
                <w:szCs w:val="16"/>
                <w:lang w:val="en-US"/>
              </w:rPr>
              <w:t>The channel ID</w:t>
            </w:r>
            <w:r>
              <w:rPr>
                <w:rFonts w:cs="Arial"/>
                <w:sz w:val="16"/>
                <w:szCs w:val="16"/>
                <w:lang w:val="en-US"/>
              </w:rPr>
              <w:t>s</w:t>
            </w:r>
            <w:r w:rsidRPr="00762872">
              <w:rPr>
                <w:rFonts w:cs="Arial"/>
                <w:sz w:val="16"/>
                <w:szCs w:val="16"/>
                <w:lang w:val="en-US"/>
              </w:rPr>
              <w:t xml:space="preserve"> of the </w:t>
            </w:r>
            <w:r>
              <w:rPr>
                <w:rFonts w:cs="Arial"/>
                <w:sz w:val="16"/>
                <w:szCs w:val="16"/>
                <w:lang w:val="en-US"/>
              </w:rPr>
              <w:t xml:space="preserve">sensors that provide the </w:t>
            </w:r>
            <w:r w:rsidRPr="00762872">
              <w:rPr>
                <w:rFonts w:cs="Arial"/>
                <w:sz w:val="16"/>
                <w:szCs w:val="16"/>
                <w:lang w:val="en-US"/>
              </w:rPr>
              <w:t>temperature of oscillator</w:t>
            </w:r>
            <w:r>
              <w:rPr>
                <w:rFonts w:cs="Arial"/>
                <w:sz w:val="16"/>
                <w:szCs w:val="16"/>
                <w:lang w:val="en-US"/>
              </w:rPr>
              <w:t>s</w:t>
            </w:r>
            <w:r w:rsidRPr="00762872">
              <w:rPr>
                <w:rFonts w:cs="Arial"/>
                <w:sz w:val="16"/>
                <w:szCs w:val="16"/>
                <w:lang w:val="en-US"/>
              </w:rPr>
              <w:t xml:space="preserve"> on the spacecraft.</w:t>
            </w:r>
            <w:r>
              <w:rPr>
                <w:rFonts w:cs="Arial"/>
                <w:sz w:val="16"/>
                <w:szCs w:val="16"/>
                <w:lang w:val="en-US"/>
              </w:rPr>
              <w:t xml:space="preserve"> If there are more than one, they are listed as a comma-separated string with the first assumed to correspond to Oscillator 1 or ‘A’.</w:t>
            </w:r>
          </w:p>
        </w:tc>
      </w:tr>
    </w:tbl>
    <w:p w14:paraId="009518A8" w14:textId="6236EA9E" w:rsidR="00096960" w:rsidRPr="00096960" w:rsidRDefault="00EA1A04" w:rsidP="00EA1A04">
      <w:pPr>
        <w:pStyle w:val="Caption"/>
        <w:rPr>
          <w:lang w:val="en-US"/>
        </w:rPr>
      </w:pPr>
      <w:bookmarkStart w:id="81" w:name="_Ref143164847"/>
      <w:bookmarkStart w:id="82" w:name="_Toc143250676"/>
      <w:r>
        <w:t xml:space="preserve">Table </w:t>
      </w:r>
      <w:r>
        <w:fldChar w:fldCharType="begin"/>
      </w:r>
      <w:r>
        <w:instrText xml:space="preserve"> SEQ Table \* ARABIC </w:instrText>
      </w:r>
      <w:r>
        <w:fldChar w:fldCharType="separate"/>
      </w:r>
      <w:r>
        <w:rPr>
          <w:noProof/>
        </w:rPr>
        <w:t>7</w:t>
      </w:r>
      <w:r>
        <w:fldChar w:fldCharType="end"/>
      </w:r>
      <w:bookmarkEnd w:id="81"/>
      <w:r>
        <w:rPr>
          <w:noProof/>
        </w:rPr>
        <w:t xml:space="preserve"> </w:t>
      </w:r>
      <w:r w:rsidRPr="003B0610">
        <w:rPr>
          <w:noProof/>
        </w:rPr>
        <w:t>AMPCS Plugin-Specific Configuration Parameters</w:t>
      </w:r>
      <w:bookmarkEnd w:id="82"/>
    </w:p>
    <w:p w14:paraId="471AFC58" w14:textId="72F88E33" w:rsidR="00B83BC8" w:rsidRPr="00762872" w:rsidRDefault="004C258B" w:rsidP="00506215">
      <w:pPr>
        <w:pStyle w:val="Heading2"/>
        <w:rPr>
          <w:lang w:val="en-US"/>
        </w:rPr>
      </w:pPr>
      <w:bookmarkStart w:id="83" w:name="_Ref82434546"/>
      <w:bookmarkStart w:id="84" w:name="_Toc143250634"/>
      <w:r w:rsidRPr="00762872">
        <w:rPr>
          <w:lang w:val="en-US"/>
        </w:rPr>
        <w:lastRenderedPageBreak/>
        <w:t xml:space="preserve">Input </w:t>
      </w:r>
      <w:r w:rsidR="005C142D" w:rsidRPr="00762872">
        <w:rPr>
          <w:lang w:val="en-US"/>
        </w:rPr>
        <w:t>SPICE Kernels</w:t>
      </w:r>
      <w:bookmarkEnd w:id="80"/>
      <w:bookmarkEnd w:id="83"/>
      <w:bookmarkEnd w:id="84"/>
    </w:p>
    <w:p w14:paraId="6960397D" w14:textId="724882A0" w:rsidR="0022090B" w:rsidRPr="00762872" w:rsidRDefault="00B83BC8" w:rsidP="00B83BC8">
      <w:pPr>
        <w:rPr>
          <w:lang w:val="en-US"/>
        </w:rPr>
      </w:pPr>
      <w:r w:rsidRPr="00762872">
        <w:rPr>
          <w:lang w:val="en-US"/>
        </w:rPr>
        <w:t>MMTC uses the JPL NAIF “SPICE” toolkit, which requires a set of SPICE “kernels” to operate.  These include generic NAIF SPICE kernels</w:t>
      </w:r>
      <w:r w:rsidR="00197937" w:rsidRPr="00762872">
        <w:rPr>
          <w:lang w:val="en-US"/>
        </w:rPr>
        <w:t>,</w:t>
      </w:r>
      <w:r w:rsidRPr="00762872">
        <w:rPr>
          <w:lang w:val="en-US"/>
        </w:rPr>
        <w:t xml:space="preserve"> such as planetary ephemerides, as well as mission spacecraft ephemeris kernels.  </w:t>
      </w:r>
      <w:r w:rsidR="009259EA" w:rsidRPr="00762872">
        <w:rPr>
          <w:lang w:val="en-US"/>
        </w:rPr>
        <w:t>The specific SPICE kernels that the MMTC needs will vary</w:t>
      </w:r>
      <w:r w:rsidR="004F5D87" w:rsidRPr="00762872">
        <w:rPr>
          <w:lang w:val="en-US"/>
        </w:rPr>
        <w:t xml:space="preserve"> greatly</w:t>
      </w:r>
      <w:r w:rsidR="009259EA" w:rsidRPr="00762872">
        <w:rPr>
          <w:lang w:val="en-US"/>
        </w:rPr>
        <w:t xml:space="preserve"> depending on the mission and even the phase of the mission. Basically, the MMTC needs all of the kernels that SPICE needs in order to compute OWLT between the spacecraft and any receiving ground station</w:t>
      </w:r>
      <w:r w:rsidR="00197937" w:rsidRPr="00762872">
        <w:rPr>
          <w:lang w:val="en-US"/>
        </w:rPr>
        <w:t>,</w:t>
      </w:r>
      <w:r w:rsidR="009259EA" w:rsidRPr="00762872">
        <w:rPr>
          <w:lang w:val="en-US"/>
        </w:rPr>
        <w:t xml:space="preserve"> and that it needs to compute distance and velocity of the spacecraft relative to the Earth and Sun.</w:t>
      </w:r>
    </w:p>
    <w:p w14:paraId="68A71EC5" w14:textId="44789AAE" w:rsidR="00385B1B" w:rsidRPr="00762872" w:rsidRDefault="00385B1B" w:rsidP="00B83BC8">
      <w:pPr>
        <w:rPr>
          <w:lang w:val="en-US"/>
        </w:rPr>
      </w:pPr>
      <w:r w:rsidRPr="00762872">
        <w:rPr>
          <w:lang w:val="en-US"/>
        </w:rPr>
        <w:t>Consult the</w:t>
      </w:r>
      <w:r w:rsidR="0094476D">
        <w:rPr>
          <w:lang w:val="en-US"/>
        </w:rPr>
        <w:t xml:space="preserve"> NAIF documentation</w:t>
      </w:r>
      <w:r w:rsidRPr="00762872">
        <w:rPr>
          <w:lang w:val="en-US"/>
        </w:rPr>
        <w:t xml:space="preserve"> </w:t>
      </w:r>
      <w:r w:rsidR="0094476D">
        <w:rPr>
          <w:lang w:val="en-US"/>
        </w:rPr>
        <w:t>(</w:t>
      </w:r>
      <w:r w:rsidR="0094476D" w:rsidRPr="0094476D">
        <w:rPr>
          <w:lang w:val="en-US"/>
        </w:rPr>
        <w:t>https://naif.jpl.nasa.gov/naif/tutorials.html</w:t>
      </w:r>
      <w:r w:rsidR="0094476D">
        <w:rPr>
          <w:lang w:val="en-US"/>
        </w:rPr>
        <w:t>)</w:t>
      </w:r>
      <w:r w:rsidRPr="00762872">
        <w:rPr>
          <w:lang w:val="en-US"/>
        </w:rPr>
        <w:t xml:space="preserve"> and the mission navigation team to determine which kernels are needed for a specific mission.</w:t>
      </w:r>
    </w:p>
    <w:p w14:paraId="52673D68" w14:textId="1A2A318B" w:rsidR="004D227C" w:rsidRPr="00762872" w:rsidRDefault="004D227C" w:rsidP="004D227C">
      <w:pPr>
        <w:pStyle w:val="Heading3"/>
        <w:rPr>
          <w:lang w:val="en-US"/>
        </w:rPr>
      </w:pPr>
      <w:r w:rsidRPr="00762872">
        <w:rPr>
          <w:lang w:val="en-US"/>
        </w:rPr>
        <w:t>Generic Kernels</w:t>
      </w:r>
    </w:p>
    <w:p w14:paraId="5FBB66F4" w14:textId="2363D3B1" w:rsidR="009259EA" w:rsidRPr="00762872" w:rsidRDefault="009259EA" w:rsidP="009259EA">
      <w:pPr>
        <w:pStyle w:val="BodyText"/>
        <w:rPr>
          <w:lang w:val="en-US"/>
        </w:rPr>
      </w:pPr>
      <w:r w:rsidRPr="00762872">
        <w:rPr>
          <w:lang w:val="en-US"/>
        </w:rPr>
        <w:t>Generic SPICE kernels are provided by the NASA Navigation and Ancillary Information Facility (NAIF) located at JPL. These are used on multiple missions and other astrometric applications.</w:t>
      </w:r>
      <w:r w:rsidR="00384B5D" w:rsidRPr="00762872">
        <w:rPr>
          <w:lang w:val="en-US"/>
        </w:rPr>
        <w:t xml:space="preserve"> These are available from</w:t>
      </w:r>
      <w:r w:rsidR="0094476D">
        <w:rPr>
          <w:lang w:val="en-US"/>
        </w:rPr>
        <w:t xml:space="preserve"> </w:t>
      </w:r>
      <w:r w:rsidR="0094476D" w:rsidRPr="0094476D">
        <w:rPr>
          <w:lang w:val="en-US"/>
        </w:rPr>
        <w:t>https://naif.jpl.nasa.gov/pub/naif/generic_kernels</w:t>
      </w:r>
      <w:r w:rsidR="00384B5D" w:rsidRPr="00762872">
        <w:rPr>
          <w:lang w:val="en-US"/>
        </w:rPr>
        <w:t>.</w:t>
      </w:r>
    </w:p>
    <w:p w14:paraId="7127DCC1" w14:textId="77777777" w:rsidR="0001738A" w:rsidRDefault="0001738A" w:rsidP="009259EA">
      <w:pPr>
        <w:pStyle w:val="BodyText"/>
        <w:rPr>
          <w:u w:val="single"/>
          <w:lang w:val="en-US"/>
        </w:rPr>
      </w:pPr>
    </w:p>
    <w:p w14:paraId="2557EB37" w14:textId="228205DE" w:rsidR="009259EA" w:rsidRPr="00762872" w:rsidRDefault="009259EA" w:rsidP="009259EA">
      <w:pPr>
        <w:pStyle w:val="BodyText"/>
        <w:rPr>
          <w:u w:val="single"/>
          <w:lang w:val="en-US"/>
        </w:rPr>
      </w:pPr>
      <w:r w:rsidRPr="00762872">
        <w:rPr>
          <w:u w:val="single"/>
          <w:lang w:val="en-US"/>
        </w:rPr>
        <w:t>Leap Seconds Kernel (LSK)</w:t>
      </w:r>
    </w:p>
    <w:p w14:paraId="073C284D" w14:textId="23C4DB28" w:rsidR="002965B6" w:rsidRPr="00762872" w:rsidRDefault="002965B6" w:rsidP="009259EA">
      <w:pPr>
        <w:pStyle w:val="BodyText"/>
        <w:rPr>
          <w:lang w:val="en-US"/>
        </w:rPr>
      </w:pPr>
      <w:r w:rsidRPr="00762872">
        <w:rPr>
          <w:lang w:val="en-US"/>
        </w:rPr>
        <w:t xml:space="preserve">This kernel is specified in </w:t>
      </w:r>
      <w:proofErr w:type="spellStart"/>
      <w:proofErr w:type="gramStart"/>
      <w:r w:rsidRPr="00762872">
        <w:rPr>
          <w:b/>
          <w:lang w:val="en-US"/>
        </w:rPr>
        <w:t>spice.kernel.lsk.path</w:t>
      </w:r>
      <w:proofErr w:type="spellEnd"/>
      <w:proofErr w:type="gramEnd"/>
      <w:r w:rsidRPr="00762872">
        <w:rPr>
          <w:lang w:val="en-US"/>
        </w:rPr>
        <w:t xml:space="preserve"> in the configuration parameters.</w:t>
      </w:r>
    </w:p>
    <w:p w14:paraId="118B79D3" w14:textId="575B8811" w:rsidR="009259EA" w:rsidRPr="00762872" w:rsidRDefault="009259EA" w:rsidP="009259EA">
      <w:pPr>
        <w:pStyle w:val="BodyText"/>
        <w:numPr>
          <w:ilvl w:val="0"/>
          <w:numId w:val="44"/>
        </w:numPr>
        <w:rPr>
          <w:lang w:val="en-US"/>
        </w:rPr>
      </w:pPr>
      <w:r w:rsidRPr="00762872">
        <w:rPr>
          <w:lang w:val="en-US"/>
        </w:rPr>
        <w:t>naif00&lt;</w:t>
      </w:r>
      <w:proofErr w:type="spellStart"/>
      <w:r w:rsidRPr="00762872">
        <w:rPr>
          <w:i/>
          <w:lang w:val="en-US"/>
        </w:rPr>
        <w:t>nn</w:t>
      </w:r>
      <w:proofErr w:type="spellEnd"/>
      <w:r w:rsidRPr="00762872">
        <w:rPr>
          <w:i/>
          <w:lang w:val="en-US"/>
        </w:rPr>
        <w:t>&gt;</w:t>
      </w:r>
      <w:r w:rsidRPr="00762872">
        <w:rPr>
          <w:lang w:val="en-US"/>
        </w:rPr>
        <w:t>.</w:t>
      </w:r>
      <w:proofErr w:type="spellStart"/>
      <w:r w:rsidRPr="00762872">
        <w:rPr>
          <w:lang w:val="en-US"/>
        </w:rPr>
        <w:t>tls</w:t>
      </w:r>
      <w:proofErr w:type="spellEnd"/>
    </w:p>
    <w:p w14:paraId="6D7FD654" w14:textId="32A6E86C" w:rsidR="009259EA" w:rsidRPr="00762872" w:rsidRDefault="009259EA" w:rsidP="009259EA">
      <w:pPr>
        <w:pStyle w:val="BodyText"/>
        <w:rPr>
          <w:u w:val="single"/>
          <w:lang w:val="en-US"/>
        </w:rPr>
      </w:pPr>
      <w:r w:rsidRPr="00762872">
        <w:rPr>
          <w:u w:val="single"/>
          <w:lang w:val="en-US"/>
        </w:rPr>
        <w:t>Frame Kernels (FK)</w:t>
      </w:r>
    </w:p>
    <w:p w14:paraId="482F5259" w14:textId="2FB25C65" w:rsidR="004F5D87" w:rsidRPr="00762872" w:rsidRDefault="004F5D87" w:rsidP="009259EA">
      <w:pPr>
        <w:pStyle w:val="BodyText"/>
        <w:rPr>
          <w:lang w:val="en-US"/>
        </w:rPr>
      </w:pPr>
      <w:r w:rsidRPr="00762872">
        <w:rPr>
          <w:lang w:val="en-US"/>
        </w:rPr>
        <w:t xml:space="preserve">The FK kernels are provided in the configuration parameters as a list of comma-separated entries within the </w:t>
      </w:r>
      <w:proofErr w:type="spellStart"/>
      <w:proofErr w:type="gramStart"/>
      <w:r w:rsidRPr="00762872">
        <w:rPr>
          <w:b/>
          <w:lang w:val="en-US"/>
        </w:rPr>
        <w:t>spice.kernel.fk.path</w:t>
      </w:r>
      <w:proofErr w:type="spellEnd"/>
      <w:proofErr w:type="gramEnd"/>
      <w:r w:rsidRPr="00762872">
        <w:rPr>
          <w:lang w:val="en-US"/>
        </w:rPr>
        <w:t xml:space="preserve"> configuration parameter.</w:t>
      </w:r>
    </w:p>
    <w:p w14:paraId="317110E8" w14:textId="225E0357" w:rsidR="009259EA" w:rsidRPr="00762872" w:rsidRDefault="009259EA" w:rsidP="009259EA">
      <w:pPr>
        <w:pStyle w:val="BodyText"/>
        <w:numPr>
          <w:ilvl w:val="0"/>
          <w:numId w:val="44"/>
        </w:numPr>
        <w:rPr>
          <w:lang w:val="en-US"/>
        </w:rPr>
      </w:pPr>
      <w:proofErr w:type="spellStart"/>
      <w:r w:rsidRPr="00762872">
        <w:rPr>
          <w:lang w:val="en-US"/>
        </w:rPr>
        <w:t>earth_topo</w:t>
      </w:r>
      <w:proofErr w:type="spellEnd"/>
      <w:r w:rsidRPr="00762872">
        <w:rPr>
          <w:lang w:val="en-US"/>
        </w:rPr>
        <w:t>_&lt;</w:t>
      </w:r>
      <w:proofErr w:type="spellStart"/>
      <w:r w:rsidRPr="00762872">
        <w:rPr>
          <w:i/>
          <w:lang w:val="en-US"/>
        </w:rPr>
        <w:t>nnnnnn</w:t>
      </w:r>
      <w:proofErr w:type="spellEnd"/>
      <w:r w:rsidRPr="00762872">
        <w:rPr>
          <w:lang w:val="en-US"/>
        </w:rPr>
        <w:t>&gt;.</w:t>
      </w:r>
      <w:proofErr w:type="spellStart"/>
      <w:r w:rsidRPr="00762872">
        <w:rPr>
          <w:lang w:val="en-US"/>
        </w:rPr>
        <w:t>tf</w:t>
      </w:r>
      <w:proofErr w:type="spellEnd"/>
    </w:p>
    <w:p w14:paraId="0BB2EB16" w14:textId="355B5500" w:rsidR="009259EA" w:rsidRPr="00762872" w:rsidRDefault="009259EA" w:rsidP="009259EA">
      <w:pPr>
        <w:pStyle w:val="BodyText"/>
        <w:numPr>
          <w:ilvl w:val="0"/>
          <w:numId w:val="44"/>
        </w:numPr>
        <w:rPr>
          <w:lang w:val="en-US"/>
        </w:rPr>
      </w:pPr>
      <w:proofErr w:type="spellStart"/>
      <w:r w:rsidRPr="00762872">
        <w:rPr>
          <w:lang w:val="en-US"/>
        </w:rPr>
        <w:t>dss</w:t>
      </w:r>
      <w:proofErr w:type="spellEnd"/>
      <w:r w:rsidRPr="00762872">
        <w:rPr>
          <w:lang w:val="en-US"/>
        </w:rPr>
        <w:t>_&lt;</w:t>
      </w:r>
      <w:r w:rsidRPr="00762872">
        <w:rPr>
          <w:i/>
          <w:lang w:val="en-US"/>
        </w:rPr>
        <w:t>?</w:t>
      </w:r>
      <w:r w:rsidRPr="00762872">
        <w:rPr>
          <w:lang w:val="en-US"/>
        </w:rPr>
        <w:t>&gt;.</w:t>
      </w:r>
      <w:proofErr w:type="spellStart"/>
      <w:r w:rsidRPr="00762872">
        <w:rPr>
          <w:lang w:val="en-US"/>
        </w:rPr>
        <w:t>tf</w:t>
      </w:r>
      <w:proofErr w:type="spellEnd"/>
      <w:r w:rsidRPr="00762872">
        <w:rPr>
          <w:lang w:val="en-US"/>
        </w:rPr>
        <w:t xml:space="preserve"> – various station frame kernels depending on the mission</w:t>
      </w:r>
    </w:p>
    <w:p w14:paraId="3475149A" w14:textId="7AA7740F" w:rsidR="009259EA" w:rsidRPr="00762872" w:rsidRDefault="00DF3AE7" w:rsidP="00DF3AE7">
      <w:pPr>
        <w:pStyle w:val="BodyText"/>
        <w:rPr>
          <w:u w:val="single"/>
          <w:lang w:val="en-US"/>
        </w:rPr>
      </w:pPr>
      <w:r w:rsidRPr="00762872">
        <w:rPr>
          <w:u w:val="single"/>
          <w:lang w:val="en-US"/>
        </w:rPr>
        <w:t>Planetary Constants Kernels (P</w:t>
      </w:r>
      <w:r w:rsidR="004F5D87" w:rsidRPr="00762872">
        <w:rPr>
          <w:u w:val="single"/>
          <w:lang w:val="en-US"/>
        </w:rPr>
        <w:t>C</w:t>
      </w:r>
      <w:r w:rsidRPr="00762872">
        <w:rPr>
          <w:u w:val="single"/>
          <w:lang w:val="en-US"/>
        </w:rPr>
        <w:t>K)</w:t>
      </w:r>
    </w:p>
    <w:p w14:paraId="6FBEB093" w14:textId="3BEA89B9" w:rsidR="004F5D87" w:rsidRPr="00762872" w:rsidRDefault="004F5D87" w:rsidP="004F5D87">
      <w:pPr>
        <w:pStyle w:val="BodyText"/>
        <w:rPr>
          <w:lang w:val="en-US"/>
        </w:rPr>
      </w:pPr>
      <w:r w:rsidRPr="00762872">
        <w:rPr>
          <w:lang w:val="en-US"/>
        </w:rPr>
        <w:t xml:space="preserve">The PCK kernels are provided in the configuration parameters as a list of comma-separated entries within the </w:t>
      </w:r>
      <w:proofErr w:type="spellStart"/>
      <w:proofErr w:type="gramStart"/>
      <w:r w:rsidRPr="00762872">
        <w:rPr>
          <w:b/>
          <w:lang w:val="en-US"/>
        </w:rPr>
        <w:t>spice.kernel.pck.path</w:t>
      </w:r>
      <w:proofErr w:type="spellEnd"/>
      <w:proofErr w:type="gramEnd"/>
      <w:r w:rsidRPr="00762872">
        <w:rPr>
          <w:lang w:val="en-US"/>
        </w:rPr>
        <w:t xml:space="preserve"> configuration parameter.</w:t>
      </w:r>
    </w:p>
    <w:p w14:paraId="45A004AD" w14:textId="4388BCC5" w:rsidR="00DF3AE7" w:rsidRPr="00762872" w:rsidRDefault="00DF3AE7" w:rsidP="00DF3AE7">
      <w:pPr>
        <w:pStyle w:val="BodyText"/>
        <w:numPr>
          <w:ilvl w:val="0"/>
          <w:numId w:val="45"/>
        </w:numPr>
        <w:rPr>
          <w:lang w:val="en-US"/>
        </w:rPr>
      </w:pPr>
      <w:r w:rsidRPr="00762872">
        <w:rPr>
          <w:lang w:val="en-US"/>
        </w:rPr>
        <w:t>pck00&lt;</w:t>
      </w:r>
      <w:proofErr w:type="spellStart"/>
      <w:r w:rsidRPr="00762872">
        <w:rPr>
          <w:i/>
          <w:lang w:val="en-US"/>
        </w:rPr>
        <w:t>nnn</w:t>
      </w:r>
      <w:proofErr w:type="spellEnd"/>
      <w:r w:rsidRPr="00762872">
        <w:rPr>
          <w:lang w:val="en-US"/>
        </w:rPr>
        <w:t>&gt;.</w:t>
      </w:r>
      <w:proofErr w:type="spellStart"/>
      <w:r w:rsidRPr="00762872">
        <w:rPr>
          <w:lang w:val="en-US"/>
        </w:rPr>
        <w:t>tpc</w:t>
      </w:r>
      <w:proofErr w:type="spellEnd"/>
    </w:p>
    <w:p w14:paraId="06DB2BFF" w14:textId="05707EF6" w:rsidR="00DF3AE7" w:rsidRPr="00762872" w:rsidRDefault="00DF3AE7" w:rsidP="00DF3AE7">
      <w:pPr>
        <w:pStyle w:val="BodyText"/>
        <w:numPr>
          <w:ilvl w:val="0"/>
          <w:numId w:val="45"/>
        </w:numPr>
        <w:rPr>
          <w:lang w:val="en-US"/>
        </w:rPr>
      </w:pPr>
      <w:r w:rsidRPr="00762872">
        <w:rPr>
          <w:lang w:val="en-US"/>
        </w:rPr>
        <w:t>earth_&lt;</w:t>
      </w:r>
      <w:proofErr w:type="spellStart"/>
      <w:r w:rsidRPr="00762872">
        <w:rPr>
          <w:i/>
          <w:lang w:val="en-US"/>
        </w:rPr>
        <w:t>nnnnnn</w:t>
      </w:r>
      <w:proofErr w:type="spellEnd"/>
      <w:r w:rsidRPr="00762872">
        <w:rPr>
          <w:lang w:val="en-US"/>
        </w:rPr>
        <w:t>&gt;_&lt;</w:t>
      </w:r>
      <w:proofErr w:type="spellStart"/>
      <w:r w:rsidRPr="00762872">
        <w:rPr>
          <w:i/>
          <w:lang w:val="en-US"/>
        </w:rPr>
        <w:t>nnnnnn</w:t>
      </w:r>
      <w:proofErr w:type="spellEnd"/>
      <w:r w:rsidRPr="00762872">
        <w:rPr>
          <w:lang w:val="en-US"/>
        </w:rPr>
        <w:t>&gt;_</w:t>
      </w:r>
      <w:proofErr w:type="spellStart"/>
      <w:r w:rsidRPr="00762872">
        <w:rPr>
          <w:lang w:val="en-US"/>
        </w:rPr>
        <w:t>predict.bpc</w:t>
      </w:r>
      <w:proofErr w:type="spellEnd"/>
    </w:p>
    <w:p w14:paraId="47C36288" w14:textId="4065AA07" w:rsidR="00DF3AE7" w:rsidRPr="00762872" w:rsidRDefault="00DF3AE7" w:rsidP="00DF3AE7">
      <w:pPr>
        <w:pStyle w:val="BodyText"/>
        <w:rPr>
          <w:u w:val="single"/>
          <w:lang w:val="en-US"/>
        </w:rPr>
      </w:pPr>
      <w:r w:rsidRPr="00762872">
        <w:rPr>
          <w:u w:val="single"/>
          <w:lang w:val="en-US"/>
        </w:rPr>
        <w:t>Ephemeris Kernels (SPK)</w:t>
      </w:r>
    </w:p>
    <w:p w14:paraId="0E0EA9F9" w14:textId="672BC37E" w:rsidR="004F5D87" w:rsidRPr="00762872" w:rsidRDefault="004F5D87" w:rsidP="004F5D87">
      <w:pPr>
        <w:pStyle w:val="BodyText"/>
        <w:rPr>
          <w:lang w:val="en-US"/>
        </w:rPr>
      </w:pPr>
      <w:r w:rsidRPr="00762872">
        <w:rPr>
          <w:lang w:val="en-US"/>
        </w:rPr>
        <w:t xml:space="preserve">The SPK kernels are provided in the configuration parameters as a list of comma-separated entries within the </w:t>
      </w:r>
      <w:proofErr w:type="spellStart"/>
      <w:proofErr w:type="gramStart"/>
      <w:r w:rsidRPr="00762872">
        <w:rPr>
          <w:b/>
          <w:lang w:val="en-US"/>
        </w:rPr>
        <w:t>spice.kernel.spk.path</w:t>
      </w:r>
      <w:proofErr w:type="spellEnd"/>
      <w:proofErr w:type="gramEnd"/>
      <w:r w:rsidRPr="00762872">
        <w:rPr>
          <w:lang w:val="en-US"/>
        </w:rPr>
        <w:t xml:space="preserve"> configuration parameter.</w:t>
      </w:r>
    </w:p>
    <w:p w14:paraId="1738A52A" w14:textId="46ED0612" w:rsidR="00DF3AE7" w:rsidRPr="00762872" w:rsidRDefault="00DF3AE7" w:rsidP="00DF3AE7">
      <w:pPr>
        <w:pStyle w:val="BodyText"/>
        <w:numPr>
          <w:ilvl w:val="0"/>
          <w:numId w:val="46"/>
        </w:numPr>
        <w:rPr>
          <w:lang w:val="en-US"/>
        </w:rPr>
      </w:pPr>
      <w:proofErr w:type="spellStart"/>
      <w:r w:rsidRPr="00762872">
        <w:rPr>
          <w:lang w:val="en-US"/>
        </w:rPr>
        <w:t>earthstns_fx</w:t>
      </w:r>
      <w:proofErr w:type="spellEnd"/>
      <w:r w:rsidRPr="00762872">
        <w:rPr>
          <w:lang w:val="en-US"/>
        </w:rPr>
        <w:t>_&lt;</w:t>
      </w:r>
      <w:proofErr w:type="spellStart"/>
      <w:r w:rsidRPr="00762872">
        <w:rPr>
          <w:i/>
          <w:lang w:val="en-US"/>
        </w:rPr>
        <w:t>nnnnnn</w:t>
      </w:r>
      <w:proofErr w:type="spellEnd"/>
      <w:proofErr w:type="gramStart"/>
      <w:r w:rsidRPr="00762872">
        <w:rPr>
          <w:lang w:val="en-US"/>
        </w:rPr>
        <w:t>&gt;.</w:t>
      </w:r>
      <w:proofErr w:type="spellStart"/>
      <w:r w:rsidRPr="00762872">
        <w:rPr>
          <w:lang w:val="en-US"/>
        </w:rPr>
        <w:t>bsp</w:t>
      </w:r>
      <w:proofErr w:type="spellEnd"/>
      <w:proofErr w:type="gramEnd"/>
    </w:p>
    <w:p w14:paraId="5DE86C72" w14:textId="76522159" w:rsidR="00DF3AE7" w:rsidRPr="00762872" w:rsidRDefault="00DF3AE7" w:rsidP="00DF3AE7">
      <w:pPr>
        <w:pStyle w:val="BodyText"/>
        <w:numPr>
          <w:ilvl w:val="0"/>
          <w:numId w:val="46"/>
        </w:numPr>
        <w:rPr>
          <w:lang w:val="en-US"/>
        </w:rPr>
      </w:pPr>
      <w:proofErr w:type="spellStart"/>
      <w:r w:rsidRPr="00762872">
        <w:rPr>
          <w:lang w:val="en-US"/>
        </w:rPr>
        <w:t>dss</w:t>
      </w:r>
      <w:proofErr w:type="spellEnd"/>
      <w:r w:rsidRPr="00762872">
        <w:rPr>
          <w:lang w:val="en-US"/>
        </w:rPr>
        <w:t>&lt;</w:t>
      </w:r>
      <w:r w:rsidRPr="00762872">
        <w:rPr>
          <w:i/>
          <w:lang w:val="en-US"/>
        </w:rPr>
        <w:t>?</w:t>
      </w:r>
      <w:proofErr w:type="gramStart"/>
      <w:r w:rsidRPr="00762872">
        <w:rPr>
          <w:lang w:val="en-US"/>
        </w:rPr>
        <w:t>&gt;.</w:t>
      </w:r>
      <w:proofErr w:type="spellStart"/>
      <w:r w:rsidRPr="00762872">
        <w:rPr>
          <w:lang w:val="en-US"/>
        </w:rPr>
        <w:t>bsp</w:t>
      </w:r>
      <w:proofErr w:type="spellEnd"/>
      <w:proofErr w:type="gramEnd"/>
      <w:r w:rsidRPr="00762872">
        <w:rPr>
          <w:lang w:val="en-US"/>
        </w:rPr>
        <w:t xml:space="preserve"> – various station ephemeris kernels depending on the mission</w:t>
      </w:r>
    </w:p>
    <w:p w14:paraId="47D6587B" w14:textId="7E5E4473" w:rsidR="000A2A51" w:rsidRPr="00762872" w:rsidRDefault="000A2A51" w:rsidP="00DF3AE7">
      <w:pPr>
        <w:pStyle w:val="BodyText"/>
        <w:numPr>
          <w:ilvl w:val="0"/>
          <w:numId w:val="46"/>
        </w:numPr>
        <w:rPr>
          <w:lang w:val="en-US"/>
        </w:rPr>
      </w:pPr>
      <w:r w:rsidRPr="00762872">
        <w:rPr>
          <w:lang w:val="en-US"/>
        </w:rPr>
        <w:t>de&lt;</w:t>
      </w:r>
      <w:proofErr w:type="spellStart"/>
      <w:r w:rsidRPr="00762872">
        <w:rPr>
          <w:i/>
          <w:lang w:val="en-US"/>
        </w:rPr>
        <w:t>nnn</w:t>
      </w:r>
      <w:proofErr w:type="spellEnd"/>
      <w:proofErr w:type="gramStart"/>
      <w:r w:rsidRPr="00762872">
        <w:rPr>
          <w:lang w:val="en-US"/>
        </w:rPr>
        <w:t>&gt;.</w:t>
      </w:r>
      <w:proofErr w:type="spellStart"/>
      <w:r w:rsidRPr="00762872">
        <w:rPr>
          <w:lang w:val="en-US"/>
        </w:rPr>
        <w:t>bsp</w:t>
      </w:r>
      <w:proofErr w:type="spellEnd"/>
      <w:proofErr w:type="gramEnd"/>
      <w:r w:rsidRPr="00762872">
        <w:rPr>
          <w:lang w:val="en-US"/>
        </w:rPr>
        <w:t xml:space="preserve"> – a planetary ephemeris that may or may not be needed depending on the mission</w:t>
      </w:r>
    </w:p>
    <w:p w14:paraId="638D0124" w14:textId="2853FC2E" w:rsidR="001047C3" w:rsidRPr="00762872" w:rsidRDefault="001047C3" w:rsidP="00506215">
      <w:pPr>
        <w:pStyle w:val="Heading3"/>
        <w:rPr>
          <w:lang w:val="en-US"/>
        </w:rPr>
      </w:pPr>
      <w:r w:rsidRPr="00762872">
        <w:rPr>
          <w:lang w:val="en-US"/>
        </w:rPr>
        <w:t>Mission Kernels</w:t>
      </w:r>
    </w:p>
    <w:p w14:paraId="38FE28D5" w14:textId="03C3973A" w:rsidR="000A2A51" w:rsidRPr="00762872" w:rsidRDefault="000A2A51" w:rsidP="000A2A51">
      <w:pPr>
        <w:pStyle w:val="BodyText"/>
        <w:rPr>
          <w:lang w:val="en-US"/>
        </w:rPr>
      </w:pPr>
      <w:r w:rsidRPr="00762872">
        <w:rPr>
          <w:lang w:val="en-US"/>
        </w:rPr>
        <w:t xml:space="preserve">The mission kernels are specific to the given mission. </w:t>
      </w:r>
      <w:r w:rsidR="004F5D87" w:rsidRPr="00762872">
        <w:rPr>
          <w:lang w:val="en-US"/>
        </w:rPr>
        <w:t>T</w:t>
      </w:r>
      <w:r w:rsidRPr="00762872">
        <w:rPr>
          <w:lang w:val="en-US"/>
        </w:rPr>
        <w:t>he MMTC will require</w:t>
      </w:r>
      <w:r w:rsidR="006C69C9" w:rsidRPr="00762872">
        <w:rPr>
          <w:lang w:val="en-US"/>
        </w:rPr>
        <w:t>,</w:t>
      </w:r>
      <w:r w:rsidRPr="00762872">
        <w:rPr>
          <w:lang w:val="en-US"/>
        </w:rPr>
        <w:t xml:space="preserve"> </w:t>
      </w:r>
      <w:r w:rsidR="004F5D87" w:rsidRPr="00762872">
        <w:rPr>
          <w:lang w:val="en-US"/>
        </w:rPr>
        <w:t>at minimum</w:t>
      </w:r>
      <w:r w:rsidR="006C69C9" w:rsidRPr="00762872">
        <w:rPr>
          <w:lang w:val="en-US"/>
        </w:rPr>
        <w:t>,</w:t>
      </w:r>
      <w:r w:rsidR="004F5D87" w:rsidRPr="00762872">
        <w:rPr>
          <w:lang w:val="en-US"/>
        </w:rPr>
        <w:t xml:space="preserve"> </w:t>
      </w:r>
      <w:r w:rsidRPr="00762872">
        <w:rPr>
          <w:lang w:val="en-US"/>
        </w:rPr>
        <w:t>a spacecraft ephemeris</w:t>
      </w:r>
      <w:r w:rsidR="004F5D87" w:rsidRPr="00762872">
        <w:rPr>
          <w:lang w:val="en-US"/>
        </w:rPr>
        <w:t xml:space="preserve">. </w:t>
      </w:r>
      <w:r w:rsidR="00852D82" w:rsidRPr="00762872">
        <w:rPr>
          <w:lang w:val="en-US"/>
        </w:rPr>
        <w:t>The spacecraft ephemeris kernels used by MMTC are the same short-term predicted spacecraft ephemeris kernels that are typically uploaded to the spacecraft to enable the spacecraft to know its location in space.  The ephemeris kernels enable MMTC to compute the one-way light time (OWLT) for a downlink frame to travel from the spacecraft to the receiving ground station</w:t>
      </w:r>
      <w:r w:rsidR="006C69C9" w:rsidRPr="00762872">
        <w:rPr>
          <w:lang w:val="en-US"/>
        </w:rPr>
        <w:t>,</w:t>
      </w:r>
      <w:r w:rsidR="00852D82" w:rsidRPr="00762872">
        <w:rPr>
          <w:lang w:val="en-US"/>
        </w:rPr>
        <w:t xml:space="preserve"> and to compute distances and velocities for the Time History File. SPKs containing ephemerides of other bodies might be required as well</w:t>
      </w:r>
      <w:r w:rsidR="006C69C9" w:rsidRPr="00762872">
        <w:rPr>
          <w:lang w:val="en-US"/>
        </w:rPr>
        <w:t>,</w:t>
      </w:r>
      <w:r w:rsidR="00852D82" w:rsidRPr="00762872">
        <w:rPr>
          <w:lang w:val="en-US"/>
        </w:rPr>
        <w:t xml:space="preserve"> depending on the mission. </w:t>
      </w:r>
      <w:r w:rsidR="004F5D87" w:rsidRPr="00762872">
        <w:rPr>
          <w:lang w:val="en-US"/>
        </w:rPr>
        <w:t xml:space="preserve">The mission SPKs should be included in the list within the </w:t>
      </w:r>
      <w:proofErr w:type="spellStart"/>
      <w:proofErr w:type="gramStart"/>
      <w:r w:rsidR="004F5D87" w:rsidRPr="00762872">
        <w:rPr>
          <w:b/>
          <w:lang w:val="en-US"/>
        </w:rPr>
        <w:lastRenderedPageBreak/>
        <w:t>spice.kernel.spk.path</w:t>
      </w:r>
      <w:proofErr w:type="spellEnd"/>
      <w:proofErr w:type="gramEnd"/>
      <w:r w:rsidR="004F5D87" w:rsidRPr="00762872">
        <w:rPr>
          <w:lang w:val="en-US"/>
        </w:rPr>
        <w:t xml:space="preserve"> configuration parameter. Mission-specific FK and PCK kernels should be included within the </w:t>
      </w:r>
      <w:proofErr w:type="spellStart"/>
      <w:proofErr w:type="gramStart"/>
      <w:r w:rsidR="004F5D87" w:rsidRPr="00762872">
        <w:rPr>
          <w:b/>
          <w:lang w:val="en-US"/>
        </w:rPr>
        <w:t>spice.kernel.fk.path</w:t>
      </w:r>
      <w:proofErr w:type="spellEnd"/>
      <w:proofErr w:type="gramEnd"/>
      <w:r w:rsidR="004F5D87" w:rsidRPr="00762872">
        <w:rPr>
          <w:lang w:val="en-US"/>
        </w:rPr>
        <w:t xml:space="preserve"> and </w:t>
      </w:r>
      <w:proofErr w:type="spellStart"/>
      <w:r w:rsidR="004F5D87" w:rsidRPr="00762872">
        <w:rPr>
          <w:b/>
          <w:lang w:val="en-US"/>
        </w:rPr>
        <w:t>spice.kernel.pck.path</w:t>
      </w:r>
      <w:proofErr w:type="spellEnd"/>
      <w:r w:rsidR="004F5D87" w:rsidRPr="00762872">
        <w:rPr>
          <w:lang w:val="en-US"/>
        </w:rPr>
        <w:t xml:space="preserve"> configuration parameters respectively.</w:t>
      </w:r>
      <w:r w:rsidR="00852D82" w:rsidRPr="00762872">
        <w:rPr>
          <w:lang w:val="en-US"/>
        </w:rPr>
        <w:t xml:space="preserve"> </w:t>
      </w:r>
    </w:p>
    <w:p w14:paraId="2C170A90" w14:textId="26642079" w:rsidR="004F5D87" w:rsidRPr="00762872" w:rsidRDefault="004F5D87" w:rsidP="00772CB4">
      <w:pPr>
        <w:pStyle w:val="Heading3"/>
        <w:rPr>
          <w:lang w:val="en-US"/>
        </w:rPr>
      </w:pPr>
      <w:proofErr w:type="spellStart"/>
      <w:r w:rsidRPr="00762872">
        <w:rPr>
          <w:lang w:val="en-US"/>
        </w:rPr>
        <w:t>Metakernel</w:t>
      </w:r>
      <w:proofErr w:type="spellEnd"/>
    </w:p>
    <w:p w14:paraId="03ABD5D5" w14:textId="31B03FB7" w:rsidR="004F5D87" w:rsidRPr="00762872" w:rsidRDefault="00772CB4" w:rsidP="000A2A51">
      <w:pPr>
        <w:pStyle w:val="BodyText"/>
        <w:rPr>
          <w:lang w:val="en-US"/>
        </w:rPr>
      </w:pPr>
      <w:proofErr w:type="spellStart"/>
      <w:r w:rsidRPr="00762872">
        <w:rPr>
          <w:lang w:val="en-US"/>
        </w:rPr>
        <w:t>Metakernels</w:t>
      </w:r>
      <w:proofErr w:type="spellEnd"/>
      <w:r w:rsidRPr="00762872">
        <w:rPr>
          <w:lang w:val="en-US"/>
        </w:rPr>
        <w:t xml:space="preserve"> </w:t>
      </w:r>
      <w:r w:rsidR="00821B14" w:rsidRPr="00762872">
        <w:rPr>
          <w:lang w:val="en-US"/>
        </w:rPr>
        <w:t xml:space="preserve">(MK) </w:t>
      </w:r>
      <w:r w:rsidRPr="00762872">
        <w:rPr>
          <w:lang w:val="en-US"/>
        </w:rPr>
        <w:t>are a special type of SPICE kernel that contains a list of other SPICE kernels. Instead of listing the kernels individually in configuration parameters</w:t>
      </w:r>
      <w:r w:rsidR="006C69C9" w:rsidRPr="00762872">
        <w:rPr>
          <w:lang w:val="en-US"/>
        </w:rPr>
        <w:t>,</w:t>
      </w:r>
      <w:r w:rsidRPr="00762872">
        <w:rPr>
          <w:lang w:val="en-US"/>
        </w:rPr>
        <w:t xml:space="preserve"> as described above, one may simply list them in a </w:t>
      </w:r>
      <w:proofErr w:type="spellStart"/>
      <w:r w:rsidRPr="00762872">
        <w:rPr>
          <w:lang w:val="en-US"/>
        </w:rPr>
        <w:t>metakernel</w:t>
      </w:r>
      <w:proofErr w:type="spellEnd"/>
      <w:r w:rsidRPr="00762872">
        <w:rPr>
          <w:lang w:val="en-US"/>
        </w:rPr>
        <w:t xml:space="preserve"> specified in </w:t>
      </w:r>
      <w:proofErr w:type="spellStart"/>
      <w:proofErr w:type="gramStart"/>
      <w:r w:rsidR="004F5D87" w:rsidRPr="00762872">
        <w:rPr>
          <w:b/>
          <w:lang w:val="en-US"/>
        </w:rPr>
        <w:t>spice.kernel.mk.path</w:t>
      </w:r>
      <w:proofErr w:type="spellEnd"/>
      <w:proofErr w:type="gramEnd"/>
      <w:r w:rsidRPr="00762872">
        <w:rPr>
          <w:lang w:val="en-US"/>
        </w:rPr>
        <w:t>. Only the SCLK kernel need</w:t>
      </w:r>
      <w:r w:rsidR="00203219">
        <w:rPr>
          <w:lang w:val="en-US"/>
        </w:rPr>
        <w:t>s to</w:t>
      </w:r>
      <w:r w:rsidRPr="00762872">
        <w:rPr>
          <w:lang w:val="en-US"/>
        </w:rPr>
        <w:t xml:space="preserve"> be listed separately.</w:t>
      </w:r>
      <w:r w:rsidR="00533902" w:rsidRPr="00762872">
        <w:rPr>
          <w:lang w:val="en-US"/>
        </w:rPr>
        <w:t xml:space="preserve"> One can include all or some of the other required kernels in the </w:t>
      </w:r>
      <w:proofErr w:type="spellStart"/>
      <w:r w:rsidR="00533902" w:rsidRPr="00762872">
        <w:rPr>
          <w:lang w:val="en-US"/>
        </w:rPr>
        <w:t>metakernel</w:t>
      </w:r>
      <w:proofErr w:type="spellEnd"/>
      <w:r w:rsidR="00533902" w:rsidRPr="00762872">
        <w:rPr>
          <w:lang w:val="en-US"/>
        </w:rPr>
        <w:t xml:space="preserve">. If for any reason one does not wish to list all of the kernels in the </w:t>
      </w:r>
      <w:proofErr w:type="spellStart"/>
      <w:r w:rsidR="00533902" w:rsidRPr="00762872">
        <w:rPr>
          <w:lang w:val="en-US"/>
        </w:rPr>
        <w:t>metakernel</w:t>
      </w:r>
      <w:proofErr w:type="spellEnd"/>
      <w:r w:rsidR="00533902" w:rsidRPr="00762872">
        <w:rPr>
          <w:lang w:val="en-US"/>
        </w:rPr>
        <w:t xml:space="preserve"> (e.g., some ephemeris files get updated frequently), one can just list some of them in the </w:t>
      </w:r>
      <w:proofErr w:type="spellStart"/>
      <w:r w:rsidR="00533902" w:rsidRPr="00762872">
        <w:rPr>
          <w:lang w:val="en-US"/>
        </w:rPr>
        <w:t>metakernel</w:t>
      </w:r>
      <w:proofErr w:type="spellEnd"/>
      <w:r w:rsidR="00533902" w:rsidRPr="00762872">
        <w:rPr>
          <w:lang w:val="en-US"/>
        </w:rPr>
        <w:t xml:space="preserve"> and include the remainder in the individual configuration parameters described above. Using </w:t>
      </w:r>
      <w:proofErr w:type="spellStart"/>
      <w:r w:rsidR="00533902" w:rsidRPr="00762872">
        <w:rPr>
          <w:lang w:val="en-US"/>
        </w:rPr>
        <w:t>metakernels</w:t>
      </w:r>
      <w:proofErr w:type="spellEnd"/>
      <w:r w:rsidR="00533902" w:rsidRPr="00762872">
        <w:rPr>
          <w:lang w:val="en-US"/>
        </w:rPr>
        <w:t xml:space="preserve"> is</w:t>
      </w:r>
      <w:r w:rsidR="00285200" w:rsidRPr="00762872">
        <w:rPr>
          <w:lang w:val="en-US"/>
        </w:rPr>
        <w:t xml:space="preserve"> convenient and</w:t>
      </w:r>
      <w:r w:rsidR="00533902" w:rsidRPr="00762872">
        <w:rPr>
          <w:lang w:val="en-US"/>
        </w:rPr>
        <w:t xml:space="preserve"> highly recommended.</w:t>
      </w:r>
      <w:r w:rsidR="00951491" w:rsidRPr="00762872">
        <w:rPr>
          <w:lang w:val="en-US"/>
        </w:rPr>
        <w:t xml:space="preserve"> Be aware that the order in which kernels are loaded into SPICE matters. If there is overlap between them, such as two SPKs </w:t>
      </w:r>
      <w:r w:rsidR="007F2CC8" w:rsidRPr="00762872">
        <w:rPr>
          <w:lang w:val="en-US"/>
        </w:rPr>
        <w:t>with overlapping ephemeris for</w:t>
      </w:r>
      <w:r w:rsidR="00951491" w:rsidRPr="00762872">
        <w:rPr>
          <w:lang w:val="en-US"/>
        </w:rPr>
        <w:t xml:space="preserve"> the same planetary body or spacecraft, the lat</w:t>
      </w:r>
      <w:r w:rsidR="006C69C9" w:rsidRPr="00762872">
        <w:rPr>
          <w:lang w:val="en-US"/>
        </w:rPr>
        <w:t>t</w:t>
      </w:r>
      <w:r w:rsidR="00951491" w:rsidRPr="00762872">
        <w:rPr>
          <w:lang w:val="en-US"/>
        </w:rPr>
        <w:t>er loaded kernel values will override those of the prior.</w:t>
      </w:r>
      <w:r w:rsidR="00203219">
        <w:rPr>
          <w:lang w:val="en-US"/>
        </w:rPr>
        <w:t xml:space="preserve"> As stated above, DO NOT include the SCLK kernel in the </w:t>
      </w:r>
      <w:proofErr w:type="spellStart"/>
      <w:r w:rsidR="00203219">
        <w:rPr>
          <w:lang w:val="en-US"/>
        </w:rPr>
        <w:t>metakernel</w:t>
      </w:r>
      <w:proofErr w:type="spellEnd"/>
      <w:r w:rsidR="00203219">
        <w:rPr>
          <w:lang w:val="en-US"/>
        </w:rPr>
        <w:t>.</w:t>
      </w:r>
      <w:r w:rsidR="00343E0D">
        <w:rPr>
          <w:lang w:val="en-US"/>
        </w:rPr>
        <w:t xml:space="preserve"> See below.</w:t>
      </w:r>
    </w:p>
    <w:p w14:paraId="384C1301" w14:textId="5F3FB59A" w:rsidR="001047C3" w:rsidRPr="00762872" w:rsidRDefault="001047C3" w:rsidP="00506215">
      <w:pPr>
        <w:pStyle w:val="Heading3"/>
        <w:rPr>
          <w:lang w:val="en-US"/>
        </w:rPr>
      </w:pPr>
      <w:bookmarkStart w:id="85" w:name="_Ref82434618"/>
      <w:r w:rsidRPr="00762872">
        <w:rPr>
          <w:lang w:val="en-US"/>
        </w:rPr>
        <w:t>Input SCLK Kernel</w:t>
      </w:r>
      <w:bookmarkEnd w:id="85"/>
    </w:p>
    <w:p w14:paraId="014FEC83" w14:textId="1E3DEF8E" w:rsidR="00453B94" w:rsidRPr="00762872" w:rsidRDefault="005A4FCE" w:rsidP="00453B94">
      <w:pPr>
        <w:pStyle w:val="BodyText"/>
        <w:rPr>
          <w:lang w:val="en-US"/>
        </w:rPr>
      </w:pPr>
      <w:r w:rsidRPr="00762872">
        <w:rPr>
          <w:lang w:val="en-US"/>
        </w:rPr>
        <w:t xml:space="preserve">The Input SCLK kernel is the SCLK kernel that the MMTC created the previous time that it ran. Each time the MMTC runs, it creates a new SCLK kernel that contains all of the contents of the previous one with a new time correlation record added to it. This new SCLK kernel is the input SCLK kernel for the next run. When the MMTC runs, it looks for SCLK kernels in the directory indicated in the </w:t>
      </w:r>
      <w:proofErr w:type="spellStart"/>
      <w:proofErr w:type="gramStart"/>
      <w:r w:rsidRPr="00762872">
        <w:rPr>
          <w:b/>
          <w:lang w:val="en-US"/>
        </w:rPr>
        <w:t>spice.kernel</w:t>
      </w:r>
      <w:proofErr w:type="gramEnd"/>
      <w:r w:rsidRPr="00762872">
        <w:rPr>
          <w:b/>
          <w:lang w:val="en-US"/>
        </w:rPr>
        <w:t>.sclk.</w:t>
      </w:r>
      <w:r w:rsidR="00F64FA6">
        <w:rPr>
          <w:b/>
          <w:lang w:val="en-US"/>
        </w:rPr>
        <w:t>kerneldir</w:t>
      </w:r>
      <w:proofErr w:type="spellEnd"/>
      <w:r w:rsidRPr="00762872">
        <w:rPr>
          <w:lang w:val="en-US"/>
        </w:rPr>
        <w:t xml:space="preserve"> configuration parameter that match the naming patterns given in the </w:t>
      </w:r>
      <w:proofErr w:type="spellStart"/>
      <w:r w:rsidRPr="00762872">
        <w:rPr>
          <w:b/>
          <w:lang w:val="en-US"/>
        </w:rPr>
        <w:t>spice.kernel.sclk.baseName</w:t>
      </w:r>
      <w:proofErr w:type="spellEnd"/>
      <w:r w:rsidRPr="00762872">
        <w:rPr>
          <w:lang w:val="en-US"/>
        </w:rPr>
        <w:t xml:space="preserve">, </w:t>
      </w:r>
      <w:proofErr w:type="spellStart"/>
      <w:r w:rsidRPr="00762872">
        <w:rPr>
          <w:b/>
          <w:lang w:val="en-US"/>
        </w:rPr>
        <w:t>spice.kernel.sclk.separator</w:t>
      </w:r>
      <w:proofErr w:type="spellEnd"/>
      <w:r w:rsidRPr="00762872">
        <w:rPr>
          <w:lang w:val="en-US"/>
        </w:rPr>
        <w:t xml:space="preserve">, and </w:t>
      </w:r>
      <w:proofErr w:type="spellStart"/>
      <w:r w:rsidRPr="00762872">
        <w:rPr>
          <w:b/>
          <w:lang w:val="en-US"/>
        </w:rPr>
        <w:t>spice.kernel.sclk.suffix</w:t>
      </w:r>
      <w:proofErr w:type="spellEnd"/>
      <w:r w:rsidRPr="00762872">
        <w:rPr>
          <w:lang w:val="en-US"/>
        </w:rPr>
        <w:t xml:space="preserve"> configuration parameters (&lt;</w:t>
      </w:r>
      <w:proofErr w:type="spellStart"/>
      <w:r w:rsidRPr="00762872">
        <w:rPr>
          <w:i/>
          <w:lang w:val="en-US"/>
        </w:rPr>
        <w:t>basename</w:t>
      </w:r>
      <w:proofErr w:type="spellEnd"/>
      <w:r w:rsidRPr="00762872">
        <w:rPr>
          <w:lang w:val="en-US"/>
        </w:rPr>
        <w:t>&gt;&lt;</w:t>
      </w:r>
      <w:r w:rsidRPr="00762872">
        <w:rPr>
          <w:i/>
          <w:lang w:val="en-US"/>
        </w:rPr>
        <w:t>separator</w:t>
      </w:r>
      <w:r w:rsidRPr="00762872">
        <w:rPr>
          <w:lang w:val="en-US"/>
        </w:rPr>
        <w:t>&gt;&lt;</w:t>
      </w:r>
      <w:proofErr w:type="spellStart"/>
      <w:r w:rsidRPr="00762872">
        <w:rPr>
          <w:i/>
          <w:lang w:val="en-US"/>
        </w:rPr>
        <w:t>nnnnn</w:t>
      </w:r>
      <w:proofErr w:type="spellEnd"/>
      <w:r w:rsidRPr="00762872">
        <w:rPr>
          <w:lang w:val="en-US"/>
        </w:rPr>
        <w:t>&gt;.&lt;</w:t>
      </w:r>
      <w:r w:rsidRPr="00762872">
        <w:rPr>
          <w:i/>
          <w:lang w:val="en-US"/>
        </w:rPr>
        <w:t>suffix</w:t>
      </w:r>
      <w:r w:rsidRPr="00762872">
        <w:rPr>
          <w:lang w:val="en-US"/>
        </w:rPr>
        <w:t xml:space="preserve">&gt;) where </w:t>
      </w:r>
      <w:proofErr w:type="spellStart"/>
      <w:r w:rsidRPr="00762872">
        <w:rPr>
          <w:i/>
          <w:lang w:val="en-US"/>
        </w:rPr>
        <w:t>nnnnn</w:t>
      </w:r>
      <w:proofErr w:type="spellEnd"/>
      <w:r w:rsidRPr="00762872">
        <w:rPr>
          <w:lang w:val="en-US"/>
        </w:rPr>
        <w:t xml:space="preserve"> is an integer version number. By SPICE conventions, SCLK kernel filenames should have a suffix of </w:t>
      </w:r>
      <w:proofErr w:type="gramStart"/>
      <w:r w:rsidRPr="00762872">
        <w:rPr>
          <w:lang w:val="en-US"/>
        </w:rPr>
        <w:t>“.</w:t>
      </w:r>
      <w:proofErr w:type="spellStart"/>
      <w:r w:rsidRPr="00762872">
        <w:rPr>
          <w:lang w:val="en-US"/>
        </w:rPr>
        <w:t>tsc</w:t>
      </w:r>
      <w:proofErr w:type="spellEnd"/>
      <w:proofErr w:type="gramEnd"/>
      <w:r w:rsidRPr="00762872">
        <w:rPr>
          <w:lang w:val="en-US"/>
        </w:rPr>
        <w:t>”. The MMTC selects the matching kernel file with the highest version number. It assumes that this is the one from the previous run and loads it. The new kernel that it produces will have this name, but with the version number incremented.</w:t>
      </w:r>
    </w:p>
    <w:p w14:paraId="66496EEA" w14:textId="7874298D" w:rsidR="00821B14" w:rsidRPr="00762872" w:rsidRDefault="00821B14" w:rsidP="00453B94">
      <w:pPr>
        <w:pStyle w:val="BodyText"/>
        <w:rPr>
          <w:lang w:val="en-US"/>
        </w:rPr>
      </w:pPr>
      <w:r w:rsidRPr="00762872">
        <w:rPr>
          <w:lang w:val="en-US"/>
        </w:rPr>
        <w:t xml:space="preserve">Because the SCLK kernel is created with every run and the input SCLK kernel is different for every run, this kernel should not be included in the </w:t>
      </w:r>
      <w:proofErr w:type="spellStart"/>
      <w:r w:rsidRPr="00762872">
        <w:rPr>
          <w:lang w:val="en-US"/>
        </w:rPr>
        <w:t>metakernel</w:t>
      </w:r>
      <w:proofErr w:type="spellEnd"/>
      <w:r w:rsidRPr="00762872">
        <w:rPr>
          <w:lang w:val="en-US"/>
        </w:rPr>
        <w:t>.</w:t>
      </w:r>
    </w:p>
    <w:p w14:paraId="1B6B06E1" w14:textId="36D8D688" w:rsidR="0029445D" w:rsidRDefault="0029445D" w:rsidP="00453B94">
      <w:pPr>
        <w:pStyle w:val="BodyText"/>
        <w:rPr>
          <w:lang w:val="en-US"/>
        </w:rPr>
      </w:pPr>
      <w:r w:rsidRPr="00762872">
        <w:rPr>
          <w:lang w:val="en-US"/>
        </w:rPr>
        <w:t xml:space="preserve">A manually created “seed” SCLK kernel with at least one time correlation record must exist the very first time that the MMTC runs. </w:t>
      </w:r>
      <w:r w:rsidR="001171DD">
        <w:rPr>
          <w:lang w:val="en-US"/>
        </w:rPr>
        <w:t>See the NAIF document</w:t>
      </w:r>
      <w:r w:rsidR="001C056F">
        <w:rPr>
          <w:lang w:val="en-US"/>
        </w:rPr>
        <w:t xml:space="preserve"> </w:t>
      </w:r>
      <w:r w:rsidR="001C056F" w:rsidRPr="00762872">
        <w:rPr>
          <w:rStyle w:val="DocumentName"/>
          <w:rFonts w:cs="Arial"/>
          <w:lang w:val="en-US"/>
        </w:rPr>
        <w:t xml:space="preserve">SCLK – </w:t>
      </w:r>
      <w:r w:rsidR="001C056F" w:rsidRPr="00762872">
        <w:rPr>
          <w:rFonts w:cs="Arial"/>
          <w:i/>
          <w:color w:val="000000"/>
          <w:shd w:val="clear" w:color="auto" w:fill="FFFFFF"/>
          <w:lang w:val="en-US"/>
        </w:rPr>
        <w:t>Reference for the SPICE spacecraft clock subsystem and the Spacecraft Clock Kernel (SCLK)</w:t>
      </w:r>
      <w:r w:rsidR="001C056F" w:rsidRPr="001C056F">
        <w:rPr>
          <w:rFonts w:cs="Arial"/>
          <w:iCs/>
          <w:color w:val="000000"/>
          <w:shd w:val="clear" w:color="auto" w:fill="FFFFFF"/>
          <w:lang w:val="en-US"/>
        </w:rPr>
        <w:t xml:space="preserve"> (</w:t>
      </w:r>
      <w:r w:rsidR="001C056F">
        <w:rPr>
          <w:rFonts w:cs="Arial"/>
          <w:iCs/>
          <w:color w:val="000000"/>
          <w:shd w:val="clear" w:color="auto" w:fill="FFFFFF"/>
          <w:lang w:val="en-US"/>
        </w:rPr>
        <w:fldChar w:fldCharType="begin"/>
      </w:r>
      <w:r w:rsidR="001C056F">
        <w:rPr>
          <w:rFonts w:cs="Arial"/>
          <w:iCs/>
          <w:color w:val="000000"/>
          <w:shd w:val="clear" w:color="auto" w:fill="FFFFFF"/>
          <w:lang w:val="en-US"/>
        </w:rPr>
        <w:instrText xml:space="preserve"> REF _Ref39588229 \h </w:instrText>
      </w:r>
      <w:r w:rsidR="001C056F">
        <w:rPr>
          <w:rFonts w:cs="Arial"/>
          <w:iCs/>
          <w:color w:val="000000"/>
          <w:shd w:val="clear" w:color="auto" w:fill="FFFFFF"/>
          <w:lang w:val="en-US"/>
        </w:rPr>
      </w:r>
      <w:r w:rsidR="001C056F">
        <w:rPr>
          <w:rFonts w:cs="Arial"/>
          <w:iCs/>
          <w:color w:val="000000"/>
          <w:shd w:val="clear" w:color="auto" w:fill="FFFFFF"/>
          <w:lang w:val="en-US"/>
        </w:rPr>
        <w:fldChar w:fldCharType="separate"/>
      </w:r>
      <w:r w:rsidR="00663B26" w:rsidRPr="00762872">
        <w:rPr>
          <w:lang w:val="en-US"/>
        </w:rPr>
        <w:t xml:space="preserve">Table </w:t>
      </w:r>
      <w:r w:rsidR="00663B26">
        <w:rPr>
          <w:noProof/>
          <w:lang w:val="en-US"/>
        </w:rPr>
        <w:t>2</w:t>
      </w:r>
      <w:r w:rsidR="001C056F">
        <w:rPr>
          <w:rFonts w:cs="Arial"/>
          <w:iCs/>
          <w:color w:val="000000"/>
          <w:shd w:val="clear" w:color="auto" w:fill="FFFFFF"/>
          <w:lang w:val="en-US"/>
        </w:rPr>
        <w:fldChar w:fldCharType="end"/>
      </w:r>
      <w:r w:rsidR="001C056F" w:rsidRPr="001C056F">
        <w:rPr>
          <w:rFonts w:cs="Arial"/>
          <w:iCs/>
          <w:color w:val="000000"/>
          <w:shd w:val="clear" w:color="auto" w:fill="FFFFFF"/>
          <w:lang w:val="en-US"/>
        </w:rPr>
        <w:t>)</w:t>
      </w:r>
      <w:r w:rsidR="001171DD">
        <w:rPr>
          <w:lang w:val="en-US"/>
        </w:rPr>
        <w:t xml:space="preserve"> for what this file contains and how it must be formatted. The MMTC currently requires that the ground time of the time correlation record be given in TDT time and as a calendar string. </w:t>
      </w:r>
      <w:r w:rsidR="001171DD" w:rsidRPr="00BE564F">
        <w:rPr>
          <w:u w:val="single"/>
          <w:lang w:val="en-US"/>
        </w:rPr>
        <w:t xml:space="preserve">Numeric </w:t>
      </w:r>
      <w:r w:rsidR="007B7E38" w:rsidRPr="00BE564F">
        <w:rPr>
          <w:u w:val="single"/>
          <w:lang w:val="en-US"/>
        </w:rPr>
        <w:t xml:space="preserve">seconds of epoch </w:t>
      </w:r>
      <w:r w:rsidR="001171DD" w:rsidRPr="00BE564F">
        <w:rPr>
          <w:u w:val="single"/>
          <w:lang w:val="en-US"/>
        </w:rPr>
        <w:t>TDT values</w:t>
      </w:r>
      <w:r w:rsidR="007B7E38" w:rsidRPr="00BE564F">
        <w:rPr>
          <w:u w:val="single"/>
          <w:lang w:val="en-US"/>
        </w:rPr>
        <w:t>, although allowed by SPICE,</w:t>
      </w:r>
      <w:r w:rsidR="001171DD" w:rsidRPr="00BE564F">
        <w:rPr>
          <w:u w:val="single"/>
          <w:lang w:val="en-US"/>
        </w:rPr>
        <w:t xml:space="preserve"> are not currently supported</w:t>
      </w:r>
      <w:r w:rsidR="003B1E4F" w:rsidRPr="00BE564F">
        <w:rPr>
          <w:u w:val="single"/>
          <w:lang w:val="en-US"/>
        </w:rPr>
        <w:t xml:space="preserve"> in the SCLK kernel</w:t>
      </w:r>
      <w:r w:rsidR="001171DD">
        <w:rPr>
          <w:lang w:val="en-US"/>
        </w:rPr>
        <w:t xml:space="preserve">. </w:t>
      </w:r>
      <w:r w:rsidRPr="00762872">
        <w:rPr>
          <w:lang w:val="en-US"/>
        </w:rPr>
        <w:t>Th</w:t>
      </w:r>
      <w:r w:rsidR="0005357D" w:rsidRPr="00762872">
        <w:rPr>
          <w:lang w:val="en-US"/>
        </w:rPr>
        <w:t>e time correlation record will typically define SCLK=0.</w:t>
      </w:r>
      <w:r w:rsidR="00872EB1" w:rsidRPr="00762872">
        <w:rPr>
          <w:lang w:val="en-US"/>
        </w:rPr>
        <w:t xml:space="preserve"> The “seed” kernel will also contain standard information about the spacecraft clock and the first clock partition.</w:t>
      </w:r>
      <w:r w:rsidR="00CD04A3">
        <w:rPr>
          <w:lang w:val="en-US"/>
        </w:rPr>
        <w:t xml:space="preserve"> See Appendix </w:t>
      </w:r>
      <w:r w:rsidR="00CD04A3">
        <w:rPr>
          <w:lang w:val="en-US"/>
        </w:rPr>
        <w:fldChar w:fldCharType="begin"/>
      </w:r>
      <w:r w:rsidR="00CD04A3">
        <w:rPr>
          <w:lang w:val="en-US"/>
        </w:rPr>
        <w:instrText xml:space="preserve"> REF _Ref128575263 \r \h </w:instrText>
      </w:r>
      <w:r w:rsidR="00CD04A3">
        <w:rPr>
          <w:lang w:val="en-US"/>
        </w:rPr>
      </w:r>
      <w:r w:rsidR="00CD04A3">
        <w:rPr>
          <w:lang w:val="en-US"/>
        </w:rPr>
        <w:fldChar w:fldCharType="separate"/>
      </w:r>
      <w:r w:rsidR="00663B26">
        <w:rPr>
          <w:lang w:val="en-US"/>
        </w:rPr>
        <w:t>I</w:t>
      </w:r>
      <w:r w:rsidR="00CD04A3">
        <w:rPr>
          <w:lang w:val="en-US"/>
        </w:rPr>
        <w:fldChar w:fldCharType="end"/>
      </w:r>
      <w:r w:rsidR="00CD04A3">
        <w:rPr>
          <w:lang w:val="en-US"/>
        </w:rPr>
        <w:t xml:space="preserve"> for an example of a seed SCLK Kernel.</w:t>
      </w:r>
    </w:p>
    <w:p w14:paraId="57AB85EA" w14:textId="10CB6E60" w:rsidR="00C14045" w:rsidRPr="00C14045" w:rsidRDefault="00C14045" w:rsidP="00C14045">
      <w:pPr>
        <w:spacing w:before="0" w:after="0"/>
        <w:jc w:val="left"/>
      </w:pPr>
      <w:r>
        <w:rPr>
          <w:lang w:val="en-US"/>
        </w:rPr>
        <w:t xml:space="preserve">Since the SCLK kernel is both an input and an output of the MMTC, the input SCLK kernel must be in the same directory to which the new SCLK kernel will be written, which is the location indicated in the </w:t>
      </w:r>
      <w:proofErr w:type="spellStart"/>
      <w:proofErr w:type="gramStart"/>
      <w:r w:rsidRPr="0003515D">
        <w:rPr>
          <w:b/>
          <w:bCs/>
          <w:lang w:val="en-US"/>
        </w:rPr>
        <w:t>spice.kernel</w:t>
      </w:r>
      <w:proofErr w:type="gramEnd"/>
      <w:r w:rsidRPr="0003515D">
        <w:rPr>
          <w:b/>
          <w:bCs/>
          <w:lang w:val="en-US"/>
        </w:rPr>
        <w:t>.sclk.kerneldir</w:t>
      </w:r>
      <w:proofErr w:type="spellEnd"/>
      <w:r>
        <w:rPr>
          <w:lang w:val="en-US"/>
        </w:rPr>
        <w:t xml:space="preserve"> configuration parameter. The MMTC reads the latest SCLK kernel upon startup and creates a new one at the end of its run with one new time correlation record appended to the end and an incremented version number in the filename. </w:t>
      </w:r>
      <w:r w:rsidRPr="00C14045">
        <w:rPr>
          <w:u w:val="single"/>
          <w:lang w:val="en-US"/>
        </w:rPr>
        <w:t>The time correlation records in an SCLK kernel must always move forward in time</w:t>
      </w:r>
      <w:r>
        <w:rPr>
          <w:lang w:val="en-US"/>
        </w:rPr>
        <w:t xml:space="preserve">. In other words, the ground time in each time correlation record must be later than that in the one before it. If one runs the MMTC with a start time that is earlier than the ground time in the last time correlation record in the SCLK kernel, it will terminate with an error </w:t>
      </w:r>
      <w:r w:rsidRPr="00C14045">
        <w:t>(</w:t>
      </w:r>
      <w:r>
        <w:t xml:space="preserve">e.g., </w:t>
      </w:r>
      <w:r w:rsidRPr="00C14045">
        <w:rPr>
          <w:i/>
          <w:iCs/>
        </w:rPr>
        <w:t>ERROR: TDT(G) of the last record in SCLK kernel is later than the input data sample.</w:t>
      </w:r>
      <w:r w:rsidRPr="00C14045">
        <w:t>).</w:t>
      </w:r>
    </w:p>
    <w:p w14:paraId="48931F8B" w14:textId="352F54B8" w:rsidR="00C14045" w:rsidRPr="00762872" w:rsidRDefault="00C14045" w:rsidP="00C14045">
      <w:pPr>
        <w:pStyle w:val="BodyText"/>
        <w:rPr>
          <w:lang w:val="en-US"/>
        </w:rPr>
      </w:pPr>
      <w:r>
        <w:rPr>
          <w:lang w:val="en-US"/>
        </w:rPr>
        <w:t xml:space="preserve">If running in a test environment where the same input data is being run over and over (e.g., the same start/stop times) it will be necessary to remove the SCLK kernels from previous test runs whose time correlation records are later than the start time of the test. For example, if the MMTC is run with the sole SCLK kernel </w:t>
      </w:r>
      <w:r w:rsidRPr="009C5FBC">
        <w:rPr>
          <w:i/>
          <w:iCs/>
        </w:rPr>
        <w:t>PSYC255SCLK_00000.tsc</w:t>
      </w:r>
      <w:r>
        <w:t xml:space="preserve"> in the directory indicated in </w:t>
      </w:r>
      <w:proofErr w:type="spellStart"/>
      <w:proofErr w:type="gramStart"/>
      <w:r w:rsidRPr="00DA1C77">
        <w:rPr>
          <w:b/>
          <w:bCs/>
          <w:lang w:val="en-US"/>
        </w:rPr>
        <w:t>spice.kernel</w:t>
      </w:r>
      <w:proofErr w:type="gramEnd"/>
      <w:r w:rsidRPr="00DA1C77">
        <w:rPr>
          <w:b/>
          <w:bCs/>
          <w:lang w:val="en-US"/>
        </w:rPr>
        <w:t>.sclk.kerneldir</w:t>
      </w:r>
      <w:proofErr w:type="spellEnd"/>
      <w:r w:rsidRPr="00CB3F7C">
        <w:rPr>
          <w:lang w:val="en-US"/>
        </w:rPr>
        <w:t>,</w:t>
      </w:r>
      <w:r>
        <w:t xml:space="preserve"> it will produce a new SCLK kernel </w:t>
      </w:r>
      <w:r w:rsidRPr="00DA1C77">
        <w:rPr>
          <w:i/>
          <w:iCs/>
        </w:rPr>
        <w:t>PSYC255SCLK_0000</w:t>
      </w:r>
      <w:r>
        <w:rPr>
          <w:i/>
          <w:iCs/>
        </w:rPr>
        <w:t>1</w:t>
      </w:r>
      <w:r w:rsidRPr="00DA1C77">
        <w:rPr>
          <w:i/>
          <w:iCs/>
        </w:rPr>
        <w:t>.tsc</w:t>
      </w:r>
      <w:r>
        <w:t xml:space="preserve"> and possibly more kernels depending on how many successive time intervals are run. If the MMTC is to be run again with the same start/stop time, it will be </w:t>
      </w:r>
      <w:r>
        <w:lastRenderedPageBreak/>
        <w:t xml:space="preserve">necessary to first remove </w:t>
      </w:r>
      <w:r w:rsidRPr="00DA1C77">
        <w:rPr>
          <w:i/>
          <w:iCs/>
        </w:rPr>
        <w:t>PSYC255SCLK_0000</w:t>
      </w:r>
      <w:r>
        <w:rPr>
          <w:i/>
          <w:iCs/>
        </w:rPr>
        <w:t>1</w:t>
      </w:r>
      <w:r w:rsidRPr="00DA1C77">
        <w:rPr>
          <w:i/>
          <w:iCs/>
        </w:rPr>
        <w:t>.tsc</w:t>
      </w:r>
      <w:r>
        <w:t xml:space="preserve"> and any later SCLK kernels from the output directory. This situation should occur only in test venues, never operationally, unless data are being rerun to correct for an anomaly.</w:t>
      </w:r>
    </w:p>
    <w:p w14:paraId="3DB9C55E" w14:textId="7F8A4805" w:rsidR="00446361" w:rsidRPr="00762872" w:rsidRDefault="00506215" w:rsidP="00506215">
      <w:pPr>
        <w:pStyle w:val="Heading2"/>
        <w:rPr>
          <w:lang w:val="en-US"/>
        </w:rPr>
      </w:pPr>
      <w:bookmarkStart w:id="86" w:name="_Ref30774269"/>
      <w:bookmarkStart w:id="87" w:name="_Toc143250635"/>
      <w:r w:rsidRPr="00762872">
        <w:rPr>
          <w:lang w:val="en-US"/>
        </w:rPr>
        <w:t xml:space="preserve">TK </w:t>
      </w:r>
      <w:r w:rsidR="00EA1A04">
        <w:rPr>
          <w:lang w:val="en-US"/>
        </w:rPr>
        <w:t>Packet Description</w:t>
      </w:r>
      <w:r w:rsidRPr="00762872">
        <w:rPr>
          <w:lang w:val="en-US"/>
        </w:rPr>
        <w:t xml:space="preserve"> File</w:t>
      </w:r>
      <w:bookmarkEnd w:id="86"/>
      <w:bookmarkEnd w:id="87"/>
    </w:p>
    <w:p w14:paraId="43612060" w14:textId="4D71A0BF" w:rsidR="00E3787F" w:rsidRPr="00762872" w:rsidRDefault="00EA1A04" w:rsidP="00EA1A04">
      <w:pPr>
        <w:pStyle w:val="BodyText"/>
        <w:rPr>
          <w:lang w:val="en-US"/>
        </w:rPr>
      </w:pPr>
      <w:r>
        <w:rPr>
          <w:lang w:val="en-US"/>
        </w:rPr>
        <w:t xml:space="preserve">For </w:t>
      </w:r>
      <w:r w:rsidR="00A7168C">
        <w:rPr>
          <w:lang w:val="en-US"/>
        </w:rPr>
        <w:t>AMPCS-based missions, the</w:t>
      </w:r>
      <w:r w:rsidR="00F95CA1" w:rsidRPr="00762872">
        <w:rPr>
          <w:lang w:val="en-US"/>
        </w:rPr>
        <w:t xml:space="preserve"> </w:t>
      </w:r>
      <w:r>
        <w:rPr>
          <w:lang w:val="en-US"/>
        </w:rPr>
        <w:t xml:space="preserve">AMPCS telemetry source plugin </w:t>
      </w:r>
      <w:r w:rsidR="00F95CA1" w:rsidRPr="00762872">
        <w:rPr>
          <w:lang w:val="en-US"/>
        </w:rPr>
        <w:t>reads the SCLK values and other related information from the time correlation (TK) packets received from the spacecraft and archived in the telemetry archive.</w:t>
      </w:r>
    </w:p>
    <w:p w14:paraId="3173A937" w14:textId="741A95D2" w:rsidR="00043A45" w:rsidRPr="00762872" w:rsidRDefault="00043A45" w:rsidP="00E3787F">
      <w:pPr>
        <w:pStyle w:val="BodyText"/>
        <w:rPr>
          <w:lang w:val="en-US"/>
        </w:rPr>
      </w:pPr>
      <w:r w:rsidRPr="00762872">
        <w:rPr>
          <w:lang w:val="en-US"/>
        </w:rPr>
        <w:t xml:space="preserve">At minimum, the TK packet must contain a </w:t>
      </w:r>
      <w:proofErr w:type="gramStart"/>
      <w:r w:rsidRPr="00762872">
        <w:rPr>
          <w:lang w:val="en-US"/>
        </w:rPr>
        <w:t>coarse</w:t>
      </w:r>
      <w:proofErr w:type="gramEnd"/>
      <w:r w:rsidRPr="00762872">
        <w:rPr>
          <w:lang w:val="en-US"/>
        </w:rPr>
        <w:t xml:space="preserve"> SCLK value</w:t>
      </w:r>
      <w:r w:rsidR="002A1591" w:rsidRPr="00762872">
        <w:rPr>
          <w:lang w:val="en-US"/>
        </w:rPr>
        <w:t xml:space="preserve"> and</w:t>
      </w:r>
      <w:r w:rsidRPr="00762872">
        <w:rPr>
          <w:lang w:val="en-US"/>
        </w:rPr>
        <w:t xml:space="preserve"> a fine SCLK value</w:t>
      </w:r>
      <w:r w:rsidR="002A1591" w:rsidRPr="00762872">
        <w:rPr>
          <w:lang w:val="en-US"/>
        </w:rPr>
        <w:t xml:space="preserve">. </w:t>
      </w:r>
      <w:r w:rsidRPr="00762872">
        <w:rPr>
          <w:lang w:val="en-US"/>
        </w:rPr>
        <w:t xml:space="preserve">It might also contain </w:t>
      </w:r>
      <w:r w:rsidR="002A1591" w:rsidRPr="00762872">
        <w:rPr>
          <w:lang w:val="en-US"/>
        </w:rPr>
        <w:t xml:space="preserve">the VCID and VCFC of the target frame, the target frame encoding method (e.g., turbo encoding), and </w:t>
      </w:r>
      <w:r w:rsidRPr="00762872">
        <w:rPr>
          <w:lang w:val="en-US"/>
        </w:rPr>
        <w:t>the downlink data rate.</w:t>
      </w:r>
      <w:r w:rsidR="00156F11" w:rsidRPr="00762872">
        <w:rPr>
          <w:lang w:val="en-US"/>
        </w:rPr>
        <w:t xml:space="preserve"> </w:t>
      </w:r>
      <w:r w:rsidR="00510AF6" w:rsidRPr="00762872">
        <w:rPr>
          <w:lang w:val="en-US"/>
        </w:rPr>
        <w:t xml:space="preserve">The coarse and fine SCLK values are assumed to be in raw counts. </w:t>
      </w:r>
      <w:r w:rsidR="00AB46FE" w:rsidRPr="00762872">
        <w:rPr>
          <w:lang w:val="en-US"/>
        </w:rPr>
        <w:t xml:space="preserve">These </w:t>
      </w:r>
      <w:r w:rsidR="00510AF6" w:rsidRPr="00762872">
        <w:rPr>
          <w:lang w:val="en-US"/>
        </w:rPr>
        <w:t xml:space="preserve">and all of the other </w:t>
      </w:r>
      <w:r w:rsidR="00AB46FE" w:rsidRPr="00762872">
        <w:rPr>
          <w:lang w:val="en-US"/>
        </w:rPr>
        <w:t xml:space="preserve">values </w:t>
      </w:r>
      <w:r w:rsidR="00510AF6" w:rsidRPr="00762872">
        <w:rPr>
          <w:lang w:val="en-US"/>
        </w:rPr>
        <w:t xml:space="preserve">in the TK packet </w:t>
      </w:r>
      <w:r w:rsidR="00AB46FE" w:rsidRPr="00762872">
        <w:rPr>
          <w:lang w:val="en-US"/>
        </w:rPr>
        <w:t>are assumed to be unsigned integers.</w:t>
      </w:r>
    </w:p>
    <w:p w14:paraId="7CEB8EB9" w14:textId="77777777" w:rsidR="002A1591" w:rsidRPr="00762872" w:rsidRDefault="002A1591" w:rsidP="002A1591">
      <w:pPr>
        <w:pStyle w:val="BodyText"/>
        <w:rPr>
          <w:lang w:val="en-US"/>
        </w:rPr>
      </w:pPr>
      <w:r w:rsidRPr="00762872">
        <w:rPr>
          <w:lang w:val="en-US"/>
        </w:rPr>
        <w:t xml:space="preserve">The user is reminded that the SCLK Coarse and SCLK Fine values are associated with the target frame, NOT the frame containing the TK packet. The target frame is usually, but not always, the frame that immediately precedes the supplemental frame (i.e., the one containing the TK packet) in the telemetry sequence. In other words, the VCFC of the target frame is a set number of counts (usually just 1) less than that of the supplemental frame. The number of frames that the supplemental frame follows the target frame is specified in the </w:t>
      </w:r>
      <w:proofErr w:type="spellStart"/>
      <w:proofErr w:type="gramStart"/>
      <w:r w:rsidRPr="00762872">
        <w:rPr>
          <w:b/>
          <w:lang w:val="en-US"/>
        </w:rPr>
        <w:t>telemetry.supplementalSampleOffset</w:t>
      </w:r>
      <w:proofErr w:type="spellEnd"/>
      <w:proofErr w:type="gramEnd"/>
      <w:r w:rsidRPr="00762872">
        <w:rPr>
          <w:lang w:val="en-US"/>
        </w:rPr>
        <w:t xml:space="preserve"> configuration parameter.</w:t>
      </w:r>
    </w:p>
    <w:p w14:paraId="3DADBD56" w14:textId="1DB843D1" w:rsidR="00C40206" w:rsidRPr="00762872" w:rsidRDefault="00AC5C6B" w:rsidP="00E3787F">
      <w:pPr>
        <w:pStyle w:val="BodyText"/>
        <w:rPr>
          <w:lang w:val="en-US"/>
        </w:rPr>
      </w:pPr>
      <w:r w:rsidRPr="00762872">
        <w:rPr>
          <w:lang w:val="en-US"/>
        </w:rPr>
        <w:fldChar w:fldCharType="begin"/>
      </w:r>
      <w:r w:rsidRPr="00762872">
        <w:rPr>
          <w:lang w:val="en-US"/>
        </w:rPr>
        <w:instrText xml:space="preserve"> REF _Ref30771304 \h </w:instrText>
      </w:r>
      <w:r w:rsidRPr="00762872">
        <w:rPr>
          <w:lang w:val="en-US"/>
        </w:rPr>
      </w:r>
      <w:r w:rsidRPr="00762872">
        <w:rPr>
          <w:lang w:val="en-US"/>
        </w:rPr>
        <w:fldChar w:fldCharType="separate"/>
      </w:r>
      <w:r w:rsidR="00663B26" w:rsidRPr="00762872">
        <w:rPr>
          <w:lang w:val="en-US"/>
        </w:rPr>
        <w:t xml:space="preserve">Figure </w:t>
      </w:r>
      <w:r w:rsidR="00663B26">
        <w:rPr>
          <w:noProof/>
          <w:lang w:val="en-US"/>
        </w:rPr>
        <w:t>5</w:t>
      </w:r>
      <w:r w:rsidRPr="00762872">
        <w:rPr>
          <w:lang w:val="en-US"/>
        </w:rPr>
        <w:fldChar w:fldCharType="end"/>
      </w:r>
      <w:r w:rsidRPr="00762872">
        <w:rPr>
          <w:lang w:val="en-US"/>
        </w:rPr>
        <w:t xml:space="preserve"> gives </w:t>
      </w:r>
      <w:r w:rsidR="008865FD">
        <w:rPr>
          <w:lang w:val="en-US"/>
        </w:rPr>
        <w:t>the contents</w:t>
      </w:r>
      <w:r w:rsidRPr="00762872">
        <w:rPr>
          <w:lang w:val="en-US"/>
        </w:rPr>
        <w:t xml:space="preserve"> of a TK packet and the fields it might contain.</w:t>
      </w:r>
    </w:p>
    <w:tbl>
      <w:tblPr>
        <w:tblW w:w="6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05"/>
        <w:gridCol w:w="1620"/>
      </w:tblGrid>
      <w:tr w:rsidR="00294F09" w:rsidRPr="00762872" w14:paraId="068B7F8A" w14:textId="77777777" w:rsidTr="00692DB0">
        <w:trPr>
          <w:cantSplit/>
          <w:tblHeader/>
          <w:jc w:val="center"/>
        </w:trPr>
        <w:tc>
          <w:tcPr>
            <w:tcW w:w="5305" w:type="dxa"/>
            <w:tcBorders>
              <w:top w:val="double" w:sz="4" w:space="0" w:color="auto"/>
              <w:bottom w:val="double" w:sz="4" w:space="0" w:color="auto"/>
            </w:tcBorders>
          </w:tcPr>
          <w:p w14:paraId="307C1169" w14:textId="5EA39D6B" w:rsidR="00294F09" w:rsidRPr="00762872" w:rsidRDefault="00294F09" w:rsidP="00BA502E">
            <w:pPr>
              <w:keepNext/>
              <w:keepLines/>
              <w:rPr>
                <w:b/>
                <w:sz w:val="22"/>
                <w:szCs w:val="22"/>
                <w:lang w:val="en-US"/>
              </w:rPr>
            </w:pPr>
            <w:r w:rsidRPr="00762872">
              <w:rPr>
                <w:b/>
                <w:sz w:val="22"/>
                <w:szCs w:val="22"/>
                <w:lang w:val="en-US"/>
              </w:rPr>
              <w:t>Field</w:t>
            </w:r>
          </w:p>
        </w:tc>
        <w:tc>
          <w:tcPr>
            <w:tcW w:w="1620" w:type="dxa"/>
            <w:tcBorders>
              <w:top w:val="double" w:sz="4" w:space="0" w:color="auto"/>
              <w:bottom w:val="double" w:sz="4" w:space="0" w:color="auto"/>
            </w:tcBorders>
          </w:tcPr>
          <w:p w14:paraId="22B4B31A" w14:textId="77777777" w:rsidR="00294F09" w:rsidRPr="00762872" w:rsidRDefault="00294F09" w:rsidP="00BA502E">
            <w:pPr>
              <w:keepNext/>
              <w:keepLines/>
              <w:rPr>
                <w:b/>
                <w:sz w:val="22"/>
                <w:szCs w:val="22"/>
                <w:lang w:val="en-US"/>
              </w:rPr>
            </w:pPr>
            <w:r w:rsidRPr="00762872">
              <w:rPr>
                <w:b/>
                <w:sz w:val="22"/>
                <w:szCs w:val="22"/>
                <w:lang w:val="en-US"/>
              </w:rPr>
              <w:t>Length (bits)</w:t>
            </w:r>
          </w:p>
        </w:tc>
      </w:tr>
      <w:tr w:rsidR="00294F09" w:rsidRPr="00762872" w14:paraId="7BF5D4EF" w14:textId="77777777" w:rsidTr="00692DB0">
        <w:trPr>
          <w:cantSplit/>
          <w:jc w:val="center"/>
        </w:trPr>
        <w:tc>
          <w:tcPr>
            <w:tcW w:w="5305" w:type="dxa"/>
            <w:tcBorders>
              <w:top w:val="double" w:sz="4" w:space="0" w:color="auto"/>
            </w:tcBorders>
          </w:tcPr>
          <w:p w14:paraId="4C7E2023" w14:textId="36AC8DFA" w:rsidR="00294F09" w:rsidRPr="00762872" w:rsidRDefault="00294F09" w:rsidP="005C5476">
            <w:pPr>
              <w:keepNext/>
              <w:keepLines/>
              <w:jc w:val="left"/>
              <w:rPr>
                <w:sz w:val="22"/>
                <w:szCs w:val="22"/>
                <w:lang w:val="en-US"/>
              </w:rPr>
            </w:pPr>
            <w:r w:rsidRPr="00762872">
              <w:rPr>
                <w:sz w:val="22"/>
                <w:szCs w:val="22"/>
                <w:lang w:val="en-US"/>
              </w:rPr>
              <w:t>CCSDS Packet Primary Header</w:t>
            </w:r>
          </w:p>
        </w:tc>
        <w:tc>
          <w:tcPr>
            <w:tcW w:w="1620" w:type="dxa"/>
            <w:tcBorders>
              <w:top w:val="double" w:sz="4" w:space="0" w:color="auto"/>
            </w:tcBorders>
          </w:tcPr>
          <w:p w14:paraId="1DA3B21D" w14:textId="77777777" w:rsidR="00294F09" w:rsidRPr="00762872" w:rsidRDefault="00294F09" w:rsidP="005C5476">
            <w:pPr>
              <w:keepNext/>
              <w:keepLines/>
              <w:jc w:val="left"/>
              <w:rPr>
                <w:sz w:val="22"/>
                <w:szCs w:val="22"/>
                <w:lang w:val="en-US"/>
              </w:rPr>
            </w:pPr>
            <w:r w:rsidRPr="00762872">
              <w:rPr>
                <w:sz w:val="22"/>
                <w:szCs w:val="22"/>
                <w:lang w:val="en-US"/>
              </w:rPr>
              <w:t>48</w:t>
            </w:r>
          </w:p>
        </w:tc>
      </w:tr>
      <w:tr w:rsidR="00294F09" w:rsidRPr="00762872" w14:paraId="4E07E87F" w14:textId="77777777" w:rsidTr="00692DB0">
        <w:trPr>
          <w:cantSplit/>
          <w:jc w:val="center"/>
        </w:trPr>
        <w:tc>
          <w:tcPr>
            <w:tcW w:w="5305" w:type="dxa"/>
          </w:tcPr>
          <w:p w14:paraId="359F9E96" w14:textId="44B007BE" w:rsidR="00294F09" w:rsidRPr="00762872" w:rsidRDefault="00294F09" w:rsidP="005C5476">
            <w:pPr>
              <w:keepNext/>
              <w:keepLines/>
              <w:jc w:val="left"/>
              <w:rPr>
                <w:sz w:val="22"/>
                <w:szCs w:val="22"/>
                <w:lang w:val="en-US"/>
              </w:rPr>
            </w:pPr>
            <w:r w:rsidRPr="00762872">
              <w:rPr>
                <w:sz w:val="22"/>
                <w:szCs w:val="22"/>
                <w:lang w:val="en-US"/>
              </w:rPr>
              <w:t>CCSDS Packet Secondary Header</w:t>
            </w:r>
          </w:p>
        </w:tc>
        <w:tc>
          <w:tcPr>
            <w:tcW w:w="1620" w:type="dxa"/>
          </w:tcPr>
          <w:p w14:paraId="4793C0B3" w14:textId="77777777" w:rsidR="00294F09" w:rsidRPr="00762872" w:rsidRDefault="00294F09" w:rsidP="005C5476">
            <w:pPr>
              <w:keepNext/>
              <w:keepLines/>
              <w:jc w:val="left"/>
              <w:rPr>
                <w:sz w:val="22"/>
                <w:szCs w:val="22"/>
                <w:lang w:val="en-US"/>
              </w:rPr>
            </w:pPr>
            <w:r w:rsidRPr="00762872">
              <w:rPr>
                <w:sz w:val="22"/>
                <w:szCs w:val="22"/>
                <w:lang w:val="en-US"/>
              </w:rPr>
              <w:t>48</w:t>
            </w:r>
          </w:p>
        </w:tc>
      </w:tr>
      <w:tr w:rsidR="00294F09" w:rsidRPr="00762872" w14:paraId="6E44AC97" w14:textId="77777777" w:rsidTr="00692DB0">
        <w:trPr>
          <w:cantSplit/>
          <w:jc w:val="center"/>
        </w:trPr>
        <w:tc>
          <w:tcPr>
            <w:tcW w:w="5305" w:type="dxa"/>
          </w:tcPr>
          <w:p w14:paraId="62B018BE" w14:textId="4D0EDF08" w:rsidR="00294F09" w:rsidRPr="00762872" w:rsidRDefault="00294F09" w:rsidP="005C5476">
            <w:pPr>
              <w:keepNext/>
              <w:keepLines/>
              <w:jc w:val="left"/>
              <w:rPr>
                <w:sz w:val="22"/>
                <w:szCs w:val="22"/>
                <w:lang w:val="en-US"/>
              </w:rPr>
            </w:pPr>
            <w:r w:rsidRPr="00762872">
              <w:rPr>
                <w:sz w:val="22"/>
                <w:szCs w:val="22"/>
                <w:lang w:val="en-US"/>
              </w:rPr>
              <w:t>SCLK Coarse (seconds)</w:t>
            </w:r>
          </w:p>
        </w:tc>
        <w:tc>
          <w:tcPr>
            <w:tcW w:w="1620" w:type="dxa"/>
          </w:tcPr>
          <w:p w14:paraId="18B217AE" w14:textId="77777777" w:rsidR="00294F09" w:rsidRPr="00762872" w:rsidRDefault="00294F09" w:rsidP="005C5476">
            <w:pPr>
              <w:keepNext/>
              <w:keepLines/>
              <w:jc w:val="left"/>
              <w:rPr>
                <w:sz w:val="22"/>
                <w:szCs w:val="22"/>
                <w:lang w:val="en-US"/>
              </w:rPr>
            </w:pPr>
            <w:r w:rsidRPr="00762872">
              <w:rPr>
                <w:sz w:val="22"/>
                <w:szCs w:val="22"/>
                <w:lang w:val="en-US"/>
              </w:rPr>
              <w:t>32</w:t>
            </w:r>
          </w:p>
        </w:tc>
      </w:tr>
      <w:tr w:rsidR="00294F09" w:rsidRPr="00762872" w14:paraId="12D76367" w14:textId="77777777" w:rsidTr="00692DB0">
        <w:trPr>
          <w:cantSplit/>
          <w:jc w:val="center"/>
        </w:trPr>
        <w:tc>
          <w:tcPr>
            <w:tcW w:w="5305" w:type="dxa"/>
          </w:tcPr>
          <w:p w14:paraId="592178F9" w14:textId="69E212C6" w:rsidR="00294F09" w:rsidRPr="00762872" w:rsidRDefault="00294F09" w:rsidP="005C5476">
            <w:pPr>
              <w:keepNext/>
              <w:keepLines/>
              <w:jc w:val="left"/>
              <w:rPr>
                <w:sz w:val="22"/>
                <w:szCs w:val="22"/>
                <w:lang w:val="en-US"/>
              </w:rPr>
            </w:pPr>
            <w:r w:rsidRPr="00762872">
              <w:rPr>
                <w:sz w:val="22"/>
                <w:szCs w:val="22"/>
                <w:lang w:val="en-US"/>
              </w:rPr>
              <w:t>SCLK Fine (</w:t>
            </w:r>
            <w:proofErr w:type="spellStart"/>
            <w:r w:rsidRPr="00762872">
              <w:rPr>
                <w:sz w:val="22"/>
                <w:szCs w:val="22"/>
                <w:lang w:val="en-US"/>
              </w:rPr>
              <w:t>subseconds</w:t>
            </w:r>
            <w:proofErr w:type="spellEnd"/>
            <w:r w:rsidRPr="00762872">
              <w:rPr>
                <w:sz w:val="22"/>
                <w:szCs w:val="22"/>
                <w:lang w:val="en-US"/>
              </w:rPr>
              <w:t>)</w:t>
            </w:r>
          </w:p>
        </w:tc>
        <w:tc>
          <w:tcPr>
            <w:tcW w:w="1620" w:type="dxa"/>
          </w:tcPr>
          <w:p w14:paraId="742ADE8B" w14:textId="77777777" w:rsidR="00294F09" w:rsidRPr="00762872" w:rsidRDefault="00294F09" w:rsidP="005C5476">
            <w:pPr>
              <w:keepNext/>
              <w:keepLines/>
              <w:jc w:val="left"/>
              <w:rPr>
                <w:sz w:val="22"/>
                <w:szCs w:val="22"/>
                <w:lang w:val="en-US"/>
              </w:rPr>
            </w:pPr>
            <w:r w:rsidRPr="00762872">
              <w:rPr>
                <w:sz w:val="22"/>
                <w:szCs w:val="22"/>
                <w:lang w:val="en-US"/>
              </w:rPr>
              <w:t>16</w:t>
            </w:r>
          </w:p>
        </w:tc>
      </w:tr>
      <w:tr w:rsidR="00294F09" w:rsidRPr="00762872" w14:paraId="79C54627" w14:textId="77777777" w:rsidTr="00692DB0">
        <w:trPr>
          <w:cantSplit/>
          <w:jc w:val="center"/>
        </w:trPr>
        <w:tc>
          <w:tcPr>
            <w:tcW w:w="5305" w:type="dxa"/>
          </w:tcPr>
          <w:p w14:paraId="4D343D09" w14:textId="77777777" w:rsidR="00294F09" w:rsidRPr="00762872" w:rsidRDefault="00294F09" w:rsidP="005C5476">
            <w:pPr>
              <w:keepNext/>
              <w:keepLines/>
              <w:jc w:val="left"/>
              <w:rPr>
                <w:sz w:val="22"/>
                <w:szCs w:val="22"/>
                <w:lang w:val="en-US"/>
              </w:rPr>
            </w:pPr>
            <w:r w:rsidRPr="00762872">
              <w:rPr>
                <w:sz w:val="22"/>
                <w:szCs w:val="22"/>
                <w:lang w:val="en-US"/>
              </w:rPr>
              <w:t>Spare</w:t>
            </w:r>
          </w:p>
        </w:tc>
        <w:tc>
          <w:tcPr>
            <w:tcW w:w="1620" w:type="dxa"/>
          </w:tcPr>
          <w:p w14:paraId="68166732" w14:textId="77777777" w:rsidR="00294F09" w:rsidRPr="00762872" w:rsidRDefault="00294F09" w:rsidP="005C5476">
            <w:pPr>
              <w:keepNext/>
              <w:keepLines/>
              <w:jc w:val="left"/>
              <w:rPr>
                <w:sz w:val="22"/>
                <w:szCs w:val="22"/>
                <w:lang w:val="en-US"/>
              </w:rPr>
            </w:pPr>
            <w:r w:rsidRPr="00762872">
              <w:rPr>
                <w:sz w:val="22"/>
                <w:szCs w:val="22"/>
                <w:lang w:val="en-US"/>
              </w:rPr>
              <w:t>15</w:t>
            </w:r>
          </w:p>
        </w:tc>
      </w:tr>
      <w:tr w:rsidR="00294F09" w:rsidRPr="00762872" w14:paraId="4FA0FC14" w14:textId="77777777" w:rsidTr="00692DB0">
        <w:trPr>
          <w:cantSplit/>
          <w:jc w:val="center"/>
        </w:trPr>
        <w:tc>
          <w:tcPr>
            <w:tcW w:w="5305" w:type="dxa"/>
          </w:tcPr>
          <w:p w14:paraId="37DA7928" w14:textId="7AC1C7D7" w:rsidR="00294F09" w:rsidRPr="00762872" w:rsidRDefault="00692DB0" w:rsidP="005C5476">
            <w:pPr>
              <w:keepNext/>
              <w:keepLines/>
              <w:jc w:val="left"/>
              <w:rPr>
                <w:sz w:val="22"/>
                <w:szCs w:val="22"/>
                <w:lang w:val="en-US"/>
              </w:rPr>
            </w:pPr>
            <w:r w:rsidRPr="00762872">
              <w:rPr>
                <w:sz w:val="22"/>
                <w:szCs w:val="22"/>
                <w:lang w:val="en-US"/>
              </w:rPr>
              <w:t xml:space="preserve">Target </w:t>
            </w:r>
            <w:r w:rsidR="00294F09" w:rsidRPr="00762872">
              <w:rPr>
                <w:sz w:val="22"/>
                <w:szCs w:val="22"/>
                <w:lang w:val="en-US"/>
              </w:rPr>
              <w:t>Frame SCLK/MET Missed Flag (validity flag)</w:t>
            </w:r>
          </w:p>
        </w:tc>
        <w:tc>
          <w:tcPr>
            <w:tcW w:w="1620" w:type="dxa"/>
          </w:tcPr>
          <w:p w14:paraId="5366BDB6" w14:textId="77777777" w:rsidR="00294F09" w:rsidRPr="00762872" w:rsidRDefault="00294F09" w:rsidP="005C5476">
            <w:pPr>
              <w:keepNext/>
              <w:keepLines/>
              <w:jc w:val="left"/>
              <w:rPr>
                <w:sz w:val="22"/>
                <w:szCs w:val="22"/>
                <w:lang w:val="en-US"/>
              </w:rPr>
            </w:pPr>
            <w:r w:rsidRPr="00762872">
              <w:rPr>
                <w:sz w:val="22"/>
                <w:szCs w:val="22"/>
                <w:lang w:val="en-US"/>
              </w:rPr>
              <w:t>1</w:t>
            </w:r>
          </w:p>
        </w:tc>
      </w:tr>
      <w:tr w:rsidR="00294F09" w:rsidRPr="00762872" w14:paraId="2F7064E8" w14:textId="77777777" w:rsidTr="00692DB0">
        <w:trPr>
          <w:cantSplit/>
          <w:jc w:val="center"/>
        </w:trPr>
        <w:tc>
          <w:tcPr>
            <w:tcW w:w="5305" w:type="dxa"/>
          </w:tcPr>
          <w:p w14:paraId="2C6F3A82" w14:textId="77777777" w:rsidR="00294F09" w:rsidRPr="00762872" w:rsidRDefault="00294F09" w:rsidP="005C5476">
            <w:pPr>
              <w:keepNext/>
              <w:keepLines/>
              <w:jc w:val="left"/>
              <w:rPr>
                <w:sz w:val="22"/>
                <w:szCs w:val="22"/>
                <w:lang w:val="en-US"/>
              </w:rPr>
            </w:pPr>
            <w:r w:rsidRPr="00762872">
              <w:rPr>
                <w:sz w:val="22"/>
                <w:szCs w:val="22"/>
                <w:lang w:val="en-US"/>
              </w:rPr>
              <w:t>Reserved</w:t>
            </w:r>
          </w:p>
        </w:tc>
        <w:tc>
          <w:tcPr>
            <w:tcW w:w="1620" w:type="dxa"/>
          </w:tcPr>
          <w:p w14:paraId="42246651" w14:textId="77777777" w:rsidR="00294F09" w:rsidRPr="00762872" w:rsidRDefault="00294F09" w:rsidP="005C5476">
            <w:pPr>
              <w:keepNext/>
              <w:keepLines/>
              <w:jc w:val="left"/>
              <w:rPr>
                <w:sz w:val="22"/>
                <w:szCs w:val="22"/>
                <w:lang w:val="en-US"/>
              </w:rPr>
            </w:pPr>
            <w:r w:rsidRPr="00762872">
              <w:rPr>
                <w:sz w:val="22"/>
                <w:szCs w:val="22"/>
                <w:lang w:val="en-US"/>
              </w:rPr>
              <w:t>2</w:t>
            </w:r>
          </w:p>
        </w:tc>
      </w:tr>
      <w:tr w:rsidR="00294F09" w:rsidRPr="00762872" w14:paraId="340182F7" w14:textId="77777777" w:rsidTr="00692DB0">
        <w:trPr>
          <w:cantSplit/>
          <w:jc w:val="center"/>
        </w:trPr>
        <w:tc>
          <w:tcPr>
            <w:tcW w:w="5305" w:type="dxa"/>
          </w:tcPr>
          <w:p w14:paraId="5F4F3EAD" w14:textId="3D66FA85" w:rsidR="00294F09" w:rsidRPr="00762872" w:rsidRDefault="00692DB0" w:rsidP="005C5476">
            <w:pPr>
              <w:keepNext/>
              <w:keepLines/>
              <w:jc w:val="left"/>
              <w:rPr>
                <w:sz w:val="22"/>
                <w:szCs w:val="22"/>
                <w:lang w:val="en-US"/>
              </w:rPr>
            </w:pPr>
            <w:r w:rsidRPr="00762872">
              <w:rPr>
                <w:sz w:val="22"/>
                <w:szCs w:val="22"/>
                <w:lang w:val="en-US"/>
              </w:rPr>
              <w:t>Target</w:t>
            </w:r>
            <w:r w:rsidR="00294F09" w:rsidRPr="00762872">
              <w:rPr>
                <w:sz w:val="22"/>
                <w:szCs w:val="22"/>
                <w:lang w:val="en-US"/>
              </w:rPr>
              <w:t xml:space="preserve"> Frame VCID</w:t>
            </w:r>
          </w:p>
        </w:tc>
        <w:tc>
          <w:tcPr>
            <w:tcW w:w="1620" w:type="dxa"/>
          </w:tcPr>
          <w:p w14:paraId="7E24675C" w14:textId="77777777" w:rsidR="00294F09" w:rsidRPr="00762872" w:rsidRDefault="00294F09" w:rsidP="005C5476">
            <w:pPr>
              <w:keepNext/>
              <w:keepLines/>
              <w:jc w:val="left"/>
              <w:rPr>
                <w:sz w:val="22"/>
                <w:szCs w:val="22"/>
                <w:lang w:val="en-US"/>
              </w:rPr>
            </w:pPr>
            <w:r w:rsidRPr="00762872">
              <w:rPr>
                <w:sz w:val="22"/>
                <w:szCs w:val="22"/>
                <w:lang w:val="en-US"/>
              </w:rPr>
              <w:t>6</w:t>
            </w:r>
          </w:p>
        </w:tc>
      </w:tr>
      <w:tr w:rsidR="00294F09" w:rsidRPr="00762872" w14:paraId="46B7F9B5" w14:textId="77777777" w:rsidTr="00692DB0">
        <w:trPr>
          <w:cantSplit/>
          <w:jc w:val="center"/>
        </w:trPr>
        <w:tc>
          <w:tcPr>
            <w:tcW w:w="5305" w:type="dxa"/>
          </w:tcPr>
          <w:p w14:paraId="51B5DF0A" w14:textId="03472B1C" w:rsidR="00294F09" w:rsidRPr="00762872" w:rsidRDefault="00692DB0" w:rsidP="005C5476">
            <w:pPr>
              <w:keepNext/>
              <w:keepLines/>
              <w:jc w:val="left"/>
              <w:rPr>
                <w:sz w:val="22"/>
                <w:szCs w:val="22"/>
                <w:lang w:val="en-US"/>
              </w:rPr>
            </w:pPr>
            <w:r w:rsidRPr="00762872">
              <w:rPr>
                <w:sz w:val="22"/>
                <w:szCs w:val="22"/>
                <w:lang w:val="en-US"/>
              </w:rPr>
              <w:t xml:space="preserve">Target </w:t>
            </w:r>
            <w:r w:rsidR="00294F09" w:rsidRPr="00762872">
              <w:rPr>
                <w:sz w:val="22"/>
                <w:szCs w:val="22"/>
                <w:lang w:val="en-US"/>
              </w:rPr>
              <w:t>Frame VCFC</w:t>
            </w:r>
          </w:p>
        </w:tc>
        <w:tc>
          <w:tcPr>
            <w:tcW w:w="1620" w:type="dxa"/>
          </w:tcPr>
          <w:p w14:paraId="493A6B28" w14:textId="77777777" w:rsidR="00294F09" w:rsidRPr="00762872" w:rsidRDefault="00294F09" w:rsidP="005C5476">
            <w:pPr>
              <w:keepNext/>
              <w:keepLines/>
              <w:jc w:val="left"/>
              <w:rPr>
                <w:sz w:val="22"/>
                <w:szCs w:val="22"/>
                <w:lang w:val="en-US"/>
              </w:rPr>
            </w:pPr>
            <w:r w:rsidRPr="00762872">
              <w:rPr>
                <w:sz w:val="22"/>
                <w:szCs w:val="22"/>
                <w:lang w:val="en-US"/>
              </w:rPr>
              <w:t>24</w:t>
            </w:r>
          </w:p>
        </w:tc>
      </w:tr>
      <w:tr w:rsidR="00294F09" w:rsidRPr="00762872" w14:paraId="3585188A" w14:textId="77777777" w:rsidTr="00692DB0">
        <w:trPr>
          <w:cantSplit/>
          <w:jc w:val="center"/>
        </w:trPr>
        <w:tc>
          <w:tcPr>
            <w:tcW w:w="5305" w:type="dxa"/>
          </w:tcPr>
          <w:p w14:paraId="05D5A6B1" w14:textId="2359F7D4" w:rsidR="00294F09" w:rsidRPr="00762872" w:rsidRDefault="00692DB0" w:rsidP="005C5476">
            <w:pPr>
              <w:keepNext/>
              <w:keepLines/>
              <w:jc w:val="left"/>
              <w:rPr>
                <w:sz w:val="22"/>
                <w:szCs w:val="22"/>
                <w:lang w:val="en-US"/>
              </w:rPr>
            </w:pPr>
            <w:r w:rsidRPr="00762872">
              <w:rPr>
                <w:sz w:val="22"/>
                <w:szCs w:val="22"/>
                <w:lang w:val="en-US"/>
              </w:rPr>
              <w:t xml:space="preserve">Target </w:t>
            </w:r>
            <w:r w:rsidR="00294F09" w:rsidRPr="00762872">
              <w:rPr>
                <w:sz w:val="22"/>
                <w:szCs w:val="22"/>
                <w:lang w:val="en-US"/>
              </w:rPr>
              <w:t>Frame Encoding Mode</w:t>
            </w:r>
          </w:p>
        </w:tc>
        <w:tc>
          <w:tcPr>
            <w:tcW w:w="1620" w:type="dxa"/>
          </w:tcPr>
          <w:p w14:paraId="70687E55" w14:textId="77777777" w:rsidR="00294F09" w:rsidRPr="00762872" w:rsidRDefault="00294F09" w:rsidP="005C5476">
            <w:pPr>
              <w:keepNext/>
              <w:keepLines/>
              <w:jc w:val="left"/>
              <w:rPr>
                <w:sz w:val="22"/>
                <w:szCs w:val="22"/>
                <w:lang w:val="en-US"/>
              </w:rPr>
            </w:pPr>
            <w:r w:rsidRPr="00762872">
              <w:rPr>
                <w:sz w:val="22"/>
                <w:szCs w:val="22"/>
                <w:lang w:val="en-US"/>
              </w:rPr>
              <w:t>8</w:t>
            </w:r>
          </w:p>
        </w:tc>
      </w:tr>
      <w:tr w:rsidR="00294F09" w:rsidRPr="00762872" w14:paraId="2B97DDAF" w14:textId="77777777" w:rsidTr="00692DB0">
        <w:trPr>
          <w:cantSplit/>
          <w:jc w:val="center"/>
        </w:trPr>
        <w:tc>
          <w:tcPr>
            <w:tcW w:w="5305" w:type="dxa"/>
          </w:tcPr>
          <w:p w14:paraId="21D2B76C" w14:textId="0C73BF29" w:rsidR="00294F09" w:rsidRPr="00762872" w:rsidRDefault="00692DB0" w:rsidP="005C5476">
            <w:pPr>
              <w:keepNext/>
              <w:keepLines/>
              <w:jc w:val="left"/>
              <w:rPr>
                <w:lang w:val="en-US"/>
              </w:rPr>
            </w:pPr>
            <w:r w:rsidRPr="00762872">
              <w:rPr>
                <w:sz w:val="22"/>
                <w:szCs w:val="22"/>
                <w:lang w:val="en-US"/>
              </w:rPr>
              <w:t xml:space="preserve">Target </w:t>
            </w:r>
            <w:r w:rsidR="00294F09" w:rsidRPr="00762872">
              <w:rPr>
                <w:lang w:val="en-US"/>
              </w:rPr>
              <w:t>Frame Downlink Rate</w:t>
            </w:r>
          </w:p>
        </w:tc>
        <w:tc>
          <w:tcPr>
            <w:tcW w:w="1620" w:type="dxa"/>
          </w:tcPr>
          <w:p w14:paraId="2BD374CA" w14:textId="77777777" w:rsidR="00294F09" w:rsidRPr="00762872" w:rsidRDefault="00294F09" w:rsidP="005C5476">
            <w:pPr>
              <w:keepNext/>
              <w:keepLines/>
              <w:jc w:val="left"/>
              <w:rPr>
                <w:lang w:val="en-US"/>
              </w:rPr>
            </w:pPr>
            <w:r w:rsidRPr="00762872">
              <w:rPr>
                <w:lang w:val="en-US"/>
              </w:rPr>
              <w:t>32</w:t>
            </w:r>
          </w:p>
        </w:tc>
      </w:tr>
    </w:tbl>
    <w:p w14:paraId="771FCB31" w14:textId="171A8DBE" w:rsidR="00C40206" w:rsidRPr="00762872" w:rsidRDefault="008F6CA2" w:rsidP="006300AE">
      <w:pPr>
        <w:pStyle w:val="Caption"/>
        <w:jc w:val="center"/>
        <w:rPr>
          <w:lang w:val="en-US"/>
        </w:rPr>
      </w:pPr>
      <w:bookmarkStart w:id="88" w:name="_Ref30771304"/>
      <w:bookmarkStart w:id="89" w:name="_Toc128575366"/>
      <w:r w:rsidRPr="00762872">
        <w:rPr>
          <w:lang w:val="en-US"/>
        </w:rPr>
        <w:t xml:space="preserve">Figure </w:t>
      </w:r>
      <w:r w:rsidR="00471C21">
        <w:rPr>
          <w:lang w:val="en-US"/>
        </w:rPr>
        <w:fldChar w:fldCharType="begin"/>
      </w:r>
      <w:r w:rsidR="00471C21">
        <w:rPr>
          <w:lang w:val="en-US"/>
        </w:rPr>
        <w:instrText xml:space="preserve"> SEQ Figure \* ARABIC </w:instrText>
      </w:r>
      <w:r w:rsidR="00471C21">
        <w:rPr>
          <w:lang w:val="en-US"/>
        </w:rPr>
        <w:fldChar w:fldCharType="separate"/>
      </w:r>
      <w:r w:rsidR="00663B26">
        <w:rPr>
          <w:noProof/>
          <w:lang w:val="en-US"/>
        </w:rPr>
        <w:t>5</w:t>
      </w:r>
      <w:r w:rsidR="00471C21">
        <w:rPr>
          <w:lang w:val="en-US"/>
        </w:rPr>
        <w:fldChar w:fldCharType="end"/>
      </w:r>
      <w:bookmarkEnd w:id="88"/>
      <w:r w:rsidRPr="00762872">
        <w:rPr>
          <w:lang w:val="en-US"/>
        </w:rPr>
        <w:t xml:space="preserve"> </w:t>
      </w:r>
      <w:r w:rsidR="008865FD">
        <w:rPr>
          <w:lang w:val="en-US"/>
        </w:rPr>
        <w:t>Structure and contents</w:t>
      </w:r>
      <w:r w:rsidRPr="00762872">
        <w:rPr>
          <w:lang w:val="en-US"/>
        </w:rPr>
        <w:t xml:space="preserve"> of a TK Packet (from the Europa Clipper mission).</w:t>
      </w:r>
      <w:bookmarkEnd w:id="89"/>
    </w:p>
    <w:p w14:paraId="072851D6" w14:textId="77777777" w:rsidR="002A1591" w:rsidRPr="00762872" w:rsidRDefault="002A1591" w:rsidP="00777675">
      <w:pPr>
        <w:pStyle w:val="BodyText"/>
        <w:rPr>
          <w:lang w:val="en-US"/>
        </w:rPr>
      </w:pPr>
    </w:p>
    <w:p w14:paraId="58140A0B" w14:textId="66C9F7C0" w:rsidR="002A1591" w:rsidRPr="00762872" w:rsidRDefault="002A1591" w:rsidP="00777675">
      <w:pPr>
        <w:pStyle w:val="BodyText"/>
        <w:rPr>
          <w:lang w:val="en-US"/>
        </w:rPr>
      </w:pPr>
      <w:r w:rsidRPr="00762872">
        <w:rPr>
          <w:lang w:val="en-US"/>
        </w:rPr>
        <w:t xml:space="preserve">The structure of TK packets is mission-specific. Each mission must </w:t>
      </w:r>
      <w:r w:rsidR="00EA1A04">
        <w:rPr>
          <w:lang w:val="en-US"/>
        </w:rPr>
        <w:t>describe its TK packets using a TK Packet Description</w:t>
      </w:r>
      <w:r w:rsidRPr="00762872">
        <w:rPr>
          <w:lang w:val="en-US"/>
        </w:rPr>
        <w:t xml:space="preserve"> XML file that implements the </w:t>
      </w:r>
      <w:r w:rsidRPr="00762872">
        <w:rPr>
          <w:b/>
          <w:lang w:val="en-US"/>
        </w:rPr>
        <w:t>tk_packet.xsd</w:t>
      </w:r>
      <w:r w:rsidRPr="00762872">
        <w:rPr>
          <w:lang w:val="en-US"/>
        </w:rPr>
        <w:t xml:space="preserve"> schema provided with the MMTC distribution. The full path to </w:t>
      </w:r>
      <w:r w:rsidR="00EA1A04">
        <w:rPr>
          <w:lang w:val="en-US"/>
        </w:rPr>
        <w:t xml:space="preserve">the TK Packet Description </w:t>
      </w:r>
      <w:r w:rsidRPr="00762872">
        <w:rPr>
          <w:lang w:val="en-US"/>
        </w:rPr>
        <w:t xml:space="preserve">file is indicated in the </w:t>
      </w:r>
      <w:r w:rsidRPr="00762872">
        <w:rPr>
          <w:b/>
          <w:lang w:val="en-US"/>
        </w:rPr>
        <w:lastRenderedPageBreak/>
        <w:t>telemetry.</w:t>
      </w:r>
      <w:r w:rsidR="00EA1A04">
        <w:rPr>
          <w:b/>
          <w:lang w:val="en-US"/>
        </w:rPr>
        <w:t>source.plugin.ampcs.</w:t>
      </w:r>
      <w:r w:rsidRPr="00762872">
        <w:rPr>
          <w:b/>
          <w:lang w:val="en-US"/>
        </w:rPr>
        <w:t>tkpacket.</w:t>
      </w:r>
      <w:r w:rsidR="00EA1A04">
        <w:rPr>
          <w:b/>
          <w:lang w:val="en-US"/>
        </w:rPr>
        <w:t>tkPacketDescriptionFile.uri</w:t>
      </w:r>
      <w:r w:rsidRPr="00762872">
        <w:rPr>
          <w:lang w:val="en-US"/>
        </w:rPr>
        <w:t xml:space="preserve"> configuration parameter.</w:t>
      </w:r>
      <w:r w:rsidR="00993220">
        <w:rPr>
          <w:lang w:val="en-US"/>
        </w:rPr>
        <w:t xml:space="preserve"> Not all of the fields are applicable for all missions; </w:t>
      </w:r>
      <w:proofErr w:type="gramStart"/>
      <w:r w:rsidR="00993220">
        <w:rPr>
          <w:lang w:val="en-US"/>
        </w:rPr>
        <w:t>however</w:t>
      </w:r>
      <w:proofErr w:type="gramEnd"/>
      <w:r w:rsidR="00993220">
        <w:rPr>
          <w:lang w:val="en-US"/>
        </w:rPr>
        <w:t xml:space="preserve"> all missions must provide at minimum the </w:t>
      </w:r>
      <w:r w:rsidR="00993220" w:rsidRPr="00993220">
        <w:rPr>
          <w:b/>
          <w:bCs/>
          <w:lang w:val="en-US"/>
        </w:rPr>
        <w:t>SCLK Coarse</w:t>
      </w:r>
      <w:r w:rsidR="00993220">
        <w:rPr>
          <w:lang w:val="en-US"/>
        </w:rPr>
        <w:t xml:space="preserve"> and </w:t>
      </w:r>
      <w:r w:rsidR="00993220" w:rsidRPr="00993220">
        <w:rPr>
          <w:b/>
          <w:bCs/>
          <w:lang w:val="en-US"/>
        </w:rPr>
        <w:t>SCLK Fine</w:t>
      </w:r>
      <w:r w:rsidR="00993220">
        <w:rPr>
          <w:lang w:val="en-US"/>
        </w:rPr>
        <w:t xml:space="preserve"> fields in order to process. See Appendix </w:t>
      </w:r>
      <w:r w:rsidR="00C62900">
        <w:rPr>
          <w:lang w:val="en-US"/>
        </w:rPr>
        <w:fldChar w:fldCharType="begin"/>
      </w:r>
      <w:r w:rsidR="00C62900">
        <w:rPr>
          <w:lang w:val="en-US"/>
        </w:rPr>
        <w:instrText xml:space="preserve"> REF _Ref127783475 \r \h </w:instrText>
      </w:r>
      <w:r w:rsidR="00C62900">
        <w:rPr>
          <w:lang w:val="en-US"/>
        </w:rPr>
      </w:r>
      <w:r w:rsidR="00C62900">
        <w:rPr>
          <w:lang w:val="en-US"/>
        </w:rPr>
        <w:fldChar w:fldCharType="separate"/>
      </w:r>
      <w:r w:rsidR="00663B26">
        <w:rPr>
          <w:lang w:val="en-US"/>
        </w:rPr>
        <w:t>H</w:t>
      </w:r>
      <w:r w:rsidR="00C62900">
        <w:rPr>
          <w:lang w:val="en-US"/>
        </w:rPr>
        <w:fldChar w:fldCharType="end"/>
      </w:r>
      <w:r w:rsidR="00C62900">
        <w:rPr>
          <w:lang w:val="en-US"/>
        </w:rPr>
        <w:t xml:space="preserve"> </w:t>
      </w:r>
      <w:r w:rsidR="00993220">
        <w:rPr>
          <w:lang w:val="en-US"/>
        </w:rPr>
        <w:t xml:space="preserve">for an example of a TK </w:t>
      </w:r>
      <w:r w:rsidR="00EA1A04">
        <w:rPr>
          <w:lang w:val="en-US"/>
        </w:rPr>
        <w:t>Packet Description</w:t>
      </w:r>
      <w:r w:rsidR="00993220">
        <w:rPr>
          <w:lang w:val="en-US"/>
        </w:rPr>
        <w:t xml:space="preserve"> file.</w:t>
      </w:r>
    </w:p>
    <w:p w14:paraId="213431F5" w14:textId="7A8B6679" w:rsidR="002A1591" w:rsidRDefault="002A1591" w:rsidP="00777675">
      <w:pPr>
        <w:pStyle w:val="BodyText"/>
        <w:rPr>
          <w:lang w:val="en-US"/>
        </w:rPr>
      </w:pPr>
      <w:r w:rsidRPr="00762872">
        <w:rPr>
          <w:lang w:val="en-US"/>
        </w:rPr>
        <w:t>The primary purpose of the definition file is to specify the locations and bit lengths of these fields within the packet so that the MMTC can decom them. Each field given in the definition file is identified by a name, the offset from the beginning of the packet (normally the first bit of the primary packet header), and the length of the field in bits.</w:t>
      </w:r>
      <w:r w:rsidR="007D2311" w:rsidRPr="00762872">
        <w:rPr>
          <w:lang w:val="en-US"/>
        </w:rPr>
        <w:t xml:space="preserve"> </w:t>
      </w:r>
      <w:r w:rsidR="007D2311" w:rsidRPr="00762872">
        <w:rPr>
          <w:lang w:val="en-US"/>
        </w:rPr>
        <w:fldChar w:fldCharType="begin"/>
      </w:r>
      <w:r w:rsidR="007D2311" w:rsidRPr="00762872">
        <w:rPr>
          <w:lang w:val="en-US"/>
        </w:rPr>
        <w:instrText xml:space="preserve"> REF _Ref30773651 \h </w:instrText>
      </w:r>
      <w:r w:rsidR="007D2311" w:rsidRPr="00762872">
        <w:rPr>
          <w:lang w:val="en-US"/>
        </w:rPr>
      </w:r>
      <w:r w:rsidR="007D2311" w:rsidRPr="00762872">
        <w:rPr>
          <w:lang w:val="en-US"/>
        </w:rPr>
        <w:fldChar w:fldCharType="separate"/>
      </w:r>
      <w:r w:rsidR="00663B26">
        <w:t xml:space="preserve">Figure </w:t>
      </w:r>
      <w:r w:rsidR="00663B26">
        <w:rPr>
          <w:noProof/>
        </w:rPr>
        <w:t>6</w:t>
      </w:r>
      <w:r w:rsidR="007D2311" w:rsidRPr="00762872">
        <w:rPr>
          <w:lang w:val="en-US"/>
        </w:rPr>
        <w:fldChar w:fldCharType="end"/>
      </w:r>
      <w:r w:rsidR="007D2311" w:rsidRPr="00762872">
        <w:rPr>
          <w:lang w:val="en-US"/>
        </w:rPr>
        <w:t xml:space="preserve"> below provides an example of a TK </w:t>
      </w:r>
      <w:r w:rsidR="00EA1A04">
        <w:rPr>
          <w:lang w:val="en-US"/>
        </w:rPr>
        <w:t>Packet Description</w:t>
      </w:r>
      <w:r w:rsidR="007D2311" w:rsidRPr="00762872">
        <w:rPr>
          <w:lang w:val="en-US"/>
        </w:rPr>
        <w:t xml:space="preserve"> file that </w:t>
      </w:r>
      <w:r w:rsidR="00EA1A04">
        <w:rPr>
          <w:lang w:val="en-US"/>
        </w:rPr>
        <w:t>captures</w:t>
      </w:r>
      <w:r w:rsidR="007D2311" w:rsidRPr="00762872">
        <w:rPr>
          <w:lang w:val="en-US"/>
        </w:rPr>
        <w:t xml:space="preserve"> the TK packet definition given in </w:t>
      </w:r>
      <w:r w:rsidR="007D2311" w:rsidRPr="00762872">
        <w:rPr>
          <w:lang w:val="en-US"/>
        </w:rPr>
        <w:fldChar w:fldCharType="begin"/>
      </w:r>
      <w:r w:rsidR="007D2311" w:rsidRPr="00762872">
        <w:rPr>
          <w:lang w:val="en-US"/>
        </w:rPr>
        <w:instrText xml:space="preserve"> REF _Ref30771304 \h </w:instrText>
      </w:r>
      <w:r w:rsidR="007D2311" w:rsidRPr="00762872">
        <w:rPr>
          <w:lang w:val="en-US"/>
        </w:rPr>
      </w:r>
      <w:r w:rsidR="007D2311" w:rsidRPr="00762872">
        <w:rPr>
          <w:lang w:val="en-US"/>
        </w:rPr>
        <w:fldChar w:fldCharType="separate"/>
      </w:r>
      <w:r w:rsidR="00663B26" w:rsidRPr="00762872">
        <w:rPr>
          <w:lang w:val="en-US"/>
        </w:rPr>
        <w:t xml:space="preserve">Figure </w:t>
      </w:r>
      <w:r w:rsidR="00663B26">
        <w:rPr>
          <w:noProof/>
          <w:lang w:val="en-US"/>
        </w:rPr>
        <w:t>5</w:t>
      </w:r>
      <w:r w:rsidR="007D2311" w:rsidRPr="00762872">
        <w:rPr>
          <w:lang w:val="en-US"/>
        </w:rPr>
        <w:fldChar w:fldCharType="end"/>
      </w:r>
      <w:r w:rsidR="007D2311" w:rsidRPr="00762872">
        <w:rPr>
          <w:lang w:val="en-US"/>
        </w:rPr>
        <w:t xml:space="preserve">. </w:t>
      </w:r>
    </w:p>
    <w:p w14:paraId="089A8972" w14:textId="2B97831A" w:rsidR="00215991" w:rsidRDefault="00215991">
      <w:pPr>
        <w:spacing w:before="0" w:after="0"/>
        <w:jc w:val="left"/>
        <w:rPr>
          <w:lang w:val="en-US"/>
        </w:rPr>
      </w:pPr>
      <w:r>
        <w:rPr>
          <w:lang w:val="en-US"/>
        </w:rPr>
        <w:br w:type="page"/>
      </w:r>
    </w:p>
    <w:p w14:paraId="6E8D481F" w14:textId="77777777" w:rsidR="00215991" w:rsidRPr="00762872" w:rsidRDefault="00215991" w:rsidP="00777675">
      <w:pPr>
        <w:pStyle w:val="BodyText"/>
        <w:rPr>
          <w:lang w:val="en-US"/>
        </w:rPr>
      </w:pPr>
    </w:p>
    <w:p w14:paraId="4ADD2FF3" w14:textId="789F4A66" w:rsidR="002A1591" w:rsidRPr="00762872" w:rsidRDefault="00EC29F2" w:rsidP="00777675">
      <w:pPr>
        <w:pStyle w:val="BodyText"/>
        <w:rPr>
          <w:lang w:val="en-US"/>
        </w:rPr>
      </w:pPr>
      <w:r w:rsidRPr="00762872">
        <w:rPr>
          <w:noProof/>
          <w:lang w:val="en-US"/>
        </w:rPr>
        <mc:AlternateContent>
          <mc:Choice Requires="wps">
            <w:drawing>
              <wp:anchor distT="0" distB="0" distL="114300" distR="114300" simplePos="0" relativeHeight="251683840" behindDoc="0" locked="0" layoutInCell="1" allowOverlap="1" wp14:anchorId="11F6215F" wp14:editId="20C8D0D4">
                <wp:simplePos x="0" y="0"/>
                <wp:positionH relativeFrom="column">
                  <wp:posOffset>197485</wp:posOffset>
                </wp:positionH>
                <wp:positionV relativeFrom="paragraph">
                  <wp:posOffset>7460615</wp:posOffset>
                </wp:positionV>
                <wp:extent cx="5676265" cy="635"/>
                <wp:effectExtent l="0" t="0" r="635" b="12065"/>
                <wp:wrapNone/>
                <wp:docPr id="20" name="Text Box 20"/>
                <wp:cNvGraphicFramePr/>
                <a:graphic xmlns:a="http://schemas.openxmlformats.org/drawingml/2006/main">
                  <a:graphicData uri="http://schemas.microsoft.com/office/word/2010/wordprocessingShape">
                    <wps:wsp>
                      <wps:cNvSpPr txBox="1"/>
                      <wps:spPr>
                        <a:xfrm>
                          <a:off x="0" y="0"/>
                          <a:ext cx="5676265" cy="635"/>
                        </a:xfrm>
                        <a:prstGeom prst="rect">
                          <a:avLst/>
                        </a:prstGeom>
                        <a:solidFill>
                          <a:prstClr val="white"/>
                        </a:solidFill>
                        <a:ln>
                          <a:noFill/>
                        </a:ln>
                      </wps:spPr>
                      <wps:txbx>
                        <w:txbxContent>
                          <w:p w14:paraId="67610096" w14:textId="28AC73A1" w:rsidR="006711E4" w:rsidRPr="00222A32" w:rsidRDefault="006711E4" w:rsidP="00222A32">
                            <w:pPr>
                              <w:pStyle w:val="Caption"/>
                            </w:pPr>
                            <w:bookmarkStart w:id="90" w:name="_Ref30773651"/>
                            <w:bookmarkStart w:id="91" w:name="_Toc128575367"/>
                            <w:r>
                              <w:t xml:space="preserve">Figure </w:t>
                            </w:r>
                            <w:r>
                              <w:fldChar w:fldCharType="begin"/>
                            </w:r>
                            <w:r>
                              <w:instrText xml:space="preserve"> SEQ Figure \* ARABIC </w:instrText>
                            </w:r>
                            <w:r>
                              <w:fldChar w:fldCharType="separate"/>
                            </w:r>
                            <w:r>
                              <w:rPr>
                                <w:noProof/>
                              </w:rPr>
                              <w:t>6</w:t>
                            </w:r>
                            <w:r>
                              <w:fldChar w:fldCharType="end"/>
                            </w:r>
                            <w:bookmarkEnd w:id="90"/>
                            <w:r>
                              <w:t xml:space="preserve"> Sample TK packet definition file.</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6215F" id="Text Box 20" o:spid="_x0000_s1030" type="#_x0000_t202" style="position:absolute;left:0;text-align:left;margin-left:15.55pt;margin-top:587.45pt;width:446.9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" stroked="f">
                <v:textbox style="mso-fit-shape-to-text:t" inset="0,0,0,0">
                  <w:txbxContent>
                    <w:p w14:paraId="67610096" w14:textId="28AC73A1" w:rsidR="006711E4" w:rsidRPr="00222A32" w:rsidRDefault="006711E4" w:rsidP="00222A32">
                      <w:pPr>
                        <w:pStyle w:val="Caption"/>
                      </w:pPr>
                      <w:bookmarkStart w:id="97" w:name="_Ref30773651"/>
                      <w:bookmarkStart w:id="98" w:name="_Toc128575367"/>
                      <w:r>
                        <w:t xml:space="preserve">Figure </w:t>
                      </w:r>
                      <w:r>
                        <w:fldChar w:fldCharType="begin"/>
                      </w:r>
                      <w:r>
                        <w:instrText xml:space="preserve"> SEQ Figure \* ARABIC </w:instrText>
                      </w:r>
                      <w:r>
                        <w:fldChar w:fldCharType="separate"/>
                      </w:r>
                      <w:r>
                        <w:rPr>
                          <w:noProof/>
                        </w:rPr>
                        <w:t>6</w:t>
                      </w:r>
                      <w:r>
                        <w:fldChar w:fldCharType="end"/>
                      </w:r>
                      <w:bookmarkEnd w:id="97"/>
                      <w:r>
                        <w:t xml:space="preserve"> Sample TK packet definition file.</w:t>
                      </w:r>
                      <w:bookmarkEnd w:id="98"/>
                    </w:p>
                  </w:txbxContent>
                </v:textbox>
              </v:shape>
            </w:pict>
          </mc:Fallback>
        </mc:AlternateContent>
      </w:r>
      <w:r w:rsidRPr="00762872">
        <w:rPr>
          <w:noProof/>
          <w:lang w:val="en-US"/>
        </w:rPr>
        <mc:AlternateContent>
          <mc:Choice Requires="wpg">
            <w:drawing>
              <wp:anchor distT="0" distB="0" distL="114300" distR="114300" simplePos="0" relativeHeight="251681792" behindDoc="0" locked="0" layoutInCell="1" allowOverlap="1" wp14:anchorId="2DBF020E" wp14:editId="7A7C8032">
                <wp:simplePos x="0" y="0"/>
                <wp:positionH relativeFrom="column">
                  <wp:posOffset>197893</wp:posOffset>
                </wp:positionH>
                <wp:positionV relativeFrom="paragraph">
                  <wp:posOffset>-75063</wp:posOffset>
                </wp:positionV>
                <wp:extent cx="5676852" cy="7478973"/>
                <wp:effectExtent l="0" t="0" r="13335" b="14605"/>
                <wp:wrapNone/>
                <wp:docPr id="19" name="Group 19"/>
                <wp:cNvGraphicFramePr/>
                <a:graphic xmlns:a="http://schemas.openxmlformats.org/drawingml/2006/main">
                  <a:graphicData uri="http://schemas.microsoft.com/office/word/2010/wordprocessingGroup">
                    <wpg:wgp>
                      <wpg:cNvGrpSpPr/>
                      <wpg:grpSpPr>
                        <a:xfrm>
                          <a:off x="0" y="0"/>
                          <a:ext cx="5676852" cy="7478973"/>
                          <a:chOff x="0" y="0"/>
                          <a:chExt cx="5676852" cy="7478973"/>
                        </a:xfrm>
                      </wpg:grpSpPr>
                      <wps:wsp>
                        <wps:cNvPr id="17" name="Text Box 17"/>
                        <wps:cNvSpPr txBox="1"/>
                        <wps:spPr>
                          <a:xfrm>
                            <a:off x="0" y="6824"/>
                            <a:ext cx="2729230" cy="7472149"/>
                          </a:xfrm>
                          <a:prstGeom prst="rect">
                            <a:avLst/>
                          </a:prstGeom>
                          <a:solidFill>
                            <a:schemeClr val="lt1"/>
                          </a:solidFill>
                          <a:ln w="6350">
                            <a:solidFill>
                              <a:prstClr val="black"/>
                            </a:solidFill>
                          </a:ln>
                        </wps:spPr>
                        <wps:txbx>
                          <w:txbxContent>
                            <w:p w14:paraId="55DB15D1" w14:textId="77777777" w:rsidR="006711E4" w:rsidRPr="00A834B3" w:rsidRDefault="006711E4" w:rsidP="002A1591">
                              <w:pPr>
                                <w:rPr>
                                  <w:sz w:val="16"/>
                                  <w:szCs w:val="16"/>
                                </w:rPr>
                              </w:pPr>
                              <w:r w:rsidRPr="00A834B3">
                                <w:rPr>
                                  <w:sz w:val="16"/>
                                  <w:szCs w:val="16"/>
                                </w:rPr>
                                <w:t>&lt;?xml version="1.0"?&gt;</w:t>
                              </w:r>
                            </w:p>
                            <w:p w14:paraId="20E9699B" w14:textId="77777777" w:rsidR="006711E4" w:rsidRPr="00A834B3" w:rsidRDefault="006711E4" w:rsidP="002A1591">
                              <w:pPr>
                                <w:rPr>
                                  <w:sz w:val="16"/>
                                  <w:szCs w:val="16"/>
                                </w:rPr>
                              </w:pPr>
                              <w:r w:rsidRPr="00A834B3">
                                <w:rPr>
                                  <w:sz w:val="16"/>
                                  <w:szCs w:val="16"/>
                                </w:rPr>
                                <w:t>&lt;</w:t>
                              </w:r>
                              <w:r w:rsidRPr="00A834B3">
                                <w:rPr>
                                  <w:sz w:val="16"/>
                                  <w:szCs w:val="16"/>
                                </w:rPr>
                                <w:t>Packet_Definition</w:t>
                              </w:r>
                            </w:p>
                            <w:p w14:paraId="35852F68" w14:textId="77777777" w:rsidR="006711E4" w:rsidRPr="00A834B3" w:rsidRDefault="006711E4" w:rsidP="002A1591">
                              <w:pPr>
                                <w:rPr>
                                  <w:sz w:val="16"/>
                                  <w:szCs w:val="16"/>
                                </w:rPr>
                              </w:pPr>
                              <w:r w:rsidRPr="00A834B3">
                                <w:rPr>
                                  <w:sz w:val="16"/>
                                  <w:szCs w:val="16"/>
                                </w:rPr>
                                <w:t xml:space="preserve">        xmlns="mmtc"</w:t>
                              </w:r>
                            </w:p>
                            <w:p w14:paraId="5178894A" w14:textId="77777777" w:rsidR="006711E4" w:rsidRPr="00A834B3" w:rsidRDefault="006711E4" w:rsidP="002A1591">
                              <w:pPr>
                                <w:rPr>
                                  <w:sz w:val="16"/>
                                  <w:szCs w:val="16"/>
                                </w:rPr>
                              </w:pPr>
                              <w:r w:rsidRPr="00A834B3">
                                <w:rPr>
                                  <w:sz w:val="16"/>
                                  <w:szCs w:val="16"/>
                                </w:rPr>
                                <w:t xml:space="preserve">        </w:t>
                              </w:r>
                              <w:r w:rsidRPr="00A834B3">
                                <w:rPr>
                                  <w:sz w:val="16"/>
                                  <w:szCs w:val="16"/>
                                </w:rPr>
                                <w:t>xmlns:xsi="http://www.w3.org/2001/XMLSchema-instance"</w:t>
                              </w:r>
                            </w:p>
                            <w:p w14:paraId="1837B3ED" w14:textId="0167123A" w:rsidR="006711E4" w:rsidRDefault="006711E4" w:rsidP="002A1591">
                              <w:pPr>
                                <w:rPr>
                                  <w:sz w:val="16"/>
                                  <w:szCs w:val="16"/>
                                </w:rPr>
                              </w:pPr>
                              <w:r w:rsidRPr="00A834B3">
                                <w:rPr>
                                  <w:sz w:val="16"/>
                                  <w:szCs w:val="16"/>
                                </w:rPr>
                                <w:t xml:space="preserve">        xsi:schemaLocation="mmtc tk_packet.xsd"&gt;</w:t>
                              </w:r>
                            </w:p>
                            <w:p w14:paraId="6A32F13E" w14:textId="77777777" w:rsidR="006711E4" w:rsidRPr="00A834B3" w:rsidRDefault="006711E4" w:rsidP="002A1591">
                              <w:pPr>
                                <w:rPr>
                                  <w:sz w:val="16"/>
                                  <w:szCs w:val="16"/>
                                </w:rPr>
                              </w:pPr>
                            </w:p>
                            <w:p w14:paraId="5628E2C0" w14:textId="77777777" w:rsidR="006711E4" w:rsidRPr="00A834B3" w:rsidRDefault="006711E4" w:rsidP="002A1591">
                              <w:pPr>
                                <w:rPr>
                                  <w:sz w:val="16"/>
                                  <w:szCs w:val="16"/>
                                </w:rPr>
                              </w:pPr>
                              <w:r w:rsidRPr="00A834B3">
                                <w:rPr>
                                  <w:sz w:val="16"/>
                                  <w:szCs w:val="16"/>
                                </w:rPr>
                                <w:t xml:space="preserve">    &lt;!-- Packet CCSDS Primary Header (not used) --&gt;</w:t>
                              </w:r>
                            </w:p>
                            <w:p w14:paraId="798FCB58" w14:textId="77777777" w:rsidR="006711E4" w:rsidRPr="00A834B3" w:rsidRDefault="006711E4" w:rsidP="002A1591">
                              <w:pPr>
                                <w:rPr>
                                  <w:sz w:val="16"/>
                                  <w:szCs w:val="16"/>
                                </w:rPr>
                              </w:pPr>
                              <w:r w:rsidRPr="00A834B3">
                                <w:rPr>
                                  <w:sz w:val="16"/>
                                  <w:szCs w:val="16"/>
                                </w:rPr>
                                <w:t xml:space="preserve">    &lt;TelemetryPoint&gt;</w:t>
                              </w:r>
                            </w:p>
                            <w:p w14:paraId="1C78E8E1" w14:textId="77777777" w:rsidR="006711E4" w:rsidRPr="00A834B3" w:rsidRDefault="006711E4" w:rsidP="002A1591">
                              <w:pPr>
                                <w:rPr>
                                  <w:sz w:val="16"/>
                                  <w:szCs w:val="16"/>
                                </w:rPr>
                              </w:pPr>
                              <w:r w:rsidRPr="00A834B3">
                                <w:rPr>
                                  <w:sz w:val="16"/>
                                  <w:szCs w:val="16"/>
                                </w:rPr>
                                <w:t xml:space="preserve">        &lt;name&gt;"PrimaryPacketHeader"&lt;/name&gt;</w:t>
                              </w:r>
                            </w:p>
                            <w:p w14:paraId="658AC798" w14:textId="77777777" w:rsidR="006711E4" w:rsidRPr="00A834B3" w:rsidRDefault="006711E4" w:rsidP="002A1591">
                              <w:pPr>
                                <w:rPr>
                                  <w:sz w:val="16"/>
                                  <w:szCs w:val="16"/>
                                </w:rPr>
                              </w:pPr>
                              <w:r w:rsidRPr="00A834B3">
                                <w:rPr>
                                  <w:sz w:val="16"/>
                                  <w:szCs w:val="16"/>
                                </w:rPr>
                                <w:t xml:space="preserve">        &lt;offset&gt;0&lt;/offset&gt;</w:t>
                              </w:r>
                            </w:p>
                            <w:p w14:paraId="1817F37A" w14:textId="77777777" w:rsidR="006711E4" w:rsidRPr="00A834B3" w:rsidRDefault="006711E4" w:rsidP="002A1591">
                              <w:pPr>
                                <w:rPr>
                                  <w:sz w:val="16"/>
                                  <w:szCs w:val="16"/>
                                </w:rPr>
                              </w:pPr>
                              <w:r w:rsidRPr="00A834B3">
                                <w:rPr>
                                  <w:sz w:val="16"/>
                                  <w:szCs w:val="16"/>
                                </w:rPr>
                                <w:t xml:space="preserve">        &lt;length&gt;48&lt;/length&gt;</w:t>
                              </w:r>
                            </w:p>
                            <w:p w14:paraId="69E46051" w14:textId="3F5DBDE1" w:rsidR="006711E4" w:rsidRDefault="006711E4" w:rsidP="002A1591">
                              <w:pPr>
                                <w:rPr>
                                  <w:sz w:val="16"/>
                                  <w:szCs w:val="16"/>
                                </w:rPr>
                              </w:pPr>
                              <w:r w:rsidRPr="00A834B3">
                                <w:rPr>
                                  <w:sz w:val="16"/>
                                  <w:szCs w:val="16"/>
                                </w:rPr>
                                <w:t xml:space="preserve">    &lt;/TelemetryPoint&gt;</w:t>
                              </w:r>
                            </w:p>
                            <w:p w14:paraId="0A4A2454" w14:textId="77777777" w:rsidR="006711E4" w:rsidRPr="00A834B3" w:rsidRDefault="006711E4" w:rsidP="002A1591">
                              <w:pPr>
                                <w:rPr>
                                  <w:sz w:val="16"/>
                                  <w:szCs w:val="16"/>
                                </w:rPr>
                              </w:pPr>
                            </w:p>
                            <w:p w14:paraId="09F093F8" w14:textId="77777777" w:rsidR="006711E4" w:rsidRPr="00A834B3" w:rsidRDefault="006711E4" w:rsidP="002A1591">
                              <w:pPr>
                                <w:rPr>
                                  <w:sz w:val="16"/>
                                  <w:szCs w:val="16"/>
                                </w:rPr>
                              </w:pPr>
                              <w:r w:rsidRPr="00A834B3">
                                <w:rPr>
                                  <w:sz w:val="16"/>
                                  <w:szCs w:val="16"/>
                                </w:rPr>
                                <w:t xml:space="preserve">    &lt;!-- Packet CCSDS Secondary Header (not used) --&gt;</w:t>
                              </w:r>
                            </w:p>
                            <w:p w14:paraId="6D69598C" w14:textId="77777777" w:rsidR="006711E4" w:rsidRPr="00A834B3" w:rsidRDefault="006711E4" w:rsidP="002A1591">
                              <w:pPr>
                                <w:rPr>
                                  <w:sz w:val="16"/>
                                  <w:szCs w:val="16"/>
                                </w:rPr>
                              </w:pPr>
                              <w:r w:rsidRPr="00A834B3">
                                <w:rPr>
                                  <w:sz w:val="16"/>
                                  <w:szCs w:val="16"/>
                                </w:rPr>
                                <w:t xml:space="preserve">    &lt;TelemetryPoint&gt;</w:t>
                              </w:r>
                            </w:p>
                            <w:p w14:paraId="7D9D427F" w14:textId="77777777" w:rsidR="006711E4" w:rsidRPr="00A834B3" w:rsidRDefault="006711E4" w:rsidP="002A1591">
                              <w:pPr>
                                <w:rPr>
                                  <w:sz w:val="16"/>
                                  <w:szCs w:val="16"/>
                                </w:rPr>
                              </w:pPr>
                              <w:r w:rsidRPr="00A834B3">
                                <w:rPr>
                                  <w:sz w:val="16"/>
                                  <w:szCs w:val="16"/>
                                </w:rPr>
                                <w:t xml:space="preserve">        &lt;name&gt;"SecondaryPacketHeader"&lt;/name&gt;</w:t>
                              </w:r>
                            </w:p>
                            <w:p w14:paraId="150CFF0C" w14:textId="77777777" w:rsidR="006711E4" w:rsidRPr="00A834B3" w:rsidRDefault="006711E4" w:rsidP="002A1591">
                              <w:pPr>
                                <w:rPr>
                                  <w:sz w:val="16"/>
                                  <w:szCs w:val="16"/>
                                </w:rPr>
                              </w:pPr>
                              <w:r w:rsidRPr="00A834B3">
                                <w:rPr>
                                  <w:sz w:val="16"/>
                                  <w:szCs w:val="16"/>
                                </w:rPr>
                                <w:t xml:space="preserve">        &lt;offset&gt;48&lt;/offset&gt;</w:t>
                              </w:r>
                            </w:p>
                            <w:p w14:paraId="2EA11B0B" w14:textId="77777777" w:rsidR="006711E4" w:rsidRPr="00A834B3" w:rsidRDefault="006711E4" w:rsidP="002A1591">
                              <w:pPr>
                                <w:rPr>
                                  <w:sz w:val="16"/>
                                  <w:szCs w:val="16"/>
                                </w:rPr>
                              </w:pPr>
                              <w:r w:rsidRPr="00A834B3">
                                <w:rPr>
                                  <w:sz w:val="16"/>
                                  <w:szCs w:val="16"/>
                                </w:rPr>
                                <w:t xml:space="preserve">        &lt;length&gt;48&lt;/length&gt;</w:t>
                              </w:r>
                            </w:p>
                            <w:p w14:paraId="75974ADC" w14:textId="596057D9" w:rsidR="006711E4" w:rsidRDefault="006711E4" w:rsidP="002A1591">
                              <w:pPr>
                                <w:rPr>
                                  <w:sz w:val="16"/>
                                  <w:szCs w:val="16"/>
                                </w:rPr>
                              </w:pPr>
                              <w:r w:rsidRPr="00A834B3">
                                <w:rPr>
                                  <w:sz w:val="16"/>
                                  <w:szCs w:val="16"/>
                                </w:rPr>
                                <w:t xml:space="preserve">    &lt;/TelemetryPoint&gt;</w:t>
                              </w:r>
                            </w:p>
                            <w:p w14:paraId="6016F58C" w14:textId="77777777" w:rsidR="006711E4" w:rsidRPr="00A834B3" w:rsidRDefault="006711E4" w:rsidP="002A1591">
                              <w:pPr>
                                <w:rPr>
                                  <w:sz w:val="16"/>
                                  <w:szCs w:val="16"/>
                                </w:rPr>
                              </w:pPr>
                            </w:p>
                            <w:p w14:paraId="09EB84C5" w14:textId="077B4B69" w:rsidR="006711E4" w:rsidRPr="00A834B3" w:rsidRDefault="006711E4" w:rsidP="002A1591">
                              <w:pPr>
                                <w:rPr>
                                  <w:sz w:val="16"/>
                                  <w:szCs w:val="16"/>
                                </w:rPr>
                              </w:pPr>
                              <w:r w:rsidRPr="00A834B3">
                                <w:rPr>
                                  <w:sz w:val="16"/>
                                  <w:szCs w:val="16"/>
                                </w:rPr>
                                <w:t xml:space="preserve">    &lt;!-- Bit 0 Timestamp (seconds), Coarse part of SCLK associated with the target frame --&gt;</w:t>
                              </w:r>
                            </w:p>
                            <w:p w14:paraId="2B513AE8" w14:textId="77777777" w:rsidR="006711E4" w:rsidRPr="00A834B3" w:rsidRDefault="006711E4" w:rsidP="002A1591">
                              <w:pPr>
                                <w:rPr>
                                  <w:sz w:val="16"/>
                                  <w:szCs w:val="16"/>
                                </w:rPr>
                              </w:pPr>
                              <w:r w:rsidRPr="00A834B3">
                                <w:rPr>
                                  <w:sz w:val="16"/>
                                  <w:szCs w:val="16"/>
                                </w:rPr>
                                <w:t xml:space="preserve">    &lt;TelemetryPoint&gt;</w:t>
                              </w:r>
                            </w:p>
                            <w:p w14:paraId="664D98BE" w14:textId="77777777" w:rsidR="006711E4" w:rsidRPr="00A834B3" w:rsidRDefault="006711E4" w:rsidP="002A1591">
                              <w:pPr>
                                <w:rPr>
                                  <w:sz w:val="16"/>
                                  <w:szCs w:val="16"/>
                                </w:rPr>
                              </w:pPr>
                              <w:r w:rsidRPr="00A834B3">
                                <w:rPr>
                                  <w:sz w:val="16"/>
                                  <w:szCs w:val="16"/>
                                </w:rPr>
                                <w:t xml:space="preserve">        &lt;name&gt;"SclkCoarse"&lt;/name&gt;</w:t>
                              </w:r>
                            </w:p>
                            <w:p w14:paraId="49E98F48" w14:textId="77777777" w:rsidR="006711E4" w:rsidRPr="00A834B3" w:rsidRDefault="006711E4" w:rsidP="002A1591">
                              <w:pPr>
                                <w:rPr>
                                  <w:sz w:val="16"/>
                                  <w:szCs w:val="16"/>
                                </w:rPr>
                              </w:pPr>
                              <w:r w:rsidRPr="00A834B3">
                                <w:rPr>
                                  <w:sz w:val="16"/>
                                  <w:szCs w:val="16"/>
                                </w:rPr>
                                <w:t xml:space="preserve">        &lt;offset&gt;96&lt;/offset&gt;</w:t>
                              </w:r>
                            </w:p>
                            <w:p w14:paraId="202AAA54" w14:textId="77777777" w:rsidR="006711E4" w:rsidRPr="00A834B3" w:rsidRDefault="006711E4" w:rsidP="002A1591">
                              <w:pPr>
                                <w:rPr>
                                  <w:sz w:val="16"/>
                                  <w:szCs w:val="16"/>
                                </w:rPr>
                              </w:pPr>
                              <w:r w:rsidRPr="00A834B3">
                                <w:rPr>
                                  <w:sz w:val="16"/>
                                  <w:szCs w:val="16"/>
                                </w:rPr>
                                <w:t xml:space="preserve">        &lt;length&gt;32&lt;/length&gt;</w:t>
                              </w:r>
                            </w:p>
                            <w:p w14:paraId="1FD524F2" w14:textId="6BD6F444" w:rsidR="006711E4" w:rsidRDefault="006711E4" w:rsidP="002A1591">
                              <w:pPr>
                                <w:rPr>
                                  <w:sz w:val="16"/>
                                  <w:szCs w:val="16"/>
                                </w:rPr>
                              </w:pPr>
                              <w:r w:rsidRPr="00A834B3">
                                <w:rPr>
                                  <w:sz w:val="16"/>
                                  <w:szCs w:val="16"/>
                                </w:rPr>
                                <w:t xml:space="preserve">    &lt;/TelemetryPoint&gt;</w:t>
                              </w:r>
                            </w:p>
                            <w:p w14:paraId="3065D0EF" w14:textId="77777777" w:rsidR="006711E4" w:rsidRPr="00A834B3" w:rsidRDefault="006711E4" w:rsidP="002A1591">
                              <w:pPr>
                                <w:rPr>
                                  <w:sz w:val="16"/>
                                  <w:szCs w:val="16"/>
                                </w:rPr>
                              </w:pPr>
                            </w:p>
                            <w:p w14:paraId="780F3AE4" w14:textId="2008A5C8" w:rsidR="006711E4" w:rsidRPr="00A834B3" w:rsidRDefault="006711E4" w:rsidP="002A1591">
                              <w:pPr>
                                <w:rPr>
                                  <w:sz w:val="16"/>
                                  <w:szCs w:val="16"/>
                                </w:rPr>
                              </w:pPr>
                              <w:r w:rsidRPr="00A834B3">
                                <w:rPr>
                                  <w:sz w:val="16"/>
                                  <w:szCs w:val="16"/>
                                </w:rPr>
                                <w:t xml:space="preserve">    &lt;!-- Bit 0 Timestamp (subseconds), Fine part of SCLK associated with the target frame --&gt;</w:t>
                              </w:r>
                            </w:p>
                            <w:p w14:paraId="7B533B14" w14:textId="77777777" w:rsidR="006711E4" w:rsidRPr="00A834B3" w:rsidRDefault="006711E4" w:rsidP="002A1591">
                              <w:pPr>
                                <w:rPr>
                                  <w:sz w:val="16"/>
                                  <w:szCs w:val="16"/>
                                </w:rPr>
                              </w:pPr>
                              <w:r w:rsidRPr="00A834B3">
                                <w:rPr>
                                  <w:sz w:val="16"/>
                                  <w:szCs w:val="16"/>
                                </w:rPr>
                                <w:t xml:space="preserve">    &lt;TelemetryPoint&gt;</w:t>
                              </w:r>
                            </w:p>
                            <w:p w14:paraId="430E7104" w14:textId="77777777" w:rsidR="006711E4" w:rsidRPr="00A834B3" w:rsidRDefault="006711E4" w:rsidP="002A1591">
                              <w:pPr>
                                <w:rPr>
                                  <w:sz w:val="16"/>
                                  <w:szCs w:val="16"/>
                                </w:rPr>
                              </w:pPr>
                              <w:r w:rsidRPr="00A834B3">
                                <w:rPr>
                                  <w:sz w:val="16"/>
                                  <w:szCs w:val="16"/>
                                </w:rPr>
                                <w:t xml:space="preserve">        &lt;name&gt;"SclkFine"&lt;/name&gt;</w:t>
                              </w:r>
                            </w:p>
                            <w:p w14:paraId="1C127EF2" w14:textId="77777777" w:rsidR="006711E4" w:rsidRPr="00A834B3" w:rsidRDefault="006711E4" w:rsidP="002A1591">
                              <w:pPr>
                                <w:rPr>
                                  <w:sz w:val="16"/>
                                  <w:szCs w:val="16"/>
                                </w:rPr>
                              </w:pPr>
                              <w:r w:rsidRPr="00A834B3">
                                <w:rPr>
                                  <w:sz w:val="16"/>
                                  <w:szCs w:val="16"/>
                                </w:rPr>
                                <w:t xml:space="preserve">        &lt;offset&gt;128&lt;/offset&gt;</w:t>
                              </w:r>
                            </w:p>
                            <w:p w14:paraId="0C9CD140" w14:textId="77777777" w:rsidR="006711E4" w:rsidRPr="00A834B3" w:rsidRDefault="006711E4" w:rsidP="002A1591">
                              <w:pPr>
                                <w:rPr>
                                  <w:sz w:val="16"/>
                                  <w:szCs w:val="16"/>
                                </w:rPr>
                              </w:pPr>
                              <w:r w:rsidRPr="00A834B3">
                                <w:rPr>
                                  <w:sz w:val="16"/>
                                  <w:szCs w:val="16"/>
                                </w:rPr>
                                <w:t xml:space="preserve">        &lt;length&gt;16&lt;/length&gt;</w:t>
                              </w:r>
                            </w:p>
                            <w:p w14:paraId="771434BA" w14:textId="77777777" w:rsidR="006711E4" w:rsidRPr="00A834B3" w:rsidRDefault="006711E4" w:rsidP="002A1591">
                              <w:pPr>
                                <w:rPr>
                                  <w:sz w:val="13"/>
                                  <w:szCs w:val="13"/>
                                </w:rPr>
                              </w:pPr>
                              <w:r w:rsidRPr="00A834B3">
                                <w:rPr>
                                  <w:sz w:val="16"/>
                                  <w:szCs w:val="16"/>
                                </w:rPr>
                                <w:t xml:space="preserve">    &lt;/TelemetryPoint&gt;</w:t>
                              </w:r>
                            </w:p>
                            <w:p w14:paraId="5924A68D" w14:textId="101D8433" w:rsidR="006711E4" w:rsidRPr="00A834B3" w:rsidRDefault="006711E4" w:rsidP="002A1591">
                              <w:pPr>
                                <w:rPr>
                                  <w:sz w:val="13"/>
                                  <w:szCs w:val="13"/>
                                </w:rPr>
                              </w:pPr>
                            </w:p>
                            <w:p w14:paraId="3725438B" w14:textId="67F09031" w:rsidR="006711E4" w:rsidRPr="00A834B3" w:rsidRDefault="006711E4" w:rsidP="00A834B3">
                              <w:pPr>
                                <w:rPr>
                                  <w:sz w:val="13"/>
                                  <w:szCs w:val="13"/>
                                </w:rPr>
                              </w:pPr>
                              <w:r w:rsidRPr="00A834B3">
                                <w:rPr>
                                  <w:sz w:val="13"/>
                                  <w:szCs w:val="13"/>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879677" y="0"/>
                            <a:ext cx="2797175" cy="7478973"/>
                          </a:xfrm>
                          <a:prstGeom prst="rect">
                            <a:avLst/>
                          </a:prstGeom>
                          <a:solidFill>
                            <a:schemeClr val="lt1"/>
                          </a:solidFill>
                          <a:ln w="6350">
                            <a:solidFill>
                              <a:prstClr val="black"/>
                            </a:solidFill>
                          </a:ln>
                        </wps:spPr>
                        <wps:txbx>
                          <w:txbxContent>
                            <w:p w14:paraId="576544CF" w14:textId="6976D03C" w:rsidR="006711E4" w:rsidRPr="00A834B3" w:rsidRDefault="006711E4" w:rsidP="00A834B3">
                              <w:pPr>
                                <w:rPr>
                                  <w:sz w:val="16"/>
                                  <w:szCs w:val="16"/>
                                </w:rPr>
                              </w:pPr>
                              <w:r w:rsidRPr="00A834B3">
                                <w:rPr>
                                  <w:sz w:val="16"/>
                                  <w:szCs w:val="16"/>
                                </w:rPr>
                                <w:t>&lt;!-- Last SCLK Missed Flag (Indicates invalid data if bit is set) --&gt;</w:t>
                              </w:r>
                            </w:p>
                            <w:p w14:paraId="630DA073" w14:textId="77777777" w:rsidR="006711E4" w:rsidRPr="00A834B3" w:rsidRDefault="006711E4" w:rsidP="00A834B3">
                              <w:pPr>
                                <w:rPr>
                                  <w:sz w:val="16"/>
                                  <w:szCs w:val="16"/>
                                </w:rPr>
                              </w:pPr>
                              <w:r w:rsidRPr="00A834B3">
                                <w:rPr>
                                  <w:sz w:val="16"/>
                                  <w:szCs w:val="16"/>
                                </w:rPr>
                                <w:t xml:space="preserve">    &lt;</w:t>
                              </w:r>
                              <w:r w:rsidRPr="00A834B3">
                                <w:rPr>
                                  <w:sz w:val="16"/>
                                  <w:szCs w:val="16"/>
                                </w:rPr>
                                <w:t>TelemetryPoint&gt;</w:t>
                              </w:r>
                            </w:p>
                            <w:p w14:paraId="1CD14128" w14:textId="77777777" w:rsidR="006711E4" w:rsidRPr="00A834B3" w:rsidRDefault="006711E4" w:rsidP="00A834B3">
                              <w:pPr>
                                <w:rPr>
                                  <w:sz w:val="16"/>
                                  <w:szCs w:val="16"/>
                                </w:rPr>
                              </w:pPr>
                              <w:r w:rsidRPr="00A834B3">
                                <w:rPr>
                                  <w:sz w:val="16"/>
                                  <w:szCs w:val="16"/>
                                </w:rPr>
                                <w:t xml:space="preserve">        &lt;name&gt;"ValidFlag"&lt;/name&gt;</w:t>
                              </w:r>
                            </w:p>
                            <w:p w14:paraId="22BD6C28" w14:textId="77777777" w:rsidR="006711E4" w:rsidRPr="00A834B3" w:rsidRDefault="006711E4" w:rsidP="00A834B3">
                              <w:pPr>
                                <w:rPr>
                                  <w:sz w:val="16"/>
                                  <w:szCs w:val="16"/>
                                </w:rPr>
                              </w:pPr>
                              <w:r w:rsidRPr="00A834B3">
                                <w:rPr>
                                  <w:sz w:val="16"/>
                                  <w:szCs w:val="16"/>
                                </w:rPr>
                                <w:t xml:space="preserve">        &lt;offset&gt;144&lt;/offset&gt;</w:t>
                              </w:r>
                            </w:p>
                            <w:p w14:paraId="57EAFF17" w14:textId="77777777" w:rsidR="006711E4" w:rsidRPr="00A834B3" w:rsidRDefault="006711E4" w:rsidP="00A834B3">
                              <w:pPr>
                                <w:rPr>
                                  <w:sz w:val="16"/>
                                  <w:szCs w:val="16"/>
                                </w:rPr>
                              </w:pPr>
                              <w:r w:rsidRPr="00A834B3">
                                <w:rPr>
                                  <w:sz w:val="16"/>
                                  <w:szCs w:val="16"/>
                                </w:rPr>
                                <w:t xml:space="preserve">        &lt;length&gt;1&lt;/length&gt;</w:t>
                              </w:r>
                            </w:p>
                            <w:p w14:paraId="45661C55" w14:textId="4D0D40F5" w:rsidR="006711E4" w:rsidRDefault="006711E4" w:rsidP="00A834B3">
                              <w:pPr>
                                <w:rPr>
                                  <w:sz w:val="16"/>
                                  <w:szCs w:val="16"/>
                                </w:rPr>
                              </w:pPr>
                              <w:r w:rsidRPr="00A834B3">
                                <w:rPr>
                                  <w:sz w:val="16"/>
                                  <w:szCs w:val="16"/>
                                </w:rPr>
                                <w:t xml:space="preserve">    &lt;/TelemetryPoint&gt;</w:t>
                              </w:r>
                            </w:p>
                            <w:p w14:paraId="1081D292" w14:textId="77777777" w:rsidR="006711E4" w:rsidRPr="00A834B3" w:rsidRDefault="006711E4" w:rsidP="00A834B3">
                              <w:pPr>
                                <w:rPr>
                                  <w:sz w:val="16"/>
                                  <w:szCs w:val="16"/>
                                </w:rPr>
                              </w:pPr>
                            </w:p>
                            <w:p w14:paraId="100C430E" w14:textId="4B52DFF2" w:rsidR="006711E4" w:rsidRPr="001B72BD" w:rsidRDefault="006711E4" w:rsidP="00A834B3">
                              <w:pPr>
                                <w:rPr>
                                  <w:sz w:val="16"/>
                                  <w:szCs w:val="16"/>
                                </w:rPr>
                              </w:pPr>
                              <w:r w:rsidRPr="001B72BD">
                                <w:rPr>
                                  <w:sz w:val="16"/>
                                  <w:szCs w:val="16"/>
                                </w:rPr>
                                <w:t>&lt;!-- Last Frame VCID (Virtual Channel ID of the target frame) --&gt;</w:t>
                              </w:r>
                            </w:p>
                            <w:p w14:paraId="4175194C" w14:textId="77777777" w:rsidR="006711E4" w:rsidRPr="001B72BD" w:rsidRDefault="006711E4" w:rsidP="00A834B3">
                              <w:pPr>
                                <w:rPr>
                                  <w:sz w:val="16"/>
                                  <w:szCs w:val="16"/>
                                </w:rPr>
                              </w:pPr>
                              <w:r w:rsidRPr="001B72BD">
                                <w:rPr>
                                  <w:sz w:val="16"/>
                                  <w:szCs w:val="16"/>
                                </w:rPr>
                                <w:t xml:space="preserve">    &lt;TelemetryPoint&gt;</w:t>
                              </w:r>
                            </w:p>
                            <w:p w14:paraId="44584EB4" w14:textId="77777777" w:rsidR="006711E4" w:rsidRPr="001B72BD" w:rsidRDefault="006711E4" w:rsidP="00A834B3">
                              <w:pPr>
                                <w:rPr>
                                  <w:sz w:val="16"/>
                                  <w:szCs w:val="16"/>
                                </w:rPr>
                              </w:pPr>
                              <w:r w:rsidRPr="001B72BD">
                                <w:rPr>
                                  <w:sz w:val="16"/>
                                  <w:szCs w:val="16"/>
                                </w:rPr>
                                <w:t xml:space="preserve">        &lt;name&gt;"TargetFrameVcid"&lt;/name&gt;</w:t>
                              </w:r>
                            </w:p>
                            <w:p w14:paraId="0AD01DEB" w14:textId="77777777" w:rsidR="006711E4" w:rsidRPr="001B72BD" w:rsidRDefault="006711E4" w:rsidP="00A834B3">
                              <w:pPr>
                                <w:rPr>
                                  <w:sz w:val="16"/>
                                  <w:szCs w:val="16"/>
                                </w:rPr>
                              </w:pPr>
                              <w:r w:rsidRPr="001B72BD">
                                <w:rPr>
                                  <w:sz w:val="16"/>
                                  <w:szCs w:val="16"/>
                                </w:rPr>
                                <w:t xml:space="preserve">        &lt;offset&gt;162&lt;/offset&gt;</w:t>
                              </w:r>
                            </w:p>
                            <w:p w14:paraId="6D1881A2" w14:textId="77777777" w:rsidR="006711E4" w:rsidRPr="001B72BD" w:rsidRDefault="006711E4" w:rsidP="00A834B3">
                              <w:pPr>
                                <w:rPr>
                                  <w:sz w:val="16"/>
                                  <w:szCs w:val="16"/>
                                </w:rPr>
                              </w:pPr>
                              <w:r w:rsidRPr="001B72BD">
                                <w:rPr>
                                  <w:sz w:val="16"/>
                                  <w:szCs w:val="16"/>
                                </w:rPr>
                                <w:t xml:space="preserve">        &lt;length&gt;6&lt;/length&gt;</w:t>
                              </w:r>
                            </w:p>
                            <w:p w14:paraId="1822F48B" w14:textId="38AF07D5" w:rsidR="006711E4" w:rsidRPr="001B72BD" w:rsidRDefault="006711E4" w:rsidP="00A834B3">
                              <w:pPr>
                                <w:rPr>
                                  <w:sz w:val="16"/>
                                  <w:szCs w:val="16"/>
                                </w:rPr>
                              </w:pPr>
                              <w:r w:rsidRPr="001B72BD">
                                <w:rPr>
                                  <w:sz w:val="16"/>
                                  <w:szCs w:val="16"/>
                                </w:rPr>
                                <w:t xml:space="preserve">    &lt;/TelemetryPoint&gt;  </w:t>
                              </w:r>
                            </w:p>
                            <w:p w14:paraId="5B5D450D" w14:textId="12D88996" w:rsidR="006711E4" w:rsidRPr="001B72BD" w:rsidRDefault="006711E4" w:rsidP="00A834B3">
                              <w:pPr>
                                <w:rPr>
                                  <w:sz w:val="16"/>
                                  <w:szCs w:val="16"/>
                                </w:rPr>
                              </w:pPr>
                              <w:r w:rsidRPr="001B72BD">
                                <w:rPr>
                                  <w:sz w:val="16"/>
                                  <w:szCs w:val="16"/>
                                </w:rPr>
                                <w:t>&lt;!-- Last Frame VCFC (Virtual Channel Frame Count of the target frame) --&gt;</w:t>
                              </w:r>
                            </w:p>
                            <w:p w14:paraId="242EF491" w14:textId="77777777" w:rsidR="006711E4" w:rsidRPr="001B72BD" w:rsidRDefault="006711E4" w:rsidP="00A834B3">
                              <w:pPr>
                                <w:rPr>
                                  <w:sz w:val="16"/>
                                  <w:szCs w:val="16"/>
                                </w:rPr>
                              </w:pPr>
                              <w:r w:rsidRPr="001B72BD">
                                <w:rPr>
                                  <w:sz w:val="16"/>
                                  <w:szCs w:val="16"/>
                                </w:rPr>
                                <w:t xml:space="preserve">    &lt;TelemetryPoint&gt;</w:t>
                              </w:r>
                            </w:p>
                            <w:p w14:paraId="38692748" w14:textId="77777777" w:rsidR="006711E4" w:rsidRPr="001B72BD" w:rsidRDefault="006711E4" w:rsidP="00A834B3">
                              <w:pPr>
                                <w:rPr>
                                  <w:sz w:val="16"/>
                                  <w:szCs w:val="16"/>
                                </w:rPr>
                              </w:pPr>
                              <w:r w:rsidRPr="001B72BD">
                                <w:rPr>
                                  <w:sz w:val="16"/>
                                  <w:szCs w:val="16"/>
                                </w:rPr>
                                <w:t xml:space="preserve">        &lt;name&gt;"TargetFrameVcfc"&lt;/name&gt;</w:t>
                              </w:r>
                            </w:p>
                            <w:p w14:paraId="3514CF5F" w14:textId="77777777" w:rsidR="006711E4" w:rsidRPr="001B72BD" w:rsidRDefault="006711E4" w:rsidP="00A834B3">
                              <w:pPr>
                                <w:rPr>
                                  <w:sz w:val="16"/>
                                  <w:szCs w:val="16"/>
                                </w:rPr>
                              </w:pPr>
                              <w:r w:rsidRPr="001B72BD">
                                <w:rPr>
                                  <w:sz w:val="16"/>
                                  <w:szCs w:val="16"/>
                                </w:rPr>
                                <w:t xml:space="preserve">        &lt;offset&gt;168&lt;/offset&gt;</w:t>
                              </w:r>
                            </w:p>
                            <w:p w14:paraId="7A643DA9" w14:textId="77777777" w:rsidR="006711E4" w:rsidRPr="001B72BD" w:rsidRDefault="006711E4" w:rsidP="00A834B3">
                              <w:pPr>
                                <w:rPr>
                                  <w:sz w:val="16"/>
                                  <w:szCs w:val="16"/>
                                </w:rPr>
                              </w:pPr>
                              <w:r w:rsidRPr="001B72BD">
                                <w:rPr>
                                  <w:sz w:val="16"/>
                                  <w:szCs w:val="16"/>
                                </w:rPr>
                                <w:t xml:space="preserve">        &lt;length&gt;24&lt;/length&gt;</w:t>
                              </w:r>
                            </w:p>
                            <w:p w14:paraId="729E678A" w14:textId="77777777" w:rsidR="006711E4" w:rsidRPr="001B72BD" w:rsidRDefault="006711E4" w:rsidP="00A834B3">
                              <w:pPr>
                                <w:rPr>
                                  <w:sz w:val="16"/>
                                  <w:szCs w:val="16"/>
                                </w:rPr>
                              </w:pPr>
                              <w:r w:rsidRPr="001B72BD">
                                <w:rPr>
                                  <w:sz w:val="16"/>
                                  <w:szCs w:val="16"/>
                                </w:rPr>
                                <w:t xml:space="preserve">    &lt;/TelemetryPoint&gt;</w:t>
                              </w:r>
                            </w:p>
                            <w:p w14:paraId="41F70FBF" w14:textId="77777777" w:rsidR="006711E4" w:rsidRPr="001B72BD" w:rsidRDefault="006711E4" w:rsidP="00A834B3">
                              <w:pPr>
                                <w:rPr>
                                  <w:sz w:val="16"/>
                                  <w:szCs w:val="16"/>
                                </w:rPr>
                              </w:pPr>
                            </w:p>
                            <w:p w14:paraId="3E23DA8B" w14:textId="77777777" w:rsidR="006711E4" w:rsidRPr="001B72BD" w:rsidRDefault="006711E4" w:rsidP="00A834B3">
                              <w:pPr>
                                <w:rPr>
                                  <w:sz w:val="16"/>
                                  <w:szCs w:val="16"/>
                                </w:rPr>
                              </w:pPr>
                              <w:r w:rsidRPr="001B72BD">
                                <w:rPr>
                                  <w:sz w:val="16"/>
                                  <w:szCs w:val="16"/>
                                </w:rPr>
                                <w:t xml:space="preserve">    &lt;!-- Last Frame Encoding Mode (Encoding method of the target frame) --&gt;</w:t>
                              </w:r>
                            </w:p>
                            <w:p w14:paraId="0083DD44" w14:textId="77777777" w:rsidR="006711E4" w:rsidRPr="001B72BD" w:rsidRDefault="006711E4" w:rsidP="00A834B3">
                              <w:pPr>
                                <w:rPr>
                                  <w:sz w:val="16"/>
                                  <w:szCs w:val="16"/>
                                </w:rPr>
                              </w:pPr>
                              <w:r w:rsidRPr="001B72BD">
                                <w:rPr>
                                  <w:sz w:val="16"/>
                                  <w:szCs w:val="16"/>
                                </w:rPr>
                                <w:t xml:space="preserve">    &lt;TelemetryPoint&gt;</w:t>
                              </w:r>
                            </w:p>
                            <w:p w14:paraId="5DCC3A37" w14:textId="77777777" w:rsidR="006711E4" w:rsidRPr="001B72BD" w:rsidRDefault="006711E4" w:rsidP="00A834B3">
                              <w:pPr>
                                <w:rPr>
                                  <w:sz w:val="16"/>
                                  <w:szCs w:val="16"/>
                                </w:rPr>
                              </w:pPr>
                              <w:r w:rsidRPr="001B72BD">
                                <w:rPr>
                                  <w:sz w:val="16"/>
                                  <w:szCs w:val="16"/>
                                </w:rPr>
                                <w:t xml:space="preserve">        &lt;name&gt;"EncodingMethod"&lt;/name&gt;</w:t>
                              </w:r>
                            </w:p>
                            <w:p w14:paraId="7EE238E1" w14:textId="77777777" w:rsidR="006711E4" w:rsidRPr="001B72BD" w:rsidRDefault="006711E4" w:rsidP="00A834B3">
                              <w:pPr>
                                <w:rPr>
                                  <w:sz w:val="16"/>
                                  <w:szCs w:val="16"/>
                                </w:rPr>
                              </w:pPr>
                              <w:r w:rsidRPr="001B72BD">
                                <w:rPr>
                                  <w:sz w:val="16"/>
                                  <w:szCs w:val="16"/>
                                </w:rPr>
                                <w:t xml:space="preserve">        &lt;offset&gt;192&lt;/offset&gt;</w:t>
                              </w:r>
                            </w:p>
                            <w:p w14:paraId="47AD006E" w14:textId="77777777" w:rsidR="006711E4" w:rsidRPr="001B72BD" w:rsidRDefault="006711E4" w:rsidP="00A834B3">
                              <w:pPr>
                                <w:rPr>
                                  <w:sz w:val="16"/>
                                  <w:szCs w:val="16"/>
                                </w:rPr>
                              </w:pPr>
                              <w:r w:rsidRPr="001B72BD">
                                <w:rPr>
                                  <w:sz w:val="16"/>
                                  <w:szCs w:val="16"/>
                                </w:rPr>
                                <w:t xml:space="preserve">        &lt;length&gt;8&lt;/length&gt;</w:t>
                              </w:r>
                            </w:p>
                            <w:p w14:paraId="52F65CFE" w14:textId="77777777" w:rsidR="006711E4" w:rsidRPr="001B72BD" w:rsidRDefault="006711E4" w:rsidP="00A834B3">
                              <w:pPr>
                                <w:rPr>
                                  <w:sz w:val="16"/>
                                  <w:szCs w:val="16"/>
                                </w:rPr>
                              </w:pPr>
                              <w:r w:rsidRPr="001B72BD">
                                <w:rPr>
                                  <w:sz w:val="16"/>
                                  <w:szCs w:val="16"/>
                                </w:rPr>
                                <w:t xml:space="preserve">    &lt;/TelemetryPoint&gt;</w:t>
                              </w:r>
                            </w:p>
                            <w:p w14:paraId="505A5EBB" w14:textId="77777777" w:rsidR="006711E4" w:rsidRPr="001B72BD" w:rsidRDefault="006711E4" w:rsidP="00A834B3">
                              <w:pPr>
                                <w:rPr>
                                  <w:sz w:val="16"/>
                                  <w:szCs w:val="16"/>
                                </w:rPr>
                              </w:pPr>
                            </w:p>
                            <w:p w14:paraId="35F0F956" w14:textId="77777777" w:rsidR="006711E4" w:rsidRPr="001B72BD" w:rsidRDefault="006711E4" w:rsidP="00A834B3">
                              <w:pPr>
                                <w:rPr>
                                  <w:sz w:val="16"/>
                                  <w:szCs w:val="16"/>
                                </w:rPr>
                              </w:pPr>
                              <w:r w:rsidRPr="001B72BD">
                                <w:rPr>
                                  <w:sz w:val="16"/>
                                  <w:szCs w:val="16"/>
                                </w:rPr>
                                <w:t xml:space="preserve">    &lt;!-- Last Frame Downlink Data Rate in bits per second (Downlink rate of the target frame) --&gt;</w:t>
                              </w:r>
                            </w:p>
                            <w:p w14:paraId="789A2411" w14:textId="77777777" w:rsidR="006711E4" w:rsidRPr="001B72BD" w:rsidRDefault="006711E4" w:rsidP="00A834B3">
                              <w:pPr>
                                <w:rPr>
                                  <w:sz w:val="16"/>
                                  <w:szCs w:val="16"/>
                                </w:rPr>
                              </w:pPr>
                              <w:r w:rsidRPr="001B72BD">
                                <w:rPr>
                                  <w:sz w:val="16"/>
                                  <w:szCs w:val="16"/>
                                </w:rPr>
                                <w:t xml:space="preserve">    &lt;TelemetryPoint&gt;</w:t>
                              </w:r>
                            </w:p>
                            <w:p w14:paraId="4C66997C" w14:textId="77777777" w:rsidR="006711E4" w:rsidRPr="001B72BD" w:rsidRDefault="006711E4" w:rsidP="00A834B3">
                              <w:pPr>
                                <w:rPr>
                                  <w:sz w:val="16"/>
                                  <w:szCs w:val="16"/>
                                </w:rPr>
                              </w:pPr>
                              <w:r w:rsidRPr="001B72BD">
                                <w:rPr>
                                  <w:sz w:val="16"/>
                                  <w:szCs w:val="16"/>
                                </w:rPr>
                                <w:t xml:space="preserve">        &lt;name&gt;"DownlinkDataRate"&lt;/name&gt;</w:t>
                              </w:r>
                            </w:p>
                            <w:p w14:paraId="171B06E3" w14:textId="77777777" w:rsidR="006711E4" w:rsidRPr="001B72BD" w:rsidRDefault="006711E4" w:rsidP="00A834B3">
                              <w:pPr>
                                <w:rPr>
                                  <w:sz w:val="16"/>
                                  <w:szCs w:val="16"/>
                                </w:rPr>
                              </w:pPr>
                              <w:r w:rsidRPr="001B72BD">
                                <w:rPr>
                                  <w:sz w:val="16"/>
                                  <w:szCs w:val="16"/>
                                </w:rPr>
                                <w:t xml:space="preserve">        &lt;offset&gt;200&lt;/offset&gt;</w:t>
                              </w:r>
                            </w:p>
                            <w:p w14:paraId="02E3E7F8" w14:textId="77777777" w:rsidR="006711E4" w:rsidRPr="001B72BD" w:rsidRDefault="006711E4" w:rsidP="00A834B3">
                              <w:pPr>
                                <w:rPr>
                                  <w:sz w:val="16"/>
                                  <w:szCs w:val="16"/>
                                </w:rPr>
                              </w:pPr>
                              <w:r w:rsidRPr="001B72BD">
                                <w:rPr>
                                  <w:sz w:val="16"/>
                                  <w:szCs w:val="16"/>
                                </w:rPr>
                                <w:t xml:space="preserve">        &lt;length&gt;32&lt;/length&gt;</w:t>
                              </w:r>
                            </w:p>
                            <w:p w14:paraId="7C46BCBA" w14:textId="77777777" w:rsidR="006711E4" w:rsidRPr="001B72BD" w:rsidRDefault="006711E4" w:rsidP="00A834B3">
                              <w:pPr>
                                <w:rPr>
                                  <w:sz w:val="16"/>
                                  <w:szCs w:val="16"/>
                                </w:rPr>
                              </w:pPr>
                              <w:r w:rsidRPr="001B72BD">
                                <w:rPr>
                                  <w:sz w:val="16"/>
                                  <w:szCs w:val="16"/>
                                </w:rPr>
                                <w:t xml:space="preserve">    &lt;/TelemetryPoint&gt;</w:t>
                              </w:r>
                            </w:p>
                            <w:p w14:paraId="1AF48DDD" w14:textId="77777777" w:rsidR="006711E4" w:rsidRPr="001B72BD" w:rsidRDefault="006711E4" w:rsidP="00A834B3">
                              <w:pPr>
                                <w:rPr>
                                  <w:sz w:val="16"/>
                                  <w:szCs w:val="16"/>
                                </w:rPr>
                              </w:pPr>
                              <w:r w:rsidRPr="001B72BD">
                                <w:rPr>
                                  <w:sz w:val="16"/>
                                  <w:szCs w:val="16"/>
                                </w:rPr>
                                <w:t>&lt;/Packet_Definition&gt;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BF020E" id="Group 19" o:spid="_x0000_s1031" style="position:absolute;left:0;text-align:left;margin-left:15.6pt;margin-top:-5.9pt;width:447pt;height:588.9pt;z-index:251681792" coordsize="56768,747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">
                <v:shape id="Text Box 17" o:spid="_x0000_s1032" type="#_x0000_t202" style="position:absolute;top:68;width:27292;height:747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" fillcolor="white [3201]" strokeweight=".5pt">
                  <v:textbox>
                    <w:txbxContent>
                      <w:p w14:paraId="55DB15D1" w14:textId="77777777" w:rsidR="006711E4" w:rsidRPr="00A834B3" w:rsidRDefault="006711E4" w:rsidP="002A1591">
                        <w:pPr>
                          <w:rPr>
                            <w:sz w:val="16"/>
                            <w:szCs w:val="16"/>
                          </w:rPr>
                        </w:pPr>
                        <w:r w:rsidRPr="00A834B3">
                          <w:rPr>
                            <w:sz w:val="16"/>
                            <w:szCs w:val="16"/>
                          </w:rPr>
                          <w:t>&lt;?xml version="1.0"?&gt;</w:t>
                        </w:r>
                      </w:p>
                      <w:p w14:paraId="20E9699B" w14:textId="77777777" w:rsidR="006711E4" w:rsidRPr="00A834B3" w:rsidRDefault="006711E4" w:rsidP="002A1591">
                        <w:pPr>
                          <w:rPr>
                            <w:sz w:val="16"/>
                            <w:szCs w:val="16"/>
                          </w:rPr>
                        </w:pPr>
                        <w:r w:rsidRPr="00A834B3">
                          <w:rPr>
                            <w:sz w:val="16"/>
                            <w:szCs w:val="16"/>
                          </w:rPr>
                          <w:t>&lt;</w:t>
                        </w:r>
                        <w:proofErr w:type="spellStart"/>
                        <w:r w:rsidRPr="00A834B3">
                          <w:rPr>
                            <w:sz w:val="16"/>
                            <w:szCs w:val="16"/>
                          </w:rPr>
                          <w:t>Packet_Definition</w:t>
                        </w:r>
                        <w:proofErr w:type="spellEnd"/>
                      </w:p>
                      <w:p w14:paraId="35852F68" w14:textId="77777777" w:rsidR="006711E4" w:rsidRPr="00A834B3" w:rsidRDefault="006711E4" w:rsidP="002A1591">
                        <w:pPr>
                          <w:rPr>
                            <w:sz w:val="16"/>
                            <w:szCs w:val="16"/>
                          </w:rPr>
                        </w:pPr>
                        <w:r w:rsidRPr="00A834B3">
                          <w:rPr>
                            <w:sz w:val="16"/>
                            <w:szCs w:val="16"/>
                          </w:rPr>
                          <w:t xml:space="preserve">        </w:t>
                        </w:r>
                        <w:proofErr w:type="spellStart"/>
                        <w:r w:rsidRPr="00A834B3">
                          <w:rPr>
                            <w:sz w:val="16"/>
                            <w:szCs w:val="16"/>
                          </w:rPr>
                          <w:t>xmlns</w:t>
                        </w:r>
                        <w:proofErr w:type="spellEnd"/>
                        <w:r w:rsidRPr="00A834B3">
                          <w:rPr>
                            <w:sz w:val="16"/>
                            <w:szCs w:val="16"/>
                          </w:rPr>
                          <w:t>="</w:t>
                        </w:r>
                        <w:proofErr w:type="spellStart"/>
                        <w:r w:rsidRPr="00A834B3">
                          <w:rPr>
                            <w:sz w:val="16"/>
                            <w:szCs w:val="16"/>
                          </w:rPr>
                          <w:t>mmtc</w:t>
                        </w:r>
                        <w:proofErr w:type="spellEnd"/>
                        <w:r w:rsidRPr="00A834B3">
                          <w:rPr>
                            <w:sz w:val="16"/>
                            <w:szCs w:val="16"/>
                          </w:rPr>
                          <w:t>"</w:t>
                        </w:r>
                      </w:p>
                      <w:p w14:paraId="5178894A" w14:textId="77777777" w:rsidR="006711E4" w:rsidRPr="00A834B3" w:rsidRDefault="006711E4" w:rsidP="002A1591">
                        <w:pPr>
                          <w:rPr>
                            <w:sz w:val="16"/>
                            <w:szCs w:val="16"/>
                          </w:rPr>
                        </w:pPr>
                        <w:r w:rsidRPr="00A834B3">
                          <w:rPr>
                            <w:sz w:val="16"/>
                            <w:szCs w:val="16"/>
                          </w:rPr>
                          <w:t xml:space="preserve">        </w:t>
                        </w:r>
                        <w:proofErr w:type="spellStart"/>
                        <w:proofErr w:type="gramStart"/>
                        <w:r w:rsidRPr="00A834B3">
                          <w:rPr>
                            <w:sz w:val="16"/>
                            <w:szCs w:val="16"/>
                          </w:rPr>
                          <w:t>xmlns:xsi</w:t>
                        </w:r>
                        <w:proofErr w:type="spellEnd"/>
                        <w:proofErr w:type="gramEnd"/>
                        <w:r w:rsidRPr="00A834B3">
                          <w:rPr>
                            <w:sz w:val="16"/>
                            <w:szCs w:val="16"/>
                          </w:rPr>
                          <w:t>="http://www.w3.org/2001/XMLSchema-instance"</w:t>
                        </w:r>
                      </w:p>
                      <w:p w14:paraId="1837B3ED" w14:textId="0167123A" w:rsidR="006711E4" w:rsidRDefault="006711E4" w:rsidP="002A1591">
                        <w:pPr>
                          <w:rPr>
                            <w:sz w:val="16"/>
                            <w:szCs w:val="16"/>
                          </w:rPr>
                        </w:pPr>
                        <w:r w:rsidRPr="00A834B3">
                          <w:rPr>
                            <w:sz w:val="16"/>
                            <w:szCs w:val="16"/>
                          </w:rPr>
                          <w:t xml:space="preserve">        </w:t>
                        </w:r>
                        <w:proofErr w:type="spellStart"/>
                        <w:proofErr w:type="gramStart"/>
                        <w:r w:rsidRPr="00A834B3">
                          <w:rPr>
                            <w:sz w:val="16"/>
                            <w:szCs w:val="16"/>
                          </w:rPr>
                          <w:t>xsi:schemaLocation</w:t>
                        </w:r>
                        <w:proofErr w:type="spellEnd"/>
                        <w:proofErr w:type="gramEnd"/>
                        <w:r w:rsidRPr="00A834B3">
                          <w:rPr>
                            <w:sz w:val="16"/>
                            <w:szCs w:val="16"/>
                          </w:rPr>
                          <w:t>="</w:t>
                        </w:r>
                        <w:proofErr w:type="spellStart"/>
                        <w:r w:rsidRPr="00A834B3">
                          <w:rPr>
                            <w:sz w:val="16"/>
                            <w:szCs w:val="16"/>
                          </w:rPr>
                          <w:t>mmtc</w:t>
                        </w:r>
                        <w:proofErr w:type="spellEnd"/>
                        <w:r w:rsidRPr="00A834B3">
                          <w:rPr>
                            <w:sz w:val="16"/>
                            <w:szCs w:val="16"/>
                          </w:rPr>
                          <w:t xml:space="preserve"> tk_packet.xsd"&gt;</w:t>
                        </w:r>
                      </w:p>
                      <w:p w14:paraId="6A32F13E" w14:textId="77777777" w:rsidR="006711E4" w:rsidRPr="00A834B3" w:rsidRDefault="006711E4" w:rsidP="002A1591">
                        <w:pPr>
                          <w:rPr>
                            <w:sz w:val="16"/>
                            <w:szCs w:val="16"/>
                          </w:rPr>
                        </w:pPr>
                      </w:p>
                      <w:p w14:paraId="5628E2C0" w14:textId="77777777" w:rsidR="006711E4" w:rsidRPr="00A834B3" w:rsidRDefault="006711E4" w:rsidP="002A1591">
                        <w:pPr>
                          <w:rPr>
                            <w:sz w:val="16"/>
                            <w:szCs w:val="16"/>
                          </w:rPr>
                        </w:pPr>
                        <w:r w:rsidRPr="00A834B3">
                          <w:rPr>
                            <w:sz w:val="16"/>
                            <w:szCs w:val="16"/>
                          </w:rPr>
                          <w:t xml:space="preserve">    </w:t>
                        </w:r>
                        <w:proofErr w:type="gramStart"/>
                        <w:r w:rsidRPr="00A834B3">
                          <w:rPr>
                            <w:sz w:val="16"/>
                            <w:szCs w:val="16"/>
                          </w:rPr>
                          <w:t>&lt;!--</w:t>
                        </w:r>
                        <w:proofErr w:type="gramEnd"/>
                        <w:r w:rsidRPr="00A834B3">
                          <w:rPr>
                            <w:sz w:val="16"/>
                            <w:szCs w:val="16"/>
                          </w:rPr>
                          <w:t xml:space="preserve"> Packet CCSDS Primary Header (not used) --&gt;</w:t>
                        </w:r>
                      </w:p>
                      <w:p w14:paraId="798FCB58" w14:textId="77777777" w:rsidR="006711E4" w:rsidRPr="00A834B3" w:rsidRDefault="006711E4" w:rsidP="002A1591">
                        <w:pPr>
                          <w:rPr>
                            <w:sz w:val="16"/>
                            <w:szCs w:val="16"/>
                          </w:rPr>
                        </w:pPr>
                        <w:r w:rsidRPr="00A834B3">
                          <w:rPr>
                            <w:sz w:val="16"/>
                            <w:szCs w:val="16"/>
                          </w:rPr>
                          <w:t xml:space="preserve">    &lt;</w:t>
                        </w:r>
                        <w:proofErr w:type="spellStart"/>
                        <w:r w:rsidRPr="00A834B3">
                          <w:rPr>
                            <w:sz w:val="16"/>
                            <w:szCs w:val="16"/>
                          </w:rPr>
                          <w:t>TelemetryPoint</w:t>
                        </w:r>
                        <w:proofErr w:type="spellEnd"/>
                        <w:r w:rsidRPr="00A834B3">
                          <w:rPr>
                            <w:sz w:val="16"/>
                            <w:szCs w:val="16"/>
                          </w:rPr>
                          <w:t>&gt;</w:t>
                        </w:r>
                      </w:p>
                      <w:p w14:paraId="1C78E8E1" w14:textId="77777777" w:rsidR="006711E4" w:rsidRPr="00A834B3" w:rsidRDefault="006711E4" w:rsidP="002A1591">
                        <w:pPr>
                          <w:rPr>
                            <w:sz w:val="16"/>
                            <w:szCs w:val="16"/>
                          </w:rPr>
                        </w:pPr>
                        <w:r w:rsidRPr="00A834B3">
                          <w:rPr>
                            <w:sz w:val="16"/>
                            <w:szCs w:val="16"/>
                          </w:rPr>
                          <w:t xml:space="preserve">        &lt;name&gt;"</w:t>
                        </w:r>
                        <w:proofErr w:type="spellStart"/>
                        <w:r w:rsidRPr="00A834B3">
                          <w:rPr>
                            <w:sz w:val="16"/>
                            <w:szCs w:val="16"/>
                          </w:rPr>
                          <w:t>PrimaryPacketHeader</w:t>
                        </w:r>
                        <w:proofErr w:type="spellEnd"/>
                        <w:r w:rsidRPr="00A834B3">
                          <w:rPr>
                            <w:sz w:val="16"/>
                            <w:szCs w:val="16"/>
                          </w:rPr>
                          <w:t>"&lt;/name&gt;</w:t>
                        </w:r>
                      </w:p>
                      <w:p w14:paraId="658AC798" w14:textId="77777777" w:rsidR="006711E4" w:rsidRPr="00A834B3" w:rsidRDefault="006711E4" w:rsidP="002A1591">
                        <w:pPr>
                          <w:rPr>
                            <w:sz w:val="16"/>
                            <w:szCs w:val="16"/>
                          </w:rPr>
                        </w:pPr>
                        <w:r w:rsidRPr="00A834B3">
                          <w:rPr>
                            <w:sz w:val="16"/>
                            <w:szCs w:val="16"/>
                          </w:rPr>
                          <w:t xml:space="preserve">        &lt;offset&gt;0&lt;/offset&gt;</w:t>
                        </w:r>
                      </w:p>
                      <w:p w14:paraId="1817F37A" w14:textId="77777777" w:rsidR="006711E4" w:rsidRPr="00A834B3" w:rsidRDefault="006711E4" w:rsidP="002A1591">
                        <w:pPr>
                          <w:rPr>
                            <w:sz w:val="16"/>
                            <w:szCs w:val="16"/>
                          </w:rPr>
                        </w:pPr>
                        <w:r w:rsidRPr="00A834B3">
                          <w:rPr>
                            <w:sz w:val="16"/>
                            <w:szCs w:val="16"/>
                          </w:rPr>
                          <w:t xml:space="preserve">        &lt;length&gt;48&lt;/length&gt;</w:t>
                        </w:r>
                      </w:p>
                      <w:p w14:paraId="69E46051" w14:textId="3F5DBDE1" w:rsidR="006711E4" w:rsidRDefault="006711E4" w:rsidP="002A1591">
                        <w:pPr>
                          <w:rPr>
                            <w:sz w:val="16"/>
                            <w:szCs w:val="16"/>
                          </w:rPr>
                        </w:pPr>
                        <w:r w:rsidRPr="00A834B3">
                          <w:rPr>
                            <w:sz w:val="16"/>
                            <w:szCs w:val="16"/>
                          </w:rPr>
                          <w:t xml:space="preserve">    &lt;/</w:t>
                        </w:r>
                        <w:proofErr w:type="spellStart"/>
                        <w:r w:rsidRPr="00A834B3">
                          <w:rPr>
                            <w:sz w:val="16"/>
                            <w:szCs w:val="16"/>
                          </w:rPr>
                          <w:t>TelemetryPoint</w:t>
                        </w:r>
                        <w:proofErr w:type="spellEnd"/>
                        <w:r w:rsidRPr="00A834B3">
                          <w:rPr>
                            <w:sz w:val="16"/>
                            <w:szCs w:val="16"/>
                          </w:rPr>
                          <w:t>&gt;</w:t>
                        </w:r>
                      </w:p>
                      <w:p w14:paraId="0A4A2454" w14:textId="77777777" w:rsidR="006711E4" w:rsidRPr="00A834B3" w:rsidRDefault="006711E4" w:rsidP="002A1591">
                        <w:pPr>
                          <w:rPr>
                            <w:sz w:val="16"/>
                            <w:szCs w:val="16"/>
                          </w:rPr>
                        </w:pPr>
                      </w:p>
                      <w:p w14:paraId="09F093F8" w14:textId="77777777" w:rsidR="006711E4" w:rsidRPr="00A834B3" w:rsidRDefault="006711E4" w:rsidP="002A1591">
                        <w:pPr>
                          <w:rPr>
                            <w:sz w:val="16"/>
                            <w:szCs w:val="16"/>
                          </w:rPr>
                        </w:pPr>
                        <w:r w:rsidRPr="00A834B3">
                          <w:rPr>
                            <w:sz w:val="16"/>
                            <w:szCs w:val="16"/>
                          </w:rPr>
                          <w:t xml:space="preserve">    </w:t>
                        </w:r>
                        <w:proofErr w:type="gramStart"/>
                        <w:r w:rsidRPr="00A834B3">
                          <w:rPr>
                            <w:sz w:val="16"/>
                            <w:szCs w:val="16"/>
                          </w:rPr>
                          <w:t>&lt;!--</w:t>
                        </w:r>
                        <w:proofErr w:type="gramEnd"/>
                        <w:r w:rsidRPr="00A834B3">
                          <w:rPr>
                            <w:sz w:val="16"/>
                            <w:szCs w:val="16"/>
                          </w:rPr>
                          <w:t xml:space="preserve"> Packet CCSDS Secondary Header (not used) --&gt;</w:t>
                        </w:r>
                      </w:p>
                      <w:p w14:paraId="6D69598C" w14:textId="77777777" w:rsidR="006711E4" w:rsidRPr="00A834B3" w:rsidRDefault="006711E4" w:rsidP="002A1591">
                        <w:pPr>
                          <w:rPr>
                            <w:sz w:val="16"/>
                            <w:szCs w:val="16"/>
                          </w:rPr>
                        </w:pPr>
                        <w:r w:rsidRPr="00A834B3">
                          <w:rPr>
                            <w:sz w:val="16"/>
                            <w:szCs w:val="16"/>
                          </w:rPr>
                          <w:t xml:space="preserve">    &lt;</w:t>
                        </w:r>
                        <w:proofErr w:type="spellStart"/>
                        <w:r w:rsidRPr="00A834B3">
                          <w:rPr>
                            <w:sz w:val="16"/>
                            <w:szCs w:val="16"/>
                          </w:rPr>
                          <w:t>TelemetryPoint</w:t>
                        </w:r>
                        <w:proofErr w:type="spellEnd"/>
                        <w:r w:rsidRPr="00A834B3">
                          <w:rPr>
                            <w:sz w:val="16"/>
                            <w:szCs w:val="16"/>
                          </w:rPr>
                          <w:t>&gt;</w:t>
                        </w:r>
                      </w:p>
                      <w:p w14:paraId="7D9D427F" w14:textId="77777777" w:rsidR="006711E4" w:rsidRPr="00A834B3" w:rsidRDefault="006711E4" w:rsidP="002A1591">
                        <w:pPr>
                          <w:rPr>
                            <w:sz w:val="16"/>
                            <w:szCs w:val="16"/>
                          </w:rPr>
                        </w:pPr>
                        <w:r w:rsidRPr="00A834B3">
                          <w:rPr>
                            <w:sz w:val="16"/>
                            <w:szCs w:val="16"/>
                          </w:rPr>
                          <w:t xml:space="preserve">        &lt;name&gt;"</w:t>
                        </w:r>
                        <w:proofErr w:type="spellStart"/>
                        <w:r w:rsidRPr="00A834B3">
                          <w:rPr>
                            <w:sz w:val="16"/>
                            <w:szCs w:val="16"/>
                          </w:rPr>
                          <w:t>SecondaryPacketHeader</w:t>
                        </w:r>
                        <w:proofErr w:type="spellEnd"/>
                        <w:r w:rsidRPr="00A834B3">
                          <w:rPr>
                            <w:sz w:val="16"/>
                            <w:szCs w:val="16"/>
                          </w:rPr>
                          <w:t>"&lt;/name&gt;</w:t>
                        </w:r>
                      </w:p>
                      <w:p w14:paraId="150CFF0C" w14:textId="77777777" w:rsidR="006711E4" w:rsidRPr="00A834B3" w:rsidRDefault="006711E4" w:rsidP="002A1591">
                        <w:pPr>
                          <w:rPr>
                            <w:sz w:val="16"/>
                            <w:szCs w:val="16"/>
                          </w:rPr>
                        </w:pPr>
                        <w:r w:rsidRPr="00A834B3">
                          <w:rPr>
                            <w:sz w:val="16"/>
                            <w:szCs w:val="16"/>
                          </w:rPr>
                          <w:t xml:space="preserve">        &lt;offset&gt;48&lt;/offset&gt;</w:t>
                        </w:r>
                      </w:p>
                      <w:p w14:paraId="2EA11B0B" w14:textId="77777777" w:rsidR="006711E4" w:rsidRPr="00A834B3" w:rsidRDefault="006711E4" w:rsidP="002A1591">
                        <w:pPr>
                          <w:rPr>
                            <w:sz w:val="16"/>
                            <w:szCs w:val="16"/>
                          </w:rPr>
                        </w:pPr>
                        <w:r w:rsidRPr="00A834B3">
                          <w:rPr>
                            <w:sz w:val="16"/>
                            <w:szCs w:val="16"/>
                          </w:rPr>
                          <w:t xml:space="preserve">        &lt;length&gt;48&lt;/length&gt;</w:t>
                        </w:r>
                      </w:p>
                      <w:p w14:paraId="75974ADC" w14:textId="596057D9" w:rsidR="006711E4" w:rsidRDefault="006711E4" w:rsidP="002A1591">
                        <w:pPr>
                          <w:rPr>
                            <w:sz w:val="16"/>
                            <w:szCs w:val="16"/>
                          </w:rPr>
                        </w:pPr>
                        <w:r w:rsidRPr="00A834B3">
                          <w:rPr>
                            <w:sz w:val="16"/>
                            <w:szCs w:val="16"/>
                          </w:rPr>
                          <w:t xml:space="preserve">    &lt;/</w:t>
                        </w:r>
                        <w:proofErr w:type="spellStart"/>
                        <w:r w:rsidRPr="00A834B3">
                          <w:rPr>
                            <w:sz w:val="16"/>
                            <w:szCs w:val="16"/>
                          </w:rPr>
                          <w:t>TelemetryPoint</w:t>
                        </w:r>
                        <w:proofErr w:type="spellEnd"/>
                        <w:r w:rsidRPr="00A834B3">
                          <w:rPr>
                            <w:sz w:val="16"/>
                            <w:szCs w:val="16"/>
                          </w:rPr>
                          <w:t>&gt;</w:t>
                        </w:r>
                      </w:p>
                      <w:p w14:paraId="6016F58C" w14:textId="77777777" w:rsidR="006711E4" w:rsidRPr="00A834B3" w:rsidRDefault="006711E4" w:rsidP="002A1591">
                        <w:pPr>
                          <w:rPr>
                            <w:sz w:val="16"/>
                            <w:szCs w:val="16"/>
                          </w:rPr>
                        </w:pPr>
                      </w:p>
                      <w:p w14:paraId="09EB84C5" w14:textId="077B4B69" w:rsidR="006711E4" w:rsidRPr="00A834B3" w:rsidRDefault="006711E4" w:rsidP="002A1591">
                        <w:pPr>
                          <w:rPr>
                            <w:sz w:val="16"/>
                            <w:szCs w:val="16"/>
                          </w:rPr>
                        </w:pPr>
                        <w:r w:rsidRPr="00A834B3">
                          <w:rPr>
                            <w:sz w:val="16"/>
                            <w:szCs w:val="16"/>
                          </w:rPr>
                          <w:t xml:space="preserve">    </w:t>
                        </w:r>
                        <w:proofErr w:type="gramStart"/>
                        <w:r w:rsidRPr="00A834B3">
                          <w:rPr>
                            <w:sz w:val="16"/>
                            <w:szCs w:val="16"/>
                          </w:rPr>
                          <w:t>&lt;!--</w:t>
                        </w:r>
                        <w:proofErr w:type="gramEnd"/>
                        <w:r w:rsidRPr="00A834B3">
                          <w:rPr>
                            <w:sz w:val="16"/>
                            <w:szCs w:val="16"/>
                          </w:rPr>
                          <w:t xml:space="preserve"> Bit 0 Timestamp (seconds), Coarse part of SCLK associated with the target frame --&gt;</w:t>
                        </w:r>
                      </w:p>
                      <w:p w14:paraId="2B513AE8" w14:textId="77777777" w:rsidR="006711E4" w:rsidRPr="00A834B3" w:rsidRDefault="006711E4" w:rsidP="002A1591">
                        <w:pPr>
                          <w:rPr>
                            <w:sz w:val="16"/>
                            <w:szCs w:val="16"/>
                          </w:rPr>
                        </w:pPr>
                        <w:r w:rsidRPr="00A834B3">
                          <w:rPr>
                            <w:sz w:val="16"/>
                            <w:szCs w:val="16"/>
                          </w:rPr>
                          <w:t xml:space="preserve">    &lt;</w:t>
                        </w:r>
                        <w:proofErr w:type="spellStart"/>
                        <w:r w:rsidRPr="00A834B3">
                          <w:rPr>
                            <w:sz w:val="16"/>
                            <w:szCs w:val="16"/>
                          </w:rPr>
                          <w:t>TelemetryPoint</w:t>
                        </w:r>
                        <w:proofErr w:type="spellEnd"/>
                        <w:r w:rsidRPr="00A834B3">
                          <w:rPr>
                            <w:sz w:val="16"/>
                            <w:szCs w:val="16"/>
                          </w:rPr>
                          <w:t>&gt;</w:t>
                        </w:r>
                      </w:p>
                      <w:p w14:paraId="664D98BE" w14:textId="77777777" w:rsidR="006711E4" w:rsidRPr="00A834B3" w:rsidRDefault="006711E4" w:rsidP="002A1591">
                        <w:pPr>
                          <w:rPr>
                            <w:sz w:val="16"/>
                            <w:szCs w:val="16"/>
                          </w:rPr>
                        </w:pPr>
                        <w:r w:rsidRPr="00A834B3">
                          <w:rPr>
                            <w:sz w:val="16"/>
                            <w:szCs w:val="16"/>
                          </w:rPr>
                          <w:t xml:space="preserve">        &lt;name&gt;"</w:t>
                        </w:r>
                        <w:proofErr w:type="spellStart"/>
                        <w:r w:rsidRPr="00A834B3">
                          <w:rPr>
                            <w:sz w:val="16"/>
                            <w:szCs w:val="16"/>
                          </w:rPr>
                          <w:t>SclkCoarse</w:t>
                        </w:r>
                        <w:proofErr w:type="spellEnd"/>
                        <w:r w:rsidRPr="00A834B3">
                          <w:rPr>
                            <w:sz w:val="16"/>
                            <w:szCs w:val="16"/>
                          </w:rPr>
                          <w:t>"&lt;/name&gt;</w:t>
                        </w:r>
                      </w:p>
                      <w:p w14:paraId="49E98F48" w14:textId="77777777" w:rsidR="006711E4" w:rsidRPr="00A834B3" w:rsidRDefault="006711E4" w:rsidP="002A1591">
                        <w:pPr>
                          <w:rPr>
                            <w:sz w:val="16"/>
                            <w:szCs w:val="16"/>
                          </w:rPr>
                        </w:pPr>
                        <w:r w:rsidRPr="00A834B3">
                          <w:rPr>
                            <w:sz w:val="16"/>
                            <w:szCs w:val="16"/>
                          </w:rPr>
                          <w:t xml:space="preserve">        &lt;offset&gt;96&lt;/offset&gt;</w:t>
                        </w:r>
                      </w:p>
                      <w:p w14:paraId="202AAA54" w14:textId="77777777" w:rsidR="006711E4" w:rsidRPr="00A834B3" w:rsidRDefault="006711E4" w:rsidP="002A1591">
                        <w:pPr>
                          <w:rPr>
                            <w:sz w:val="16"/>
                            <w:szCs w:val="16"/>
                          </w:rPr>
                        </w:pPr>
                        <w:r w:rsidRPr="00A834B3">
                          <w:rPr>
                            <w:sz w:val="16"/>
                            <w:szCs w:val="16"/>
                          </w:rPr>
                          <w:t xml:space="preserve">        &lt;length&gt;32&lt;/length&gt;</w:t>
                        </w:r>
                      </w:p>
                      <w:p w14:paraId="1FD524F2" w14:textId="6BD6F444" w:rsidR="006711E4" w:rsidRDefault="006711E4" w:rsidP="002A1591">
                        <w:pPr>
                          <w:rPr>
                            <w:sz w:val="16"/>
                            <w:szCs w:val="16"/>
                          </w:rPr>
                        </w:pPr>
                        <w:r w:rsidRPr="00A834B3">
                          <w:rPr>
                            <w:sz w:val="16"/>
                            <w:szCs w:val="16"/>
                          </w:rPr>
                          <w:t xml:space="preserve">    &lt;/</w:t>
                        </w:r>
                        <w:proofErr w:type="spellStart"/>
                        <w:r w:rsidRPr="00A834B3">
                          <w:rPr>
                            <w:sz w:val="16"/>
                            <w:szCs w:val="16"/>
                          </w:rPr>
                          <w:t>TelemetryPoint</w:t>
                        </w:r>
                        <w:proofErr w:type="spellEnd"/>
                        <w:r w:rsidRPr="00A834B3">
                          <w:rPr>
                            <w:sz w:val="16"/>
                            <w:szCs w:val="16"/>
                          </w:rPr>
                          <w:t>&gt;</w:t>
                        </w:r>
                      </w:p>
                      <w:p w14:paraId="3065D0EF" w14:textId="77777777" w:rsidR="006711E4" w:rsidRPr="00A834B3" w:rsidRDefault="006711E4" w:rsidP="002A1591">
                        <w:pPr>
                          <w:rPr>
                            <w:sz w:val="16"/>
                            <w:szCs w:val="16"/>
                          </w:rPr>
                        </w:pPr>
                      </w:p>
                      <w:p w14:paraId="780F3AE4" w14:textId="2008A5C8" w:rsidR="006711E4" w:rsidRPr="00A834B3" w:rsidRDefault="006711E4" w:rsidP="002A1591">
                        <w:pPr>
                          <w:rPr>
                            <w:sz w:val="16"/>
                            <w:szCs w:val="16"/>
                          </w:rPr>
                        </w:pPr>
                        <w:r w:rsidRPr="00A834B3">
                          <w:rPr>
                            <w:sz w:val="16"/>
                            <w:szCs w:val="16"/>
                          </w:rPr>
                          <w:t xml:space="preserve">    </w:t>
                        </w:r>
                        <w:proofErr w:type="gramStart"/>
                        <w:r w:rsidRPr="00A834B3">
                          <w:rPr>
                            <w:sz w:val="16"/>
                            <w:szCs w:val="16"/>
                          </w:rPr>
                          <w:t>&lt;!--</w:t>
                        </w:r>
                        <w:proofErr w:type="gramEnd"/>
                        <w:r w:rsidRPr="00A834B3">
                          <w:rPr>
                            <w:sz w:val="16"/>
                            <w:szCs w:val="16"/>
                          </w:rPr>
                          <w:t xml:space="preserve"> Bit 0 Timestamp (</w:t>
                        </w:r>
                        <w:proofErr w:type="spellStart"/>
                        <w:r w:rsidRPr="00A834B3">
                          <w:rPr>
                            <w:sz w:val="16"/>
                            <w:szCs w:val="16"/>
                          </w:rPr>
                          <w:t>subseconds</w:t>
                        </w:r>
                        <w:proofErr w:type="spellEnd"/>
                        <w:r w:rsidRPr="00A834B3">
                          <w:rPr>
                            <w:sz w:val="16"/>
                            <w:szCs w:val="16"/>
                          </w:rPr>
                          <w:t>), Fine part of SCLK associated with the target frame --&gt;</w:t>
                        </w:r>
                      </w:p>
                      <w:p w14:paraId="7B533B14" w14:textId="77777777" w:rsidR="006711E4" w:rsidRPr="00A834B3" w:rsidRDefault="006711E4" w:rsidP="002A1591">
                        <w:pPr>
                          <w:rPr>
                            <w:sz w:val="16"/>
                            <w:szCs w:val="16"/>
                          </w:rPr>
                        </w:pPr>
                        <w:r w:rsidRPr="00A834B3">
                          <w:rPr>
                            <w:sz w:val="16"/>
                            <w:szCs w:val="16"/>
                          </w:rPr>
                          <w:t xml:space="preserve">    &lt;</w:t>
                        </w:r>
                        <w:proofErr w:type="spellStart"/>
                        <w:r w:rsidRPr="00A834B3">
                          <w:rPr>
                            <w:sz w:val="16"/>
                            <w:szCs w:val="16"/>
                          </w:rPr>
                          <w:t>TelemetryPoint</w:t>
                        </w:r>
                        <w:proofErr w:type="spellEnd"/>
                        <w:r w:rsidRPr="00A834B3">
                          <w:rPr>
                            <w:sz w:val="16"/>
                            <w:szCs w:val="16"/>
                          </w:rPr>
                          <w:t>&gt;</w:t>
                        </w:r>
                      </w:p>
                      <w:p w14:paraId="430E7104" w14:textId="77777777" w:rsidR="006711E4" w:rsidRPr="00A834B3" w:rsidRDefault="006711E4" w:rsidP="002A1591">
                        <w:pPr>
                          <w:rPr>
                            <w:sz w:val="16"/>
                            <w:szCs w:val="16"/>
                          </w:rPr>
                        </w:pPr>
                        <w:r w:rsidRPr="00A834B3">
                          <w:rPr>
                            <w:sz w:val="16"/>
                            <w:szCs w:val="16"/>
                          </w:rPr>
                          <w:t xml:space="preserve">        &lt;name&gt;"</w:t>
                        </w:r>
                        <w:proofErr w:type="spellStart"/>
                        <w:r w:rsidRPr="00A834B3">
                          <w:rPr>
                            <w:sz w:val="16"/>
                            <w:szCs w:val="16"/>
                          </w:rPr>
                          <w:t>SclkFine</w:t>
                        </w:r>
                        <w:proofErr w:type="spellEnd"/>
                        <w:r w:rsidRPr="00A834B3">
                          <w:rPr>
                            <w:sz w:val="16"/>
                            <w:szCs w:val="16"/>
                          </w:rPr>
                          <w:t>"&lt;/name&gt;</w:t>
                        </w:r>
                      </w:p>
                      <w:p w14:paraId="1C127EF2" w14:textId="77777777" w:rsidR="006711E4" w:rsidRPr="00A834B3" w:rsidRDefault="006711E4" w:rsidP="002A1591">
                        <w:pPr>
                          <w:rPr>
                            <w:sz w:val="16"/>
                            <w:szCs w:val="16"/>
                          </w:rPr>
                        </w:pPr>
                        <w:r w:rsidRPr="00A834B3">
                          <w:rPr>
                            <w:sz w:val="16"/>
                            <w:szCs w:val="16"/>
                          </w:rPr>
                          <w:t xml:space="preserve">        &lt;offset&gt;128&lt;/offset&gt;</w:t>
                        </w:r>
                      </w:p>
                      <w:p w14:paraId="0C9CD140" w14:textId="77777777" w:rsidR="006711E4" w:rsidRPr="00A834B3" w:rsidRDefault="006711E4" w:rsidP="002A1591">
                        <w:pPr>
                          <w:rPr>
                            <w:sz w:val="16"/>
                            <w:szCs w:val="16"/>
                          </w:rPr>
                        </w:pPr>
                        <w:r w:rsidRPr="00A834B3">
                          <w:rPr>
                            <w:sz w:val="16"/>
                            <w:szCs w:val="16"/>
                          </w:rPr>
                          <w:t xml:space="preserve">        &lt;length&gt;16&lt;/length&gt;</w:t>
                        </w:r>
                      </w:p>
                      <w:p w14:paraId="771434BA" w14:textId="77777777" w:rsidR="006711E4" w:rsidRPr="00A834B3" w:rsidRDefault="006711E4" w:rsidP="002A1591">
                        <w:pPr>
                          <w:rPr>
                            <w:sz w:val="13"/>
                            <w:szCs w:val="13"/>
                          </w:rPr>
                        </w:pPr>
                        <w:r w:rsidRPr="00A834B3">
                          <w:rPr>
                            <w:sz w:val="16"/>
                            <w:szCs w:val="16"/>
                          </w:rPr>
                          <w:t xml:space="preserve">    &lt;/</w:t>
                        </w:r>
                        <w:proofErr w:type="spellStart"/>
                        <w:r w:rsidRPr="00A834B3">
                          <w:rPr>
                            <w:sz w:val="16"/>
                            <w:szCs w:val="16"/>
                          </w:rPr>
                          <w:t>TelemetryPoint</w:t>
                        </w:r>
                        <w:proofErr w:type="spellEnd"/>
                        <w:r w:rsidRPr="00A834B3">
                          <w:rPr>
                            <w:sz w:val="16"/>
                            <w:szCs w:val="16"/>
                          </w:rPr>
                          <w:t>&gt;</w:t>
                        </w:r>
                      </w:p>
                      <w:p w14:paraId="5924A68D" w14:textId="101D8433" w:rsidR="006711E4" w:rsidRPr="00A834B3" w:rsidRDefault="006711E4" w:rsidP="002A1591">
                        <w:pPr>
                          <w:rPr>
                            <w:sz w:val="13"/>
                            <w:szCs w:val="13"/>
                          </w:rPr>
                        </w:pPr>
                      </w:p>
                      <w:p w14:paraId="3725438B" w14:textId="67F09031" w:rsidR="006711E4" w:rsidRPr="00A834B3" w:rsidRDefault="006711E4" w:rsidP="00A834B3">
                        <w:pPr>
                          <w:rPr>
                            <w:sz w:val="13"/>
                            <w:szCs w:val="13"/>
                          </w:rPr>
                        </w:pPr>
                        <w:r w:rsidRPr="00A834B3">
                          <w:rPr>
                            <w:sz w:val="13"/>
                            <w:szCs w:val="13"/>
                          </w:rPr>
                          <w:t xml:space="preserve">    </w:t>
                        </w:r>
                      </w:p>
                    </w:txbxContent>
                  </v:textbox>
                </v:shape>
                <v:shape id="Text Box 18" o:spid="_x0000_s1033" type="#_x0000_t202" style="position:absolute;left:28796;width:27972;height:747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" fillcolor="white [3201]" strokeweight=".5pt">
                  <v:textbox>
                    <w:txbxContent>
                      <w:p w14:paraId="576544CF" w14:textId="6976D03C" w:rsidR="006711E4" w:rsidRPr="00A834B3" w:rsidRDefault="006711E4" w:rsidP="00A834B3">
                        <w:pPr>
                          <w:rPr>
                            <w:sz w:val="16"/>
                            <w:szCs w:val="16"/>
                          </w:rPr>
                        </w:pPr>
                        <w:proofErr w:type="gramStart"/>
                        <w:r w:rsidRPr="00A834B3">
                          <w:rPr>
                            <w:sz w:val="16"/>
                            <w:szCs w:val="16"/>
                          </w:rPr>
                          <w:t>&lt;!--</w:t>
                        </w:r>
                        <w:proofErr w:type="gramEnd"/>
                        <w:r w:rsidRPr="00A834B3">
                          <w:rPr>
                            <w:sz w:val="16"/>
                            <w:szCs w:val="16"/>
                          </w:rPr>
                          <w:t xml:space="preserve"> Last SCLK Missed Flag (Indicates invalid data if bit is set) --&gt;</w:t>
                        </w:r>
                      </w:p>
                      <w:p w14:paraId="630DA073" w14:textId="77777777" w:rsidR="006711E4" w:rsidRPr="00A834B3" w:rsidRDefault="006711E4" w:rsidP="00A834B3">
                        <w:pPr>
                          <w:rPr>
                            <w:sz w:val="16"/>
                            <w:szCs w:val="16"/>
                          </w:rPr>
                        </w:pPr>
                        <w:r w:rsidRPr="00A834B3">
                          <w:rPr>
                            <w:sz w:val="16"/>
                            <w:szCs w:val="16"/>
                          </w:rPr>
                          <w:t xml:space="preserve">    &lt;</w:t>
                        </w:r>
                        <w:proofErr w:type="spellStart"/>
                        <w:r w:rsidRPr="00A834B3">
                          <w:rPr>
                            <w:sz w:val="16"/>
                            <w:szCs w:val="16"/>
                          </w:rPr>
                          <w:t>TelemetryPoint</w:t>
                        </w:r>
                        <w:proofErr w:type="spellEnd"/>
                        <w:r w:rsidRPr="00A834B3">
                          <w:rPr>
                            <w:sz w:val="16"/>
                            <w:szCs w:val="16"/>
                          </w:rPr>
                          <w:t>&gt;</w:t>
                        </w:r>
                      </w:p>
                      <w:p w14:paraId="1CD14128" w14:textId="77777777" w:rsidR="006711E4" w:rsidRPr="00A834B3" w:rsidRDefault="006711E4" w:rsidP="00A834B3">
                        <w:pPr>
                          <w:rPr>
                            <w:sz w:val="16"/>
                            <w:szCs w:val="16"/>
                          </w:rPr>
                        </w:pPr>
                        <w:r w:rsidRPr="00A834B3">
                          <w:rPr>
                            <w:sz w:val="16"/>
                            <w:szCs w:val="16"/>
                          </w:rPr>
                          <w:t xml:space="preserve">        &lt;name&gt;"</w:t>
                        </w:r>
                        <w:proofErr w:type="spellStart"/>
                        <w:r w:rsidRPr="00A834B3">
                          <w:rPr>
                            <w:sz w:val="16"/>
                            <w:szCs w:val="16"/>
                          </w:rPr>
                          <w:t>ValidFlag</w:t>
                        </w:r>
                        <w:proofErr w:type="spellEnd"/>
                        <w:r w:rsidRPr="00A834B3">
                          <w:rPr>
                            <w:sz w:val="16"/>
                            <w:szCs w:val="16"/>
                          </w:rPr>
                          <w:t>"&lt;/name&gt;</w:t>
                        </w:r>
                      </w:p>
                      <w:p w14:paraId="22BD6C28" w14:textId="77777777" w:rsidR="006711E4" w:rsidRPr="00A834B3" w:rsidRDefault="006711E4" w:rsidP="00A834B3">
                        <w:pPr>
                          <w:rPr>
                            <w:sz w:val="16"/>
                            <w:szCs w:val="16"/>
                          </w:rPr>
                        </w:pPr>
                        <w:r w:rsidRPr="00A834B3">
                          <w:rPr>
                            <w:sz w:val="16"/>
                            <w:szCs w:val="16"/>
                          </w:rPr>
                          <w:t xml:space="preserve">        &lt;offset&gt;144&lt;/offset&gt;</w:t>
                        </w:r>
                      </w:p>
                      <w:p w14:paraId="57EAFF17" w14:textId="77777777" w:rsidR="006711E4" w:rsidRPr="00A834B3" w:rsidRDefault="006711E4" w:rsidP="00A834B3">
                        <w:pPr>
                          <w:rPr>
                            <w:sz w:val="16"/>
                            <w:szCs w:val="16"/>
                          </w:rPr>
                        </w:pPr>
                        <w:r w:rsidRPr="00A834B3">
                          <w:rPr>
                            <w:sz w:val="16"/>
                            <w:szCs w:val="16"/>
                          </w:rPr>
                          <w:t xml:space="preserve">        &lt;length&gt;1&lt;/length&gt;</w:t>
                        </w:r>
                      </w:p>
                      <w:p w14:paraId="45661C55" w14:textId="4D0D40F5" w:rsidR="006711E4" w:rsidRDefault="006711E4" w:rsidP="00A834B3">
                        <w:pPr>
                          <w:rPr>
                            <w:sz w:val="16"/>
                            <w:szCs w:val="16"/>
                          </w:rPr>
                        </w:pPr>
                        <w:r w:rsidRPr="00A834B3">
                          <w:rPr>
                            <w:sz w:val="16"/>
                            <w:szCs w:val="16"/>
                          </w:rPr>
                          <w:t xml:space="preserve">    &lt;/</w:t>
                        </w:r>
                        <w:proofErr w:type="spellStart"/>
                        <w:r w:rsidRPr="00A834B3">
                          <w:rPr>
                            <w:sz w:val="16"/>
                            <w:szCs w:val="16"/>
                          </w:rPr>
                          <w:t>TelemetryPoint</w:t>
                        </w:r>
                        <w:proofErr w:type="spellEnd"/>
                        <w:r w:rsidRPr="00A834B3">
                          <w:rPr>
                            <w:sz w:val="16"/>
                            <w:szCs w:val="16"/>
                          </w:rPr>
                          <w:t>&gt;</w:t>
                        </w:r>
                      </w:p>
                      <w:p w14:paraId="1081D292" w14:textId="77777777" w:rsidR="006711E4" w:rsidRPr="00A834B3" w:rsidRDefault="006711E4" w:rsidP="00A834B3">
                        <w:pPr>
                          <w:rPr>
                            <w:sz w:val="16"/>
                            <w:szCs w:val="16"/>
                          </w:rPr>
                        </w:pPr>
                      </w:p>
                      <w:p w14:paraId="100C430E" w14:textId="4B52DFF2" w:rsidR="006711E4" w:rsidRPr="001B72BD" w:rsidRDefault="006711E4" w:rsidP="00A834B3">
                        <w:pPr>
                          <w:rPr>
                            <w:sz w:val="16"/>
                            <w:szCs w:val="16"/>
                          </w:rPr>
                        </w:pPr>
                        <w:proofErr w:type="gramStart"/>
                        <w:r w:rsidRPr="001B72BD">
                          <w:rPr>
                            <w:sz w:val="16"/>
                            <w:szCs w:val="16"/>
                          </w:rPr>
                          <w:t>&lt;!--</w:t>
                        </w:r>
                        <w:proofErr w:type="gramEnd"/>
                        <w:r w:rsidRPr="001B72BD">
                          <w:rPr>
                            <w:sz w:val="16"/>
                            <w:szCs w:val="16"/>
                          </w:rPr>
                          <w:t xml:space="preserve"> Last Frame VCID (Virtual Channel ID of the target frame) --&gt;</w:t>
                        </w:r>
                      </w:p>
                      <w:p w14:paraId="4175194C" w14:textId="77777777" w:rsidR="006711E4" w:rsidRPr="001B72BD" w:rsidRDefault="006711E4" w:rsidP="00A834B3">
                        <w:pPr>
                          <w:rPr>
                            <w:sz w:val="16"/>
                            <w:szCs w:val="16"/>
                          </w:rPr>
                        </w:pPr>
                        <w:r w:rsidRPr="001B72BD">
                          <w:rPr>
                            <w:sz w:val="16"/>
                            <w:szCs w:val="16"/>
                          </w:rPr>
                          <w:t xml:space="preserve">    &lt;</w:t>
                        </w:r>
                        <w:proofErr w:type="spellStart"/>
                        <w:r w:rsidRPr="001B72BD">
                          <w:rPr>
                            <w:sz w:val="16"/>
                            <w:szCs w:val="16"/>
                          </w:rPr>
                          <w:t>TelemetryPoint</w:t>
                        </w:r>
                        <w:proofErr w:type="spellEnd"/>
                        <w:r w:rsidRPr="001B72BD">
                          <w:rPr>
                            <w:sz w:val="16"/>
                            <w:szCs w:val="16"/>
                          </w:rPr>
                          <w:t>&gt;</w:t>
                        </w:r>
                      </w:p>
                      <w:p w14:paraId="44584EB4" w14:textId="77777777" w:rsidR="006711E4" w:rsidRPr="001B72BD" w:rsidRDefault="006711E4" w:rsidP="00A834B3">
                        <w:pPr>
                          <w:rPr>
                            <w:sz w:val="16"/>
                            <w:szCs w:val="16"/>
                          </w:rPr>
                        </w:pPr>
                        <w:r w:rsidRPr="001B72BD">
                          <w:rPr>
                            <w:sz w:val="16"/>
                            <w:szCs w:val="16"/>
                          </w:rPr>
                          <w:t xml:space="preserve">        &lt;name&gt;"</w:t>
                        </w:r>
                        <w:proofErr w:type="spellStart"/>
                        <w:r w:rsidRPr="001B72BD">
                          <w:rPr>
                            <w:sz w:val="16"/>
                            <w:szCs w:val="16"/>
                          </w:rPr>
                          <w:t>TargetFrameVcid</w:t>
                        </w:r>
                        <w:proofErr w:type="spellEnd"/>
                        <w:r w:rsidRPr="001B72BD">
                          <w:rPr>
                            <w:sz w:val="16"/>
                            <w:szCs w:val="16"/>
                          </w:rPr>
                          <w:t>"&lt;/name&gt;</w:t>
                        </w:r>
                      </w:p>
                      <w:p w14:paraId="0AD01DEB" w14:textId="77777777" w:rsidR="006711E4" w:rsidRPr="001B72BD" w:rsidRDefault="006711E4" w:rsidP="00A834B3">
                        <w:pPr>
                          <w:rPr>
                            <w:sz w:val="16"/>
                            <w:szCs w:val="16"/>
                          </w:rPr>
                        </w:pPr>
                        <w:r w:rsidRPr="001B72BD">
                          <w:rPr>
                            <w:sz w:val="16"/>
                            <w:szCs w:val="16"/>
                          </w:rPr>
                          <w:t xml:space="preserve">        &lt;offset&gt;162&lt;/offset&gt;</w:t>
                        </w:r>
                      </w:p>
                      <w:p w14:paraId="6D1881A2" w14:textId="77777777" w:rsidR="006711E4" w:rsidRPr="001B72BD" w:rsidRDefault="006711E4" w:rsidP="00A834B3">
                        <w:pPr>
                          <w:rPr>
                            <w:sz w:val="16"/>
                            <w:szCs w:val="16"/>
                          </w:rPr>
                        </w:pPr>
                        <w:r w:rsidRPr="001B72BD">
                          <w:rPr>
                            <w:sz w:val="16"/>
                            <w:szCs w:val="16"/>
                          </w:rPr>
                          <w:t xml:space="preserve">        &lt;length&gt;6&lt;/length&gt;</w:t>
                        </w:r>
                      </w:p>
                      <w:p w14:paraId="1822F48B" w14:textId="38AF07D5" w:rsidR="006711E4" w:rsidRPr="001B72BD" w:rsidRDefault="006711E4" w:rsidP="00A834B3">
                        <w:pPr>
                          <w:rPr>
                            <w:sz w:val="16"/>
                            <w:szCs w:val="16"/>
                          </w:rPr>
                        </w:pPr>
                        <w:r w:rsidRPr="001B72BD">
                          <w:rPr>
                            <w:sz w:val="16"/>
                            <w:szCs w:val="16"/>
                          </w:rPr>
                          <w:t xml:space="preserve">    &lt;/</w:t>
                        </w:r>
                        <w:proofErr w:type="spellStart"/>
                        <w:r w:rsidRPr="001B72BD">
                          <w:rPr>
                            <w:sz w:val="16"/>
                            <w:szCs w:val="16"/>
                          </w:rPr>
                          <w:t>TelemetryPoint</w:t>
                        </w:r>
                        <w:proofErr w:type="spellEnd"/>
                        <w:r w:rsidRPr="001B72BD">
                          <w:rPr>
                            <w:sz w:val="16"/>
                            <w:szCs w:val="16"/>
                          </w:rPr>
                          <w:t xml:space="preserve">&gt;  </w:t>
                        </w:r>
                      </w:p>
                      <w:p w14:paraId="5B5D450D" w14:textId="12D88996" w:rsidR="006711E4" w:rsidRPr="001B72BD" w:rsidRDefault="006711E4" w:rsidP="00A834B3">
                        <w:pPr>
                          <w:rPr>
                            <w:sz w:val="16"/>
                            <w:szCs w:val="16"/>
                          </w:rPr>
                        </w:pPr>
                        <w:proofErr w:type="gramStart"/>
                        <w:r w:rsidRPr="001B72BD">
                          <w:rPr>
                            <w:sz w:val="16"/>
                            <w:szCs w:val="16"/>
                          </w:rPr>
                          <w:t>&lt;!--</w:t>
                        </w:r>
                        <w:proofErr w:type="gramEnd"/>
                        <w:r w:rsidRPr="001B72BD">
                          <w:rPr>
                            <w:sz w:val="16"/>
                            <w:szCs w:val="16"/>
                          </w:rPr>
                          <w:t xml:space="preserve"> Last Frame VCFC (Virtual Channel Frame Count of the target frame) --&gt;</w:t>
                        </w:r>
                      </w:p>
                      <w:p w14:paraId="242EF491" w14:textId="77777777" w:rsidR="006711E4" w:rsidRPr="001B72BD" w:rsidRDefault="006711E4" w:rsidP="00A834B3">
                        <w:pPr>
                          <w:rPr>
                            <w:sz w:val="16"/>
                            <w:szCs w:val="16"/>
                          </w:rPr>
                        </w:pPr>
                        <w:r w:rsidRPr="001B72BD">
                          <w:rPr>
                            <w:sz w:val="16"/>
                            <w:szCs w:val="16"/>
                          </w:rPr>
                          <w:t xml:space="preserve">    &lt;</w:t>
                        </w:r>
                        <w:proofErr w:type="spellStart"/>
                        <w:r w:rsidRPr="001B72BD">
                          <w:rPr>
                            <w:sz w:val="16"/>
                            <w:szCs w:val="16"/>
                          </w:rPr>
                          <w:t>TelemetryPoint</w:t>
                        </w:r>
                        <w:proofErr w:type="spellEnd"/>
                        <w:r w:rsidRPr="001B72BD">
                          <w:rPr>
                            <w:sz w:val="16"/>
                            <w:szCs w:val="16"/>
                          </w:rPr>
                          <w:t>&gt;</w:t>
                        </w:r>
                      </w:p>
                      <w:p w14:paraId="38692748" w14:textId="77777777" w:rsidR="006711E4" w:rsidRPr="001B72BD" w:rsidRDefault="006711E4" w:rsidP="00A834B3">
                        <w:pPr>
                          <w:rPr>
                            <w:sz w:val="16"/>
                            <w:szCs w:val="16"/>
                          </w:rPr>
                        </w:pPr>
                        <w:r w:rsidRPr="001B72BD">
                          <w:rPr>
                            <w:sz w:val="16"/>
                            <w:szCs w:val="16"/>
                          </w:rPr>
                          <w:t xml:space="preserve">        &lt;name&gt;"</w:t>
                        </w:r>
                        <w:proofErr w:type="spellStart"/>
                        <w:r w:rsidRPr="001B72BD">
                          <w:rPr>
                            <w:sz w:val="16"/>
                            <w:szCs w:val="16"/>
                          </w:rPr>
                          <w:t>TargetFrameVcfc</w:t>
                        </w:r>
                        <w:proofErr w:type="spellEnd"/>
                        <w:r w:rsidRPr="001B72BD">
                          <w:rPr>
                            <w:sz w:val="16"/>
                            <w:szCs w:val="16"/>
                          </w:rPr>
                          <w:t>"&lt;/name&gt;</w:t>
                        </w:r>
                      </w:p>
                      <w:p w14:paraId="3514CF5F" w14:textId="77777777" w:rsidR="006711E4" w:rsidRPr="001B72BD" w:rsidRDefault="006711E4" w:rsidP="00A834B3">
                        <w:pPr>
                          <w:rPr>
                            <w:sz w:val="16"/>
                            <w:szCs w:val="16"/>
                          </w:rPr>
                        </w:pPr>
                        <w:r w:rsidRPr="001B72BD">
                          <w:rPr>
                            <w:sz w:val="16"/>
                            <w:szCs w:val="16"/>
                          </w:rPr>
                          <w:t xml:space="preserve">        &lt;offset&gt;168&lt;/offset&gt;</w:t>
                        </w:r>
                      </w:p>
                      <w:p w14:paraId="7A643DA9" w14:textId="77777777" w:rsidR="006711E4" w:rsidRPr="001B72BD" w:rsidRDefault="006711E4" w:rsidP="00A834B3">
                        <w:pPr>
                          <w:rPr>
                            <w:sz w:val="16"/>
                            <w:szCs w:val="16"/>
                          </w:rPr>
                        </w:pPr>
                        <w:r w:rsidRPr="001B72BD">
                          <w:rPr>
                            <w:sz w:val="16"/>
                            <w:szCs w:val="16"/>
                          </w:rPr>
                          <w:t xml:space="preserve">        &lt;length&gt;24&lt;/length&gt;</w:t>
                        </w:r>
                      </w:p>
                      <w:p w14:paraId="729E678A" w14:textId="77777777" w:rsidR="006711E4" w:rsidRPr="001B72BD" w:rsidRDefault="006711E4" w:rsidP="00A834B3">
                        <w:pPr>
                          <w:rPr>
                            <w:sz w:val="16"/>
                            <w:szCs w:val="16"/>
                          </w:rPr>
                        </w:pPr>
                        <w:r w:rsidRPr="001B72BD">
                          <w:rPr>
                            <w:sz w:val="16"/>
                            <w:szCs w:val="16"/>
                          </w:rPr>
                          <w:t xml:space="preserve">    &lt;/</w:t>
                        </w:r>
                        <w:proofErr w:type="spellStart"/>
                        <w:r w:rsidRPr="001B72BD">
                          <w:rPr>
                            <w:sz w:val="16"/>
                            <w:szCs w:val="16"/>
                          </w:rPr>
                          <w:t>TelemetryPoint</w:t>
                        </w:r>
                        <w:proofErr w:type="spellEnd"/>
                        <w:r w:rsidRPr="001B72BD">
                          <w:rPr>
                            <w:sz w:val="16"/>
                            <w:szCs w:val="16"/>
                          </w:rPr>
                          <w:t>&gt;</w:t>
                        </w:r>
                      </w:p>
                      <w:p w14:paraId="41F70FBF" w14:textId="77777777" w:rsidR="006711E4" w:rsidRPr="001B72BD" w:rsidRDefault="006711E4" w:rsidP="00A834B3">
                        <w:pPr>
                          <w:rPr>
                            <w:sz w:val="16"/>
                            <w:szCs w:val="16"/>
                          </w:rPr>
                        </w:pPr>
                      </w:p>
                      <w:p w14:paraId="3E23DA8B" w14:textId="77777777" w:rsidR="006711E4" w:rsidRPr="001B72BD" w:rsidRDefault="006711E4" w:rsidP="00A834B3">
                        <w:pPr>
                          <w:rPr>
                            <w:sz w:val="16"/>
                            <w:szCs w:val="16"/>
                          </w:rPr>
                        </w:pPr>
                        <w:r w:rsidRPr="001B72BD">
                          <w:rPr>
                            <w:sz w:val="16"/>
                            <w:szCs w:val="16"/>
                          </w:rPr>
                          <w:t xml:space="preserve">    </w:t>
                        </w:r>
                        <w:proofErr w:type="gramStart"/>
                        <w:r w:rsidRPr="001B72BD">
                          <w:rPr>
                            <w:sz w:val="16"/>
                            <w:szCs w:val="16"/>
                          </w:rPr>
                          <w:t>&lt;!--</w:t>
                        </w:r>
                        <w:proofErr w:type="gramEnd"/>
                        <w:r w:rsidRPr="001B72BD">
                          <w:rPr>
                            <w:sz w:val="16"/>
                            <w:szCs w:val="16"/>
                          </w:rPr>
                          <w:t xml:space="preserve"> Last Frame Encoding Mode (Encoding method of the target frame) --&gt;</w:t>
                        </w:r>
                      </w:p>
                      <w:p w14:paraId="0083DD44" w14:textId="77777777" w:rsidR="006711E4" w:rsidRPr="001B72BD" w:rsidRDefault="006711E4" w:rsidP="00A834B3">
                        <w:pPr>
                          <w:rPr>
                            <w:sz w:val="16"/>
                            <w:szCs w:val="16"/>
                          </w:rPr>
                        </w:pPr>
                        <w:r w:rsidRPr="001B72BD">
                          <w:rPr>
                            <w:sz w:val="16"/>
                            <w:szCs w:val="16"/>
                          </w:rPr>
                          <w:t xml:space="preserve">    &lt;</w:t>
                        </w:r>
                        <w:proofErr w:type="spellStart"/>
                        <w:r w:rsidRPr="001B72BD">
                          <w:rPr>
                            <w:sz w:val="16"/>
                            <w:szCs w:val="16"/>
                          </w:rPr>
                          <w:t>TelemetryPoint</w:t>
                        </w:r>
                        <w:proofErr w:type="spellEnd"/>
                        <w:r w:rsidRPr="001B72BD">
                          <w:rPr>
                            <w:sz w:val="16"/>
                            <w:szCs w:val="16"/>
                          </w:rPr>
                          <w:t>&gt;</w:t>
                        </w:r>
                      </w:p>
                      <w:p w14:paraId="5DCC3A37" w14:textId="77777777" w:rsidR="006711E4" w:rsidRPr="001B72BD" w:rsidRDefault="006711E4" w:rsidP="00A834B3">
                        <w:pPr>
                          <w:rPr>
                            <w:sz w:val="16"/>
                            <w:szCs w:val="16"/>
                          </w:rPr>
                        </w:pPr>
                        <w:r w:rsidRPr="001B72BD">
                          <w:rPr>
                            <w:sz w:val="16"/>
                            <w:szCs w:val="16"/>
                          </w:rPr>
                          <w:t xml:space="preserve">        &lt;name&gt;"</w:t>
                        </w:r>
                        <w:proofErr w:type="spellStart"/>
                        <w:r w:rsidRPr="001B72BD">
                          <w:rPr>
                            <w:sz w:val="16"/>
                            <w:szCs w:val="16"/>
                          </w:rPr>
                          <w:t>EncodingMethod</w:t>
                        </w:r>
                        <w:proofErr w:type="spellEnd"/>
                        <w:r w:rsidRPr="001B72BD">
                          <w:rPr>
                            <w:sz w:val="16"/>
                            <w:szCs w:val="16"/>
                          </w:rPr>
                          <w:t>"&lt;/name&gt;</w:t>
                        </w:r>
                      </w:p>
                      <w:p w14:paraId="7EE238E1" w14:textId="77777777" w:rsidR="006711E4" w:rsidRPr="001B72BD" w:rsidRDefault="006711E4" w:rsidP="00A834B3">
                        <w:pPr>
                          <w:rPr>
                            <w:sz w:val="16"/>
                            <w:szCs w:val="16"/>
                          </w:rPr>
                        </w:pPr>
                        <w:r w:rsidRPr="001B72BD">
                          <w:rPr>
                            <w:sz w:val="16"/>
                            <w:szCs w:val="16"/>
                          </w:rPr>
                          <w:t xml:space="preserve">        &lt;offset&gt;192&lt;/offset&gt;</w:t>
                        </w:r>
                      </w:p>
                      <w:p w14:paraId="47AD006E" w14:textId="77777777" w:rsidR="006711E4" w:rsidRPr="001B72BD" w:rsidRDefault="006711E4" w:rsidP="00A834B3">
                        <w:pPr>
                          <w:rPr>
                            <w:sz w:val="16"/>
                            <w:szCs w:val="16"/>
                          </w:rPr>
                        </w:pPr>
                        <w:r w:rsidRPr="001B72BD">
                          <w:rPr>
                            <w:sz w:val="16"/>
                            <w:szCs w:val="16"/>
                          </w:rPr>
                          <w:t xml:space="preserve">        &lt;length&gt;8&lt;/length&gt;</w:t>
                        </w:r>
                      </w:p>
                      <w:p w14:paraId="52F65CFE" w14:textId="77777777" w:rsidR="006711E4" w:rsidRPr="001B72BD" w:rsidRDefault="006711E4" w:rsidP="00A834B3">
                        <w:pPr>
                          <w:rPr>
                            <w:sz w:val="16"/>
                            <w:szCs w:val="16"/>
                          </w:rPr>
                        </w:pPr>
                        <w:r w:rsidRPr="001B72BD">
                          <w:rPr>
                            <w:sz w:val="16"/>
                            <w:szCs w:val="16"/>
                          </w:rPr>
                          <w:t xml:space="preserve">    &lt;/</w:t>
                        </w:r>
                        <w:proofErr w:type="spellStart"/>
                        <w:r w:rsidRPr="001B72BD">
                          <w:rPr>
                            <w:sz w:val="16"/>
                            <w:szCs w:val="16"/>
                          </w:rPr>
                          <w:t>TelemetryPoint</w:t>
                        </w:r>
                        <w:proofErr w:type="spellEnd"/>
                        <w:r w:rsidRPr="001B72BD">
                          <w:rPr>
                            <w:sz w:val="16"/>
                            <w:szCs w:val="16"/>
                          </w:rPr>
                          <w:t>&gt;</w:t>
                        </w:r>
                      </w:p>
                      <w:p w14:paraId="505A5EBB" w14:textId="77777777" w:rsidR="006711E4" w:rsidRPr="001B72BD" w:rsidRDefault="006711E4" w:rsidP="00A834B3">
                        <w:pPr>
                          <w:rPr>
                            <w:sz w:val="16"/>
                            <w:szCs w:val="16"/>
                          </w:rPr>
                        </w:pPr>
                      </w:p>
                      <w:p w14:paraId="35F0F956" w14:textId="77777777" w:rsidR="006711E4" w:rsidRPr="001B72BD" w:rsidRDefault="006711E4" w:rsidP="00A834B3">
                        <w:pPr>
                          <w:rPr>
                            <w:sz w:val="16"/>
                            <w:szCs w:val="16"/>
                          </w:rPr>
                        </w:pPr>
                        <w:r w:rsidRPr="001B72BD">
                          <w:rPr>
                            <w:sz w:val="16"/>
                            <w:szCs w:val="16"/>
                          </w:rPr>
                          <w:t xml:space="preserve">    </w:t>
                        </w:r>
                        <w:proofErr w:type="gramStart"/>
                        <w:r w:rsidRPr="001B72BD">
                          <w:rPr>
                            <w:sz w:val="16"/>
                            <w:szCs w:val="16"/>
                          </w:rPr>
                          <w:t>&lt;!--</w:t>
                        </w:r>
                        <w:proofErr w:type="gramEnd"/>
                        <w:r w:rsidRPr="001B72BD">
                          <w:rPr>
                            <w:sz w:val="16"/>
                            <w:szCs w:val="16"/>
                          </w:rPr>
                          <w:t xml:space="preserve"> Last Frame Downlink Data Rate in bits per second (Downlink rate of the target frame) --&gt;</w:t>
                        </w:r>
                      </w:p>
                      <w:p w14:paraId="789A2411" w14:textId="77777777" w:rsidR="006711E4" w:rsidRPr="001B72BD" w:rsidRDefault="006711E4" w:rsidP="00A834B3">
                        <w:pPr>
                          <w:rPr>
                            <w:sz w:val="16"/>
                            <w:szCs w:val="16"/>
                          </w:rPr>
                        </w:pPr>
                        <w:r w:rsidRPr="001B72BD">
                          <w:rPr>
                            <w:sz w:val="16"/>
                            <w:szCs w:val="16"/>
                          </w:rPr>
                          <w:t xml:space="preserve">    &lt;</w:t>
                        </w:r>
                        <w:proofErr w:type="spellStart"/>
                        <w:r w:rsidRPr="001B72BD">
                          <w:rPr>
                            <w:sz w:val="16"/>
                            <w:szCs w:val="16"/>
                          </w:rPr>
                          <w:t>TelemetryPoint</w:t>
                        </w:r>
                        <w:proofErr w:type="spellEnd"/>
                        <w:r w:rsidRPr="001B72BD">
                          <w:rPr>
                            <w:sz w:val="16"/>
                            <w:szCs w:val="16"/>
                          </w:rPr>
                          <w:t>&gt;</w:t>
                        </w:r>
                      </w:p>
                      <w:p w14:paraId="4C66997C" w14:textId="77777777" w:rsidR="006711E4" w:rsidRPr="001B72BD" w:rsidRDefault="006711E4" w:rsidP="00A834B3">
                        <w:pPr>
                          <w:rPr>
                            <w:sz w:val="16"/>
                            <w:szCs w:val="16"/>
                          </w:rPr>
                        </w:pPr>
                        <w:r w:rsidRPr="001B72BD">
                          <w:rPr>
                            <w:sz w:val="16"/>
                            <w:szCs w:val="16"/>
                          </w:rPr>
                          <w:t xml:space="preserve">        &lt;name&gt;"</w:t>
                        </w:r>
                        <w:proofErr w:type="spellStart"/>
                        <w:r w:rsidRPr="001B72BD">
                          <w:rPr>
                            <w:sz w:val="16"/>
                            <w:szCs w:val="16"/>
                          </w:rPr>
                          <w:t>DownlinkDataRate</w:t>
                        </w:r>
                        <w:proofErr w:type="spellEnd"/>
                        <w:r w:rsidRPr="001B72BD">
                          <w:rPr>
                            <w:sz w:val="16"/>
                            <w:szCs w:val="16"/>
                          </w:rPr>
                          <w:t>"&lt;/name&gt;</w:t>
                        </w:r>
                      </w:p>
                      <w:p w14:paraId="171B06E3" w14:textId="77777777" w:rsidR="006711E4" w:rsidRPr="001B72BD" w:rsidRDefault="006711E4" w:rsidP="00A834B3">
                        <w:pPr>
                          <w:rPr>
                            <w:sz w:val="16"/>
                            <w:szCs w:val="16"/>
                          </w:rPr>
                        </w:pPr>
                        <w:r w:rsidRPr="001B72BD">
                          <w:rPr>
                            <w:sz w:val="16"/>
                            <w:szCs w:val="16"/>
                          </w:rPr>
                          <w:t xml:space="preserve">        &lt;offset&gt;200&lt;/offset&gt;</w:t>
                        </w:r>
                      </w:p>
                      <w:p w14:paraId="02E3E7F8" w14:textId="77777777" w:rsidR="006711E4" w:rsidRPr="001B72BD" w:rsidRDefault="006711E4" w:rsidP="00A834B3">
                        <w:pPr>
                          <w:rPr>
                            <w:sz w:val="16"/>
                            <w:szCs w:val="16"/>
                          </w:rPr>
                        </w:pPr>
                        <w:r w:rsidRPr="001B72BD">
                          <w:rPr>
                            <w:sz w:val="16"/>
                            <w:szCs w:val="16"/>
                          </w:rPr>
                          <w:t xml:space="preserve">        &lt;length&gt;32&lt;/length&gt;</w:t>
                        </w:r>
                      </w:p>
                      <w:p w14:paraId="7C46BCBA" w14:textId="77777777" w:rsidR="006711E4" w:rsidRPr="001B72BD" w:rsidRDefault="006711E4" w:rsidP="00A834B3">
                        <w:pPr>
                          <w:rPr>
                            <w:sz w:val="16"/>
                            <w:szCs w:val="16"/>
                          </w:rPr>
                        </w:pPr>
                        <w:r w:rsidRPr="001B72BD">
                          <w:rPr>
                            <w:sz w:val="16"/>
                            <w:szCs w:val="16"/>
                          </w:rPr>
                          <w:t xml:space="preserve">    &lt;/</w:t>
                        </w:r>
                        <w:proofErr w:type="spellStart"/>
                        <w:r w:rsidRPr="001B72BD">
                          <w:rPr>
                            <w:sz w:val="16"/>
                            <w:szCs w:val="16"/>
                          </w:rPr>
                          <w:t>TelemetryPoint</w:t>
                        </w:r>
                        <w:proofErr w:type="spellEnd"/>
                        <w:r w:rsidRPr="001B72BD">
                          <w:rPr>
                            <w:sz w:val="16"/>
                            <w:szCs w:val="16"/>
                          </w:rPr>
                          <w:t>&gt;</w:t>
                        </w:r>
                      </w:p>
                      <w:p w14:paraId="1AF48DDD" w14:textId="77777777" w:rsidR="006711E4" w:rsidRPr="001B72BD" w:rsidRDefault="006711E4" w:rsidP="00A834B3">
                        <w:pPr>
                          <w:rPr>
                            <w:sz w:val="16"/>
                            <w:szCs w:val="16"/>
                          </w:rPr>
                        </w:pPr>
                        <w:r w:rsidRPr="001B72BD">
                          <w:rPr>
                            <w:sz w:val="16"/>
                            <w:szCs w:val="16"/>
                          </w:rPr>
                          <w:t>&lt;/</w:t>
                        </w:r>
                        <w:proofErr w:type="spellStart"/>
                        <w:r w:rsidRPr="001B72BD">
                          <w:rPr>
                            <w:sz w:val="16"/>
                            <w:szCs w:val="16"/>
                          </w:rPr>
                          <w:t>Packet_Definition</w:t>
                        </w:r>
                        <w:proofErr w:type="spellEnd"/>
                        <w:r w:rsidRPr="001B72BD">
                          <w:rPr>
                            <w:sz w:val="16"/>
                            <w:szCs w:val="16"/>
                          </w:rPr>
                          <w:t>&gt;</w:t>
                        </w:r>
                      </w:p>
                    </w:txbxContent>
                  </v:textbox>
                </v:shape>
              </v:group>
            </w:pict>
          </mc:Fallback>
        </mc:AlternateContent>
      </w:r>
    </w:p>
    <w:p w14:paraId="713AE242" w14:textId="3E120740" w:rsidR="002A1591" w:rsidRPr="00762872" w:rsidRDefault="002A1591" w:rsidP="00777675">
      <w:pPr>
        <w:pStyle w:val="BodyText"/>
        <w:rPr>
          <w:lang w:val="en-US"/>
        </w:rPr>
      </w:pPr>
    </w:p>
    <w:p w14:paraId="5207EDDC" w14:textId="47B0D082" w:rsidR="002A1591" w:rsidRPr="00762872" w:rsidRDefault="002A1591" w:rsidP="00777675">
      <w:pPr>
        <w:pStyle w:val="BodyText"/>
        <w:rPr>
          <w:lang w:val="en-US"/>
        </w:rPr>
      </w:pPr>
    </w:p>
    <w:p w14:paraId="5E37BECD" w14:textId="11229AD3" w:rsidR="002A1591" w:rsidRPr="00762872" w:rsidRDefault="002A1591" w:rsidP="00777675">
      <w:pPr>
        <w:pStyle w:val="BodyText"/>
        <w:rPr>
          <w:lang w:val="en-US"/>
        </w:rPr>
      </w:pPr>
    </w:p>
    <w:p w14:paraId="58185EE7" w14:textId="1F674C79" w:rsidR="002A1591" w:rsidRPr="00762872" w:rsidRDefault="002A1591" w:rsidP="00777675">
      <w:pPr>
        <w:pStyle w:val="BodyText"/>
        <w:rPr>
          <w:lang w:val="en-US"/>
        </w:rPr>
      </w:pPr>
    </w:p>
    <w:p w14:paraId="510A339D" w14:textId="5F9B40CB" w:rsidR="002A1591" w:rsidRPr="00762872" w:rsidRDefault="002A1591" w:rsidP="00777675">
      <w:pPr>
        <w:pStyle w:val="BodyText"/>
        <w:rPr>
          <w:lang w:val="en-US"/>
        </w:rPr>
      </w:pPr>
    </w:p>
    <w:p w14:paraId="155F3641" w14:textId="217F3C71" w:rsidR="002A1591" w:rsidRPr="00762872" w:rsidRDefault="002A1591" w:rsidP="00777675">
      <w:pPr>
        <w:pStyle w:val="BodyText"/>
        <w:rPr>
          <w:lang w:val="en-US"/>
        </w:rPr>
      </w:pPr>
    </w:p>
    <w:p w14:paraId="293E8B60" w14:textId="07117EE6" w:rsidR="002A1591" w:rsidRPr="00762872" w:rsidRDefault="002A1591" w:rsidP="00777675">
      <w:pPr>
        <w:pStyle w:val="BodyText"/>
        <w:rPr>
          <w:lang w:val="en-US"/>
        </w:rPr>
      </w:pPr>
    </w:p>
    <w:p w14:paraId="453DF6E0" w14:textId="7534C77D" w:rsidR="002A1591" w:rsidRPr="00762872" w:rsidRDefault="002A1591" w:rsidP="00777675">
      <w:pPr>
        <w:pStyle w:val="BodyText"/>
        <w:rPr>
          <w:lang w:val="en-US"/>
        </w:rPr>
      </w:pPr>
    </w:p>
    <w:p w14:paraId="04D5F7A1" w14:textId="1F89A0A6" w:rsidR="002A1591" w:rsidRPr="00762872" w:rsidRDefault="002A1591" w:rsidP="00777675">
      <w:pPr>
        <w:pStyle w:val="BodyText"/>
        <w:rPr>
          <w:lang w:val="en-US"/>
        </w:rPr>
      </w:pPr>
    </w:p>
    <w:p w14:paraId="7DE4CCE1" w14:textId="4D94C601" w:rsidR="002A1591" w:rsidRPr="00762872" w:rsidRDefault="002A1591" w:rsidP="00777675">
      <w:pPr>
        <w:pStyle w:val="BodyText"/>
        <w:rPr>
          <w:lang w:val="en-US"/>
        </w:rPr>
      </w:pPr>
    </w:p>
    <w:p w14:paraId="5F7CEE5A" w14:textId="56D0D24E" w:rsidR="002A1591" w:rsidRPr="00762872" w:rsidRDefault="002A1591" w:rsidP="00777675">
      <w:pPr>
        <w:pStyle w:val="BodyText"/>
        <w:rPr>
          <w:lang w:val="en-US"/>
        </w:rPr>
      </w:pPr>
    </w:p>
    <w:p w14:paraId="2420CB7C" w14:textId="192B2306" w:rsidR="002A1591" w:rsidRPr="00762872" w:rsidRDefault="002A1591" w:rsidP="00777675">
      <w:pPr>
        <w:pStyle w:val="BodyText"/>
        <w:rPr>
          <w:lang w:val="en-US"/>
        </w:rPr>
      </w:pPr>
    </w:p>
    <w:p w14:paraId="26EB61E4" w14:textId="2F1730F6" w:rsidR="002A1591" w:rsidRPr="00762872" w:rsidRDefault="002A1591" w:rsidP="00777675">
      <w:pPr>
        <w:pStyle w:val="BodyText"/>
        <w:rPr>
          <w:lang w:val="en-US"/>
        </w:rPr>
      </w:pPr>
    </w:p>
    <w:p w14:paraId="27BE0BA2" w14:textId="40D11D85" w:rsidR="002A1591" w:rsidRPr="00762872" w:rsidRDefault="002A1591" w:rsidP="00777675">
      <w:pPr>
        <w:pStyle w:val="BodyText"/>
        <w:rPr>
          <w:lang w:val="en-US"/>
        </w:rPr>
      </w:pPr>
    </w:p>
    <w:p w14:paraId="31663EB9" w14:textId="77777777" w:rsidR="002A1591" w:rsidRPr="00762872" w:rsidRDefault="002A1591" w:rsidP="00777675">
      <w:pPr>
        <w:pStyle w:val="BodyText"/>
        <w:rPr>
          <w:lang w:val="en-US"/>
        </w:rPr>
      </w:pPr>
    </w:p>
    <w:p w14:paraId="40F50E33" w14:textId="7DB15024" w:rsidR="002A1591" w:rsidRPr="00762872" w:rsidRDefault="002A1591" w:rsidP="00777675">
      <w:pPr>
        <w:pStyle w:val="BodyText"/>
        <w:rPr>
          <w:lang w:val="en-US"/>
        </w:rPr>
      </w:pPr>
    </w:p>
    <w:p w14:paraId="165C75CF" w14:textId="0A6C825D" w:rsidR="002A1591" w:rsidRPr="00762872" w:rsidRDefault="002A1591" w:rsidP="00777675">
      <w:pPr>
        <w:pStyle w:val="BodyText"/>
        <w:rPr>
          <w:lang w:val="en-US"/>
        </w:rPr>
      </w:pPr>
    </w:p>
    <w:p w14:paraId="7FD1F1CA" w14:textId="3435D892" w:rsidR="002A1591" w:rsidRPr="00762872" w:rsidRDefault="002A1591" w:rsidP="00777675">
      <w:pPr>
        <w:pStyle w:val="BodyText"/>
        <w:rPr>
          <w:lang w:val="en-US"/>
        </w:rPr>
      </w:pPr>
    </w:p>
    <w:p w14:paraId="10C22FE2" w14:textId="04B3B896" w:rsidR="002A1591" w:rsidRPr="00762872" w:rsidRDefault="002A1591" w:rsidP="00777675">
      <w:pPr>
        <w:pStyle w:val="BodyText"/>
        <w:rPr>
          <w:lang w:val="en-US"/>
        </w:rPr>
      </w:pPr>
    </w:p>
    <w:p w14:paraId="7DBD10E7" w14:textId="593E79E2" w:rsidR="002A1591" w:rsidRPr="00762872" w:rsidRDefault="002A1591" w:rsidP="00777675">
      <w:pPr>
        <w:pStyle w:val="BodyText"/>
        <w:rPr>
          <w:lang w:val="en-US"/>
        </w:rPr>
      </w:pPr>
    </w:p>
    <w:p w14:paraId="4CD6B8A1" w14:textId="6475D70C" w:rsidR="002A1591" w:rsidRPr="00762872" w:rsidRDefault="002A1591" w:rsidP="00777675">
      <w:pPr>
        <w:pStyle w:val="BodyText"/>
        <w:rPr>
          <w:lang w:val="en-US"/>
        </w:rPr>
      </w:pPr>
    </w:p>
    <w:p w14:paraId="17C7CA0B" w14:textId="669EC3F0" w:rsidR="002A1591" w:rsidRPr="00762872" w:rsidRDefault="002A1591" w:rsidP="00777675">
      <w:pPr>
        <w:pStyle w:val="BodyText"/>
        <w:rPr>
          <w:lang w:val="en-US"/>
        </w:rPr>
      </w:pPr>
    </w:p>
    <w:p w14:paraId="73CFB403" w14:textId="0239D187" w:rsidR="002A1591" w:rsidRPr="00762872" w:rsidRDefault="002A1591" w:rsidP="00777675">
      <w:pPr>
        <w:pStyle w:val="BodyText"/>
        <w:rPr>
          <w:lang w:val="en-US"/>
        </w:rPr>
      </w:pPr>
    </w:p>
    <w:p w14:paraId="7F27D406" w14:textId="35FDDBED" w:rsidR="002A1591" w:rsidRPr="00762872" w:rsidRDefault="002A1591" w:rsidP="00777675">
      <w:pPr>
        <w:pStyle w:val="BodyText"/>
        <w:rPr>
          <w:lang w:val="en-US"/>
        </w:rPr>
      </w:pPr>
    </w:p>
    <w:p w14:paraId="66EAD34F" w14:textId="59B97116" w:rsidR="002A1591" w:rsidRPr="00762872" w:rsidRDefault="002A1591" w:rsidP="00777675">
      <w:pPr>
        <w:pStyle w:val="BodyText"/>
        <w:rPr>
          <w:lang w:val="en-US"/>
        </w:rPr>
      </w:pPr>
    </w:p>
    <w:p w14:paraId="3A344EB5" w14:textId="03BC36F2" w:rsidR="002A1591" w:rsidRPr="00762872" w:rsidRDefault="002A1591" w:rsidP="00777675">
      <w:pPr>
        <w:pStyle w:val="BodyText"/>
        <w:rPr>
          <w:lang w:val="en-US"/>
        </w:rPr>
      </w:pPr>
    </w:p>
    <w:p w14:paraId="66949670" w14:textId="6D5C2D30" w:rsidR="002A1591" w:rsidRPr="00762872" w:rsidRDefault="002A1591" w:rsidP="00777675">
      <w:pPr>
        <w:pStyle w:val="BodyText"/>
        <w:rPr>
          <w:lang w:val="en-US"/>
        </w:rPr>
      </w:pPr>
    </w:p>
    <w:p w14:paraId="043E76DD" w14:textId="6B62A977" w:rsidR="002A1591" w:rsidRPr="00762872" w:rsidRDefault="002A1591" w:rsidP="00777675">
      <w:pPr>
        <w:pStyle w:val="BodyText"/>
        <w:rPr>
          <w:lang w:val="en-US"/>
        </w:rPr>
      </w:pPr>
    </w:p>
    <w:p w14:paraId="430C2860" w14:textId="4475C550" w:rsidR="002A1591" w:rsidRPr="00762872" w:rsidRDefault="002A1591" w:rsidP="00777675">
      <w:pPr>
        <w:pStyle w:val="BodyText"/>
        <w:rPr>
          <w:lang w:val="en-US"/>
        </w:rPr>
      </w:pPr>
    </w:p>
    <w:p w14:paraId="751F711D" w14:textId="52436AAF" w:rsidR="002A1591" w:rsidRPr="00762872" w:rsidRDefault="002A1591" w:rsidP="00777675">
      <w:pPr>
        <w:pStyle w:val="BodyText"/>
        <w:rPr>
          <w:lang w:val="en-US"/>
        </w:rPr>
      </w:pPr>
    </w:p>
    <w:p w14:paraId="7F608CDE" w14:textId="360923EC" w:rsidR="002A1591" w:rsidRPr="00762872" w:rsidRDefault="002A1591" w:rsidP="00777675">
      <w:pPr>
        <w:pStyle w:val="BodyText"/>
        <w:rPr>
          <w:lang w:val="en-US"/>
        </w:rPr>
      </w:pPr>
    </w:p>
    <w:p w14:paraId="17B3F791" w14:textId="6E2D3F8D" w:rsidR="002A1591" w:rsidRPr="00762872" w:rsidRDefault="002A1591" w:rsidP="00777675">
      <w:pPr>
        <w:pStyle w:val="BodyText"/>
        <w:rPr>
          <w:lang w:val="en-US"/>
        </w:rPr>
      </w:pPr>
    </w:p>
    <w:p w14:paraId="58EC082C" w14:textId="77777777" w:rsidR="002A1591" w:rsidRPr="00762872" w:rsidRDefault="002A1591" w:rsidP="00777675">
      <w:pPr>
        <w:pStyle w:val="BodyText"/>
        <w:rPr>
          <w:lang w:val="en-US"/>
        </w:rPr>
      </w:pPr>
    </w:p>
    <w:p w14:paraId="390126CC" w14:textId="7E5C3045" w:rsidR="00222A32" w:rsidRPr="00762872" w:rsidRDefault="00222A32" w:rsidP="007D2311">
      <w:pPr>
        <w:pStyle w:val="BodyText"/>
        <w:rPr>
          <w:lang w:val="en-US"/>
        </w:rPr>
      </w:pPr>
    </w:p>
    <w:p w14:paraId="31B4C000" w14:textId="0A2A0D38" w:rsidR="007D2311" w:rsidRPr="00762872" w:rsidRDefault="008A5899" w:rsidP="00777675">
      <w:pPr>
        <w:pStyle w:val="BodyText"/>
        <w:rPr>
          <w:lang w:val="en-US"/>
        </w:rPr>
      </w:pPr>
      <w:r w:rsidRPr="00762872">
        <w:rPr>
          <w:lang w:val="en-US"/>
        </w:rPr>
        <w:lastRenderedPageBreak/>
        <w:t xml:space="preserve">This </w:t>
      </w:r>
      <w:r w:rsidR="00D86187" w:rsidRPr="00762872">
        <w:rPr>
          <w:lang w:val="en-US"/>
        </w:rPr>
        <w:t>file must be customized for every mission based on the structure of its TK packets</w:t>
      </w:r>
      <w:r w:rsidRPr="00762872">
        <w:rPr>
          <w:lang w:val="en-US"/>
        </w:rPr>
        <w:t>.</w:t>
      </w:r>
      <w:r w:rsidR="0060494F" w:rsidRPr="00762872">
        <w:rPr>
          <w:lang w:val="en-US"/>
        </w:rPr>
        <w:t xml:space="preserve"> All </w:t>
      </w:r>
      <w:r w:rsidR="00431998" w:rsidRPr="00762872">
        <w:rPr>
          <w:lang w:val="en-US"/>
        </w:rPr>
        <w:t xml:space="preserve">field </w:t>
      </w:r>
      <w:r w:rsidR="0060494F" w:rsidRPr="00762872">
        <w:rPr>
          <w:lang w:val="en-US"/>
        </w:rPr>
        <w:t>offsets are given in bits from the beginning of the packet and all field lengths are in bits.</w:t>
      </w:r>
    </w:p>
    <w:p w14:paraId="688198CA" w14:textId="61A26EF9" w:rsidR="00BF5F06" w:rsidRPr="00762872" w:rsidRDefault="00BF5F06" w:rsidP="00BF5F06">
      <w:pPr>
        <w:pStyle w:val="Heading2"/>
        <w:rPr>
          <w:lang w:val="en-US"/>
        </w:rPr>
      </w:pPr>
      <w:bookmarkStart w:id="92" w:name="_Ref28273814"/>
      <w:bookmarkStart w:id="93" w:name="_Toc143250636"/>
      <w:r w:rsidRPr="00762872">
        <w:rPr>
          <w:lang w:val="en-US"/>
        </w:rPr>
        <w:t>SCLK Partition Map File</w:t>
      </w:r>
      <w:bookmarkEnd w:id="92"/>
      <w:bookmarkEnd w:id="93"/>
    </w:p>
    <w:p w14:paraId="2F883E92" w14:textId="390896E5" w:rsidR="00E3787F" w:rsidRPr="00762872" w:rsidRDefault="00E3787F" w:rsidP="00E3787F">
      <w:pPr>
        <w:pStyle w:val="BodyText"/>
        <w:rPr>
          <w:lang w:val="en-US"/>
        </w:rPr>
      </w:pPr>
      <w:r w:rsidRPr="00762872">
        <w:rPr>
          <w:lang w:val="en-US"/>
        </w:rPr>
        <w:t xml:space="preserve">The SCLK Partition Map File </w:t>
      </w:r>
      <w:r w:rsidR="00741C84" w:rsidRPr="00762872">
        <w:rPr>
          <w:lang w:val="en-US"/>
        </w:rPr>
        <w:t>indicates to the MMTC when SCLK partitions have occurred. These correspond to partitions provided in the SCLK kernels. Consult the SPICE</w:t>
      </w:r>
      <w:r w:rsidR="0094476D">
        <w:rPr>
          <w:lang w:val="en-US"/>
        </w:rPr>
        <w:t xml:space="preserve"> documentation</w:t>
      </w:r>
      <w:r w:rsidR="00741C84" w:rsidRPr="00762872">
        <w:rPr>
          <w:lang w:val="en-US"/>
        </w:rPr>
        <w:t xml:space="preserve"> </w:t>
      </w:r>
      <w:r w:rsidR="0094476D">
        <w:rPr>
          <w:lang w:val="en-US"/>
        </w:rPr>
        <w:t>(</w:t>
      </w:r>
      <w:r w:rsidR="0094476D" w:rsidRPr="0094476D">
        <w:rPr>
          <w:lang w:val="en-US"/>
        </w:rPr>
        <w:t>https://naif.jpl.nasa.gov/pub/naif/toolkit_docs/C/req/sclk.html</w:t>
      </w:r>
      <w:r w:rsidR="0094476D">
        <w:rPr>
          <w:lang w:val="en-US"/>
        </w:rPr>
        <w:t>)</w:t>
      </w:r>
      <w:r w:rsidR="00226A5D" w:rsidRPr="00762872">
        <w:rPr>
          <w:lang w:val="en-US"/>
        </w:rPr>
        <w:t xml:space="preserve"> </w:t>
      </w:r>
      <w:r w:rsidR="00741C84" w:rsidRPr="00762872">
        <w:rPr>
          <w:lang w:val="en-US"/>
        </w:rPr>
        <w:t xml:space="preserve">for an explanation of spacecraft clock partitions. This file </w:t>
      </w:r>
      <w:r w:rsidRPr="00762872">
        <w:rPr>
          <w:lang w:val="en-US"/>
        </w:rPr>
        <w:t>is a simple CSV</w:t>
      </w:r>
      <w:r w:rsidR="00741C84" w:rsidRPr="00762872">
        <w:rPr>
          <w:lang w:val="en-US"/>
        </w:rPr>
        <w:t xml:space="preserve"> formatted text file that </w:t>
      </w:r>
      <w:r w:rsidRPr="00762872">
        <w:rPr>
          <w:lang w:val="en-US"/>
        </w:rPr>
        <w:t xml:space="preserve">contains </w:t>
      </w:r>
      <w:r w:rsidR="00741C84" w:rsidRPr="00762872">
        <w:rPr>
          <w:lang w:val="en-US"/>
        </w:rPr>
        <w:t>two items per line, a number and a date/time in UTC. The numbers begin at 1 and increment with each line for however many partitions are defined.</w:t>
      </w:r>
      <w:r w:rsidR="003622CE" w:rsidRPr="00762872">
        <w:rPr>
          <w:lang w:val="en-US"/>
        </w:rPr>
        <w:t xml:space="preserve"> </w:t>
      </w:r>
      <w:r w:rsidR="00787424">
        <w:rPr>
          <w:lang w:val="en-US"/>
        </w:rPr>
        <w:t xml:space="preserve">These correspond to the </w:t>
      </w:r>
      <w:r w:rsidR="00787424" w:rsidRPr="00787424">
        <w:rPr>
          <w:b/>
          <w:bCs/>
          <w:lang w:val="en-US"/>
        </w:rPr>
        <w:t>SCLK_PARTITION_START_</w:t>
      </w:r>
      <w:r w:rsidR="00787424">
        <w:rPr>
          <w:lang w:val="en-US"/>
        </w:rPr>
        <w:t>&lt;</w:t>
      </w:r>
      <w:proofErr w:type="spellStart"/>
      <w:r w:rsidR="00787424" w:rsidRPr="00787424">
        <w:rPr>
          <w:i/>
          <w:iCs/>
          <w:lang w:val="en-US"/>
        </w:rPr>
        <w:t>scid</w:t>
      </w:r>
      <w:proofErr w:type="spellEnd"/>
      <w:r w:rsidR="00787424">
        <w:rPr>
          <w:lang w:val="en-US"/>
        </w:rPr>
        <w:t xml:space="preserve">&gt; fields in the SCLK Kernel. </w:t>
      </w:r>
      <w:r w:rsidR="003622CE" w:rsidRPr="00762872">
        <w:rPr>
          <w:lang w:val="en-US"/>
        </w:rPr>
        <w:t xml:space="preserve">The sample SCLK Partition Map file given in </w:t>
      </w:r>
      <w:r w:rsidR="003622CE" w:rsidRPr="00762872">
        <w:rPr>
          <w:lang w:val="en-US"/>
        </w:rPr>
        <w:fldChar w:fldCharType="begin"/>
      </w:r>
      <w:r w:rsidR="003622CE" w:rsidRPr="00762872">
        <w:rPr>
          <w:lang w:val="en-US"/>
        </w:rPr>
        <w:instrText xml:space="preserve"> REF _Ref28344174 \h </w:instrText>
      </w:r>
      <w:r w:rsidR="003622CE" w:rsidRPr="00762872">
        <w:rPr>
          <w:lang w:val="en-US"/>
        </w:rPr>
      </w:r>
      <w:r w:rsidR="003622CE" w:rsidRPr="00762872">
        <w:rPr>
          <w:lang w:val="en-US"/>
        </w:rPr>
        <w:fldChar w:fldCharType="separate"/>
      </w:r>
      <w:r w:rsidR="00663B26">
        <w:t xml:space="preserve">Figure </w:t>
      </w:r>
      <w:r w:rsidR="00663B26">
        <w:rPr>
          <w:noProof/>
        </w:rPr>
        <w:t>7</w:t>
      </w:r>
      <w:r w:rsidR="003622CE" w:rsidRPr="00762872">
        <w:rPr>
          <w:lang w:val="en-US"/>
        </w:rPr>
        <w:fldChar w:fldCharType="end"/>
      </w:r>
      <w:r w:rsidR="003622CE" w:rsidRPr="00762872">
        <w:rPr>
          <w:lang w:val="en-US"/>
        </w:rPr>
        <w:t xml:space="preserve"> contains three clock partitions. The first begins at the start of the epoch used for SCLK=0 for the given mission, in this case January 01, 2010 at 00:00h. There were two clock jumps or resets in July and November of 2010. This file is created and updated manually.</w:t>
      </w:r>
    </w:p>
    <w:p w14:paraId="553A2FAF" w14:textId="4D021362" w:rsidR="00787424" w:rsidRPr="00762872" w:rsidRDefault="00787424" w:rsidP="00E3787F">
      <w:pPr>
        <w:pStyle w:val="BodyText"/>
        <w:rPr>
          <w:lang w:val="en-US"/>
        </w:rPr>
      </w:pPr>
      <w:r>
        <w:rPr>
          <w:lang w:val="en-US"/>
        </w:rPr>
        <w:t>Clock partitions are mainly an artifact from the time when onboard spacecraft clock registers were small and would numerically roll over after a certain length of time producing an invalid SCLK count. With most modern spacecraft having larger clock registers, this is usually no longer an issue. Occasionally, there can be clock resets due to an anomaly requiring the definition of a new SCLK partition. The SPICE library handles SCLK clock partitions as defined in the SCLK Kernel. M</w:t>
      </w:r>
      <w:r w:rsidR="003622CE" w:rsidRPr="00762872">
        <w:rPr>
          <w:lang w:val="en-US"/>
        </w:rPr>
        <w:t>any missions may complete their entire “lives” with only a single clock partition.</w:t>
      </w:r>
      <w:r w:rsidR="009C3DB4" w:rsidRPr="00762872">
        <w:rPr>
          <w:lang w:val="en-US"/>
        </w:rPr>
        <w:t xml:space="preserve"> Other missions might go for years before a new partition is needed.</w:t>
      </w:r>
      <w:r w:rsidR="00F77CE8" w:rsidRPr="00762872">
        <w:rPr>
          <w:lang w:val="en-US"/>
        </w:rPr>
        <w:t xml:space="preserve"> </w:t>
      </w:r>
      <w:r w:rsidR="00185398" w:rsidRPr="00762872">
        <w:rPr>
          <w:lang w:val="en-US"/>
        </w:rPr>
        <w:t xml:space="preserve">Still others might have many clock partitions. </w:t>
      </w:r>
      <w:r w:rsidR="00F77CE8" w:rsidRPr="00762872">
        <w:rPr>
          <w:lang w:val="en-US"/>
        </w:rPr>
        <w:t xml:space="preserve">The path to this file is </w:t>
      </w:r>
      <w:r w:rsidR="00185398" w:rsidRPr="00762872">
        <w:rPr>
          <w:lang w:val="en-US"/>
        </w:rPr>
        <w:t>specified</w:t>
      </w:r>
      <w:r w:rsidR="00F77CE8" w:rsidRPr="00762872">
        <w:rPr>
          <w:lang w:val="en-US"/>
        </w:rPr>
        <w:t xml:space="preserve"> in the </w:t>
      </w:r>
      <w:proofErr w:type="spellStart"/>
      <w:r w:rsidR="00F77CE8" w:rsidRPr="00762872">
        <w:rPr>
          <w:b/>
          <w:lang w:val="en-US"/>
        </w:rPr>
        <w:t>sclkPartitionMap.path</w:t>
      </w:r>
      <w:proofErr w:type="spellEnd"/>
      <w:r w:rsidR="00F77CE8" w:rsidRPr="00762872">
        <w:rPr>
          <w:lang w:val="en-US"/>
        </w:rPr>
        <w:t xml:space="preserve"> configuration parameter.</w:t>
      </w:r>
      <w:r>
        <w:rPr>
          <w:lang w:val="en-US"/>
        </w:rPr>
        <w:t xml:space="preserve"> Raw SPICE SCLK values can be written &lt;</w:t>
      </w:r>
      <w:r w:rsidRPr="007978AA">
        <w:rPr>
          <w:i/>
          <w:iCs/>
          <w:lang w:val="en-US"/>
        </w:rPr>
        <w:t>partition</w:t>
      </w:r>
      <w:r>
        <w:rPr>
          <w:lang w:val="en-US"/>
        </w:rPr>
        <w:t>&gt;/&lt;</w:t>
      </w:r>
      <w:r w:rsidRPr="007978AA">
        <w:rPr>
          <w:i/>
          <w:iCs/>
          <w:lang w:val="en-US"/>
        </w:rPr>
        <w:t>coarse</w:t>
      </w:r>
      <w:r>
        <w:rPr>
          <w:lang w:val="en-US"/>
        </w:rPr>
        <w:t>&gt;:&lt;</w:t>
      </w:r>
      <w:r w:rsidRPr="007978AA">
        <w:rPr>
          <w:i/>
          <w:iCs/>
          <w:lang w:val="en-US"/>
        </w:rPr>
        <w:t>fine</w:t>
      </w:r>
      <w:r>
        <w:rPr>
          <w:lang w:val="en-US"/>
        </w:rPr>
        <w:t xml:space="preserve">&gt;. Where the first value is the partition number, the second value the SCLK coarse time (e.g., seconds), and the third value the SCLK fine time (e.g., </w:t>
      </w:r>
      <w:proofErr w:type="spellStart"/>
      <w:r>
        <w:rPr>
          <w:lang w:val="en-US"/>
        </w:rPr>
        <w:t>subseconds</w:t>
      </w:r>
      <w:proofErr w:type="spellEnd"/>
      <w:r>
        <w:rPr>
          <w:lang w:val="en-US"/>
        </w:rPr>
        <w:t xml:space="preserve">). For example: </w:t>
      </w:r>
      <w:r w:rsidR="00B22A8C">
        <w:rPr>
          <w:lang w:val="en-US"/>
        </w:rPr>
        <w:t>“</w:t>
      </w:r>
      <w:r>
        <w:rPr>
          <w:lang w:val="en-US"/>
        </w:rPr>
        <w:t>1/876545321:</w:t>
      </w:r>
      <w:r w:rsidR="00B22A8C">
        <w:rPr>
          <w:lang w:val="en-US"/>
        </w:rPr>
        <w:t>3456”. The MMTC uses the partition map file to associate a ground time with the beginning of a partition.</w:t>
      </w:r>
    </w:p>
    <w:p w14:paraId="5323A887" w14:textId="4B4DD556" w:rsidR="003622CE" w:rsidRPr="00762872" w:rsidRDefault="00787424" w:rsidP="00E3787F">
      <w:pPr>
        <w:pStyle w:val="BodyText"/>
        <w:rPr>
          <w:lang w:val="en-US"/>
        </w:rPr>
      </w:pPr>
      <w:r w:rsidRPr="00762872">
        <w:rPr>
          <w:noProof/>
          <w:lang w:val="en-US"/>
        </w:rPr>
        <mc:AlternateContent>
          <mc:Choice Requires="wps">
            <w:drawing>
              <wp:anchor distT="0" distB="0" distL="114300" distR="114300" simplePos="0" relativeHeight="251663360" behindDoc="0" locked="0" layoutInCell="1" allowOverlap="1" wp14:anchorId="7A9E88C8" wp14:editId="5369C071">
                <wp:simplePos x="0" y="0"/>
                <wp:positionH relativeFrom="column">
                  <wp:posOffset>2020369</wp:posOffset>
                </wp:positionH>
                <wp:positionV relativeFrom="paragraph">
                  <wp:posOffset>11196</wp:posOffset>
                </wp:positionV>
                <wp:extent cx="1616710" cy="913765"/>
                <wp:effectExtent l="0" t="0" r="8890" b="13335"/>
                <wp:wrapNone/>
                <wp:docPr id="10" name="Text Box 10"/>
                <wp:cNvGraphicFramePr/>
                <a:graphic xmlns:a="http://schemas.openxmlformats.org/drawingml/2006/main">
                  <a:graphicData uri="http://schemas.microsoft.com/office/word/2010/wordprocessingShape">
                    <wps:wsp>
                      <wps:cNvSpPr txBox="1"/>
                      <wps:spPr>
                        <a:xfrm>
                          <a:off x="0" y="0"/>
                          <a:ext cx="1616710" cy="913765"/>
                        </a:xfrm>
                        <a:prstGeom prst="rect">
                          <a:avLst/>
                        </a:prstGeom>
                        <a:solidFill>
                          <a:schemeClr val="lt1"/>
                        </a:solidFill>
                        <a:ln w="9525">
                          <a:solidFill>
                            <a:prstClr val="black"/>
                          </a:solidFill>
                        </a:ln>
                      </wps:spPr>
                      <wps:txbx>
                        <w:txbxContent>
                          <w:p w14:paraId="61857BBC" w14:textId="77777777" w:rsidR="006711E4" w:rsidRPr="003622CE" w:rsidRDefault="006711E4" w:rsidP="003622CE">
                            <w:pPr>
                              <w:jc w:val="left"/>
                              <w:rPr>
                                <w:rFonts w:ascii="Courier New" w:hAnsi="Courier New" w:cs="Courier New"/>
                                <w:sz w:val="16"/>
                                <w14:textOutline w14:w="9525" w14:cap="rnd" w14:cmpd="sng" w14:algn="ctr">
                                  <w14:solidFill>
                                    <w14:srgbClr w14:val="000000"/>
                                  </w14:solidFill>
                                  <w14:prstDash w14:val="solid"/>
                                  <w14:bevel/>
                                </w14:textOutline>
                              </w:rPr>
                            </w:pPr>
                            <w:r w:rsidRPr="003622CE">
                              <w:rPr>
                                <w:rFonts w:ascii="Courier New" w:hAnsi="Courier New" w:cs="Courier New"/>
                                <w:sz w:val="16"/>
                                <w14:textOutline w14:w="9525" w14:cap="rnd" w14:cmpd="sng" w14:algn="ctr">
                                  <w14:solidFill>
                                    <w14:srgbClr w14:val="000000"/>
                                  </w14:solidFill>
                                  <w14:prstDash w14:val="solid"/>
                                  <w14:bevel/>
                                </w14:textOutline>
                              </w:rPr>
                              <w:t>Partition Number, Date</w:t>
                            </w:r>
                          </w:p>
                          <w:p w14:paraId="58E8B97B" w14:textId="77777777" w:rsidR="006711E4" w:rsidRPr="003622CE" w:rsidRDefault="006711E4" w:rsidP="003622CE">
                            <w:pPr>
                              <w:jc w:val="left"/>
                              <w:rPr>
                                <w:rFonts w:ascii="Courier New" w:hAnsi="Courier New" w:cs="Courier New"/>
                                <w:sz w:val="16"/>
                                <w14:textOutline w14:w="9525" w14:cap="rnd" w14:cmpd="sng" w14:algn="ctr">
                                  <w14:solidFill>
                                    <w14:srgbClr w14:val="000000"/>
                                  </w14:solidFill>
                                  <w14:prstDash w14:val="solid"/>
                                  <w14:bevel/>
                                </w14:textOutline>
                              </w:rPr>
                            </w:pPr>
                            <w:r w:rsidRPr="003622CE">
                              <w:rPr>
                                <w:rFonts w:ascii="Courier New" w:hAnsi="Courier New" w:cs="Courier New"/>
                                <w:sz w:val="16"/>
                                <w14:textOutline w14:w="9525" w14:cap="rnd" w14:cmpd="sng" w14:algn="ctr">
                                  <w14:solidFill>
                                    <w14:srgbClr w14:val="000000"/>
                                  </w14:solidFill>
                                  <w14:prstDash w14:val="solid"/>
                                  <w14:bevel/>
                                </w14:textOutline>
                              </w:rPr>
                              <w:t>1,2010-01-01T00:00:00Z</w:t>
                            </w:r>
                          </w:p>
                          <w:p w14:paraId="732089E2" w14:textId="77777777" w:rsidR="006711E4" w:rsidRPr="003622CE" w:rsidRDefault="006711E4" w:rsidP="003622CE">
                            <w:pPr>
                              <w:jc w:val="left"/>
                              <w:rPr>
                                <w:rFonts w:ascii="Courier New" w:hAnsi="Courier New" w:cs="Courier New"/>
                                <w:sz w:val="16"/>
                                <w14:textOutline w14:w="9525" w14:cap="rnd" w14:cmpd="sng" w14:algn="ctr">
                                  <w14:solidFill>
                                    <w14:srgbClr w14:val="000000"/>
                                  </w14:solidFill>
                                  <w14:prstDash w14:val="solid"/>
                                  <w14:bevel/>
                                </w14:textOutline>
                              </w:rPr>
                            </w:pPr>
                            <w:r w:rsidRPr="003622CE">
                              <w:rPr>
                                <w:rFonts w:ascii="Courier New" w:hAnsi="Courier New" w:cs="Courier New"/>
                                <w:sz w:val="16"/>
                                <w14:textOutline w14:w="9525" w14:cap="rnd" w14:cmpd="sng" w14:algn="ctr">
                                  <w14:solidFill>
                                    <w14:srgbClr w14:val="000000"/>
                                  </w14:solidFill>
                                  <w14:prstDash w14:val="solid"/>
                                  <w14:bevel/>
                                </w14:textOutline>
                              </w:rPr>
                              <w:t>2,2010-07-02T20:00:00Z</w:t>
                            </w:r>
                          </w:p>
                          <w:p w14:paraId="3D8C9403" w14:textId="42569A03" w:rsidR="006711E4" w:rsidRPr="003622CE" w:rsidRDefault="006711E4" w:rsidP="003622CE">
                            <w:pPr>
                              <w:jc w:val="left"/>
                              <w:rPr>
                                <w:rFonts w:ascii="Courier New" w:hAnsi="Courier New" w:cs="Courier New"/>
                                <w:sz w:val="16"/>
                                <w14:textOutline w14:w="9525" w14:cap="rnd" w14:cmpd="sng" w14:algn="ctr">
                                  <w14:solidFill>
                                    <w14:srgbClr w14:val="000000"/>
                                  </w14:solidFill>
                                  <w14:prstDash w14:val="solid"/>
                                  <w14:bevel/>
                                </w14:textOutline>
                              </w:rPr>
                            </w:pPr>
                            <w:r w:rsidRPr="003622CE">
                              <w:rPr>
                                <w:rFonts w:ascii="Courier New" w:hAnsi="Courier New" w:cs="Courier New"/>
                                <w:sz w:val="16"/>
                                <w14:textOutline w14:w="9525" w14:cap="rnd" w14:cmpd="sng" w14:algn="ctr">
                                  <w14:solidFill>
                                    <w14:srgbClr w14:val="000000"/>
                                  </w14:solidFill>
                                  <w14:prstDash w14:val="solid"/>
                                  <w14:bevel/>
                                </w14:textOutline>
                              </w:rPr>
                              <w:t>3,2010-11-01T00:00:00Z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E88C8" id="Text Box 10" o:spid="_x0000_s1034" type="#_x0000_t202" style="position:absolute;left:0;text-align:left;margin-left:159.1pt;margin-top:.9pt;width:127.3pt;height:7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" fillcolor="white [3201]">
                <v:textbox>
                  <w:txbxContent>
                    <w:p w14:paraId="61857BBC" w14:textId="77777777" w:rsidR="006711E4" w:rsidRPr="003622CE" w:rsidRDefault="006711E4" w:rsidP="003622CE">
                      <w:pPr>
                        <w:jc w:val="left"/>
                        <w:rPr>
                          <w:rFonts w:ascii="Courier New" w:hAnsi="Courier New" w:cs="Courier New"/>
                          <w:sz w:val="16"/>
                          <w14:textOutline w14:w="9525" w14:cap="rnd" w14:cmpd="sng" w14:algn="ctr">
                            <w14:solidFill>
                              <w14:srgbClr w14:val="000000"/>
                            </w14:solidFill>
                            <w14:prstDash w14:val="solid"/>
                            <w14:bevel/>
                          </w14:textOutline>
                        </w:rPr>
                      </w:pPr>
                      <w:r w:rsidRPr="003622CE">
                        <w:rPr>
                          <w:rFonts w:ascii="Courier New" w:hAnsi="Courier New" w:cs="Courier New"/>
                          <w:sz w:val="16"/>
                          <w14:textOutline w14:w="9525" w14:cap="rnd" w14:cmpd="sng" w14:algn="ctr">
                            <w14:solidFill>
                              <w14:srgbClr w14:val="000000"/>
                            </w14:solidFill>
                            <w14:prstDash w14:val="solid"/>
                            <w14:bevel/>
                          </w14:textOutline>
                        </w:rPr>
                        <w:t>Partition Number, Date</w:t>
                      </w:r>
                    </w:p>
                    <w:p w14:paraId="58E8B97B" w14:textId="77777777" w:rsidR="006711E4" w:rsidRPr="003622CE" w:rsidRDefault="006711E4" w:rsidP="003622CE">
                      <w:pPr>
                        <w:jc w:val="left"/>
                        <w:rPr>
                          <w:rFonts w:ascii="Courier New" w:hAnsi="Courier New" w:cs="Courier New"/>
                          <w:sz w:val="16"/>
                          <w14:textOutline w14:w="9525" w14:cap="rnd" w14:cmpd="sng" w14:algn="ctr">
                            <w14:solidFill>
                              <w14:srgbClr w14:val="000000"/>
                            </w14:solidFill>
                            <w14:prstDash w14:val="solid"/>
                            <w14:bevel/>
                          </w14:textOutline>
                        </w:rPr>
                      </w:pPr>
                      <w:r w:rsidRPr="003622CE">
                        <w:rPr>
                          <w:rFonts w:ascii="Courier New" w:hAnsi="Courier New" w:cs="Courier New"/>
                          <w:sz w:val="16"/>
                          <w14:textOutline w14:w="9525" w14:cap="rnd" w14:cmpd="sng" w14:algn="ctr">
                            <w14:solidFill>
                              <w14:srgbClr w14:val="000000"/>
                            </w14:solidFill>
                            <w14:prstDash w14:val="solid"/>
                            <w14:bevel/>
                          </w14:textOutline>
                        </w:rPr>
                        <w:t>1,2010-01-01T00:00:00Z</w:t>
                      </w:r>
                    </w:p>
                    <w:p w14:paraId="732089E2" w14:textId="77777777" w:rsidR="006711E4" w:rsidRPr="003622CE" w:rsidRDefault="006711E4" w:rsidP="003622CE">
                      <w:pPr>
                        <w:jc w:val="left"/>
                        <w:rPr>
                          <w:rFonts w:ascii="Courier New" w:hAnsi="Courier New" w:cs="Courier New"/>
                          <w:sz w:val="16"/>
                          <w14:textOutline w14:w="9525" w14:cap="rnd" w14:cmpd="sng" w14:algn="ctr">
                            <w14:solidFill>
                              <w14:srgbClr w14:val="000000"/>
                            </w14:solidFill>
                            <w14:prstDash w14:val="solid"/>
                            <w14:bevel/>
                          </w14:textOutline>
                        </w:rPr>
                      </w:pPr>
                      <w:r w:rsidRPr="003622CE">
                        <w:rPr>
                          <w:rFonts w:ascii="Courier New" w:hAnsi="Courier New" w:cs="Courier New"/>
                          <w:sz w:val="16"/>
                          <w14:textOutline w14:w="9525" w14:cap="rnd" w14:cmpd="sng" w14:algn="ctr">
                            <w14:solidFill>
                              <w14:srgbClr w14:val="000000"/>
                            </w14:solidFill>
                            <w14:prstDash w14:val="solid"/>
                            <w14:bevel/>
                          </w14:textOutline>
                        </w:rPr>
                        <w:t>2,2010-07-02T20:00:00Z</w:t>
                      </w:r>
                    </w:p>
                    <w:p w14:paraId="3D8C9403" w14:textId="42569A03" w:rsidR="006711E4" w:rsidRPr="003622CE" w:rsidRDefault="006711E4" w:rsidP="003622CE">
                      <w:pPr>
                        <w:jc w:val="left"/>
                        <w:rPr>
                          <w:rFonts w:ascii="Courier New" w:hAnsi="Courier New" w:cs="Courier New"/>
                          <w:sz w:val="16"/>
                          <w14:textOutline w14:w="9525" w14:cap="rnd" w14:cmpd="sng" w14:algn="ctr">
                            <w14:solidFill>
                              <w14:srgbClr w14:val="000000"/>
                            </w14:solidFill>
                            <w14:prstDash w14:val="solid"/>
                            <w14:bevel/>
                          </w14:textOutline>
                        </w:rPr>
                      </w:pPr>
                      <w:r w:rsidRPr="003622CE">
                        <w:rPr>
                          <w:rFonts w:ascii="Courier New" w:hAnsi="Courier New" w:cs="Courier New"/>
                          <w:sz w:val="16"/>
                          <w14:textOutline w14:w="9525" w14:cap="rnd" w14:cmpd="sng" w14:algn="ctr">
                            <w14:solidFill>
                              <w14:srgbClr w14:val="000000"/>
                            </w14:solidFill>
                            <w14:prstDash w14:val="solid"/>
                            <w14:bevel/>
                          </w14:textOutline>
                        </w:rPr>
                        <w:t>3,2010-11-01T00:00:00Z</w:t>
                      </w:r>
                    </w:p>
                  </w:txbxContent>
                </v:textbox>
              </v:shape>
            </w:pict>
          </mc:Fallback>
        </mc:AlternateContent>
      </w:r>
    </w:p>
    <w:p w14:paraId="4DDD69A2" w14:textId="5A3CA722" w:rsidR="003622CE" w:rsidRPr="00762872" w:rsidRDefault="003622CE" w:rsidP="00E3787F">
      <w:pPr>
        <w:pStyle w:val="BodyText"/>
        <w:rPr>
          <w:lang w:val="en-US"/>
        </w:rPr>
      </w:pPr>
    </w:p>
    <w:p w14:paraId="46CE52B6" w14:textId="77777777" w:rsidR="003622CE" w:rsidRPr="00762872" w:rsidRDefault="003622CE" w:rsidP="00E3787F">
      <w:pPr>
        <w:pStyle w:val="BodyText"/>
        <w:rPr>
          <w:lang w:val="en-US"/>
          <w14:textOutline w14:w="9525" w14:cap="rnd" w14:cmpd="sng" w14:algn="ctr">
            <w14:solidFill>
              <w14:srgbClr w14:val="000000"/>
            </w14:solidFill>
            <w14:prstDash w14:val="solid"/>
            <w14:bevel/>
          </w14:textOutline>
        </w:rPr>
      </w:pPr>
    </w:p>
    <w:p w14:paraId="6118195C" w14:textId="69CC9E50" w:rsidR="007163A1" w:rsidRPr="00762872" w:rsidRDefault="007163A1" w:rsidP="00E3787F">
      <w:pPr>
        <w:pStyle w:val="BodyText"/>
        <w:rPr>
          <w:lang w:val="en-US"/>
        </w:rPr>
      </w:pPr>
    </w:p>
    <w:p w14:paraId="5C21B6D1" w14:textId="69E26237" w:rsidR="003622CE" w:rsidRPr="00762872" w:rsidRDefault="003622CE" w:rsidP="00E3787F">
      <w:pPr>
        <w:pStyle w:val="BodyText"/>
        <w:rPr>
          <w:lang w:val="en-US"/>
        </w:rPr>
      </w:pPr>
      <w:r w:rsidRPr="00762872">
        <w:rPr>
          <w:noProof/>
          <w:lang w:val="en-US"/>
        </w:rPr>
        <mc:AlternateContent>
          <mc:Choice Requires="wps">
            <w:drawing>
              <wp:anchor distT="0" distB="0" distL="114300" distR="114300" simplePos="0" relativeHeight="251665408" behindDoc="0" locked="0" layoutInCell="1" allowOverlap="1" wp14:anchorId="766EBCB5" wp14:editId="4769196F">
                <wp:simplePos x="0" y="0"/>
                <wp:positionH relativeFrom="column">
                  <wp:posOffset>1541780</wp:posOffset>
                </wp:positionH>
                <wp:positionV relativeFrom="paragraph">
                  <wp:posOffset>82624</wp:posOffset>
                </wp:positionV>
                <wp:extent cx="2524287" cy="279779"/>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2524287" cy="279779"/>
                        </a:xfrm>
                        <a:prstGeom prst="rect">
                          <a:avLst/>
                        </a:prstGeom>
                        <a:solidFill>
                          <a:prstClr val="white"/>
                        </a:solidFill>
                        <a:ln>
                          <a:noFill/>
                        </a:ln>
                      </wps:spPr>
                      <wps:txbx>
                        <w:txbxContent>
                          <w:p w14:paraId="05BED08A" w14:textId="016569A9" w:rsidR="006711E4" w:rsidRPr="00625E65" w:rsidRDefault="006711E4" w:rsidP="003622CE">
                            <w:pPr>
                              <w:pStyle w:val="Caption"/>
                              <w:rPr>
                                <w:noProof/>
                              </w:rPr>
                            </w:pPr>
                            <w:bookmarkStart w:id="94" w:name="_Ref28344174"/>
                            <w:bookmarkStart w:id="95" w:name="_Toc128575368"/>
                            <w:r>
                              <w:t xml:space="preserve">Figure </w:t>
                            </w:r>
                            <w:r>
                              <w:fldChar w:fldCharType="begin"/>
                            </w:r>
                            <w:r>
                              <w:instrText xml:space="preserve"> SEQ Figure \* ARABIC </w:instrText>
                            </w:r>
                            <w:r>
                              <w:fldChar w:fldCharType="separate"/>
                            </w:r>
                            <w:r>
                              <w:rPr>
                                <w:noProof/>
                              </w:rPr>
                              <w:t>7</w:t>
                            </w:r>
                            <w:r>
                              <w:fldChar w:fldCharType="end"/>
                            </w:r>
                            <w:bookmarkEnd w:id="94"/>
                            <w:r>
                              <w:t xml:space="preserve"> Sample SCLK Partition Map file</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EBCB5" id="Text Box 11" o:spid="_x0000_s1035" type="#_x0000_t202" style="position:absolute;left:0;text-align:left;margin-left:121.4pt;margin-top:6.5pt;width:198.75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" stroked="f">
                <v:textbox inset="0,0,0,0">
                  <w:txbxContent>
                    <w:p w14:paraId="05BED08A" w14:textId="016569A9" w:rsidR="006711E4" w:rsidRPr="00625E65" w:rsidRDefault="006711E4" w:rsidP="003622CE">
                      <w:pPr>
                        <w:pStyle w:val="Caption"/>
                        <w:rPr>
                          <w:noProof/>
                        </w:rPr>
                      </w:pPr>
                      <w:bookmarkStart w:id="103" w:name="_Ref28344174"/>
                      <w:bookmarkStart w:id="104" w:name="_Toc128575368"/>
                      <w:r>
                        <w:t xml:space="preserve">Figure </w:t>
                      </w:r>
                      <w:r>
                        <w:fldChar w:fldCharType="begin"/>
                      </w:r>
                      <w:r>
                        <w:instrText xml:space="preserve"> SEQ Figure \* ARABIC </w:instrText>
                      </w:r>
                      <w:r>
                        <w:fldChar w:fldCharType="separate"/>
                      </w:r>
                      <w:r>
                        <w:rPr>
                          <w:noProof/>
                        </w:rPr>
                        <w:t>7</w:t>
                      </w:r>
                      <w:r>
                        <w:fldChar w:fldCharType="end"/>
                      </w:r>
                      <w:bookmarkEnd w:id="103"/>
                      <w:r>
                        <w:t xml:space="preserve"> Sample SCLK Partition Map file</w:t>
                      </w:r>
                      <w:bookmarkEnd w:id="104"/>
                    </w:p>
                  </w:txbxContent>
                </v:textbox>
              </v:shape>
            </w:pict>
          </mc:Fallback>
        </mc:AlternateContent>
      </w:r>
    </w:p>
    <w:p w14:paraId="0EDA99F2" w14:textId="77777777" w:rsidR="003622CE" w:rsidRPr="00762872" w:rsidRDefault="003622CE" w:rsidP="00E3787F">
      <w:pPr>
        <w:pStyle w:val="BodyText"/>
        <w:rPr>
          <w:lang w:val="en-US"/>
        </w:rPr>
      </w:pPr>
    </w:p>
    <w:p w14:paraId="50147DE7" w14:textId="0745D20F" w:rsidR="00BF5F06" w:rsidRPr="00762872" w:rsidRDefault="001943B9" w:rsidP="00BF5F06">
      <w:pPr>
        <w:pStyle w:val="Heading2"/>
        <w:rPr>
          <w:lang w:val="en-US"/>
        </w:rPr>
      </w:pPr>
      <w:bookmarkStart w:id="96" w:name="_Ref28273772"/>
      <w:bookmarkStart w:id="97" w:name="_Toc143250637"/>
      <w:r w:rsidRPr="00762872">
        <w:rPr>
          <w:lang w:val="en-US"/>
        </w:rPr>
        <w:t xml:space="preserve">Ground </w:t>
      </w:r>
      <w:r w:rsidR="00BF5F06" w:rsidRPr="00762872">
        <w:rPr>
          <w:lang w:val="en-US"/>
        </w:rPr>
        <w:t>Stations Map File</w:t>
      </w:r>
      <w:bookmarkEnd w:id="96"/>
      <w:bookmarkEnd w:id="97"/>
    </w:p>
    <w:p w14:paraId="59DCA743" w14:textId="36FD5F95" w:rsidR="00EF59D1" w:rsidRPr="00762872" w:rsidRDefault="00F77CE8" w:rsidP="001868DB">
      <w:pPr>
        <w:pStyle w:val="BodyText"/>
        <w:rPr>
          <w:lang w:val="en-US"/>
        </w:rPr>
      </w:pPr>
      <w:r w:rsidRPr="00762872">
        <w:rPr>
          <w:lang w:val="en-US"/>
        </w:rPr>
        <w:t xml:space="preserve">The </w:t>
      </w:r>
      <w:r w:rsidR="001943B9" w:rsidRPr="00762872">
        <w:rPr>
          <w:lang w:val="en-US"/>
        </w:rPr>
        <w:t xml:space="preserve">Ground </w:t>
      </w:r>
      <w:r w:rsidRPr="00762872">
        <w:rPr>
          <w:lang w:val="en-US"/>
        </w:rPr>
        <w:t xml:space="preserve">Stations </w:t>
      </w:r>
      <w:r w:rsidR="001943B9" w:rsidRPr="00762872">
        <w:rPr>
          <w:lang w:val="en-US"/>
        </w:rPr>
        <w:t xml:space="preserve">Map </w:t>
      </w:r>
      <w:r w:rsidRPr="00762872">
        <w:rPr>
          <w:lang w:val="en-US"/>
        </w:rPr>
        <w:t xml:space="preserve">File contains a mapping of ground station antenna identifiers that are indicated in frame ground receipt headers to corresponding ground station identifiers known to SPICE </w:t>
      </w:r>
      <w:r w:rsidR="006C69C9" w:rsidRPr="00762872">
        <w:rPr>
          <w:lang w:val="en-US"/>
        </w:rPr>
        <w:t>through</w:t>
      </w:r>
      <w:r w:rsidRPr="00762872">
        <w:rPr>
          <w:lang w:val="en-US"/>
        </w:rPr>
        <w:t xml:space="preserve"> the NAIF </w:t>
      </w:r>
      <w:r w:rsidR="006A6C6B" w:rsidRPr="00762872">
        <w:rPr>
          <w:lang w:val="en-US"/>
        </w:rPr>
        <w:t xml:space="preserve">generic </w:t>
      </w:r>
      <w:r w:rsidRPr="00762872">
        <w:rPr>
          <w:lang w:val="en-US"/>
        </w:rPr>
        <w:t>ground stations ephemeris kernel (</w:t>
      </w:r>
      <w:proofErr w:type="spellStart"/>
      <w:r w:rsidRPr="00762872">
        <w:rPr>
          <w:lang w:val="en-US"/>
        </w:rPr>
        <w:t>earthstns_fx</w:t>
      </w:r>
      <w:proofErr w:type="spellEnd"/>
      <w:r w:rsidRPr="00762872">
        <w:rPr>
          <w:lang w:val="en-US"/>
        </w:rPr>
        <w:t>_&lt;</w:t>
      </w:r>
      <w:proofErr w:type="spellStart"/>
      <w:r w:rsidRPr="00762872">
        <w:rPr>
          <w:i/>
          <w:lang w:val="en-US"/>
        </w:rPr>
        <w:t>nnnnnn</w:t>
      </w:r>
      <w:proofErr w:type="spellEnd"/>
      <w:proofErr w:type="gramStart"/>
      <w:r w:rsidRPr="00762872">
        <w:rPr>
          <w:lang w:val="en-US"/>
        </w:rPr>
        <w:t>&gt;.</w:t>
      </w:r>
      <w:proofErr w:type="spellStart"/>
      <w:r w:rsidRPr="00762872">
        <w:rPr>
          <w:lang w:val="en-US"/>
        </w:rPr>
        <w:t>bsp</w:t>
      </w:r>
      <w:proofErr w:type="spellEnd"/>
      <w:proofErr w:type="gramEnd"/>
      <w:r w:rsidRPr="00762872">
        <w:rPr>
          <w:lang w:val="en-US"/>
        </w:rPr>
        <w:t>).</w:t>
      </w:r>
      <w:r w:rsidR="00A62565" w:rsidRPr="00762872">
        <w:rPr>
          <w:lang w:val="en-US"/>
        </w:rPr>
        <w:t xml:space="preserve"> </w:t>
      </w:r>
      <w:r w:rsidR="00295646" w:rsidRPr="00762872">
        <w:rPr>
          <w:lang w:val="en-US"/>
        </w:rPr>
        <w:t>Every DSN ground station antenna has a NAIF ID. The MMTC uses the information in this file to obtain the NAIF ID of a receiving ground station when computing OWLT.</w:t>
      </w:r>
    </w:p>
    <w:p w14:paraId="73DE6F12" w14:textId="264CF3F1" w:rsidR="00E80795" w:rsidRPr="00762872" w:rsidRDefault="001943B9" w:rsidP="001868DB">
      <w:pPr>
        <w:pStyle w:val="BodyText"/>
        <w:rPr>
          <w:lang w:val="en-US"/>
        </w:rPr>
      </w:pPr>
      <w:r w:rsidRPr="00762872">
        <w:rPr>
          <w:lang w:val="en-US"/>
        </w:rPr>
        <w:t xml:space="preserve">This file is a CSV formatted text file. Each row contains three fields, a Path ID, a Station ID, and a Station Name. The </w:t>
      </w:r>
      <w:r w:rsidRPr="008F6C4C">
        <w:rPr>
          <w:b/>
          <w:bCs/>
          <w:lang w:val="en-US"/>
        </w:rPr>
        <w:t>Path ID</w:t>
      </w:r>
      <w:r w:rsidRPr="00762872">
        <w:rPr>
          <w:lang w:val="en-US"/>
        </w:rPr>
        <w:t xml:space="preserve"> </w:t>
      </w:r>
      <w:r w:rsidR="005035E4" w:rsidRPr="00762872">
        <w:rPr>
          <w:lang w:val="en-US"/>
        </w:rPr>
        <w:t>is</w:t>
      </w:r>
      <w:r w:rsidRPr="00762872">
        <w:rPr>
          <w:lang w:val="en-US"/>
        </w:rPr>
        <w:t xml:space="preserve"> provided by the DSN </w:t>
      </w:r>
      <w:r w:rsidR="005035E4" w:rsidRPr="00762872">
        <w:rPr>
          <w:lang w:val="en-US"/>
        </w:rPr>
        <w:t xml:space="preserve">or </w:t>
      </w:r>
      <w:r w:rsidR="00227A6D" w:rsidRPr="00762872">
        <w:rPr>
          <w:lang w:val="en-US"/>
        </w:rPr>
        <w:t xml:space="preserve">ground simulators </w:t>
      </w:r>
      <w:r w:rsidRPr="00762872">
        <w:rPr>
          <w:lang w:val="en-US"/>
        </w:rPr>
        <w:t xml:space="preserve">with each received telemetry frame. </w:t>
      </w:r>
      <w:r w:rsidR="008F6C4C">
        <w:rPr>
          <w:lang w:val="en-US"/>
        </w:rPr>
        <w:t xml:space="preserve">It is the value given in the </w:t>
      </w:r>
      <w:proofErr w:type="spellStart"/>
      <w:r w:rsidR="008F6C4C" w:rsidRPr="008F6C4C">
        <w:rPr>
          <w:b/>
          <w:bCs/>
          <w:lang w:val="en-US"/>
        </w:rPr>
        <w:t>dssId</w:t>
      </w:r>
      <w:proofErr w:type="spellEnd"/>
      <w:r w:rsidR="008F6C4C">
        <w:rPr>
          <w:lang w:val="en-US"/>
        </w:rPr>
        <w:t xml:space="preserve"> field in AMPCS metadata. The </w:t>
      </w:r>
      <w:r w:rsidR="008F6C4C" w:rsidRPr="008F6C4C">
        <w:rPr>
          <w:b/>
          <w:bCs/>
          <w:lang w:val="en-US"/>
        </w:rPr>
        <w:t>Station ID</w:t>
      </w:r>
      <w:r w:rsidR="008F6C4C">
        <w:rPr>
          <w:lang w:val="en-US"/>
        </w:rPr>
        <w:t xml:space="preserve"> is the DSN identifier of the station that can be passed to a SPICE function to get the SPICE identifier for the station. The </w:t>
      </w:r>
      <w:r w:rsidR="008F6C4C" w:rsidRPr="008F6C4C">
        <w:rPr>
          <w:b/>
          <w:bCs/>
          <w:lang w:val="en-US"/>
        </w:rPr>
        <w:t>Station Name</w:t>
      </w:r>
      <w:r w:rsidR="008F6C4C">
        <w:rPr>
          <w:lang w:val="en-US"/>
        </w:rPr>
        <w:t xml:space="preserve"> is a more human-readable name for the station. The </w:t>
      </w:r>
      <w:r w:rsidR="00F7160A" w:rsidRPr="00762872">
        <w:rPr>
          <w:lang w:val="en-US"/>
        </w:rPr>
        <w:t>A sample</w:t>
      </w:r>
      <w:r w:rsidR="00227A6D" w:rsidRPr="00762872">
        <w:rPr>
          <w:lang w:val="en-US"/>
        </w:rPr>
        <w:t xml:space="preserve"> file is provided with the MMTC distribution and will only need to be edited if the DSN adds or changes a station or for simulation equipment. The path to this file is indicated in the </w:t>
      </w:r>
      <w:proofErr w:type="spellStart"/>
      <w:r w:rsidR="00A62565" w:rsidRPr="00762872">
        <w:rPr>
          <w:b/>
          <w:lang w:val="en-US"/>
        </w:rPr>
        <w:t>groundStationMap.path</w:t>
      </w:r>
      <w:proofErr w:type="spellEnd"/>
      <w:r w:rsidR="00227A6D" w:rsidRPr="00762872">
        <w:rPr>
          <w:lang w:val="en-US"/>
        </w:rPr>
        <w:t xml:space="preserve"> configuration parameter.</w:t>
      </w:r>
      <w:r w:rsidR="0025249C">
        <w:rPr>
          <w:lang w:val="en-US"/>
        </w:rPr>
        <w:t xml:space="preserve"> </w:t>
      </w:r>
      <w:r w:rsidR="00E80795" w:rsidRPr="00762872">
        <w:rPr>
          <w:lang w:val="en-US"/>
        </w:rPr>
        <w:fldChar w:fldCharType="begin"/>
      </w:r>
      <w:r w:rsidR="00E80795" w:rsidRPr="00762872">
        <w:rPr>
          <w:lang w:val="en-US"/>
        </w:rPr>
        <w:instrText xml:space="preserve"> REF _Ref28347792 \h </w:instrText>
      </w:r>
      <w:r w:rsidR="00E80795" w:rsidRPr="00762872">
        <w:rPr>
          <w:lang w:val="en-US"/>
        </w:rPr>
      </w:r>
      <w:r w:rsidR="00E80795" w:rsidRPr="00762872">
        <w:rPr>
          <w:lang w:val="en-US"/>
        </w:rPr>
        <w:fldChar w:fldCharType="separate"/>
      </w:r>
      <w:r w:rsidR="00663B26">
        <w:t xml:space="preserve">Figure </w:t>
      </w:r>
      <w:r w:rsidR="00663B26">
        <w:rPr>
          <w:noProof/>
        </w:rPr>
        <w:t>8</w:t>
      </w:r>
      <w:r w:rsidR="00E80795" w:rsidRPr="00762872">
        <w:rPr>
          <w:lang w:val="en-US"/>
        </w:rPr>
        <w:fldChar w:fldCharType="end"/>
      </w:r>
      <w:r w:rsidR="00E80795" w:rsidRPr="00762872">
        <w:rPr>
          <w:lang w:val="en-US"/>
        </w:rPr>
        <w:t xml:space="preserve"> gives a fragment of the Ground Stations Map file as an example. This is not the full file.</w:t>
      </w:r>
    </w:p>
    <w:p w14:paraId="24D6A528" w14:textId="63BE0091" w:rsidR="00E80795" w:rsidRPr="00762872" w:rsidRDefault="00E80795" w:rsidP="001868DB">
      <w:pPr>
        <w:pStyle w:val="BodyText"/>
        <w:rPr>
          <w:lang w:val="en-US"/>
        </w:rPr>
      </w:pPr>
    </w:p>
    <w:p w14:paraId="23FC1205" w14:textId="0B411387" w:rsidR="00E80795" w:rsidRPr="00762872" w:rsidRDefault="00E80795" w:rsidP="001868DB">
      <w:pPr>
        <w:pStyle w:val="BodyText"/>
        <w:rPr>
          <w:lang w:val="en-US"/>
        </w:rPr>
      </w:pPr>
    </w:p>
    <w:p w14:paraId="381B4294" w14:textId="644B0C9B" w:rsidR="00E80795" w:rsidRPr="00762872" w:rsidRDefault="00E80795" w:rsidP="001868DB">
      <w:pPr>
        <w:pStyle w:val="BodyText"/>
        <w:rPr>
          <w:lang w:val="en-US"/>
        </w:rPr>
      </w:pPr>
    </w:p>
    <w:p w14:paraId="168C7786" w14:textId="007E289D" w:rsidR="00E80795" w:rsidRPr="00762872" w:rsidRDefault="00E80795" w:rsidP="001868DB">
      <w:pPr>
        <w:pStyle w:val="BodyText"/>
        <w:rPr>
          <w:lang w:val="en-US"/>
        </w:rPr>
      </w:pPr>
    </w:p>
    <w:p w14:paraId="6971C47D" w14:textId="10CEE742" w:rsidR="00E80795" w:rsidRPr="00762872" w:rsidRDefault="00E80795" w:rsidP="001868DB">
      <w:pPr>
        <w:pStyle w:val="BodyText"/>
        <w:rPr>
          <w:lang w:val="en-US"/>
        </w:rPr>
      </w:pPr>
    </w:p>
    <w:p w14:paraId="151E2285" w14:textId="16074085" w:rsidR="00A62565" w:rsidRPr="00762872" w:rsidRDefault="005737D9" w:rsidP="001868DB">
      <w:pPr>
        <w:pStyle w:val="BodyText"/>
        <w:rPr>
          <w:lang w:val="en-US"/>
        </w:rPr>
      </w:pPr>
      <w:r w:rsidRPr="00762872">
        <w:rPr>
          <w:noProof/>
          <w:lang w:val="en-US"/>
        </w:rPr>
        <mc:AlternateContent>
          <mc:Choice Requires="wps">
            <w:drawing>
              <wp:anchor distT="0" distB="0" distL="114300" distR="114300" simplePos="0" relativeHeight="251666432" behindDoc="0" locked="0" layoutInCell="1" allowOverlap="1" wp14:anchorId="01B0C8A8" wp14:editId="75A2676D">
                <wp:simplePos x="0" y="0"/>
                <wp:positionH relativeFrom="column">
                  <wp:posOffset>1621493</wp:posOffset>
                </wp:positionH>
                <wp:positionV relativeFrom="paragraph">
                  <wp:posOffset>-109911</wp:posOffset>
                </wp:positionV>
                <wp:extent cx="2320119" cy="3200400"/>
                <wp:effectExtent l="0" t="0" r="17145" b="12700"/>
                <wp:wrapNone/>
                <wp:docPr id="12" name="Text Box 12"/>
                <wp:cNvGraphicFramePr/>
                <a:graphic xmlns:a="http://schemas.openxmlformats.org/drawingml/2006/main">
                  <a:graphicData uri="http://schemas.microsoft.com/office/word/2010/wordprocessingShape">
                    <wps:wsp>
                      <wps:cNvSpPr txBox="1"/>
                      <wps:spPr>
                        <a:xfrm>
                          <a:off x="0" y="0"/>
                          <a:ext cx="2320119" cy="3200400"/>
                        </a:xfrm>
                        <a:prstGeom prst="rect">
                          <a:avLst/>
                        </a:prstGeom>
                        <a:solidFill>
                          <a:schemeClr val="lt1"/>
                        </a:solidFill>
                        <a:ln w="6350">
                          <a:solidFill>
                            <a:prstClr val="black"/>
                          </a:solidFill>
                        </a:ln>
                      </wps:spPr>
                      <wps:txbx>
                        <w:txbxContent>
                          <w:p w14:paraId="42E16915" w14:textId="6F71772D"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Path ID, Station ID, Station Name</w:t>
                            </w:r>
                          </w:p>
                          <w:p w14:paraId="575E09D2" w14:textId="77777777"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14,dss-14,Goldstone_70M</w:t>
                            </w:r>
                          </w:p>
                          <w:p w14:paraId="4DAB975A" w14:textId="77777777"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15,dss-15,Goldstone_34HEF</w:t>
                            </w:r>
                          </w:p>
                          <w:p w14:paraId="4ADA3E46" w14:textId="77777777"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24,dss-24,Goldstone_34B1</w:t>
                            </w:r>
                          </w:p>
                          <w:p w14:paraId="3193D075" w14:textId="77777777"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25,dss-25,Goldstone_34B2</w:t>
                            </w:r>
                          </w:p>
                          <w:p w14:paraId="0EB0E7DB" w14:textId="77777777"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26,dss-26,Goldstone_34B3</w:t>
                            </w:r>
                          </w:p>
                          <w:p w14:paraId="33BB7DBF" w14:textId="77777777"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34,dss-34,Canberra_34B1</w:t>
                            </w:r>
                          </w:p>
                          <w:p w14:paraId="3AD3E346" w14:textId="77777777"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35,dss-35,Canberra_34B2</w:t>
                            </w:r>
                          </w:p>
                          <w:p w14:paraId="6DC2DAEE" w14:textId="77777777"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36,dss-36,Canberra_34B3</w:t>
                            </w:r>
                          </w:p>
                          <w:p w14:paraId="6755C8E1" w14:textId="77777777"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43,dss-43,Canberra_70M</w:t>
                            </w:r>
                          </w:p>
                          <w:p w14:paraId="610859A5" w14:textId="77777777"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45,dss-45,Canberra_34HEF</w:t>
                            </w:r>
                          </w:p>
                          <w:p w14:paraId="1863FD17" w14:textId="77777777"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46,dss-46,Canberra_26M</w:t>
                            </w:r>
                          </w:p>
                          <w:p w14:paraId="4EF10F48" w14:textId="77777777"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54,dss-54,Madrid_34B1</w:t>
                            </w:r>
                          </w:p>
                          <w:p w14:paraId="10E41247" w14:textId="77777777"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55,dss-55,Madrid_34B2</w:t>
                            </w:r>
                          </w:p>
                          <w:p w14:paraId="189DEE75" w14:textId="77777777"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63,dss-63,Madrid_70M</w:t>
                            </w:r>
                          </w:p>
                          <w:p w14:paraId="1B2C84CF" w14:textId="7DD1CEF9" w:rsidR="006711E4" w:rsidRDefault="006711E4" w:rsidP="00E80795">
                            <w:pPr>
                              <w:jc w:val="left"/>
                            </w:pPr>
                            <w:r w:rsidRPr="00E80795">
                              <w:rPr>
                                <w:rFonts w:ascii="Courier New" w:hAnsi="Courier New" w:cs="Courier New"/>
                                <w:sz w:val="16"/>
                                <w:szCs w:val="16"/>
                              </w:rPr>
                              <w:t>65,dss-65,Madrid_34HEF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0C8A8" id="Text Box 12" o:spid="_x0000_s1036" type="#_x0000_t202" style="position:absolute;left:0;text-align:left;margin-left:127.7pt;margin-top:-8.65pt;width:182.7pt;height: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" fillcolor="white [3201]" strokeweight=".5pt">
                <v:textbox>
                  <w:txbxContent>
                    <w:p w14:paraId="42E16915" w14:textId="6F71772D" w:rsidR="006711E4" w:rsidRPr="00E80795" w:rsidRDefault="006711E4" w:rsidP="00E80795">
                      <w:pPr>
                        <w:jc w:val="left"/>
                        <w:rPr>
                          <w:rFonts w:ascii="Courier New" w:hAnsi="Courier New" w:cs="Courier New"/>
                          <w:sz w:val="16"/>
                          <w:szCs w:val="16"/>
                        </w:rPr>
                      </w:pPr>
                      <w:r w:rsidRPr="00E80795">
                        <w:rPr>
                          <w:rFonts w:ascii="Courier New" w:hAnsi="Courier New" w:cs="Courier New"/>
                          <w:sz w:val="16"/>
                          <w:szCs w:val="16"/>
                        </w:rPr>
                        <w:t>Path ID, Station ID, Station Name</w:t>
                      </w:r>
                    </w:p>
                    <w:p w14:paraId="575E09D2" w14:textId="77777777" w:rsidR="006711E4" w:rsidRPr="00E80795" w:rsidRDefault="006711E4" w:rsidP="00E80795">
                      <w:pPr>
                        <w:jc w:val="left"/>
                        <w:rPr>
                          <w:rFonts w:ascii="Courier New" w:hAnsi="Courier New" w:cs="Courier New"/>
                          <w:sz w:val="16"/>
                          <w:szCs w:val="16"/>
                        </w:rPr>
                      </w:pPr>
                      <w:proofErr w:type="gramStart"/>
                      <w:r w:rsidRPr="00E80795">
                        <w:rPr>
                          <w:rFonts w:ascii="Courier New" w:hAnsi="Courier New" w:cs="Courier New"/>
                          <w:sz w:val="16"/>
                          <w:szCs w:val="16"/>
                        </w:rPr>
                        <w:t>14,dss</w:t>
                      </w:r>
                      <w:proofErr w:type="gramEnd"/>
                      <w:r w:rsidRPr="00E80795">
                        <w:rPr>
                          <w:rFonts w:ascii="Courier New" w:hAnsi="Courier New" w:cs="Courier New"/>
                          <w:sz w:val="16"/>
                          <w:szCs w:val="16"/>
                        </w:rPr>
                        <w:t>-14,Goldstone_70M</w:t>
                      </w:r>
                    </w:p>
                    <w:p w14:paraId="4DAB975A" w14:textId="77777777" w:rsidR="006711E4" w:rsidRPr="00E80795" w:rsidRDefault="006711E4" w:rsidP="00E80795">
                      <w:pPr>
                        <w:jc w:val="left"/>
                        <w:rPr>
                          <w:rFonts w:ascii="Courier New" w:hAnsi="Courier New" w:cs="Courier New"/>
                          <w:sz w:val="16"/>
                          <w:szCs w:val="16"/>
                        </w:rPr>
                      </w:pPr>
                      <w:proofErr w:type="gramStart"/>
                      <w:r w:rsidRPr="00E80795">
                        <w:rPr>
                          <w:rFonts w:ascii="Courier New" w:hAnsi="Courier New" w:cs="Courier New"/>
                          <w:sz w:val="16"/>
                          <w:szCs w:val="16"/>
                        </w:rPr>
                        <w:t>15,dss</w:t>
                      </w:r>
                      <w:proofErr w:type="gramEnd"/>
                      <w:r w:rsidRPr="00E80795">
                        <w:rPr>
                          <w:rFonts w:ascii="Courier New" w:hAnsi="Courier New" w:cs="Courier New"/>
                          <w:sz w:val="16"/>
                          <w:szCs w:val="16"/>
                        </w:rPr>
                        <w:t>-15,Goldstone_34HEF</w:t>
                      </w:r>
                    </w:p>
                    <w:p w14:paraId="4ADA3E46" w14:textId="77777777" w:rsidR="006711E4" w:rsidRPr="00E80795" w:rsidRDefault="006711E4" w:rsidP="00E80795">
                      <w:pPr>
                        <w:jc w:val="left"/>
                        <w:rPr>
                          <w:rFonts w:ascii="Courier New" w:hAnsi="Courier New" w:cs="Courier New"/>
                          <w:sz w:val="16"/>
                          <w:szCs w:val="16"/>
                        </w:rPr>
                      </w:pPr>
                      <w:proofErr w:type="gramStart"/>
                      <w:r w:rsidRPr="00E80795">
                        <w:rPr>
                          <w:rFonts w:ascii="Courier New" w:hAnsi="Courier New" w:cs="Courier New"/>
                          <w:sz w:val="16"/>
                          <w:szCs w:val="16"/>
                        </w:rPr>
                        <w:t>24,dss</w:t>
                      </w:r>
                      <w:proofErr w:type="gramEnd"/>
                      <w:r w:rsidRPr="00E80795">
                        <w:rPr>
                          <w:rFonts w:ascii="Courier New" w:hAnsi="Courier New" w:cs="Courier New"/>
                          <w:sz w:val="16"/>
                          <w:szCs w:val="16"/>
                        </w:rPr>
                        <w:t>-24,Goldstone_34B1</w:t>
                      </w:r>
                    </w:p>
                    <w:p w14:paraId="3193D075" w14:textId="77777777" w:rsidR="006711E4" w:rsidRPr="00E80795" w:rsidRDefault="006711E4" w:rsidP="00E80795">
                      <w:pPr>
                        <w:jc w:val="left"/>
                        <w:rPr>
                          <w:rFonts w:ascii="Courier New" w:hAnsi="Courier New" w:cs="Courier New"/>
                          <w:sz w:val="16"/>
                          <w:szCs w:val="16"/>
                        </w:rPr>
                      </w:pPr>
                      <w:proofErr w:type="gramStart"/>
                      <w:r w:rsidRPr="00E80795">
                        <w:rPr>
                          <w:rFonts w:ascii="Courier New" w:hAnsi="Courier New" w:cs="Courier New"/>
                          <w:sz w:val="16"/>
                          <w:szCs w:val="16"/>
                        </w:rPr>
                        <w:t>25,dss</w:t>
                      </w:r>
                      <w:proofErr w:type="gramEnd"/>
                      <w:r w:rsidRPr="00E80795">
                        <w:rPr>
                          <w:rFonts w:ascii="Courier New" w:hAnsi="Courier New" w:cs="Courier New"/>
                          <w:sz w:val="16"/>
                          <w:szCs w:val="16"/>
                        </w:rPr>
                        <w:t>-25,Goldstone_34B2</w:t>
                      </w:r>
                    </w:p>
                    <w:p w14:paraId="0EB0E7DB" w14:textId="77777777" w:rsidR="006711E4" w:rsidRPr="00E80795" w:rsidRDefault="006711E4" w:rsidP="00E80795">
                      <w:pPr>
                        <w:jc w:val="left"/>
                        <w:rPr>
                          <w:rFonts w:ascii="Courier New" w:hAnsi="Courier New" w:cs="Courier New"/>
                          <w:sz w:val="16"/>
                          <w:szCs w:val="16"/>
                        </w:rPr>
                      </w:pPr>
                      <w:proofErr w:type="gramStart"/>
                      <w:r w:rsidRPr="00E80795">
                        <w:rPr>
                          <w:rFonts w:ascii="Courier New" w:hAnsi="Courier New" w:cs="Courier New"/>
                          <w:sz w:val="16"/>
                          <w:szCs w:val="16"/>
                        </w:rPr>
                        <w:t>26,dss</w:t>
                      </w:r>
                      <w:proofErr w:type="gramEnd"/>
                      <w:r w:rsidRPr="00E80795">
                        <w:rPr>
                          <w:rFonts w:ascii="Courier New" w:hAnsi="Courier New" w:cs="Courier New"/>
                          <w:sz w:val="16"/>
                          <w:szCs w:val="16"/>
                        </w:rPr>
                        <w:t>-26,Goldstone_34B3</w:t>
                      </w:r>
                    </w:p>
                    <w:p w14:paraId="33BB7DBF" w14:textId="77777777" w:rsidR="006711E4" w:rsidRPr="00E80795" w:rsidRDefault="006711E4" w:rsidP="00E80795">
                      <w:pPr>
                        <w:jc w:val="left"/>
                        <w:rPr>
                          <w:rFonts w:ascii="Courier New" w:hAnsi="Courier New" w:cs="Courier New"/>
                          <w:sz w:val="16"/>
                          <w:szCs w:val="16"/>
                        </w:rPr>
                      </w:pPr>
                      <w:proofErr w:type="gramStart"/>
                      <w:r w:rsidRPr="00E80795">
                        <w:rPr>
                          <w:rFonts w:ascii="Courier New" w:hAnsi="Courier New" w:cs="Courier New"/>
                          <w:sz w:val="16"/>
                          <w:szCs w:val="16"/>
                        </w:rPr>
                        <w:t>34,dss</w:t>
                      </w:r>
                      <w:proofErr w:type="gramEnd"/>
                      <w:r w:rsidRPr="00E80795">
                        <w:rPr>
                          <w:rFonts w:ascii="Courier New" w:hAnsi="Courier New" w:cs="Courier New"/>
                          <w:sz w:val="16"/>
                          <w:szCs w:val="16"/>
                        </w:rPr>
                        <w:t>-34,Canberra_34B1</w:t>
                      </w:r>
                    </w:p>
                    <w:p w14:paraId="3AD3E346" w14:textId="77777777" w:rsidR="006711E4" w:rsidRPr="00E80795" w:rsidRDefault="006711E4" w:rsidP="00E80795">
                      <w:pPr>
                        <w:jc w:val="left"/>
                        <w:rPr>
                          <w:rFonts w:ascii="Courier New" w:hAnsi="Courier New" w:cs="Courier New"/>
                          <w:sz w:val="16"/>
                          <w:szCs w:val="16"/>
                        </w:rPr>
                      </w:pPr>
                      <w:proofErr w:type="gramStart"/>
                      <w:r w:rsidRPr="00E80795">
                        <w:rPr>
                          <w:rFonts w:ascii="Courier New" w:hAnsi="Courier New" w:cs="Courier New"/>
                          <w:sz w:val="16"/>
                          <w:szCs w:val="16"/>
                        </w:rPr>
                        <w:t>35,dss</w:t>
                      </w:r>
                      <w:proofErr w:type="gramEnd"/>
                      <w:r w:rsidRPr="00E80795">
                        <w:rPr>
                          <w:rFonts w:ascii="Courier New" w:hAnsi="Courier New" w:cs="Courier New"/>
                          <w:sz w:val="16"/>
                          <w:szCs w:val="16"/>
                        </w:rPr>
                        <w:t>-35,Canberra_34B2</w:t>
                      </w:r>
                    </w:p>
                    <w:p w14:paraId="6DC2DAEE" w14:textId="77777777" w:rsidR="006711E4" w:rsidRPr="00E80795" w:rsidRDefault="006711E4" w:rsidP="00E80795">
                      <w:pPr>
                        <w:jc w:val="left"/>
                        <w:rPr>
                          <w:rFonts w:ascii="Courier New" w:hAnsi="Courier New" w:cs="Courier New"/>
                          <w:sz w:val="16"/>
                          <w:szCs w:val="16"/>
                        </w:rPr>
                      </w:pPr>
                      <w:proofErr w:type="gramStart"/>
                      <w:r w:rsidRPr="00E80795">
                        <w:rPr>
                          <w:rFonts w:ascii="Courier New" w:hAnsi="Courier New" w:cs="Courier New"/>
                          <w:sz w:val="16"/>
                          <w:szCs w:val="16"/>
                        </w:rPr>
                        <w:t>36,dss</w:t>
                      </w:r>
                      <w:proofErr w:type="gramEnd"/>
                      <w:r w:rsidRPr="00E80795">
                        <w:rPr>
                          <w:rFonts w:ascii="Courier New" w:hAnsi="Courier New" w:cs="Courier New"/>
                          <w:sz w:val="16"/>
                          <w:szCs w:val="16"/>
                        </w:rPr>
                        <w:t>-36,Canberra_34B3</w:t>
                      </w:r>
                    </w:p>
                    <w:p w14:paraId="6755C8E1" w14:textId="77777777" w:rsidR="006711E4" w:rsidRPr="00E80795" w:rsidRDefault="006711E4" w:rsidP="00E80795">
                      <w:pPr>
                        <w:jc w:val="left"/>
                        <w:rPr>
                          <w:rFonts w:ascii="Courier New" w:hAnsi="Courier New" w:cs="Courier New"/>
                          <w:sz w:val="16"/>
                          <w:szCs w:val="16"/>
                        </w:rPr>
                      </w:pPr>
                      <w:proofErr w:type="gramStart"/>
                      <w:r w:rsidRPr="00E80795">
                        <w:rPr>
                          <w:rFonts w:ascii="Courier New" w:hAnsi="Courier New" w:cs="Courier New"/>
                          <w:sz w:val="16"/>
                          <w:szCs w:val="16"/>
                        </w:rPr>
                        <w:t>43,dss</w:t>
                      </w:r>
                      <w:proofErr w:type="gramEnd"/>
                      <w:r w:rsidRPr="00E80795">
                        <w:rPr>
                          <w:rFonts w:ascii="Courier New" w:hAnsi="Courier New" w:cs="Courier New"/>
                          <w:sz w:val="16"/>
                          <w:szCs w:val="16"/>
                        </w:rPr>
                        <w:t>-43,Canberra_70M</w:t>
                      </w:r>
                    </w:p>
                    <w:p w14:paraId="610859A5" w14:textId="77777777" w:rsidR="006711E4" w:rsidRPr="00E80795" w:rsidRDefault="006711E4" w:rsidP="00E80795">
                      <w:pPr>
                        <w:jc w:val="left"/>
                        <w:rPr>
                          <w:rFonts w:ascii="Courier New" w:hAnsi="Courier New" w:cs="Courier New"/>
                          <w:sz w:val="16"/>
                          <w:szCs w:val="16"/>
                        </w:rPr>
                      </w:pPr>
                      <w:proofErr w:type="gramStart"/>
                      <w:r w:rsidRPr="00E80795">
                        <w:rPr>
                          <w:rFonts w:ascii="Courier New" w:hAnsi="Courier New" w:cs="Courier New"/>
                          <w:sz w:val="16"/>
                          <w:szCs w:val="16"/>
                        </w:rPr>
                        <w:t>45,dss</w:t>
                      </w:r>
                      <w:proofErr w:type="gramEnd"/>
                      <w:r w:rsidRPr="00E80795">
                        <w:rPr>
                          <w:rFonts w:ascii="Courier New" w:hAnsi="Courier New" w:cs="Courier New"/>
                          <w:sz w:val="16"/>
                          <w:szCs w:val="16"/>
                        </w:rPr>
                        <w:t>-45,Canberra_34HEF</w:t>
                      </w:r>
                    </w:p>
                    <w:p w14:paraId="1863FD17" w14:textId="77777777" w:rsidR="006711E4" w:rsidRPr="00E80795" w:rsidRDefault="006711E4" w:rsidP="00E80795">
                      <w:pPr>
                        <w:jc w:val="left"/>
                        <w:rPr>
                          <w:rFonts w:ascii="Courier New" w:hAnsi="Courier New" w:cs="Courier New"/>
                          <w:sz w:val="16"/>
                          <w:szCs w:val="16"/>
                        </w:rPr>
                      </w:pPr>
                      <w:proofErr w:type="gramStart"/>
                      <w:r w:rsidRPr="00E80795">
                        <w:rPr>
                          <w:rFonts w:ascii="Courier New" w:hAnsi="Courier New" w:cs="Courier New"/>
                          <w:sz w:val="16"/>
                          <w:szCs w:val="16"/>
                        </w:rPr>
                        <w:t>46,dss</w:t>
                      </w:r>
                      <w:proofErr w:type="gramEnd"/>
                      <w:r w:rsidRPr="00E80795">
                        <w:rPr>
                          <w:rFonts w:ascii="Courier New" w:hAnsi="Courier New" w:cs="Courier New"/>
                          <w:sz w:val="16"/>
                          <w:szCs w:val="16"/>
                        </w:rPr>
                        <w:t>-46,Canberra_26M</w:t>
                      </w:r>
                    </w:p>
                    <w:p w14:paraId="4EF10F48" w14:textId="77777777" w:rsidR="006711E4" w:rsidRPr="00E80795" w:rsidRDefault="006711E4" w:rsidP="00E80795">
                      <w:pPr>
                        <w:jc w:val="left"/>
                        <w:rPr>
                          <w:rFonts w:ascii="Courier New" w:hAnsi="Courier New" w:cs="Courier New"/>
                          <w:sz w:val="16"/>
                          <w:szCs w:val="16"/>
                        </w:rPr>
                      </w:pPr>
                      <w:proofErr w:type="gramStart"/>
                      <w:r w:rsidRPr="00E80795">
                        <w:rPr>
                          <w:rFonts w:ascii="Courier New" w:hAnsi="Courier New" w:cs="Courier New"/>
                          <w:sz w:val="16"/>
                          <w:szCs w:val="16"/>
                        </w:rPr>
                        <w:t>54,dss</w:t>
                      </w:r>
                      <w:proofErr w:type="gramEnd"/>
                      <w:r w:rsidRPr="00E80795">
                        <w:rPr>
                          <w:rFonts w:ascii="Courier New" w:hAnsi="Courier New" w:cs="Courier New"/>
                          <w:sz w:val="16"/>
                          <w:szCs w:val="16"/>
                        </w:rPr>
                        <w:t>-54,Madrid_34B1</w:t>
                      </w:r>
                    </w:p>
                    <w:p w14:paraId="10E41247" w14:textId="77777777" w:rsidR="006711E4" w:rsidRPr="00E80795" w:rsidRDefault="006711E4" w:rsidP="00E80795">
                      <w:pPr>
                        <w:jc w:val="left"/>
                        <w:rPr>
                          <w:rFonts w:ascii="Courier New" w:hAnsi="Courier New" w:cs="Courier New"/>
                          <w:sz w:val="16"/>
                          <w:szCs w:val="16"/>
                        </w:rPr>
                      </w:pPr>
                      <w:proofErr w:type="gramStart"/>
                      <w:r w:rsidRPr="00E80795">
                        <w:rPr>
                          <w:rFonts w:ascii="Courier New" w:hAnsi="Courier New" w:cs="Courier New"/>
                          <w:sz w:val="16"/>
                          <w:szCs w:val="16"/>
                        </w:rPr>
                        <w:t>55,dss</w:t>
                      </w:r>
                      <w:proofErr w:type="gramEnd"/>
                      <w:r w:rsidRPr="00E80795">
                        <w:rPr>
                          <w:rFonts w:ascii="Courier New" w:hAnsi="Courier New" w:cs="Courier New"/>
                          <w:sz w:val="16"/>
                          <w:szCs w:val="16"/>
                        </w:rPr>
                        <w:t>-55,Madrid_34B2</w:t>
                      </w:r>
                    </w:p>
                    <w:p w14:paraId="189DEE75" w14:textId="77777777" w:rsidR="006711E4" w:rsidRPr="00E80795" w:rsidRDefault="006711E4" w:rsidP="00E80795">
                      <w:pPr>
                        <w:jc w:val="left"/>
                        <w:rPr>
                          <w:rFonts w:ascii="Courier New" w:hAnsi="Courier New" w:cs="Courier New"/>
                          <w:sz w:val="16"/>
                          <w:szCs w:val="16"/>
                        </w:rPr>
                      </w:pPr>
                      <w:proofErr w:type="gramStart"/>
                      <w:r w:rsidRPr="00E80795">
                        <w:rPr>
                          <w:rFonts w:ascii="Courier New" w:hAnsi="Courier New" w:cs="Courier New"/>
                          <w:sz w:val="16"/>
                          <w:szCs w:val="16"/>
                        </w:rPr>
                        <w:t>63,dss</w:t>
                      </w:r>
                      <w:proofErr w:type="gramEnd"/>
                      <w:r w:rsidRPr="00E80795">
                        <w:rPr>
                          <w:rFonts w:ascii="Courier New" w:hAnsi="Courier New" w:cs="Courier New"/>
                          <w:sz w:val="16"/>
                          <w:szCs w:val="16"/>
                        </w:rPr>
                        <w:t>-63,Madrid_70M</w:t>
                      </w:r>
                    </w:p>
                    <w:p w14:paraId="1B2C84CF" w14:textId="7DD1CEF9" w:rsidR="006711E4" w:rsidRDefault="006711E4" w:rsidP="00E80795">
                      <w:pPr>
                        <w:jc w:val="left"/>
                      </w:pPr>
                      <w:proofErr w:type="gramStart"/>
                      <w:r w:rsidRPr="00E80795">
                        <w:rPr>
                          <w:rFonts w:ascii="Courier New" w:hAnsi="Courier New" w:cs="Courier New"/>
                          <w:sz w:val="16"/>
                          <w:szCs w:val="16"/>
                        </w:rPr>
                        <w:t>65,dss</w:t>
                      </w:r>
                      <w:proofErr w:type="gramEnd"/>
                      <w:r w:rsidRPr="00E80795">
                        <w:rPr>
                          <w:rFonts w:ascii="Courier New" w:hAnsi="Courier New" w:cs="Courier New"/>
                          <w:sz w:val="16"/>
                          <w:szCs w:val="16"/>
                        </w:rPr>
                        <w:t>-65,Madrid_34HEF</w:t>
                      </w:r>
                    </w:p>
                  </w:txbxContent>
                </v:textbox>
              </v:shape>
            </w:pict>
          </mc:Fallback>
        </mc:AlternateContent>
      </w:r>
    </w:p>
    <w:p w14:paraId="7F976D73" w14:textId="30C0FC56" w:rsidR="00A62565" w:rsidRDefault="00A62565" w:rsidP="001868DB">
      <w:pPr>
        <w:pStyle w:val="BodyText"/>
        <w:rPr>
          <w:lang w:val="en-US"/>
        </w:rPr>
      </w:pPr>
    </w:p>
    <w:p w14:paraId="769D2B8E" w14:textId="4287104F" w:rsidR="005737D9" w:rsidRDefault="005737D9" w:rsidP="001868DB">
      <w:pPr>
        <w:pStyle w:val="BodyText"/>
        <w:rPr>
          <w:lang w:val="en-US"/>
        </w:rPr>
      </w:pPr>
    </w:p>
    <w:p w14:paraId="52897E70" w14:textId="7FC4836C" w:rsidR="005737D9" w:rsidRDefault="005737D9" w:rsidP="001868DB">
      <w:pPr>
        <w:pStyle w:val="BodyText"/>
        <w:rPr>
          <w:lang w:val="en-US"/>
        </w:rPr>
      </w:pPr>
    </w:p>
    <w:p w14:paraId="30F2C64A" w14:textId="6CADC8B1" w:rsidR="005737D9" w:rsidRDefault="005737D9" w:rsidP="001868DB">
      <w:pPr>
        <w:pStyle w:val="BodyText"/>
        <w:rPr>
          <w:lang w:val="en-US"/>
        </w:rPr>
      </w:pPr>
    </w:p>
    <w:p w14:paraId="61F916E6" w14:textId="77777777" w:rsidR="005737D9" w:rsidRPr="00762872" w:rsidRDefault="005737D9" w:rsidP="001868DB">
      <w:pPr>
        <w:pStyle w:val="BodyText"/>
        <w:rPr>
          <w:lang w:val="en-US"/>
        </w:rPr>
      </w:pPr>
    </w:p>
    <w:p w14:paraId="6D19AB73" w14:textId="4D3D7B84" w:rsidR="00E80795" w:rsidRPr="00762872" w:rsidRDefault="00E80795" w:rsidP="001868DB">
      <w:pPr>
        <w:pStyle w:val="BodyText"/>
        <w:rPr>
          <w:lang w:val="en-US"/>
        </w:rPr>
      </w:pPr>
    </w:p>
    <w:p w14:paraId="4AB84241" w14:textId="77777777" w:rsidR="00E80795" w:rsidRPr="00762872" w:rsidRDefault="00E80795" w:rsidP="001868DB">
      <w:pPr>
        <w:pStyle w:val="BodyText"/>
        <w:rPr>
          <w:lang w:val="en-US"/>
        </w:rPr>
      </w:pPr>
    </w:p>
    <w:p w14:paraId="11E4C9B8" w14:textId="111B64A6" w:rsidR="00E80795" w:rsidRPr="00762872" w:rsidRDefault="00E80795" w:rsidP="001868DB">
      <w:pPr>
        <w:pStyle w:val="BodyText"/>
        <w:rPr>
          <w:lang w:val="en-US"/>
        </w:rPr>
      </w:pPr>
    </w:p>
    <w:p w14:paraId="62F0FA40" w14:textId="72E97679" w:rsidR="00E80795" w:rsidRPr="00762872" w:rsidRDefault="00E80795" w:rsidP="001868DB">
      <w:pPr>
        <w:pStyle w:val="BodyText"/>
        <w:rPr>
          <w:lang w:val="en-US"/>
        </w:rPr>
      </w:pPr>
    </w:p>
    <w:p w14:paraId="3405389C" w14:textId="77777777" w:rsidR="005737D9" w:rsidRDefault="005737D9" w:rsidP="001868DB">
      <w:pPr>
        <w:pStyle w:val="BodyText"/>
        <w:rPr>
          <w:lang w:val="en-US"/>
        </w:rPr>
      </w:pPr>
    </w:p>
    <w:p w14:paraId="4F5F9F67" w14:textId="77777777" w:rsidR="005737D9" w:rsidRDefault="005737D9" w:rsidP="001868DB">
      <w:pPr>
        <w:pStyle w:val="BodyText"/>
        <w:rPr>
          <w:lang w:val="en-US"/>
        </w:rPr>
      </w:pPr>
    </w:p>
    <w:p w14:paraId="34A9BAA1" w14:textId="77777777" w:rsidR="005737D9" w:rsidRDefault="005737D9" w:rsidP="001868DB">
      <w:pPr>
        <w:pStyle w:val="BodyText"/>
        <w:rPr>
          <w:lang w:val="en-US"/>
        </w:rPr>
      </w:pPr>
    </w:p>
    <w:p w14:paraId="6175CCFB" w14:textId="77777777" w:rsidR="005737D9" w:rsidRDefault="005737D9" w:rsidP="001868DB">
      <w:pPr>
        <w:pStyle w:val="BodyText"/>
        <w:rPr>
          <w:lang w:val="en-US"/>
        </w:rPr>
      </w:pPr>
    </w:p>
    <w:p w14:paraId="231E136B" w14:textId="6E69873B" w:rsidR="00E80795" w:rsidRPr="00762872" w:rsidRDefault="004F324F" w:rsidP="001868DB">
      <w:pPr>
        <w:pStyle w:val="BodyText"/>
        <w:rPr>
          <w:lang w:val="en-US"/>
        </w:rPr>
      </w:pPr>
      <w:r w:rsidRPr="00762872">
        <w:rPr>
          <w:noProof/>
          <w:lang w:val="en-US"/>
        </w:rPr>
        <mc:AlternateContent>
          <mc:Choice Requires="wps">
            <w:drawing>
              <wp:anchor distT="0" distB="0" distL="114300" distR="114300" simplePos="0" relativeHeight="251668480" behindDoc="0" locked="0" layoutInCell="1" allowOverlap="1" wp14:anchorId="6B6140D7" wp14:editId="1793DEB7">
                <wp:simplePos x="0" y="0"/>
                <wp:positionH relativeFrom="column">
                  <wp:posOffset>1610360</wp:posOffset>
                </wp:positionH>
                <wp:positionV relativeFrom="paragraph">
                  <wp:posOffset>35067</wp:posOffset>
                </wp:positionV>
                <wp:extent cx="2538019" cy="354841"/>
                <wp:effectExtent l="0" t="0" r="2540" b="1270"/>
                <wp:wrapNone/>
                <wp:docPr id="13" name="Text Box 13"/>
                <wp:cNvGraphicFramePr/>
                <a:graphic xmlns:a="http://schemas.openxmlformats.org/drawingml/2006/main">
                  <a:graphicData uri="http://schemas.microsoft.com/office/word/2010/wordprocessingShape">
                    <wps:wsp>
                      <wps:cNvSpPr txBox="1"/>
                      <wps:spPr>
                        <a:xfrm>
                          <a:off x="0" y="0"/>
                          <a:ext cx="2538019" cy="354841"/>
                        </a:xfrm>
                        <a:prstGeom prst="rect">
                          <a:avLst/>
                        </a:prstGeom>
                        <a:solidFill>
                          <a:prstClr val="white"/>
                        </a:solidFill>
                        <a:ln>
                          <a:noFill/>
                        </a:ln>
                      </wps:spPr>
                      <wps:txbx>
                        <w:txbxContent>
                          <w:p w14:paraId="3B7A95D2" w14:textId="5063D89F" w:rsidR="006711E4" w:rsidRPr="00A207A2" w:rsidRDefault="006711E4" w:rsidP="00E80795">
                            <w:pPr>
                              <w:pStyle w:val="Caption"/>
                              <w:rPr>
                                <w:noProof/>
                              </w:rPr>
                            </w:pPr>
                            <w:bookmarkStart w:id="98" w:name="_Ref28347792"/>
                            <w:bookmarkStart w:id="99" w:name="_Toc128575369"/>
                            <w:r>
                              <w:t xml:space="preserve">Figure </w:t>
                            </w:r>
                            <w:r>
                              <w:fldChar w:fldCharType="begin"/>
                            </w:r>
                            <w:r>
                              <w:instrText xml:space="preserve"> SEQ Figure \* ARABIC </w:instrText>
                            </w:r>
                            <w:r>
                              <w:fldChar w:fldCharType="separate"/>
                            </w:r>
                            <w:r>
                              <w:rPr>
                                <w:noProof/>
                              </w:rPr>
                              <w:t>8</w:t>
                            </w:r>
                            <w:r>
                              <w:fldChar w:fldCharType="end"/>
                            </w:r>
                            <w:bookmarkEnd w:id="98"/>
                            <w:r>
                              <w:t xml:space="preserve"> The Ground Stations Map File</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140D7" id="Text Box 13" o:spid="_x0000_s1037" type="#_x0000_t202" style="position:absolute;left:0;text-align:left;margin-left:126.8pt;margin-top:2.75pt;width:199.85pt;height:2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" stroked="f">
                <v:textbox inset="0,0,0,0">
                  <w:txbxContent>
                    <w:p w14:paraId="3B7A95D2" w14:textId="5063D89F" w:rsidR="006711E4" w:rsidRPr="00A207A2" w:rsidRDefault="006711E4" w:rsidP="00E80795">
                      <w:pPr>
                        <w:pStyle w:val="Caption"/>
                        <w:rPr>
                          <w:noProof/>
                        </w:rPr>
                      </w:pPr>
                      <w:bookmarkStart w:id="109" w:name="_Ref28347792"/>
                      <w:bookmarkStart w:id="110" w:name="_Toc128575369"/>
                      <w:r>
                        <w:t xml:space="preserve">Figure </w:t>
                      </w:r>
                      <w:r>
                        <w:fldChar w:fldCharType="begin"/>
                      </w:r>
                      <w:r>
                        <w:instrText xml:space="preserve"> SEQ Figure \* ARABIC </w:instrText>
                      </w:r>
                      <w:r>
                        <w:fldChar w:fldCharType="separate"/>
                      </w:r>
                      <w:r>
                        <w:rPr>
                          <w:noProof/>
                        </w:rPr>
                        <w:t>8</w:t>
                      </w:r>
                      <w:r>
                        <w:fldChar w:fldCharType="end"/>
                      </w:r>
                      <w:bookmarkEnd w:id="109"/>
                      <w:r>
                        <w:t xml:space="preserve"> The Ground Stations Map File</w:t>
                      </w:r>
                      <w:bookmarkEnd w:id="110"/>
                    </w:p>
                  </w:txbxContent>
                </v:textbox>
              </v:shape>
            </w:pict>
          </mc:Fallback>
        </mc:AlternateContent>
      </w:r>
    </w:p>
    <w:p w14:paraId="16B2CD13" w14:textId="77777777" w:rsidR="00E80795" w:rsidRPr="00762872" w:rsidRDefault="00E80795" w:rsidP="001868DB">
      <w:pPr>
        <w:pStyle w:val="BodyText"/>
        <w:rPr>
          <w:lang w:val="en-US"/>
        </w:rPr>
      </w:pPr>
    </w:p>
    <w:p w14:paraId="2B8A6BD2" w14:textId="3B5D43ED" w:rsidR="0022090B" w:rsidRDefault="00242F74" w:rsidP="001047C3">
      <w:pPr>
        <w:pStyle w:val="Heading1"/>
        <w:rPr>
          <w:lang w:val="en-US"/>
        </w:rPr>
      </w:pPr>
      <w:bookmarkStart w:id="100" w:name="_Toc143250638"/>
      <w:r w:rsidRPr="00762872">
        <w:rPr>
          <w:lang w:val="en-US"/>
        </w:rPr>
        <w:t>Time Correlation Data</w:t>
      </w:r>
      <w:r w:rsidR="0022090B" w:rsidRPr="00762872">
        <w:rPr>
          <w:lang w:val="en-US"/>
        </w:rPr>
        <w:t xml:space="preserve"> Tables</w:t>
      </w:r>
      <w:bookmarkEnd w:id="100"/>
    </w:p>
    <w:p w14:paraId="0403B949" w14:textId="4E82A029" w:rsidR="0038283C" w:rsidRPr="0038283C" w:rsidRDefault="0038283C" w:rsidP="0038283C">
      <w:pPr>
        <w:rPr>
          <w:lang w:val="en-US"/>
        </w:rPr>
      </w:pPr>
      <w:r>
        <w:rPr>
          <w:lang w:val="en-US"/>
        </w:rPr>
        <w:t>The MMTC creates the data tables the first time it runs and appends to them each time it runs thereafter, so they must be preserved. If over the course of a mission, they become inconveniently large, the records created from runs from more than ten contacts prior or so can be deleted. They can also be deleted and the MMTC will recreate them; however, after this is done the Contact Filter must be turned off before the next MMTC run. It is recommended that a copy of the intact original files be stored somewhere for future analysis.</w:t>
      </w:r>
    </w:p>
    <w:p w14:paraId="35ED23CE" w14:textId="02B89D91" w:rsidR="00242F74" w:rsidRPr="00762872" w:rsidRDefault="00242F74" w:rsidP="001047C3">
      <w:pPr>
        <w:pStyle w:val="Heading2"/>
        <w:rPr>
          <w:rFonts w:eastAsiaTheme="minorHAnsi"/>
          <w:lang w:val="en-US"/>
        </w:rPr>
      </w:pPr>
      <w:bookmarkStart w:id="101" w:name="_Ref526244183"/>
      <w:bookmarkStart w:id="102" w:name="_Toc143250639"/>
      <w:r w:rsidRPr="00762872">
        <w:rPr>
          <w:rFonts w:eastAsiaTheme="minorHAnsi"/>
          <w:lang w:val="en-US"/>
        </w:rPr>
        <w:t>Raw Telemetry Table</w:t>
      </w:r>
      <w:bookmarkEnd w:id="101"/>
      <w:bookmarkEnd w:id="102"/>
    </w:p>
    <w:p w14:paraId="658357C5" w14:textId="61035AF9" w:rsidR="00242F74" w:rsidRPr="00762872" w:rsidRDefault="00242F74" w:rsidP="00242F74">
      <w:pPr>
        <w:rPr>
          <w:lang w:val="en-US"/>
        </w:rPr>
      </w:pPr>
      <w:r w:rsidRPr="00762872">
        <w:rPr>
          <w:lang w:val="en-US"/>
        </w:rPr>
        <w:t xml:space="preserve">The Raw Telemetry </w:t>
      </w:r>
      <w:r w:rsidR="00A063D5">
        <w:rPr>
          <w:lang w:val="en-US"/>
        </w:rPr>
        <w:t>T</w:t>
      </w:r>
      <w:r w:rsidRPr="00762872">
        <w:rPr>
          <w:lang w:val="en-US"/>
        </w:rPr>
        <w:t>able contains the unprocessed data extracted from telemetry used in time correlation. It contains the basic SCLK, ERT, and virtual channel information. The data contained in this table, along with the associated SPICE kernels and configuration parameters, contain the information needed to run the Time Correlation application and, when necessary, to reproduce the results of a previous time correlation and its output products (SCLK kernel, SCLK/SCET file, command uplink file)</w:t>
      </w:r>
      <w:r w:rsidR="00A3499D" w:rsidRPr="00762872">
        <w:rPr>
          <w:lang w:val="en-US"/>
        </w:rPr>
        <w:t xml:space="preserve"> with</w:t>
      </w:r>
      <w:r w:rsidR="00062574" w:rsidRPr="00762872">
        <w:rPr>
          <w:lang w:val="en-US"/>
        </w:rPr>
        <w:t>out having</w:t>
      </w:r>
      <w:r w:rsidR="00A3499D" w:rsidRPr="00762872">
        <w:rPr>
          <w:lang w:val="en-US"/>
        </w:rPr>
        <w:t xml:space="preserve"> to connect to the telemetry archive again</w:t>
      </w:r>
      <w:r w:rsidRPr="00762872">
        <w:rPr>
          <w:lang w:val="en-US"/>
        </w:rPr>
        <w:t xml:space="preserve">. This is a </w:t>
      </w:r>
      <w:r w:rsidR="004028D5" w:rsidRPr="00762872">
        <w:rPr>
          <w:lang w:val="en-US"/>
        </w:rPr>
        <w:t xml:space="preserve">comma separated value (CSV) </w:t>
      </w:r>
      <w:r w:rsidRPr="00762872">
        <w:rPr>
          <w:lang w:val="en-US"/>
        </w:rPr>
        <w:t>format</w:t>
      </w:r>
      <w:r w:rsidR="004028D5" w:rsidRPr="00762872">
        <w:rPr>
          <w:lang w:val="en-US"/>
        </w:rPr>
        <w:t>ted</w:t>
      </w:r>
      <w:r w:rsidRPr="00762872">
        <w:rPr>
          <w:lang w:val="en-US"/>
        </w:rPr>
        <w:t xml:space="preserve"> text file.</w:t>
      </w:r>
      <w:r w:rsidR="0034395E">
        <w:rPr>
          <w:lang w:val="en-US"/>
        </w:rPr>
        <w:t xml:space="preserve"> It is useful for analysis and for later reprocessing if needed.</w:t>
      </w:r>
      <w:r w:rsidR="00A063D5">
        <w:rPr>
          <w:lang w:val="en-US"/>
        </w:rPr>
        <w:t xml:space="preserve"> It contains records of all frames/TK Packets in the sample set and is appended to each time the application runs. The fields in the table are described in </w:t>
      </w:r>
      <w:r w:rsidR="00A063D5">
        <w:rPr>
          <w:lang w:val="en-US"/>
        </w:rPr>
        <w:fldChar w:fldCharType="begin"/>
      </w:r>
      <w:r w:rsidR="00A063D5">
        <w:rPr>
          <w:lang w:val="en-US"/>
        </w:rPr>
        <w:instrText xml:space="preserve"> REF _Ref118974721 \h </w:instrText>
      </w:r>
      <w:r w:rsidR="00A063D5">
        <w:rPr>
          <w:lang w:val="en-US"/>
        </w:rPr>
      </w:r>
      <w:r w:rsidR="00A063D5">
        <w:rPr>
          <w:lang w:val="en-US"/>
        </w:rPr>
        <w:fldChar w:fldCharType="separate"/>
      </w:r>
      <w:r w:rsidR="00663B26">
        <w:t xml:space="preserve">Table </w:t>
      </w:r>
      <w:r w:rsidR="00663B26">
        <w:rPr>
          <w:noProof/>
        </w:rPr>
        <w:t>8</w:t>
      </w:r>
      <w:r w:rsidR="00A063D5">
        <w:rPr>
          <w:lang w:val="en-US"/>
        </w:rPr>
        <w:fldChar w:fldCharType="end"/>
      </w:r>
      <w:r w:rsidR="00A063D5">
        <w:rPr>
          <w:lang w:val="en-US"/>
        </w:rPr>
        <w:t xml:space="preserve"> in the Appendix.</w:t>
      </w:r>
    </w:p>
    <w:p w14:paraId="7ACB1AC5" w14:textId="7F8182B0" w:rsidR="00242F74" w:rsidRPr="00762872" w:rsidRDefault="00242F74" w:rsidP="004C258B">
      <w:pPr>
        <w:pStyle w:val="Heading2"/>
        <w:rPr>
          <w:lang w:val="en-US"/>
        </w:rPr>
      </w:pPr>
      <w:bookmarkStart w:id="103" w:name="_Toc143250640"/>
      <w:r w:rsidRPr="00762872">
        <w:rPr>
          <w:lang w:val="en-US"/>
        </w:rPr>
        <w:t>Summary Table</w:t>
      </w:r>
      <w:bookmarkEnd w:id="103"/>
    </w:p>
    <w:p w14:paraId="0EFCFC5C" w14:textId="529E175C" w:rsidR="00D86DB0" w:rsidRPr="00762872" w:rsidRDefault="00242F74" w:rsidP="00242F74">
      <w:pPr>
        <w:rPr>
          <w:lang w:val="en-US"/>
        </w:rPr>
      </w:pPr>
      <w:r w:rsidRPr="00762872">
        <w:rPr>
          <w:lang w:val="en-US"/>
        </w:rPr>
        <w:t xml:space="preserve">The SCLK Summary Table </w:t>
      </w:r>
      <w:r w:rsidR="00DC5B99" w:rsidRPr="00762872">
        <w:rPr>
          <w:lang w:val="en-US"/>
        </w:rPr>
        <w:t>contains record of the processed time correlation</w:t>
      </w:r>
      <w:r w:rsidR="008701F4">
        <w:rPr>
          <w:lang w:val="en-US"/>
        </w:rPr>
        <w:t>, containing</w:t>
      </w:r>
      <w:r w:rsidR="00DC5B99" w:rsidRPr="00762872">
        <w:rPr>
          <w:lang w:val="en-US"/>
        </w:rPr>
        <w:t xml:space="preserve"> the computed values and inputs.</w:t>
      </w:r>
      <w:r w:rsidRPr="00762872">
        <w:rPr>
          <w:lang w:val="en-US"/>
        </w:rPr>
        <w:t xml:space="preserve"> The telemetry data that </w:t>
      </w:r>
      <w:r w:rsidR="00DC5B99" w:rsidRPr="00762872">
        <w:rPr>
          <w:lang w:val="en-US"/>
        </w:rPr>
        <w:t>are</w:t>
      </w:r>
      <w:r w:rsidRPr="00762872">
        <w:rPr>
          <w:lang w:val="en-US"/>
        </w:rPr>
        <w:t xml:space="preserve"> extracted from the telemetry archive passes through several filtering steps within MMTC to select a suitable set of telemetry to use for time correlation.  The set of telemetry data that is selected</w:t>
      </w:r>
      <w:r w:rsidR="00DC5B99" w:rsidRPr="00762872">
        <w:rPr>
          <w:lang w:val="en-US"/>
        </w:rPr>
        <w:t xml:space="preserve"> for time correlation</w:t>
      </w:r>
      <w:r w:rsidRPr="00762872">
        <w:rPr>
          <w:lang w:val="en-US"/>
        </w:rPr>
        <w:t xml:space="preserve"> is saved in the SCLK Summary Tables.  As the data is </w:t>
      </w:r>
      <w:r w:rsidRPr="00762872">
        <w:rPr>
          <w:lang w:val="en-US"/>
        </w:rPr>
        <w:lastRenderedPageBreak/>
        <w:t xml:space="preserve">processed, all computed values are saved in the SCLK Summary Tables. </w:t>
      </w:r>
      <w:r w:rsidR="0034395E">
        <w:rPr>
          <w:lang w:val="en-US"/>
        </w:rPr>
        <w:t>It is needed for the Contact Filter as well as for analysi</w:t>
      </w:r>
      <w:r w:rsidR="008701F4">
        <w:rPr>
          <w:lang w:val="en-US"/>
        </w:rPr>
        <w:t>s and</w:t>
      </w:r>
      <w:r w:rsidRPr="00762872">
        <w:rPr>
          <w:lang w:val="en-US"/>
        </w:rPr>
        <w:t xml:space="preserve"> is a CSV-format</w:t>
      </w:r>
      <w:r w:rsidR="004028D5" w:rsidRPr="00762872">
        <w:rPr>
          <w:lang w:val="en-US"/>
        </w:rPr>
        <w:t>ted</w:t>
      </w:r>
      <w:r w:rsidRPr="00762872">
        <w:rPr>
          <w:lang w:val="en-US"/>
        </w:rPr>
        <w:t xml:space="preserve"> text file.</w:t>
      </w:r>
      <w:r w:rsidR="003A14CD">
        <w:rPr>
          <w:lang w:val="en-US"/>
        </w:rPr>
        <w:t xml:space="preserve"> One record is appended to this table each time the MMTC runs and this record contains information on the Target and Supplemental frame/packet used in the time correlation computations. If this file is deleted, the application will generate a new one and run although the Contact Filter should be turned off in the configuration file for the next few runs. This table is described in </w:t>
      </w:r>
      <w:r w:rsidR="0090778E">
        <w:rPr>
          <w:lang w:val="en-US"/>
        </w:rPr>
        <w:t xml:space="preserve">Appendix </w:t>
      </w:r>
      <w:r w:rsidR="0090778E">
        <w:rPr>
          <w:lang w:val="en-US"/>
        </w:rPr>
        <w:fldChar w:fldCharType="begin"/>
      </w:r>
      <w:r w:rsidR="0090778E">
        <w:rPr>
          <w:lang w:val="en-US"/>
        </w:rPr>
        <w:instrText xml:space="preserve"> REF _Ref143100724 \r \h </w:instrText>
      </w:r>
      <w:r w:rsidR="0090778E">
        <w:rPr>
          <w:lang w:val="en-US"/>
        </w:rPr>
      </w:r>
      <w:r w:rsidR="0090778E">
        <w:rPr>
          <w:lang w:val="en-US"/>
        </w:rPr>
        <w:fldChar w:fldCharType="separate"/>
      </w:r>
      <w:r w:rsidR="0090778E">
        <w:rPr>
          <w:lang w:val="en-US"/>
        </w:rPr>
        <w:t>G</w:t>
      </w:r>
      <w:r w:rsidR="0090778E">
        <w:rPr>
          <w:lang w:val="en-US"/>
        </w:rPr>
        <w:fldChar w:fldCharType="end"/>
      </w:r>
      <w:r w:rsidR="0090778E">
        <w:rPr>
          <w:lang w:val="en-US"/>
        </w:rPr>
        <w:t>.</w:t>
      </w:r>
    </w:p>
    <w:p w14:paraId="0C7CA173" w14:textId="244A76F8" w:rsidR="00242F74" w:rsidRPr="00762872" w:rsidRDefault="00242F74" w:rsidP="004C258B">
      <w:pPr>
        <w:pStyle w:val="Heading1"/>
        <w:rPr>
          <w:lang w:val="en-US"/>
        </w:rPr>
      </w:pPr>
      <w:bookmarkStart w:id="104" w:name="_Ref143100477"/>
      <w:bookmarkStart w:id="105" w:name="_Toc143250641"/>
      <w:r w:rsidRPr="00762872">
        <w:rPr>
          <w:lang w:val="en-US"/>
        </w:rPr>
        <w:t>MMTC Output Products</w:t>
      </w:r>
      <w:bookmarkEnd w:id="104"/>
      <w:bookmarkEnd w:id="105"/>
    </w:p>
    <w:p w14:paraId="267F90EE" w14:textId="6C873DF0" w:rsidR="004C258B" w:rsidRPr="00762872" w:rsidRDefault="004C258B" w:rsidP="004C258B">
      <w:pPr>
        <w:pStyle w:val="Heading2"/>
        <w:rPr>
          <w:lang w:val="en-US"/>
        </w:rPr>
      </w:pPr>
      <w:bookmarkStart w:id="106" w:name="_Toc143250642"/>
      <w:r w:rsidRPr="00762872">
        <w:rPr>
          <w:lang w:val="en-US"/>
        </w:rPr>
        <w:t>Output SCLK Kernel</w:t>
      </w:r>
      <w:bookmarkEnd w:id="106"/>
    </w:p>
    <w:p w14:paraId="1B6009D7" w14:textId="0BD0F235" w:rsidR="00A42BF1" w:rsidRPr="00762872" w:rsidRDefault="000D0ED5" w:rsidP="00041099">
      <w:pPr>
        <w:spacing w:before="0" w:after="0"/>
        <w:jc w:val="left"/>
        <w:rPr>
          <w:rFonts w:cs="Arial"/>
          <w:lang w:val="en-US"/>
        </w:rPr>
      </w:pPr>
      <w:r w:rsidRPr="00762872">
        <w:rPr>
          <w:lang w:val="en-US"/>
        </w:rPr>
        <w:t xml:space="preserve">Each time the MMTC runs, it creates a new SCLK kernel. </w:t>
      </w:r>
      <w:r w:rsidR="003F6B97" w:rsidRPr="00762872">
        <w:rPr>
          <w:lang w:val="en-US"/>
        </w:rPr>
        <w:t>SCLK kernels follow the NAIF specifications</w:t>
      </w:r>
      <w:r w:rsidR="00041099" w:rsidRPr="00762872">
        <w:rPr>
          <w:lang w:val="en-US"/>
        </w:rPr>
        <w:t xml:space="preserve"> (</w:t>
      </w:r>
      <w:r w:rsidR="00041099" w:rsidRPr="00762872">
        <w:rPr>
          <w:rStyle w:val="DocumentName"/>
          <w:rFonts w:cs="Arial"/>
          <w:lang w:val="en-US"/>
        </w:rPr>
        <w:t xml:space="preserve">SCLK – </w:t>
      </w:r>
      <w:r w:rsidR="00041099" w:rsidRPr="00762872">
        <w:rPr>
          <w:rFonts w:cs="Arial"/>
          <w:i/>
          <w:color w:val="000000"/>
          <w:shd w:val="clear" w:color="auto" w:fill="FFFFFF"/>
          <w:lang w:val="en-US"/>
        </w:rPr>
        <w:t>Reference for the SPICE spacecraft clock subsystem and the Spacecraft Clock Kernel (SCLK)</w:t>
      </w:r>
      <w:r w:rsidR="00041099" w:rsidRPr="00762872">
        <w:rPr>
          <w:lang w:val="en-US"/>
        </w:rPr>
        <w:t>)</w:t>
      </w:r>
      <w:r w:rsidR="003F6B97" w:rsidRPr="00762872">
        <w:rPr>
          <w:lang w:val="en-US"/>
        </w:rPr>
        <w:t xml:space="preserve"> </w:t>
      </w:r>
      <w:r w:rsidR="00424F35">
        <w:rPr>
          <w:lang w:val="en-US"/>
        </w:rPr>
        <w:t>and</w:t>
      </w:r>
      <w:r w:rsidRPr="00762872">
        <w:rPr>
          <w:lang w:val="en-US"/>
        </w:rPr>
        <w:t xml:space="preserve"> is </w:t>
      </w:r>
      <w:r w:rsidR="00091DD5" w:rsidRPr="00762872">
        <w:rPr>
          <w:lang w:val="en-US"/>
        </w:rPr>
        <w:t>a</w:t>
      </w:r>
      <w:r w:rsidRPr="00762872">
        <w:rPr>
          <w:lang w:val="en-US"/>
        </w:rPr>
        <w:t xml:space="preserve"> primary output product. The new SCLK kernel contains the entire contents of the previous SCLK kernel that it read as input, but has one new time correlation record appended to the end. In addition, if the user has selected interpolated clock change rate computation</w:t>
      </w:r>
      <w:r w:rsidR="000B4DDF" w:rsidRPr="00762872">
        <w:rPr>
          <w:lang w:val="en-US"/>
        </w:rPr>
        <w:t xml:space="preserve"> (the default)</w:t>
      </w:r>
      <w:r w:rsidRPr="00762872">
        <w:rPr>
          <w:lang w:val="en-US"/>
        </w:rPr>
        <w:t>, the clock change rate of the last record of the previous kernel will be overwritten with a new and more accurate value. The new kernel will have the same name as the preceding one, except that the version number in the name will have been incremented.</w:t>
      </w:r>
    </w:p>
    <w:p w14:paraId="5E87987D" w14:textId="09C95592" w:rsidR="000D0ED5" w:rsidRPr="00762872" w:rsidRDefault="000D0ED5" w:rsidP="00A42BF1">
      <w:pPr>
        <w:pStyle w:val="BodyText"/>
        <w:rPr>
          <w:lang w:val="en-US"/>
        </w:rPr>
      </w:pPr>
      <w:r w:rsidRPr="00762872">
        <w:rPr>
          <w:lang w:val="en-US"/>
        </w:rPr>
        <w:t>The MMTC names the SCLK kernel files by &lt;</w:t>
      </w:r>
      <w:proofErr w:type="spellStart"/>
      <w:r w:rsidRPr="00762872">
        <w:rPr>
          <w:i/>
          <w:lang w:val="en-US"/>
        </w:rPr>
        <w:t>basename</w:t>
      </w:r>
      <w:proofErr w:type="spellEnd"/>
      <w:r w:rsidRPr="00762872">
        <w:rPr>
          <w:lang w:val="en-US"/>
        </w:rPr>
        <w:t>&gt;&lt;</w:t>
      </w:r>
      <w:proofErr w:type="spellStart"/>
      <w:r w:rsidRPr="00762872">
        <w:rPr>
          <w:i/>
          <w:lang w:val="en-US"/>
        </w:rPr>
        <w:t>sep</w:t>
      </w:r>
      <w:proofErr w:type="spellEnd"/>
      <w:r w:rsidRPr="00762872">
        <w:rPr>
          <w:lang w:val="en-US"/>
        </w:rPr>
        <w:t>&gt;&lt;</w:t>
      </w:r>
      <w:proofErr w:type="spellStart"/>
      <w:r w:rsidRPr="00762872">
        <w:rPr>
          <w:i/>
          <w:lang w:val="en-US"/>
        </w:rPr>
        <w:t>nnnn</w:t>
      </w:r>
      <w:proofErr w:type="spellEnd"/>
      <w:proofErr w:type="gramStart"/>
      <w:r w:rsidRPr="00762872">
        <w:rPr>
          <w:lang w:val="en-US"/>
        </w:rPr>
        <w:t>&gt;.&lt;</w:t>
      </w:r>
      <w:proofErr w:type="gramEnd"/>
      <w:r w:rsidRPr="00762872">
        <w:rPr>
          <w:i/>
          <w:lang w:val="en-US"/>
        </w:rPr>
        <w:t>suffix</w:t>
      </w:r>
      <w:r w:rsidRPr="00762872">
        <w:rPr>
          <w:lang w:val="en-US"/>
        </w:rPr>
        <w:t>&gt;, where:</w:t>
      </w:r>
    </w:p>
    <w:p w14:paraId="2CC4EC26" w14:textId="1D477DE4" w:rsidR="000D0ED5" w:rsidRPr="00762872" w:rsidRDefault="000D0ED5" w:rsidP="00A42BF1">
      <w:pPr>
        <w:pStyle w:val="BodyText"/>
        <w:rPr>
          <w:lang w:val="en-US"/>
        </w:rPr>
      </w:pPr>
      <w:proofErr w:type="spellStart"/>
      <w:r w:rsidRPr="00762872">
        <w:rPr>
          <w:i/>
          <w:lang w:val="en-US"/>
        </w:rPr>
        <w:t>basename</w:t>
      </w:r>
      <w:proofErr w:type="spellEnd"/>
      <w:r w:rsidRPr="00762872">
        <w:rPr>
          <w:lang w:val="en-US"/>
        </w:rPr>
        <w:t xml:space="preserve"> is indicated in the </w:t>
      </w:r>
      <w:proofErr w:type="spellStart"/>
      <w:proofErr w:type="gramStart"/>
      <w:r w:rsidRPr="00762872">
        <w:rPr>
          <w:b/>
          <w:lang w:val="en-US"/>
        </w:rPr>
        <w:t>spice.kernel</w:t>
      </w:r>
      <w:proofErr w:type="gramEnd"/>
      <w:r w:rsidRPr="00762872">
        <w:rPr>
          <w:b/>
          <w:lang w:val="en-US"/>
        </w:rPr>
        <w:t>.sclk.baseName</w:t>
      </w:r>
      <w:proofErr w:type="spellEnd"/>
      <w:r w:rsidRPr="00762872">
        <w:rPr>
          <w:lang w:val="en-US"/>
        </w:rPr>
        <w:t xml:space="preserve"> parameter in configuration data. This is often the </w:t>
      </w:r>
      <w:proofErr w:type="gramStart"/>
      <w:r w:rsidRPr="00762872">
        <w:rPr>
          <w:lang w:val="en-US"/>
        </w:rPr>
        <w:t>mission</w:t>
      </w:r>
      <w:proofErr w:type="gramEnd"/>
      <w:r w:rsidRPr="00762872">
        <w:rPr>
          <w:lang w:val="en-US"/>
        </w:rPr>
        <w:t xml:space="preserve"> name.</w:t>
      </w:r>
    </w:p>
    <w:p w14:paraId="4FC89C45" w14:textId="3A4B80CF" w:rsidR="000D0ED5" w:rsidRPr="00762872" w:rsidRDefault="000D0ED5" w:rsidP="00A42BF1">
      <w:pPr>
        <w:pStyle w:val="BodyText"/>
        <w:rPr>
          <w:lang w:val="en-US"/>
        </w:rPr>
      </w:pPr>
      <w:proofErr w:type="spellStart"/>
      <w:r w:rsidRPr="00762872">
        <w:rPr>
          <w:i/>
          <w:lang w:val="en-US"/>
        </w:rPr>
        <w:t>sep</w:t>
      </w:r>
      <w:proofErr w:type="spellEnd"/>
      <w:r w:rsidRPr="00762872">
        <w:rPr>
          <w:lang w:val="en-US"/>
        </w:rPr>
        <w:t xml:space="preserve"> is indicated in the </w:t>
      </w:r>
      <w:proofErr w:type="spellStart"/>
      <w:proofErr w:type="gramStart"/>
      <w:r w:rsidRPr="00762872">
        <w:rPr>
          <w:b/>
          <w:lang w:val="en-US"/>
        </w:rPr>
        <w:t>spice.kernel</w:t>
      </w:r>
      <w:proofErr w:type="gramEnd"/>
      <w:r w:rsidRPr="00762872">
        <w:rPr>
          <w:b/>
          <w:lang w:val="en-US"/>
        </w:rPr>
        <w:t>.sclk.separator</w:t>
      </w:r>
      <w:proofErr w:type="spellEnd"/>
      <w:r w:rsidRPr="00762872">
        <w:rPr>
          <w:lang w:val="en-US"/>
        </w:rPr>
        <w:t xml:space="preserve"> parameter in configuration data. This is typically a hyphen or underscore.</w:t>
      </w:r>
    </w:p>
    <w:p w14:paraId="52195587" w14:textId="13FC750D" w:rsidR="000D0ED5" w:rsidRPr="00762872" w:rsidRDefault="00320044" w:rsidP="00A42BF1">
      <w:pPr>
        <w:pStyle w:val="BodyText"/>
        <w:rPr>
          <w:lang w:val="en-US"/>
        </w:rPr>
      </w:pPr>
      <w:proofErr w:type="spellStart"/>
      <w:r w:rsidRPr="00762872">
        <w:rPr>
          <w:i/>
          <w:lang w:val="en-US"/>
        </w:rPr>
        <w:t>N</w:t>
      </w:r>
      <w:r w:rsidR="000D0ED5" w:rsidRPr="00762872">
        <w:rPr>
          <w:i/>
          <w:lang w:val="en-US"/>
        </w:rPr>
        <w:t>nnn</w:t>
      </w:r>
      <w:proofErr w:type="spellEnd"/>
      <w:r w:rsidR="000D0ED5" w:rsidRPr="00762872">
        <w:rPr>
          <w:lang w:val="en-US"/>
        </w:rPr>
        <w:t xml:space="preserve"> is the integer version number that is incremented with each run.</w:t>
      </w:r>
    </w:p>
    <w:p w14:paraId="0F6AB7C7" w14:textId="7DE25BD2" w:rsidR="000D0ED5" w:rsidRPr="00762872" w:rsidRDefault="00320044" w:rsidP="00A42BF1">
      <w:pPr>
        <w:pStyle w:val="BodyText"/>
        <w:rPr>
          <w:lang w:val="en-US"/>
        </w:rPr>
      </w:pPr>
      <w:r w:rsidRPr="00762872">
        <w:rPr>
          <w:i/>
          <w:lang w:val="en-US"/>
        </w:rPr>
        <w:t>S</w:t>
      </w:r>
      <w:r w:rsidR="000D0ED5" w:rsidRPr="00762872">
        <w:rPr>
          <w:i/>
          <w:lang w:val="en-US"/>
        </w:rPr>
        <w:t>uffix</w:t>
      </w:r>
      <w:r w:rsidR="000D0ED5" w:rsidRPr="00762872">
        <w:rPr>
          <w:lang w:val="en-US"/>
        </w:rPr>
        <w:t xml:space="preserve"> is indicated in the </w:t>
      </w:r>
      <w:proofErr w:type="spellStart"/>
      <w:proofErr w:type="gramStart"/>
      <w:r w:rsidR="000D0ED5" w:rsidRPr="00762872">
        <w:rPr>
          <w:b/>
          <w:lang w:val="en-US"/>
        </w:rPr>
        <w:t>spice.kernel</w:t>
      </w:r>
      <w:proofErr w:type="gramEnd"/>
      <w:r w:rsidR="000D0ED5" w:rsidRPr="00762872">
        <w:rPr>
          <w:b/>
          <w:lang w:val="en-US"/>
        </w:rPr>
        <w:t>.sclk.suffix</w:t>
      </w:r>
      <w:proofErr w:type="spellEnd"/>
      <w:r w:rsidR="000D0ED5" w:rsidRPr="00762872">
        <w:rPr>
          <w:lang w:val="en-US"/>
        </w:rPr>
        <w:t xml:space="preserve"> parameter in configuration data. Normally, this value will be “</w:t>
      </w:r>
      <w:proofErr w:type="spellStart"/>
      <w:r w:rsidR="000D0ED5" w:rsidRPr="00762872">
        <w:rPr>
          <w:lang w:val="en-US"/>
        </w:rPr>
        <w:t>tsc</w:t>
      </w:r>
      <w:proofErr w:type="spellEnd"/>
      <w:r w:rsidR="000D0ED5" w:rsidRPr="00762872">
        <w:rPr>
          <w:lang w:val="en-US"/>
        </w:rPr>
        <w:t>” per NAIF conventions.</w:t>
      </w:r>
    </w:p>
    <w:p w14:paraId="5903DD87" w14:textId="21018153" w:rsidR="000D0ED5" w:rsidRPr="00762872" w:rsidRDefault="000D0ED5" w:rsidP="00A42BF1">
      <w:pPr>
        <w:pStyle w:val="BodyText"/>
        <w:rPr>
          <w:lang w:val="en-US"/>
        </w:rPr>
      </w:pPr>
      <w:r w:rsidRPr="00762872">
        <w:rPr>
          <w:lang w:val="en-US"/>
        </w:rPr>
        <w:t xml:space="preserve">For example, setting </w:t>
      </w:r>
      <w:proofErr w:type="spellStart"/>
      <w:r w:rsidRPr="00762872">
        <w:rPr>
          <w:i/>
          <w:lang w:val="en-US"/>
        </w:rPr>
        <w:t>basename</w:t>
      </w:r>
      <w:proofErr w:type="spellEnd"/>
      <w:r w:rsidRPr="00762872">
        <w:rPr>
          <w:lang w:val="en-US"/>
        </w:rPr>
        <w:t xml:space="preserve"> to “</w:t>
      </w:r>
      <w:proofErr w:type="spellStart"/>
      <w:r w:rsidRPr="00762872">
        <w:rPr>
          <w:lang w:val="en-US"/>
        </w:rPr>
        <w:t>europaclipper</w:t>
      </w:r>
      <w:proofErr w:type="spellEnd"/>
      <w:r w:rsidRPr="00762872">
        <w:rPr>
          <w:lang w:val="en-US"/>
        </w:rPr>
        <w:t xml:space="preserve">”, </w:t>
      </w:r>
      <w:proofErr w:type="spellStart"/>
      <w:r w:rsidRPr="00762872">
        <w:rPr>
          <w:i/>
          <w:lang w:val="en-US"/>
        </w:rPr>
        <w:t>sep</w:t>
      </w:r>
      <w:proofErr w:type="spellEnd"/>
      <w:r w:rsidRPr="00762872">
        <w:rPr>
          <w:lang w:val="en-US"/>
        </w:rPr>
        <w:t xml:space="preserve"> to “_”, and </w:t>
      </w:r>
      <w:r w:rsidRPr="00762872">
        <w:rPr>
          <w:i/>
          <w:lang w:val="en-US"/>
        </w:rPr>
        <w:t>suffix</w:t>
      </w:r>
      <w:r w:rsidRPr="00762872">
        <w:rPr>
          <w:lang w:val="en-US"/>
        </w:rPr>
        <w:t xml:space="preserve"> to “</w:t>
      </w:r>
      <w:proofErr w:type="spellStart"/>
      <w:r w:rsidRPr="00762872">
        <w:rPr>
          <w:lang w:val="en-US"/>
        </w:rPr>
        <w:t>tsc</w:t>
      </w:r>
      <w:proofErr w:type="spellEnd"/>
      <w:r w:rsidRPr="00762872">
        <w:rPr>
          <w:lang w:val="en-US"/>
        </w:rPr>
        <w:t>” in the configuration parameters would produce the SCLK kernel “</w:t>
      </w:r>
      <w:r w:rsidRPr="00762872">
        <w:rPr>
          <w:b/>
          <w:lang w:val="en-US"/>
        </w:rPr>
        <w:t>europaclipper_00123.tsc</w:t>
      </w:r>
      <w:r w:rsidRPr="00762872">
        <w:rPr>
          <w:lang w:val="en-US"/>
        </w:rPr>
        <w:t>”</w:t>
      </w:r>
      <w:r w:rsidR="006605AA" w:rsidRPr="00762872">
        <w:rPr>
          <w:lang w:val="en-US"/>
        </w:rPr>
        <w:t>,</w:t>
      </w:r>
      <w:r w:rsidR="003F6B97" w:rsidRPr="00762872">
        <w:rPr>
          <w:lang w:val="en-US"/>
        </w:rPr>
        <w:t xml:space="preserve"> if the previous version was 122.</w:t>
      </w:r>
    </w:p>
    <w:p w14:paraId="1E8A9621" w14:textId="15C592BD" w:rsidR="00FA2A3A" w:rsidRDefault="00091DD5" w:rsidP="00A42BF1">
      <w:pPr>
        <w:pStyle w:val="BodyText"/>
        <w:rPr>
          <w:lang w:val="en-US"/>
        </w:rPr>
      </w:pPr>
      <w:r w:rsidRPr="00762872">
        <w:rPr>
          <w:lang w:val="en-US"/>
        </w:rPr>
        <w:t xml:space="preserve">It writes the SCLK kernels to the directory indicated in </w:t>
      </w:r>
      <w:proofErr w:type="spellStart"/>
      <w:proofErr w:type="gramStart"/>
      <w:r w:rsidRPr="00762872">
        <w:rPr>
          <w:b/>
          <w:lang w:val="en-US"/>
        </w:rPr>
        <w:t>spice.kernel</w:t>
      </w:r>
      <w:proofErr w:type="gramEnd"/>
      <w:r w:rsidRPr="00762872">
        <w:rPr>
          <w:b/>
          <w:lang w:val="en-US"/>
        </w:rPr>
        <w:t>.sclk.</w:t>
      </w:r>
      <w:r w:rsidR="002C4366">
        <w:rPr>
          <w:b/>
          <w:lang w:val="en-US"/>
        </w:rPr>
        <w:t>kerneldir</w:t>
      </w:r>
      <w:proofErr w:type="spellEnd"/>
      <w:r w:rsidRPr="00762872">
        <w:rPr>
          <w:lang w:val="en-US"/>
        </w:rPr>
        <w:t>.</w:t>
      </w:r>
      <w:r w:rsidR="00BB6795">
        <w:rPr>
          <w:lang w:val="en-US"/>
        </w:rPr>
        <w:t xml:space="preserve"> </w:t>
      </w:r>
      <w:r w:rsidR="00BB6795" w:rsidRPr="0001738A">
        <w:rPr>
          <w:u w:val="single"/>
          <w:lang w:val="en-US"/>
        </w:rPr>
        <w:t>The existing input SCLK Kernel must reside in this directory and the new output SCLK kernel will be written to it</w:t>
      </w:r>
      <w:r w:rsidR="00BB6795">
        <w:rPr>
          <w:lang w:val="en-US"/>
        </w:rPr>
        <w:t>.</w:t>
      </w:r>
    </w:p>
    <w:p w14:paraId="45B2D0F8" w14:textId="0E4F801C" w:rsidR="00FA2A3A" w:rsidRDefault="00FA2A3A" w:rsidP="00FA2A3A">
      <w:pPr>
        <w:pStyle w:val="Heading3"/>
        <w:rPr>
          <w:lang w:val="en-US"/>
        </w:rPr>
      </w:pPr>
      <w:r>
        <w:rPr>
          <w:lang w:val="en-US"/>
        </w:rPr>
        <w:t>Input SCLK Kernel Override</w:t>
      </w:r>
    </w:p>
    <w:p w14:paraId="43D2F00A" w14:textId="565807A0" w:rsidR="00FA2A3A" w:rsidRPr="00FA2A3A" w:rsidRDefault="00FA2A3A" w:rsidP="00A42BF1">
      <w:pPr>
        <w:pStyle w:val="BodyText"/>
        <w:rPr>
          <w:bCs/>
          <w:lang w:val="en-US"/>
        </w:rPr>
      </w:pPr>
      <w:r>
        <w:rPr>
          <w:lang w:val="en-US"/>
        </w:rPr>
        <w:t xml:space="preserve">The MMTC provides a configuration parameter </w:t>
      </w:r>
      <w:proofErr w:type="spellStart"/>
      <w:proofErr w:type="gramStart"/>
      <w:r w:rsidRPr="00FA2A3A">
        <w:rPr>
          <w:b/>
          <w:bCs/>
          <w:lang w:val="en-US"/>
        </w:rPr>
        <w:t>spice.kernel</w:t>
      </w:r>
      <w:proofErr w:type="gramEnd"/>
      <w:r w:rsidRPr="00FA2A3A">
        <w:rPr>
          <w:b/>
          <w:bCs/>
          <w:lang w:val="en-US"/>
        </w:rPr>
        <w:t>.sclk.inputPathOverride</w:t>
      </w:r>
      <w:proofErr w:type="spellEnd"/>
      <w:r>
        <w:rPr>
          <w:lang w:val="en-US"/>
        </w:rPr>
        <w:t xml:space="preserve"> that directs it to read the source (current) SCLK Kernel not from the normal </w:t>
      </w:r>
      <w:proofErr w:type="spellStart"/>
      <w:r w:rsidRPr="00762872">
        <w:rPr>
          <w:b/>
          <w:lang w:val="en-US"/>
        </w:rPr>
        <w:t>spice.kernel.sclk.</w:t>
      </w:r>
      <w:r>
        <w:rPr>
          <w:b/>
          <w:lang w:val="en-US"/>
        </w:rPr>
        <w:t>kerneldir</w:t>
      </w:r>
      <w:proofErr w:type="spellEnd"/>
      <w:r>
        <w:rPr>
          <w:bCs/>
          <w:lang w:val="en-US"/>
        </w:rPr>
        <w:t xml:space="preserve"> from which it </w:t>
      </w:r>
      <w:r w:rsidR="004519D5">
        <w:rPr>
          <w:bCs/>
          <w:lang w:val="en-US"/>
        </w:rPr>
        <w:t xml:space="preserve">normally </w:t>
      </w:r>
      <w:r>
        <w:rPr>
          <w:bCs/>
          <w:lang w:val="en-US"/>
        </w:rPr>
        <w:t>derives its input</w:t>
      </w:r>
      <w:r w:rsidR="004519D5">
        <w:rPr>
          <w:bCs/>
          <w:lang w:val="en-US"/>
        </w:rPr>
        <w:t xml:space="preserve"> SCLK kernel</w:t>
      </w:r>
      <w:r>
        <w:rPr>
          <w:bCs/>
          <w:lang w:val="en-US"/>
        </w:rPr>
        <w:t>, but from a</w:t>
      </w:r>
      <w:r w:rsidR="004519D5">
        <w:rPr>
          <w:bCs/>
          <w:lang w:val="en-US"/>
        </w:rPr>
        <w:t>n</w:t>
      </w:r>
      <w:r>
        <w:rPr>
          <w:bCs/>
          <w:lang w:val="en-US"/>
        </w:rPr>
        <w:t xml:space="preserve"> </w:t>
      </w:r>
      <w:r w:rsidR="004519D5">
        <w:rPr>
          <w:bCs/>
          <w:lang w:val="en-US"/>
        </w:rPr>
        <w:t>alternate</w:t>
      </w:r>
      <w:r>
        <w:rPr>
          <w:bCs/>
          <w:lang w:val="en-US"/>
        </w:rPr>
        <w:t xml:space="preserve"> SCLK Kernel. This is intended for use only in test venues. On occasion, it is convenient when testing to read an SCLK kernel other than the one resident in the directory that the new one will be written to. This can cause versioning problems and duplicate SCLK Kernel filename errors in successive runs. Therefore, this option is only for certain test situations and should never be used operationally. To use this, set </w:t>
      </w:r>
      <w:proofErr w:type="spellStart"/>
      <w:proofErr w:type="gramStart"/>
      <w:r w:rsidRPr="00FA2A3A">
        <w:rPr>
          <w:b/>
          <w:bCs/>
          <w:lang w:val="en-US"/>
        </w:rPr>
        <w:t>spice.kernel</w:t>
      </w:r>
      <w:proofErr w:type="gramEnd"/>
      <w:r w:rsidRPr="00FA2A3A">
        <w:rPr>
          <w:b/>
          <w:bCs/>
          <w:lang w:val="en-US"/>
        </w:rPr>
        <w:t>.sclk.inputPathOverride</w:t>
      </w:r>
      <w:proofErr w:type="spellEnd"/>
      <w:r>
        <w:rPr>
          <w:lang w:val="en-US"/>
        </w:rPr>
        <w:t xml:space="preserve"> to the fully qualified path of the alternate SCLK Kernel</w:t>
      </w:r>
      <w:r>
        <w:rPr>
          <w:bCs/>
          <w:lang w:val="en-US"/>
        </w:rPr>
        <w:t xml:space="preserve">. </w:t>
      </w:r>
      <w:r w:rsidR="004519D5">
        <w:rPr>
          <w:bCs/>
          <w:lang w:val="en-US"/>
        </w:rPr>
        <w:t xml:space="preserve">Remove it before running again. </w:t>
      </w:r>
      <w:r>
        <w:rPr>
          <w:bCs/>
          <w:lang w:val="en-US"/>
        </w:rPr>
        <w:t>Successive runs will likely fail if this parameter is not removed after the first run.</w:t>
      </w:r>
    </w:p>
    <w:p w14:paraId="06E7AFBD" w14:textId="42C728FE" w:rsidR="004C258B" w:rsidRPr="00762872" w:rsidRDefault="004C258B" w:rsidP="004C258B">
      <w:pPr>
        <w:pStyle w:val="Heading2"/>
        <w:rPr>
          <w:lang w:val="en-US"/>
        </w:rPr>
      </w:pPr>
      <w:bookmarkStart w:id="107" w:name="_Toc143250643"/>
      <w:r w:rsidRPr="00762872">
        <w:rPr>
          <w:lang w:val="en-US"/>
        </w:rPr>
        <w:t>SCLK/SCET File</w:t>
      </w:r>
      <w:bookmarkEnd w:id="107"/>
    </w:p>
    <w:p w14:paraId="2D49D0E1" w14:textId="16B42A8B" w:rsidR="00194251" w:rsidRDefault="00091DD5" w:rsidP="00957FB4">
      <w:pPr>
        <w:spacing w:before="0" w:after="0"/>
        <w:rPr>
          <w:lang w:val="en-US"/>
        </w:rPr>
      </w:pPr>
      <w:r w:rsidRPr="00762872">
        <w:rPr>
          <w:lang w:val="en-US"/>
        </w:rPr>
        <w:t>Each time the MMTC runs, it optionally creates a new SCLK/SCET file. SCLK/SCET files follow the NAIF specifications (</w:t>
      </w:r>
      <w:r w:rsidRPr="00762872">
        <w:rPr>
          <w:rStyle w:val="DocumentName"/>
          <w:lang w:val="en-US"/>
        </w:rPr>
        <w:t>Generic SCLK versus SCET Correlation File, Software Interface Specification, Rev. E, January 2012</w:t>
      </w:r>
      <w:r w:rsidRPr="00762872">
        <w:rPr>
          <w:lang w:val="en-US"/>
        </w:rPr>
        <w:t xml:space="preserve">). This is a primary output product. The new SCLK/SCET file contains the entire contents of the previous SCLK/SCET file, but has one new time correlation record appended to the end. </w:t>
      </w:r>
      <w:r w:rsidR="001B1C2D">
        <w:rPr>
          <w:lang w:val="en-US"/>
        </w:rPr>
        <w:t xml:space="preserve">The version number of the file is incremented each time a new one is produced. </w:t>
      </w:r>
      <w:r w:rsidRPr="00762872">
        <w:rPr>
          <w:lang w:val="en-US"/>
        </w:rPr>
        <w:t xml:space="preserve">The MMTC creates the </w:t>
      </w:r>
      <w:r w:rsidR="001B1C2D">
        <w:rPr>
          <w:lang w:val="en-US"/>
        </w:rPr>
        <w:t xml:space="preserve">new </w:t>
      </w:r>
      <w:r w:rsidRPr="00762872">
        <w:rPr>
          <w:lang w:val="en-US"/>
        </w:rPr>
        <w:lastRenderedPageBreak/>
        <w:t xml:space="preserve">SCLK/SCET file from the </w:t>
      </w:r>
      <w:r w:rsidR="001B1C2D">
        <w:rPr>
          <w:lang w:val="en-US"/>
        </w:rPr>
        <w:t xml:space="preserve">new </w:t>
      </w:r>
      <w:r w:rsidRPr="00762872">
        <w:rPr>
          <w:lang w:val="en-US"/>
        </w:rPr>
        <w:t>SCLK kernel</w:t>
      </w:r>
      <w:r w:rsidR="00B92DA4">
        <w:rPr>
          <w:lang w:val="en-US"/>
        </w:rPr>
        <w:t xml:space="preserve">; however, in order to conform with specifications and convention, it adds two records at every point in time where a leap second was added to world timekeeping. The SCET0 fields of the two </w:t>
      </w:r>
      <w:r w:rsidR="008C0685">
        <w:rPr>
          <w:lang w:val="en-US"/>
        </w:rPr>
        <w:t xml:space="preserve">added leap second </w:t>
      </w:r>
      <w:r w:rsidR="00B92DA4">
        <w:rPr>
          <w:lang w:val="en-US"/>
        </w:rPr>
        <w:t xml:space="preserve">records match, but the SCLKRATE of the first record is set to 0.00100000000 and that of the second record to 1.0000000000. Additionally, the SCLK0 field of the second record is incremented by 1 second. This brackets the leap second insertion in world time. The fraction of second </w:t>
      </w:r>
      <w:r w:rsidR="00194251">
        <w:rPr>
          <w:lang w:val="en-US"/>
        </w:rPr>
        <w:t>part of the SCET0 fields in the added leap second records is set to the fraction of second value of the first record in the SCLK/SCET file</w:t>
      </w:r>
      <w:r w:rsidR="00910BEA">
        <w:rPr>
          <w:lang w:val="en-US"/>
        </w:rPr>
        <w:t xml:space="preserve"> with 1 </w:t>
      </w:r>
      <w:proofErr w:type="spellStart"/>
      <w:r w:rsidR="00910BEA">
        <w:rPr>
          <w:lang w:val="en-US"/>
        </w:rPr>
        <w:t>ms</w:t>
      </w:r>
      <w:proofErr w:type="spellEnd"/>
      <w:r w:rsidR="00910BEA">
        <w:rPr>
          <w:lang w:val="en-US"/>
        </w:rPr>
        <w:t xml:space="preserve"> subtracted from that of the first record</w:t>
      </w:r>
      <w:r w:rsidR="000D15DF">
        <w:rPr>
          <w:lang w:val="en-US"/>
        </w:rPr>
        <w:t>, if its fractional seconds part is non-zero</w:t>
      </w:r>
      <w:r w:rsidR="00910BEA">
        <w:rPr>
          <w:lang w:val="en-US"/>
        </w:rPr>
        <w:t>.</w:t>
      </w:r>
      <w:r w:rsidR="00194251">
        <w:rPr>
          <w:lang w:val="en-US"/>
        </w:rPr>
        <w:t xml:space="preserve"> Again, these modifications are only done to the inserted leap second records, not to those created by time correlation calculations.</w:t>
      </w:r>
    </w:p>
    <w:p w14:paraId="22EC7066" w14:textId="77777777" w:rsidR="00194251" w:rsidRDefault="00194251" w:rsidP="00957FB4">
      <w:pPr>
        <w:spacing w:before="0" w:after="0"/>
        <w:rPr>
          <w:lang w:val="en-US"/>
        </w:rPr>
      </w:pPr>
    </w:p>
    <w:p w14:paraId="5C299D93" w14:textId="18D0DDE8" w:rsidR="00091DD5" w:rsidRPr="00762872" w:rsidRDefault="00091DD5" w:rsidP="00957FB4">
      <w:pPr>
        <w:spacing w:before="0" w:after="0"/>
        <w:rPr>
          <w:lang w:val="en-US"/>
        </w:rPr>
      </w:pPr>
      <w:r w:rsidRPr="00762872">
        <w:rPr>
          <w:lang w:val="en-US"/>
        </w:rPr>
        <w:t>The new SCLK/SCET file will have the same name as the preceding one, except that the version number in the name will have been incremented.</w:t>
      </w:r>
    </w:p>
    <w:p w14:paraId="246457A7" w14:textId="38835957" w:rsidR="00091DD5" w:rsidRPr="00762872" w:rsidRDefault="00091DD5" w:rsidP="00957FB4">
      <w:pPr>
        <w:spacing w:before="0" w:after="0"/>
        <w:rPr>
          <w:rFonts w:cs="Arial"/>
          <w:lang w:val="en-US"/>
        </w:rPr>
      </w:pPr>
    </w:p>
    <w:p w14:paraId="220736E0" w14:textId="5A59FA00" w:rsidR="00091DD5" w:rsidRPr="00762872" w:rsidRDefault="00091DD5" w:rsidP="00957FB4">
      <w:pPr>
        <w:spacing w:before="0" w:after="0"/>
        <w:rPr>
          <w:rFonts w:cs="Arial"/>
          <w:lang w:val="en-US"/>
        </w:rPr>
      </w:pPr>
      <w:r w:rsidRPr="00762872">
        <w:rPr>
          <w:rFonts w:cs="Arial"/>
          <w:lang w:val="en-US"/>
        </w:rPr>
        <w:t xml:space="preserve">The MMTC will create </w:t>
      </w:r>
      <w:r w:rsidRPr="00762872">
        <w:rPr>
          <w:lang w:val="en-US"/>
        </w:rPr>
        <w:t xml:space="preserve">SCLK/SCET files if the </w:t>
      </w:r>
      <w:proofErr w:type="spellStart"/>
      <w:proofErr w:type="gramStart"/>
      <w:r w:rsidRPr="00762872">
        <w:rPr>
          <w:b/>
          <w:lang w:val="en-US"/>
        </w:rPr>
        <w:t>product.sclkScetFile.create</w:t>
      </w:r>
      <w:proofErr w:type="spellEnd"/>
      <w:proofErr w:type="gramEnd"/>
      <w:r w:rsidRPr="00762872">
        <w:rPr>
          <w:lang w:val="en-US"/>
        </w:rPr>
        <w:t xml:space="preserve"> configuration parameter is set to </w:t>
      </w:r>
      <w:r w:rsidRPr="00DB52B1">
        <w:rPr>
          <w:i/>
          <w:iCs/>
          <w:lang w:val="en-US"/>
        </w:rPr>
        <w:t>true</w:t>
      </w:r>
      <w:r w:rsidRPr="00762872">
        <w:rPr>
          <w:lang w:val="en-US"/>
        </w:rPr>
        <w:t xml:space="preserve">. It writes them to the directory specified in </w:t>
      </w:r>
      <w:proofErr w:type="spellStart"/>
      <w:r w:rsidRPr="00762872">
        <w:rPr>
          <w:b/>
          <w:lang w:val="en-US"/>
        </w:rPr>
        <w:t>product.sclkScetFile.</w:t>
      </w:r>
      <w:r w:rsidR="002C4366">
        <w:rPr>
          <w:b/>
          <w:lang w:val="en-US"/>
        </w:rPr>
        <w:t>dir</w:t>
      </w:r>
      <w:proofErr w:type="spellEnd"/>
      <w:r w:rsidRPr="00762872">
        <w:rPr>
          <w:lang w:val="en-US"/>
        </w:rPr>
        <w:t>.</w:t>
      </w:r>
    </w:p>
    <w:p w14:paraId="438EF196" w14:textId="4D0EF80A" w:rsidR="00091DD5" w:rsidRPr="00762872" w:rsidRDefault="00091DD5" w:rsidP="00091DD5">
      <w:pPr>
        <w:pStyle w:val="BodyText"/>
        <w:rPr>
          <w:lang w:val="en-US"/>
        </w:rPr>
      </w:pPr>
      <w:r w:rsidRPr="00762872">
        <w:rPr>
          <w:lang w:val="en-US"/>
        </w:rPr>
        <w:t>The MMTC names the SCLK/SCET files by &lt;</w:t>
      </w:r>
      <w:proofErr w:type="spellStart"/>
      <w:r w:rsidRPr="00762872">
        <w:rPr>
          <w:i/>
          <w:lang w:val="en-US"/>
        </w:rPr>
        <w:t>basename</w:t>
      </w:r>
      <w:proofErr w:type="spellEnd"/>
      <w:r w:rsidRPr="00762872">
        <w:rPr>
          <w:lang w:val="en-US"/>
        </w:rPr>
        <w:t>&gt;&lt;</w:t>
      </w:r>
      <w:proofErr w:type="spellStart"/>
      <w:r w:rsidRPr="00762872">
        <w:rPr>
          <w:i/>
          <w:lang w:val="en-US"/>
        </w:rPr>
        <w:t>sep</w:t>
      </w:r>
      <w:proofErr w:type="spellEnd"/>
      <w:r w:rsidRPr="00762872">
        <w:rPr>
          <w:lang w:val="en-US"/>
        </w:rPr>
        <w:t>&gt;&lt;</w:t>
      </w:r>
      <w:proofErr w:type="spellStart"/>
      <w:r w:rsidRPr="00762872">
        <w:rPr>
          <w:i/>
          <w:lang w:val="en-US"/>
        </w:rPr>
        <w:t>nnnn</w:t>
      </w:r>
      <w:proofErr w:type="spellEnd"/>
      <w:proofErr w:type="gramStart"/>
      <w:r w:rsidRPr="00762872">
        <w:rPr>
          <w:lang w:val="en-US"/>
        </w:rPr>
        <w:t>&gt;.&lt;</w:t>
      </w:r>
      <w:proofErr w:type="gramEnd"/>
      <w:r w:rsidRPr="00762872">
        <w:rPr>
          <w:i/>
          <w:lang w:val="en-US"/>
        </w:rPr>
        <w:t>suffix</w:t>
      </w:r>
      <w:r w:rsidRPr="00762872">
        <w:rPr>
          <w:lang w:val="en-US"/>
        </w:rPr>
        <w:t>&gt;, where:</w:t>
      </w:r>
    </w:p>
    <w:p w14:paraId="5DD6D185" w14:textId="06901838" w:rsidR="00091DD5" w:rsidRPr="00762872" w:rsidRDefault="00091DD5" w:rsidP="00091DD5">
      <w:pPr>
        <w:pStyle w:val="BodyText"/>
        <w:rPr>
          <w:lang w:val="en-US"/>
        </w:rPr>
      </w:pPr>
      <w:proofErr w:type="spellStart"/>
      <w:r w:rsidRPr="00762872">
        <w:rPr>
          <w:i/>
          <w:lang w:val="en-US"/>
        </w:rPr>
        <w:t>basename</w:t>
      </w:r>
      <w:proofErr w:type="spellEnd"/>
      <w:r w:rsidRPr="00762872">
        <w:rPr>
          <w:lang w:val="en-US"/>
        </w:rPr>
        <w:t xml:space="preserve"> is indicated in the </w:t>
      </w:r>
      <w:proofErr w:type="spellStart"/>
      <w:proofErr w:type="gramStart"/>
      <w:r w:rsidR="002729A1" w:rsidRPr="00762872">
        <w:rPr>
          <w:b/>
          <w:lang w:val="en-US"/>
        </w:rPr>
        <w:t>product.sclkScetFile.baseName</w:t>
      </w:r>
      <w:proofErr w:type="spellEnd"/>
      <w:proofErr w:type="gramEnd"/>
      <w:r w:rsidRPr="00762872">
        <w:rPr>
          <w:lang w:val="en-US"/>
        </w:rPr>
        <w:t xml:space="preserve"> parameter in configuration data. This is often the </w:t>
      </w:r>
      <w:proofErr w:type="gramStart"/>
      <w:r w:rsidRPr="00762872">
        <w:rPr>
          <w:lang w:val="en-US"/>
        </w:rPr>
        <w:t>mission</w:t>
      </w:r>
      <w:proofErr w:type="gramEnd"/>
      <w:r w:rsidRPr="00762872">
        <w:rPr>
          <w:lang w:val="en-US"/>
        </w:rPr>
        <w:t xml:space="preserve"> name.</w:t>
      </w:r>
    </w:p>
    <w:p w14:paraId="1530C6D7" w14:textId="41F6DC53" w:rsidR="00091DD5" w:rsidRPr="00762872" w:rsidRDefault="00091DD5" w:rsidP="00091DD5">
      <w:pPr>
        <w:pStyle w:val="BodyText"/>
        <w:rPr>
          <w:lang w:val="en-US"/>
        </w:rPr>
      </w:pPr>
      <w:proofErr w:type="spellStart"/>
      <w:r w:rsidRPr="00762872">
        <w:rPr>
          <w:i/>
          <w:lang w:val="en-US"/>
        </w:rPr>
        <w:t>sep</w:t>
      </w:r>
      <w:proofErr w:type="spellEnd"/>
      <w:r w:rsidRPr="00762872">
        <w:rPr>
          <w:lang w:val="en-US"/>
        </w:rPr>
        <w:t xml:space="preserve"> is indicated in the </w:t>
      </w:r>
      <w:proofErr w:type="spellStart"/>
      <w:proofErr w:type="gramStart"/>
      <w:r w:rsidR="002729A1" w:rsidRPr="00762872">
        <w:rPr>
          <w:b/>
          <w:lang w:val="en-US"/>
        </w:rPr>
        <w:t>product.sclkScetFile.separator</w:t>
      </w:r>
      <w:proofErr w:type="spellEnd"/>
      <w:proofErr w:type="gramEnd"/>
      <w:r w:rsidRPr="00762872">
        <w:rPr>
          <w:lang w:val="en-US"/>
        </w:rPr>
        <w:t xml:space="preserve"> parameter in configuration data. This is typically a hyphen or underscore.</w:t>
      </w:r>
    </w:p>
    <w:p w14:paraId="0B48F2B0" w14:textId="6CAC6258" w:rsidR="00091DD5" w:rsidRPr="00762872" w:rsidRDefault="00320044" w:rsidP="00091DD5">
      <w:pPr>
        <w:pStyle w:val="BodyText"/>
        <w:rPr>
          <w:lang w:val="en-US"/>
        </w:rPr>
      </w:pPr>
      <w:proofErr w:type="spellStart"/>
      <w:r w:rsidRPr="00762872">
        <w:rPr>
          <w:i/>
          <w:lang w:val="en-US"/>
        </w:rPr>
        <w:t>N</w:t>
      </w:r>
      <w:r w:rsidR="00091DD5" w:rsidRPr="00762872">
        <w:rPr>
          <w:i/>
          <w:lang w:val="en-US"/>
        </w:rPr>
        <w:t>nnn</w:t>
      </w:r>
      <w:proofErr w:type="spellEnd"/>
      <w:r w:rsidR="00091DD5" w:rsidRPr="00762872">
        <w:rPr>
          <w:lang w:val="en-US"/>
        </w:rPr>
        <w:t xml:space="preserve"> is the integer version number that is incremented with each run.</w:t>
      </w:r>
    </w:p>
    <w:p w14:paraId="0892EF7B" w14:textId="095BEEE9" w:rsidR="00091DD5" w:rsidRPr="00762872" w:rsidRDefault="00320044" w:rsidP="00091DD5">
      <w:pPr>
        <w:pStyle w:val="BodyText"/>
        <w:rPr>
          <w:lang w:val="en-US"/>
        </w:rPr>
      </w:pPr>
      <w:r w:rsidRPr="00762872">
        <w:rPr>
          <w:i/>
          <w:lang w:val="en-US"/>
        </w:rPr>
        <w:t>S</w:t>
      </w:r>
      <w:r w:rsidR="00091DD5" w:rsidRPr="00762872">
        <w:rPr>
          <w:i/>
          <w:lang w:val="en-US"/>
        </w:rPr>
        <w:t>uffix</w:t>
      </w:r>
      <w:r w:rsidR="00091DD5" w:rsidRPr="00762872">
        <w:rPr>
          <w:lang w:val="en-US"/>
        </w:rPr>
        <w:t xml:space="preserve"> is indicated in the </w:t>
      </w:r>
      <w:proofErr w:type="spellStart"/>
      <w:proofErr w:type="gramStart"/>
      <w:r w:rsidR="002729A1" w:rsidRPr="00762872">
        <w:rPr>
          <w:b/>
          <w:lang w:val="en-US"/>
        </w:rPr>
        <w:t>product.sclkScetFile.suffix</w:t>
      </w:r>
      <w:proofErr w:type="spellEnd"/>
      <w:proofErr w:type="gramEnd"/>
      <w:r w:rsidR="00091DD5" w:rsidRPr="00762872">
        <w:rPr>
          <w:lang w:val="en-US"/>
        </w:rPr>
        <w:t xml:space="preserve"> parameter in configuration data.</w:t>
      </w:r>
    </w:p>
    <w:p w14:paraId="6D7C7F39" w14:textId="790FF89B" w:rsidR="00091DD5" w:rsidRPr="00762872" w:rsidRDefault="00091DD5" w:rsidP="00091DD5">
      <w:pPr>
        <w:pStyle w:val="BodyText"/>
        <w:rPr>
          <w:lang w:val="en-US"/>
        </w:rPr>
      </w:pPr>
      <w:r w:rsidRPr="00762872">
        <w:rPr>
          <w:lang w:val="en-US"/>
        </w:rPr>
        <w:t xml:space="preserve">For example, setting </w:t>
      </w:r>
      <w:proofErr w:type="spellStart"/>
      <w:r w:rsidRPr="00762872">
        <w:rPr>
          <w:i/>
          <w:lang w:val="en-US"/>
        </w:rPr>
        <w:t>basename</w:t>
      </w:r>
      <w:proofErr w:type="spellEnd"/>
      <w:r w:rsidRPr="00762872">
        <w:rPr>
          <w:lang w:val="en-US"/>
        </w:rPr>
        <w:t xml:space="preserve"> to “</w:t>
      </w:r>
      <w:proofErr w:type="spellStart"/>
      <w:r w:rsidRPr="00762872">
        <w:rPr>
          <w:lang w:val="en-US"/>
        </w:rPr>
        <w:t>europaclipper</w:t>
      </w:r>
      <w:proofErr w:type="spellEnd"/>
      <w:r w:rsidRPr="00762872">
        <w:rPr>
          <w:lang w:val="en-US"/>
        </w:rPr>
        <w:t xml:space="preserve">”, </w:t>
      </w:r>
      <w:proofErr w:type="spellStart"/>
      <w:r w:rsidRPr="00762872">
        <w:rPr>
          <w:i/>
          <w:lang w:val="en-US"/>
        </w:rPr>
        <w:t>sep</w:t>
      </w:r>
      <w:proofErr w:type="spellEnd"/>
      <w:r w:rsidRPr="00762872">
        <w:rPr>
          <w:lang w:val="en-US"/>
        </w:rPr>
        <w:t xml:space="preserve"> to “_”, and </w:t>
      </w:r>
      <w:r w:rsidRPr="00762872">
        <w:rPr>
          <w:i/>
          <w:lang w:val="en-US"/>
        </w:rPr>
        <w:t>suffix</w:t>
      </w:r>
      <w:r w:rsidRPr="00762872">
        <w:rPr>
          <w:lang w:val="en-US"/>
        </w:rPr>
        <w:t xml:space="preserve"> to “</w:t>
      </w:r>
      <w:proofErr w:type="spellStart"/>
      <w:r w:rsidR="002729A1" w:rsidRPr="00762872">
        <w:rPr>
          <w:lang w:val="en-US"/>
        </w:rPr>
        <w:t>coeff</w:t>
      </w:r>
      <w:proofErr w:type="spellEnd"/>
      <w:r w:rsidRPr="00762872">
        <w:rPr>
          <w:lang w:val="en-US"/>
        </w:rPr>
        <w:t>” in the configuration parameters would produce the SCLK kernel “</w:t>
      </w:r>
      <w:r w:rsidRPr="00762872">
        <w:rPr>
          <w:b/>
          <w:lang w:val="en-US"/>
        </w:rPr>
        <w:t>europaclipper_00123.</w:t>
      </w:r>
      <w:r w:rsidR="002729A1" w:rsidRPr="00762872">
        <w:rPr>
          <w:b/>
          <w:lang w:val="en-US"/>
        </w:rPr>
        <w:t>coeff</w:t>
      </w:r>
      <w:r w:rsidRPr="00762872">
        <w:rPr>
          <w:lang w:val="en-US"/>
        </w:rPr>
        <w:t>”</w:t>
      </w:r>
      <w:r w:rsidR="006605AA" w:rsidRPr="00762872">
        <w:rPr>
          <w:lang w:val="en-US"/>
        </w:rPr>
        <w:t>,</w:t>
      </w:r>
      <w:r w:rsidRPr="00762872">
        <w:rPr>
          <w:lang w:val="en-US"/>
        </w:rPr>
        <w:t xml:space="preserve"> if the previous version was 122.</w:t>
      </w:r>
    </w:p>
    <w:p w14:paraId="78398265" w14:textId="4B41A18D" w:rsidR="00D86DB0" w:rsidRPr="00762872" w:rsidRDefault="004C258B" w:rsidP="004C258B">
      <w:pPr>
        <w:pStyle w:val="Heading2"/>
        <w:rPr>
          <w:lang w:val="en-US"/>
        </w:rPr>
      </w:pPr>
      <w:bookmarkStart w:id="108" w:name="_Ref119683989"/>
      <w:bookmarkStart w:id="109" w:name="_Toc143250644"/>
      <w:r w:rsidRPr="00762872">
        <w:rPr>
          <w:lang w:val="en-US"/>
        </w:rPr>
        <w:t>Uplink Command File</w:t>
      </w:r>
      <w:bookmarkEnd w:id="108"/>
      <w:bookmarkEnd w:id="109"/>
    </w:p>
    <w:p w14:paraId="3448BC3F" w14:textId="5924C6C3" w:rsidR="00E86789" w:rsidRPr="00762872" w:rsidRDefault="00E86789" w:rsidP="00E86789">
      <w:pPr>
        <w:pStyle w:val="BodyText"/>
        <w:rPr>
          <w:lang w:val="en-US"/>
        </w:rPr>
      </w:pPr>
      <w:r w:rsidRPr="00762872">
        <w:rPr>
          <w:lang w:val="en-US"/>
        </w:rPr>
        <w:t>The Uplink Command File is an</w:t>
      </w:r>
      <w:r w:rsidR="00004F71">
        <w:rPr>
          <w:lang w:val="en-US"/>
        </w:rPr>
        <w:t xml:space="preserve"> optional</w:t>
      </w:r>
      <w:r w:rsidRPr="00762872">
        <w:rPr>
          <w:lang w:val="en-US"/>
        </w:rPr>
        <w:t xml:space="preserve"> operation</w:t>
      </w:r>
      <w:r w:rsidR="00CB3D8D" w:rsidRPr="00762872">
        <w:rPr>
          <w:lang w:val="en-US"/>
        </w:rPr>
        <w:t>s</w:t>
      </w:r>
      <w:r w:rsidRPr="00762872">
        <w:rPr>
          <w:lang w:val="en-US"/>
        </w:rPr>
        <w:t xml:space="preserve"> product that can be used to uplink time correlation data to the spacecraft. It is a simple CSV formatted text file with a single line in it. It contains five values: SCLK coarse, ground time in ephemeris time in seconds of epoch</w:t>
      </w:r>
      <w:r w:rsidR="00157D4E">
        <w:rPr>
          <w:lang w:val="en-US"/>
        </w:rPr>
        <w:t xml:space="preserve"> (ET also called TDB)</w:t>
      </w:r>
      <w:r w:rsidRPr="00762872">
        <w:rPr>
          <w:lang w:val="en-US"/>
        </w:rPr>
        <w:t>,</w:t>
      </w:r>
      <w:r w:rsidR="00865A5B">
        <w:rPr>
          <w:lang w:val="en-US"/>
        </w:rPr>
        <w:t xml:space="preserve"> </w:t>
      </w:r>
      <w:r w:rsidR="00865A5B" w:rsidRPr="00762872">
        <w:rPr>
          <w:lang w:val="en-US"/>
        </w:rPr>
        <w:t xml:space="preserve">ground time in </w:t>
      </w:r>
      <w:r w:rsidR="00865A5B">
        <w:rPr>
          <w:lang w:val="en-US"/>
        </w:rPr>
        <w:t>TDT</w:t>
      </w:r>
      <w:r w:rsidR="00865A5B" w:rsidRPr="00762872">
        <w:rPr>
          <w:lang w:val="en-US"/>
        </w:rPr>
        <w:t xml:space="preserve"> in seconds of epoch,</w:t>
      </w:r>
      <w:r w:rsidR="00865A5B">
        <w:rPr>
          <w:lang w:val="en-US"/>
        </w:rPr>
        <w:t xml:space="preserve"> the identical </w:t>
      </w:r>
      <w:r w:rsidRPr="00762872">
        <w:rPr>
          <w:lang w:val="en-US"/>
        </w:rPr>
        <w:t xml:space="preserve">ground time </w:t>
      </w:r>
      <w:r w:rsidR="00865A5B">
        <w:rPr>
          <w:lang w:val="en-US"/>
        </w:rPr>
        <w:t xml:space="preserve">TDT </w:t>
      </w:r>
      <w:r w:rsidRPr="00762872">
        <w:rPr>
          <w:lang w:val="en-US"/>
        </w:rPr>
        <w:t xml:space="preserve">as a calendar string, and </w:t>
      </w:r>
      <w:r w:rsidR="00865A5B">
        <w:rPr>
          <w:lang w:val="en-US"/>
        </w:rPr>
        <w:t>the</w:t>
      </w:r>
      <w:r w:rsidR="00865A5B" w:rsidRPr="00762872">
        <w:rPr>
          <w:lang w:val="en-US"/>
        </w:rPr>
        <w:t xml:space="preserve"> </w:t>
      </w:r>
      <w:r w:rsidRPr="00762872">
        <w:rPr>
          <w:lang w:val="en-US"/>
        </w:rPr>
        <w:t xml:space="preserve">clock change rate. </w:t>
      </w:r>
      <w:r w:rsidR="00865A5B">
        <w:rPr>
          <w:lang w:val="en-US"/>
        </w:rPr>
        <w:t xml:space="preserve">The fine time SCLK (i.e., </w:t>
      </w:r>
      <w:proofErr w:type="spellStart"/>
      <w:r w:rsidR="00865A5B">
        <w:rPr>
          <w:lang w:val="en-US"/>
        </w:rPr>
        <w:t>subseconds</w:t>
      </w:r>
      <w:proofErr w:type="spellEnd"/>
      <w:r w:rsidR="00865A5B">
        <w:rPr>
          <w:lang w:val="en-US"/>
        </w:rPr>
        <w:t xml:space="preserve">) is </w:t>
      </w:r>
      <w:r w:rsidR="003B0C3E">
        <w:rPr>
          <w:lang w:val="en-US"/>
        </w:rPr>
        <w:t xml:space="preserve">not </w:t>
      </w:r>
      <w:r w:rsidR="00865A5B">
        <w:rPr>
          <w:lang w:val="en-US"/>
        </w:rPr>
        <w:t xml:space="preserve">included </w:t>
      </w:r>
      <w:r w:rsidR="003B0C3E">
        <w:rPr>
          <w:lang w:val="en-US"/>
        </w:rPr>
        <w:t xml:space="preserve">in this file </w:t>
      </w:r>
      <w:r w:rsidR="00865A5B">
        <w:rPr>
          <w:lang w:val="en-US"/>
        </w:rPr>
        <w:t>because the corresponding ground time</w:t>
      </w:r>
      <w:r w:rsidR="003B0C3E">
        <w:rPr>
          <w:lang w:val="en-US"/>
        </w:rPr>
        <w:t xml:space="preserve"> is</w:t>
      </w:r>
      <w:r w:rsidR="00865A5B">
        <w:rPr>
          <w:lang w:val="en-US"/>
        </w:rPr>
        <w:t xml:space="preserve"> </w:t>
      </w:r>
      <w:r w:rsidR="003B0C3E">
        <w:rPr>
          <w:lang w:val="en-US"/>
        </w:rPr>
        <w:t xml:space="preserve">adjusted, by an amount equal to the fine time, </w:t>
      </w:r>
      <w:r w:rsidR="00865A5B">
        <w:rPr>
          <w:lang w:val="en-US"/>
        </w:rPr>
        <w:t xml:space="preserve">to </w:t>
      </w:r>
      <w:r w:rsidR="003B0C3E">
        <w:rPr>
          <w:lang w:val="en-US"/>
        </w:rPr>
        <w:t xml:space="preserve">a </w:t>
      </w:r>
      <w:r w:rsidR="00865A5B">
        <w:rPr>
          <w:lang w:val="en-US"/>
        </w:rPr>
        <w:t>whole tick SCLK coarse time</w:t>
      </w:r>
      <w:r w:rsidR="00500AA9">
        <w:rPr>
          <w:lang w:val="en-US"/>
        </w:rPr>
        <w:t>; in other words, th</w:t>
      </w:r>
      <w:r w:rsidR="00F91640">
        <w:rPr>
          <w:lang w:val="en-US"/>
        </w:rPr>
        <w:t xml:space="preserve">e </w:t>
      </w:r>
      <w:proofErr w:type="spellStart"/>
      <w:r w:rsidR="00F91640">
        <w:rPr>
          <w:lang w:val="en-US"/>
        </w:rPr>
        <w:t>subseconds</w:t>
      </w:r>
      <w:proofErr w:type="spellEnd"/>
      <w:r w:rsidR="00F91640">
        <w:rPr>
          <w:lang w:val="en-US"/>
        </w:rPr>
        <w:t xml:space="preserve"> are subtracted from</w:t>
      </w:r>
      <w:r w:rsidR="00157D4E">
        <w:rPr>
          <w:lang w:val="en-US"/>
        </w:rPr>
        <w:t xml:space="preserve"> the TD</w:t>
      </w:r>
      <w:r w:rsidR="00F91640">
        <w:rPr>
          <w:lang w:val="en-US"/>
        </w:rPr>
        <w:t>B</w:t>
      </w:r>
      <w:r w:rsidR="00157D4E">
        <w:rPr>
          <w:lang w:val="en-US"/>
        </w:rPr>
        <w:t xml:space="preserve"> and TD</w:t>
      </w:r>
      <w:r w:rsidR="00F91640">
        <w:rPr>
          <w:lang w:val="en-US"/>
        </w:rPr>
        <w:t>T</w:t>
      </w:r>
      <w:r w:rsidR="00157D4E">
        <w:rPr>
          <w:lang w:val="en-US"/>
        </w:rPr>
        <w:t xml:space="preserve"> ground times.</w:t>
      </w:r>
      <w:r w:rsidR="00865A5B">
        <w:rPr>
          <w:lang w:val="en-US"/>
        </w:rPr>
        <w:t xml:space="preserve"> </w:t>
      </w:r>
      <w:r w:rsidRPr="00762872">
        <w:rPr>
          <w:lang w:val="en-US"/>
        </w:rPr>
        <w:t>The SCLK1, TDT1, and CLKCHGRATE1 values which the flight software uses to compute ground time from SCLK derive from these. It is left to other elements of the space mission ground system to convert the values in this file to the necessary format and load them into a command for uplink.</w:t>
      </w:r>
      <w:r w:rsidR="00316011" w:rsidRPr="00762872">
        <w:rPr>
          <w:lang w:val="en-US"/>
        </w:rPr>
        <w:t xml:space="preserve"> </w:t>
      </w:r>
      <w:r w:rsidR="00024770">
        <w:rPr>
          <w:lang w:val="en-US"/>
        </w:rPr>
        <w:t>For missions that use this product, i</w:t>
      </w:r>
      <w:r w:rsidR="00004F71">
        <w:rPr>
          <w:lang w:val="en-US"/>
        </w:rPr>
        <w:t xml:space="preserve">t is left to the mission’s GDS to take this file and form its contents into a command that can be uplinked. </w:t>
      </w:r>
      <w:r w:rsidR="00316011" w:rsidRPr="00762872">
        <w:rPr>
          <w:lang w:val="en-US"/>
        </w:rPr>
        <w:t xml:space="preserve">See Appendix </w:t>
      </w:r>
      <w:r w:rsidR="00316011" w:rsidRPr="00762872">
        <w:rPr>
          <w:lang w:val="en-US"/>
        </w:rPr>
        <w:fldChar w:fldCharType="begin"/>
      </w:r>
      <w:r w:rsidR="00316011" w:rsidRPr="00762872">
        <w:rPr>
          <w:lang w:val="en-US"/>
        </w:rPr>
        <w:instrText xml:space="preserve"> REF _Ref34923159 \w \h </w:instrText>
      </w:r>
      <w:r w:rsidR="00316011" w:rsidRPr="00762872">
        <w:rPr>
          <w:lang w:val="en-US"/>
        </w:rPr>
      </w:r>
      <w:r w:rsidR="00316011" w:rsidRPr="00762872">
        <w:rPr>
          <w:lang w:val="en-US"/>
        </w:rPr>
        <w:fldChar w:fldCharType="separate"/>
      </w:r>
      <w:r w:rsidR="00663B26">
        <w:rPr>
          <w:lang w:val="en-US"/>
        </w:rPr>
        <w:t>D</w:t>
      </w:r>
      <w:r w:rsidR="00316011" w:rsidRPr="00762872">
        <w:rPr>
          <w:lang w:val="en-US"/>
        </w:rPr>
        <w:fldChar w:fldCharType="end"/>
      </w:r>
      <w:r w:rsidR="00316011" w:rsidRPr="00762872">
        <w:rPr>
          <w:lang w:val="en-US"/>
        </w:rPr>
        <w:t xml:space="preserve"> for a sample of this file.</w:t>
      </w:r>
    </w:p>
    <w:p w14:paraId="2FDF6BA0" w14:textId="7A3DC61C" w:rsidR="00E86789" w:rsidRPr="00762872" w:rsidRDefault="00E86789" w:rsidP="00E86789">
      <w:pPr>
        <w:pStyle w:val="BodyText"/>
        <w:rPr>
          <w:lang w:val="en-US"/>
        </w:rPr>
      </w:pPr>
      <w:r w:rsidRPr="00762872">
        <w:rPr>
          <w:lang w:val="en-US"/>
        </w:rPr>
        <w:t xml:space="preserve">This file is produced if the </w:t>
      </w:r>
      <w:proofErr w:type="spellStart"/>
      <w:proofErr w:type="gramStart"/>
      <w:r w:rsidRPr="00762872">
        <w:rPr>
          <w:b/>
          <w:lang w:val="en-US"/>
        </w:rPr>
        <w:t>product.uplinkCmdFile.create</w:t>
      </w:r>
      <w:proofErr w:type="spellEnd"/>
      <w:proofErr w:type="gramEnd"/>
      <w:r w:rsidRPr="00762872">
        <w:rPr>
          <w:lang w:val="en-US"/>
        </w:rPr>
        <w:t xml:space="preserve"> configuration parameter is set to </w:t>
      </w:r>
      <w:r w:rsidRPr="00DB52B1">
        <w:rPr>
          <w:i/>
          <w:iCs/>
          <w:lang w:val="en-US"/>
        </w:rPr>
        <w:t>true</w:t>
      </w:r>
      <w:r w:rsidR="00CA7D02" w:rsidRPr="00762872">
        <w:rPr>
          <w:lang w:val="en-US"/>
        </w:rPr>
        <w:t>,</w:t>
      </w:r>
      <w:r w:rsidRPr="00762872">
        <w:rPr>
          <w:lang w:val="en-US"/>
        </w:rPr>
        <w:t xml:space="preserve"> or if the </w:t>
      </w:r>
      <w:r w:rsidR="00320044">
        <w:rPr>
          <w:b/>
          <w:lang w:val="en-US"/>
        </w:rPr>
        <w:t>–</w:t>
      </w:r>
      <w:r w:rsidRPr="00762872">
        <w:rPr>
          <w:b/>
          <w:lang w:val="en-US"/>
        </w:rPr>
        <w:t>generate-</w:t>
      </w:r>
      <w:proofErr w:type="spellStart"/>
      <w:r w:rsidRPr="00762872">
        <w:rPr>
          <w:b/>
          <w:lang w:val="en-US"/>
        </w:rPr>
        <w:t>cmd</w:t>
      </w:r>
      <w:proofErr w:type="spellEnd"/>
      <w:r w:rsidRPr="00762872">
        <w:rPr>
          <w:b/>
          <w:lang w:val="en-US"/>
        </w:rPr>
        <w:t>-file</w:t>
      </w:r>
      <w:r w:rsidRPr="00762872">
        <w:rPr>
          <w:lang w:val="en-US"/>
        </w:rPr>
        <w:t xml:space="preserve"> or </w:t>
      </w:r>
      <w:r w:rsidRPr="00762872">
        <w:rPr>
          <w:b/>
          <w:lang w:val="en-US"/>
        </w:rPr>
        <w:t>-c</w:t>
      </w:r>
      <w:r w:rsidRPr="00762872">
        <w:rPr>
          <w:lang w:val="en-US"/>
        </w:rPr>
        <w:t xml:space="preserve"> option is provided at the command line. If the command line option is provided, it will override the configuration parameter.</w:t>
      </w:r>
    </w:p>
    <w:p w14:paraId="648EA627" w14:textId="40FAD6A7" w:rsidR="004C258B" w:rsidRPr="00762872" w:rsidRDefault="004C258B" w:rsidP="004C258B">
      <w:pPr>
        <w:pStyle w:val="Heading2"/>
        <w:rPr>
          <w:lang w:val="en-US"/>
        </w:rPr>
      </w:pPr>
      <w:bookmarkStart w:id="110" w:name="_Toc143250645"/>
      <w:r w:rsidRPr="00762872">
        <w:rPr>
          <w:lang w:val="en-US"/>
        </w:rPr>
        <w:t>Time History File</w:t>
      </w:r>
      <w:bookmarkEnd w:id="110"/>
    </w:p>
    <w:p w14:paraId="72099F07" w14:textId="57AE18B5" w:rsidR="005151D3" w:rsidRPr="00762872" w:rsidRDefault="005151D3" w:rsidP="005151D3">
      <w:pPr>
        <w:pStyle w:val="BodyText"/>
        <w:rPr>
          <w:lang w:val="en-US"/>
        </w:rPr>
      </w:pPr>
      <w:r w:rsidRPr="00762872">
        <w:rPr>
          <w:lang w:val="en-US"/>
        </w:rPr>
        <w:t xml:space="preserve">The Time History File is a cumulative product that is updated with a single record appended to its end each time the MMTC runs. It is a CSV format text file that </w:t>
      </w:r>
      <w:r w:rsidR="002B27A4" w:rsidRPr="00762872">
        <w:rPr>
          <w:lang w:val="en-US"/>
        </w:rPr>
        <w:t>contains information useful in assessing the state of the onboard clock</w:t>
      </w:r>
      <w:r w:rsidRPr="00762872">
        <w:rPr>
          <w:lang w:val="en-US"/>
        </w:rPr>
        <w:t>.</w:t>
      </w:r>
      <w:r w:rsidR="002B27A4" w:rsidRPr="00762872">
        <w:rPr>
          <w:lang w:val="en-US"/>
        </w:rPr>
        <w:t xml:space="preserve"> This file is intended for analysis purposes.</w:t>
      </w:r>
      <w:r w:rsidR="00E7575D" w:rsidRPr="00762872">
        <w:rPr>
          <w:lang w:val="en-US"/>
        </w:rPr>
        <w:t xml:space="preserve"> </w:t>
      </w:r>
      <w:r w:rsidR="000B474D">
        <w:rPr>
          <w:lang w:val="en-US"/>
        </w:rPr>
        <w:fldChar w:fldCharType="begin"/>
      </w:r>
      <w:r w:rsidR="000B474D">
        <w:rPr>
          <w:lang w:val="en-US"/>
        </w:rPr>
        <w:instrText xml:space="preserve"> REF _Ref70525519 \h </w:instrText>
      </w:r>
      <w:r w:rsidR="000B474D">
        <w:rPr>
          <w:lang w:val="en-US"/>
        </w:rPr>
      </w:r>
      <w:r w:rsidR="000B474D">
        <w:rPr>
          <w:lang w:val="en-US"/>
        </w:rPr>
        <w:fldChar w:fldCharType="separate"/>
      </w:r>
      <w:r w:rsidR="00663B26" w:rsidRPr="00762872">
        <w:rPr>
          <w:lang w:val="en-US"/>
        </w:rPr>
        <w:t xml:space="preserve">Table </w:t>
      </w:r>
      <w:r w:rsidR="00663B26">
        <w:rPr>
          <w:noProof/>
          <w:lang w:val="en-US"/>
        </w:rPr>
        <w:t>7</w:t>
      </w:r>
      <w:r w:rsidR="000B474D">
        <w:rPr>
          <w:lang w:val="en-US"/>
        </w:rPr>
        <w:fldChar w:fldCharType="end"/>
      </w:r>
      <w:r w:rsidR="003F2D40" w:rsidRPr="00762872">
        <w:rPr>
          <w:lang w:val="en-US"/>
        </w:rPr>
        <w:t xml:space="preserve">in section </w:t>
      </w:r>
      <w:r w:rsidR="003F2D40" w:rsidRPr="00762872">
        <w:rPr>
          <w:lang w:val="en-US"/>
        </w:rPr>
        <w:fldChar w:fldCharType="begin"/>
      </w:r>
      <w:r w:rsidR="003F2D40" w:rsidRPr="00762872">
        <w:rPr>
          <w:lang w:val="en-US"/>
        </w:rPr>
        <w:instrText xml:space="preserve"> REF _Ref28282765 \r \h </w:instrText>
      </w:r>
      <w:r w:rsidR="003F2D40" w:rsidRPr="00762872">
        <w:rPr>
          <w:lang w:val="en-US"/>
        </w:rPr>
      </w:r>
      <w:r w:rsidR="003F2D40" w:rsidRPr="00762872">
        <w:rPr>
          <w:lang w:val="en-US"/>
        </w:rPr>
        <w:fldChar w:fldCharType="separate"/>
      </w:r>
      <w:r w:rsidR="00663B26">
        <w:rPr>
          <w:lang w:val="en-US"/>
        </w:rPr>
        <w:t>15</w:t>
      </w:r>
      <w:r w:rsidR="003F2D40" w:rsidRPr="00762872">
        <w:rPr>
          <w:lang w:val="en-US"/>
        </w:rPr>
        <w:fldChar w:fldCharType="end"/>
      </w:r>
      <w:r w:rsidR="003F2D40" w:rsidRPr="00762872">
        <w:rPr>
          <w:lang w:val="en-US"/>
        </w:rPr>
        <w:t xml:space="preserve"> Appendix E </w:t>
      </w:r>
      <w:r w:rsidR="00E7575D" w:rsidRPr="00762872">
        <w:rPr>
          <w:lang w:val="en-US"/>
        </w:rPr>
        <w:t>describes the fields in this file.</w:t>
      </w:r>
    </w:p>
    <w:p w14:paraId="4FC5E114" w14:textId="104309DD" w:rsidR="009F4DC2" w:rsidRPr="00762872" w:rsidRDefault="00BF5F06" w:rsidP="00BF5F06">
      <w:pPr>
        <w:pStyle w:val="Heading1"/>
        <w:rPr>
          <w:lang w:val="en-US"/>
        </w:rPr>
      </w:pPr>
      <w:bookmarkStart w:id="111" w:name="_Toc143250646"/>
      <w:r w:rsidRPr="00762872">
        <w:rPr>
          <w:lang w:val="en-US"/>
        </w:rPr>
        <w:lastRenderedPageBreak/>
        <w:t>Filters</w:t>
      </w:r>
      <w:bookmarkEnd w:id="111"/>
    </w:p>
    <w:p w14:paraId="76DE0D64" w14:textId="0856DB75" w:rsidR="00B31516" w:rsidRPr="00762872" w:rsidRDefault="00B31516" w:rsidP="00B31516">
      <w:pPr>
        <w:rPr>
          <w:lang w:val="en-US"/>
        </w:rPr>
      </w:pPr>
      <w:r w:rsidRPr="00762872">
        <w:rPr>
          <w:lang w:val="en-US"/>
        </w:rPr>
        <w:t xml:space="preserve">The MMTC implements a set of data filters that ensure the quality of processed time correlation data. </w:t>
      </w:r>
      <w:r w:rsidR="00E154F1">
        <w:rPr>
          <w:lang w:val="en-US"/>
        </w:rPr>
        <w:t xml:space="preserve">They are intended to </w:t>
      </w:r>
      <w:r w:rsidR="00CA5933">
        <w:rPr>
          <w:lang w:val="en-US"/>
        </w:rPr>
        <w:t xml:space="preserve">protect the integrity of the cumulative SCLK Kernel and SCLK/SCET file by </w:t>
      </w:r>
      <w:r w:rsidR="00E154F1">
        <w:rPr>
          <w:lang w:val="en-US"/>
        </w:rPr>
        <w:t>reject</w:t>
      </w:r>
      <w:r w:rsidR="00CA5933">
        <w:rPr>
          <w:lang w:val="en-US"/>
        </w:rPr>
        <w:t>ing</w:t>
      </w:r>
      <w:r w:rsidR="00E154F1">
        <w:rPr>
          <w:lang w:val="en-US"/>
        </w:rPr>
        <w:t xml:space="preserve"> TK data from packets or frames that are corrupted or otherwise should not be used for time correlation computations. </w:t>
      </w:r>
      <w:r w:rsidRPr="00762872">
        <w:rPr>
          <w:lang w:val="en-US"/>
        </w:rPr>
        <w:t>These filters can be turned on or off in the configuration parameters. When a data sample fails any one of these filters, it will be rejected.</w:t>
      </w:r>
      <w:r w:rsidR="007E05FF">
        <w:rPr>
          <w:lang w:val="en-US"/>
        </w:rPr>
        <w:t xml:space="preserve"> In I&amp;T environments, it will often be necessary to turn off some or all of the filters, since the input time correlation data might not be of sufficient quality to pass them.</w:t>
      </w:r>
    </w:p>
    <w:p w14:paraId="203170C0" w14:textId="3A9A1527" w:rsidR="00BF5F06" w:rsidRPr="00762872" w:rsidRDefault="00BF5F06" w:rsidP="00BF5F06">
      <w:pPr>
        <w:pStyle w:val="Heading2"/>
        <w:rPr>
          <w:lang w:val="en-US"/>
        </w:rPr>
      </w:pPr>
      <w:bookmarkStart w:id="112" w:name="_Ref110340891"/>
      <w:bookmarkStart w:id="113" w:name="_Toc143250647"/>
      <w:r w:rsidRPr="00762872">
        <w:rPr>
          <w:lang w:val="en-US"/>
        </w:rPr>
        <w:t>Contact Filter</w:t>
      </w:r>
      <w:bookmarkEnd w:id="112"/>
      <w:bookmarkEnd w:id="113"/>
    </w:p>
    <w:p w14:paraId="72BCD1EC" w14:textId="77777777" w:rsidR="003B3D63" w:rsidRDefault="00B31516" w:rsidP="00B31516">
      <w:pPr>
        <w:pStyle w:val="BodyText"/>
        <w:rPr>
          <w:lang w:val="en-US"/>
        </w:rPr>
      </w:pPr>
      <w:r w:rsidRPr="00762872">
        <w:rPr>
          <w:lang w:val="en-US"/>
        </w:rPr>
        <w:t>The Contact Filter compares the clock drift rate from the previous contact with that computed for the current contact</w:t>
      </w:r>
      <w:r w:rsidR="002651DF">
        <w:rPr>
          <w:lang w:val="en-US"/>
        </w:rPr>
        <w:t xml:space="preserve"> in </w:t>
      </w:r>
      <w:r w:rsidR="002651DF" w:rsidRPr="00762872">
        <w:rPr>
          <w:lang w:val="en-US"/>
        </w:rPr>
        <w:t>∆SCLK/∆ERT seconds</w:t>
      </w:r>
      <w:r w:rsidRPr="00762872">
        <w:rPr>
          <w:lang w:val="en-US"/>
        </w:rPr>
        <w:t xml:space="preserve">. </w:t>
      </w:r>
      <w:r w:rsidR="003B3D63">
        <w:rPr>
          <w:lang w:val="en-US"/>
        </w:rPr>
        <w:t>It computes a drift rate using the formula:</w:t>
      </w:r>
    </w:p>
    <w:p w14:paraId="2E117635" w14:textId="77777777" w:rsidR="003B3D63" w:rsidRPr="003B3D63" w:rsidRDefault="003B3D63" w:rsidP="003B3D63">
      <w:pPr>
        <w:pStyle w:val="BodyText"/>
        <w:ind w:left="1134" w:firstLine="567"/>
        <w:rPr>
          <w:i/>
          <w:iCs/>
          <w:lang w:val="en-US"/>
        </w:rPr>
      </w:pPr>
      <w:proofErr w:type="spellStart"/>
      <w:r w:rsidRPr="003B3D63">
        <w:rPr>
          <w:i/>
          <w:iCs/>
          <w:lang w:val="en-US"/>
        </w:rPr>
        <w:t>driftRate</w:t>
      </w:r>
      <w:proofErr w:type="spellEnd"/>
      <w:r w:rsidRPr="003B3D63">
        <w:rPr>
          <w:i/>
          <w:iCs/>
          <w:lang w:val="en-US"/>
        </w:rPr>
        <w:t xml:space="preserve"> = (∆SCLK/∆TDT(G) – 1) * </w:t>
      </w:r>
      <w:proofErr w:type="spellStart"/>
      <w:r w:rsidRPr="003B3D63">
        <w:rPr>
          <w:i/>
          <w:iCs/>
          <w:lang w:val="en-US"/>
        </w:rPr>
        <w:t>milliseconds_per_day</w:t>
      </w:r>
      <w:proofErr w:type="spellEnd"/>
    </w:p>
    <w:p w14:paraId="12A8F5D9" w14:textId="52D6CCD7" w:rsidR="003B3D63" w:rsidRDefault="00B31516" w:rsidP="00B31516">
      <w:pPr>
        <w:pStyle w:val="BodyText"/>
        <w:rPr>
          <w:lang w:val="en-US"/>
        </w:rPr>
      </w:pPr>
      <w:r w:rsidRPr="00762872">
        <w:rPr>
          <w:lang w:val="en-US"/>
        </w:rPr>
        <w:t xml:space="preserve">If </w:t>
      </w:r>
      <w:r w:rsidR="003B3D63">
        <w:rPr>
          <w:lang w:val="en-US"/>
        </w:rPr>
        <w:t>the drift rate falls outside the bounds specified in the configuration parameters, it throws a fatal exception and processing terminates.</w:t>
      </w:r>
      <w:r w:rsidRPr="00762872">
        <w:rPr>
          <w:lang w:val="en-US"/>
        </w:rPr>
        <w:t xml:space="preserve"> </w:t>
      </w:r>
      <w:r w:rsidR="003B3D63">
        <w:rPr>
          <w:lang w:val="en-US"/>
        </w:rPr>
        <w:t>Note that this behavior is different than that of the other data quality filters. If any of them fail, the application attempts to create another sample set from data earlier in the contact and if it is able to, processing continues with the new sample set. The reason that the Contact Filter is different in this regard is because it needs to compute TDT(G) for the new target sample and this is not done until after the target sample is selected.</w:t>
      </w:r>
      <w:r w:rsidR="00CC00ED">
        <w:rPr>
          <w:lang w:val="en-US"/>
        </w:rPr>
        <w:t xml:space="preserve"> Also, if the drift rate is outside the specified thresholds, </w:t>
      </w:r>
      <w:r w:rsidR="00B24515">
        <w:rPr>
          <w:lang w:val="en-US"/>
        </w:rPr>
        <w:t>human</w:t>
      </w:r>
      <w:r w:rsidR="00CC00ED">
        <w:rPr>
          <w:lang w:val="en-US"/>
        </w:rPr>
        <w:t xml:space="preserve"> investigation is probably called for.</w:t>
      </w:r>
    </w:p>
    <w:p w14:paraId="3564AC53" w14:textId="629394FF" w:rsidR="00CC00ED" w:rsidRDefault="00CC00ED" w:rsidP="00B31516">
      <w:pPr>
        <w:pStyle w:val="BodyText"/>
        <w:rPr>
          <w:lang w:val="en-US"/>
        </w:rPr>
      </w:pPr>
      <w:r>
        <w:rPr>
          <w:lang w:val="en-US"/>
        </w:rPr>
        <w:t>In order to continue processing, the user can rerun the MMTC on the contact</w:t>
      </w:r>
      <w:r w:rsidR="00B24515">
        <w:rPr>
          <w:lang w:val="en-US"/>
        </w:rPr>
        <w:t>, but</w:t>
      </w:r>
      <w:r>
        <w:rPr>
          <w:lang w:val="en-US"/>
        </w:rPr>
        <w:t xml:space="preserve"> setting the Stop Time to a time </w:t>
      </w:r>
      <w:r w:rsidRPr="00B24515">
        <w:rPr>
          <w:u w:val="single"/>
          <w:lang w:val="en-US"/>
        </w:rPr>
        <w:t>before</w:t>
      </w:r>
      <w:r>
        <w:rPr>
          <w:lang w:val="en-US"/>
        </w:rPr>
        <w:t xml:space="preserve"> the beginning of the sample set from the previous run. This will </w:t>
      </w:r>
      <w:r w:rsidR="00B24515">
        <w:rPr>
          <w:lang w:val="en-US"/>
        </w:rPr>
        <w:t>ensure</w:t>
      </w:r>
      <w:r>
        <w:rPr>
          <w:lang w:val="en-US"/>
        </w:rPr>
        <w:t xml:space="preserve"> that the problem sample is not included in the new sample set.</w:t>
      </w:r>
    </w:p>
    <w:p w14:paraId="442A5CE6" w14:textId="3DFADF3A" w:rsidR="00B31516" w:rsidRPr="00762872" w:rsidRDefault="003B3D63" w:rsidP="00B31516">
      <w:pPr>
        <w:pStyle w:val="BodyText"/>
        <w:rPr>
          <w:lang w:val="en-US"/>
        </w:rPr>
      </w:pPr>
      <w:r>
        <w:rPr>
          <w:lang w:val="en-US"/>
        </w:rPr>
        <w:t>The Contact</w:t>
      </w:r>
      <w:r w:rsidR="00E600DB" w:rsidRPr="00762872">
        <w:rPr>
          <w:lang w:val="en-US"/>
        </w:rPr>
        <w:t xml:space="preserve"> </w:t>
      </w:r>
      <w:r>
        <w:rPr>
          <w:lang w:val="en-US"/>
        </w:rPr>
        <w:t>F</w:t>
      </w:r>
      <w:r w:rsidR="00E600DB" w:rsidRPr="00762872">
        <w:rPr>
          <w:lang w:val="en-US"/>
        </w:rPr>
        <w:t xml:space="preserve">ilter is turned on or off by </w:t>
      </w:r>
      <w:r>
        <w:rPr>
          <w:lang w:val="en-US"/>
        </w:rPr>
        <w:t xml:space="preserve">setting </w:t>
      </w:r>
      <w:r w:rsidR="00E600DB" w:rsidRPr="00762872">
        <w:rPr>
          <w:lang w:val="en-US"/>
        </w:rPr>
        <w:t xml:space="preserve">the </w:t>
      </w:r>
      <w:proofErr w:type="spellStart"/>
      <w:proofErr w:type="gramStart"/>
      <w:r w:rsidR="00E600DB" w:rsidRPr="00762872">
        <w:rPr>
          <w:b/>
          <w:lang w:val="en-US"/>
        </w:rPr>
        <w:t>filter.contact</w:t>
      </w:r>
      <w:proofErr w:type="gramEnd"/>
      <w:r w:rsidR="00E600DB" w:rsidRPr="00762872">
        <w:rPr>
          <w:b/>
          <w:lang w:val="en-US"/>
        </w:rPr>
        <w:t>.enabled</w:t>
      </w:r>
      <w:proofErr w:type="spellEnd"/>
      <w:r w:rsidR="00E600DB" w:rsidRPr="00762872">
        <w:rPr>
          <w:lang w:val="en-US"/>
        </w:rPr>
        <w:t xml:space="preserve"> configuration parameter </w:t>
      </w:r>
      <w:r>
        <w:rPr>
          <w:lang w:val="en-US"/>
        </w:rPr>
        <w:t xml:space="preserve">to </w:t>
      </w:r>
      <w:r w:rsidRPr="003B3D63">
        <w:rPr>
          <w:b/>
          <w:bCs/>
          <w:lang w:val="en-US"/>
        </w:rPr>
        <w:t>true</w:t>
      </w:r>
      <w:r>
        <w:rPr>
          <w:lang w:val="en-US"/>
        </w:rPr>
        <w:t xml:space="preserve"> or </w:t>
      </w:r>
      <w:r w:rsidRPr="003B3D63">
        <w:rPr>
          <w:b/>
          <w:bCs/>
          <w:lang w:val="en-US"/>
        </w:rPr>
        <w:t>false</w:t>
      </w:r>
      <w:r>
        <w:rPr>
          <w:lang w:val="en-US"/>
        </w:rPr>
        <w:t xml:space="preserve"> </w:t>
      </w:r>
      <w:r w:rsidR="00E600DB" w:rsidRPr="00762872">
        <w:rPr>
          <w:lang w:val="en-US"/>
        </w:rPr>
        <w:t xml:space="preserve">and the </w:t>
      </w:r>
      <w:r>
        <w:rPr>
          <w:lang w:val="en-US"/>
        </w:rPr>
        <w:t xml:space="preserve">upper and lower bounding </w:t>
      </w:r>
      <w:r w:rsidR="00E600DB" w:rsidRPr="00762872">
        <w:rPr>
          <w:lang w:val="en-US"/>
        </w:rPr>
        <w:t>failure threshold</w:t>
      </w:r>
      <w:r>
        <w:rPr>
          <w:lang w:val="en-US"/>
        </w:rPr>
        <w:t>s</w:t>
      </w:r>
      <w:r w:rsidR="00E600DB" w:rsidRPr="00762872">
        <w:rPr>
          <w:lang w:val="en-US"/>
        </w:rPr>
        <w:t xml:space="preserve"> </w:t>
      </w:r>
      <w:r>
        <w:rPr>
          <w:lang w:val="en-US"/>
        </w:rPr>
        <w:t>are</w:t>
      </w:r>
      <w:r w:rsidR="00E600DB" w:rsidRPr="00762872">
        <w:rPr>
          <w:lang w:val="en-US"/>
        </w:rPr>
        <w:t xml:space="preserve"> set</w:t>
      </w:r>
      <w:r>
        <w:rPr>
          <w:lang w:val="en-US"/>
        </w:rPr>
        <w:t xml:space="preserve"> in </w:t>
      </w:r>
      <w:r w:rsidR="0002057C">
        <w:rPr>
          <w:lang w:val="en-US"/>
        </w:rPr>
        <w:t xml:space="preserve">floating point </w:t>
      </w:r>
      <w:r>
        <w:rPr>
          <w:lang w:val="en-US"/>
        </w:rPr>
        <w:t xml:space="preserve">units of </w:t>
      </w:r>
      <w:proofErr w:type="spellStart"/>
      <w:r>
        <w:rPr>
          <w:lang w:val="en-US"/>
        </w:rPr>
        <w:t>ms</w:t>
      </w:r>
      <w:proofErr w:type="spellEnd"/>
      <w:r>
        <w:rPr>
          <w:lang w:val="en-US"/>
        </w:rPr>
        <w:t>/day</w:t>
      </w:r>
      <w:r w:rsidR="00E600DB" w:rsidRPr="00762872">
        <w:rPr>
          <w:lang w:val="en-US"/>
        </w:rPr>
        <w:t xml:space="preserve"> in the </w:t>
      </w:r>
      <w:proofErr w:type="spellStart"/>
      <w:r w:rsidR="00E600DB" w:rsidRPr="00762872">
        <w:rPr>
          <w:b/>
          <w:lang w:val="en-US"/>
        </w:rPr>
        <w:t>filter.contact.delta</w:t>
      </w:r>
      <w:r w:rsidR="002651DF">
        <w:rPr>
          <w:b/>
          <w:lang w:val="en-US"/>
        </w:rPr>
        <w:t>Lower</w:t>
      </w:r>
      <w:r w:rsidR="00E600DB" w:rsidRPr="00762872">
        <w:rPr>
          <w:b/>
          <w:lang w:val="en-US"/>
        </w:rPr>
        <w:t>Threshold</w:t>
      </w:r>
      <w:proofErr w:type="spellEnd"/>
      <w:r w:rsidR="00E600DB" w:rsidRPr="00762872">
        <w:rPr>
          <w:lang w:val="en-US"/>
        </w:rPr>
        <w:t xml:space="preserve"> </w:t>
      </w:r>
      <w:r w:rsidR="002651DF">
        <w:rPr>
          <w:lang w:val="en-US"/>
        </w:rPr>
        <w:t xml:space="preserve">and </w:t>
      </w:r>
      <w:proofErr w:type="spellStart"/>
      <w:r w:rsidR="002651DF" w:rsidRPr="00762872">
        <w:rPr>
          <w:b/>
          <w:lang w:val="en-US"/>
        </w:rPr>
        <w:t>filter.contact.delta</w:t>
      </w:r>
      <w:r w:rsidR="002651DF">
        <w:rPr>
          <w:b/>
          <w:lang w:val="en-US"/>
        </w:rPr>
        <w:t>Upper</w:t>
      </w:r>
      <w:r w:rsidR="002651DF" w:rsidRPr="00762872">
        <w:rPr>
          <w:b/>
          <w:lang w:val="en-US"/>
        </w:rPr>
        <w:t>Threshold</w:t>
      </w:r>
      <w:proofErr w:type="spellEnd"/>
      <w:r w:rsidR="002651DF" w:rsidRPr="00762872">
        <w:rPr>
          <w:lang w:val="en-US"/>
        </w:rPr>
        <w:t xml:space="preserve"> </w:t>
      </w:r>
      <w:r w:rsidR="00E600DB" w:rsidRPr="00762872">
        <w:rPr>
          <w:lang w:val="en-US"/>
        </w:rPr>
        <w:t>configuration parameter</w:t>
      </w:r>
      <w:r w:rsidR="002651DF">
        <w:rPr>
          <w:lang w:val="en-US"/>
        </w:rPr>
        <w:t>s</w:t>
      </w:r>
      <w:r w:rsidR="00E600DB" w:rsidRPr="00762872">
        <w:rPr>
          <w:lang w:val="en-US"/>
        </w:rPr>
        <w:t>.</w:t>
      </w:r>
    </w:p>
    <w:p w14:paraId="5113F418" w14:textId="67BFD4F2" w:rsidR="00BF5F06" w:rsidRPr="00762872" w:rsidRDefault="00BF5F06" w:rsidP="00BF5F06">
      <w:pPr>
        <w:pStyle w:val="Heading2"/>
        <w:rPr>
          <w:lang w:val="en-US"/>
        </w:rPr>
      </w:pPr>
      <w:bookmarkStart w:id="114" w:name="_Toc143250648"/>
      <w:r w:rsidRPr="00762872">
        <w:rPr>
          <w:lang w:val="en-US"/>
        </w:rPr>
        <w:t>SCLK Filter</w:t>
      </w:r>
      <w:bookmarkEnd w:id="114"/>
    </w:p>
    <w:p w14:paraId="45592DAB" w14:textId="3D16EF0C" w:rsidR="00E600DB" w:rsidRDefault="00E600DB" w:rsidP="00E600DB">
      <w:pPr>
        <w:pStyle w:val="BodyText"/>
        <w:rPr>
          <w:lang w:val="en-US"/>
        </w:rPr>
      </w:pPr>
      <w:r w:rsidRPr="00762872">
        <w:rPr>
          <w:lang w:val="en-US"/>
        </w:rPr>
        <w:t xml:space="preserve">The SCLK Filter compares the SCLKs of two consecutive supplemental frames in a sample set. If they differ by more than the specified number of seconds, the filter fails and the sample set is rejected. This filter is turned on or off by the </w:t>
      </w:r>
      <w:proofErr w:type="spellStart"/>
      <w:proofErr w:type="gramStart"/>
      <w:r w:rsidRPr="00762872">
        <w:rPr>
          <w:b/>
          <w:lang w:val="en-US"/>
        </w:rPr>
        <w:t>filter.sclk</w:t>
      </w:r>
      <w:proofErr w:type="gramEnd"/>
      <w:r w:rsidRPr="00762872">
        <w:rPr>
          <w:b/>
          <w:lang w:val="en-US"/>
        </w:rPr>
        <w:t>.enabled</w:t>
      </w:r>
      <w:proofErr w:type="spellEnd"/>
      <w:r w:rsidRPr="00762872">
        <w:rPr>
          <w:lang w:val="en-US"/>
        </w:rPr>
        <w:t xml:space="preserve"> configuration parameter and the failure threshold is set in the </w:t>
      </w:r>
      <w:proofErr w:type="spellStart"/>
      <w:r w:rsidRPr="00762872">
        <w:rPr>
          <w:b/>
          <w:lang w:val="en-US"/>
        </w:rPr>
        <w:t>filter.sclk.deltaThresholdSec</w:t>
      </w:r>
      <w:proofErr w:type="spellEnd"/>
      <w:r w:rsidRPr="00762872">
        <w:rPr>
          <w:b/>
          <w:lang w:val="en-US"/>
        </w:rPr>
        <w:t xml:space="preserve"> </w:t>
      </w:r>
      <w:r w:rsidRPr="00762872">
        <w:rPr>
          <w:lang w:val="en-US"/>
        </w:rPr>
        <w:t>configuration parameter. The threshold value is in seconds.</w:t>
      </w:r>
    </w:p>
    <w:p w14:paraId="33DD8603" w14:textId="75F28999" w:rsidR="00DF46A2" w:rsidRPr="00762872" w:rsidRDefault="00DF46A2" w:rsidP="00E600DB">
      <w:pPr>
        <w:pStyle w:val="BodyText"/>
        <w:rPr>
          <w:lang w:val="en-US"/>
        </w:rPr>
      </w:pPr>
      <w:r>
        <w:rPr>
          <w:lang w:val="en-US"/>
        </w:rPr>
        <w:t xml:space="preserve">NOTE: This filter is not applicable and should be turned off </w:t>
      </w:r>
      <w:r w:rsidR="00EC57EA">
        <w:rPr>
          <w:lang w:val="en-US"/>
        </w:rPr>
        <w:t xml:space="preserve">when using the AMPCS telemetry source plugin’s </w:t>
      </w:r>
      <w:proofErr w:type="spellStart"/>
      <w:r w:rsidR="00EC57EA">
        <w:rPr>
          <w:lang w:val="en-US"/>
        </w:rPr>
        <w:t>AmpcsTlmWithFrames</w:t>
      </w:r>
      <w:proofErr w:type="spellEnd"/>
      <w:r w:rsidR="00EC57EA">
        <w:rPr>
          <w:lang w:val="en-US"/>
        </w:rPr>
        <w:t xml:space="preserve"> mode</w:t>
      </w:r>
      <w:r>
        <w:rPr>
          <w:lang w:val="en-US"/>
        </w:rPr>
        <w:t>.</w:t>
      </w:r>
      <w:r w:rsidR="003806D5">
        <w:rPr>
          <w:lang w:val="en-US"/>
        </w:rPr>
        <w:t xml:space="preserve"> This is because the target and supplemental samples do not follow each other in a regular order.</w:t>
      </w:r>
    </w:p>
    <w:p w14:paraId="3544135C" w14:textId="7AB7473E" w:rsidR="00BF5F06" w:rsidRPr="00762872" w:rsidRDefault="00BF5F06" w:rsidP="00BF5F06">
      <w:pPr>
        <w:pStyle w:val="Heading2"/>
        <w:rPr>
          <w:lang w:val="en-US"/>
        </w:rPr>
      </w:pPr>
      <w:bookmarkStart w:id="115" w:name="_Toc143250649"/>
      <w:r w:rsidRPr="00762872">
        <w:rPr>
          <w:lang w:val="en-US"/>
        </w:rPr>
        <w:t>ERT Filter</w:t>
      </w:r>
      <w:bookmarkEnd w:id="115"/>
    </w:p>
    <w:p w14:paraId="6434FF65" w14:textId="348AF11F" w:rsidR="00E600DB" w:rsidRDefault="00E600DB" w:rsidP="00E600DB">
      <w:pPr>
        <w:pStyle w:val="BodyText"/>
        <w:rPr>
          <w:lang w:val="en-US"/>
        </w:rPr>
      </w:pPr>
      <w:r w:rsidRPr="00762872">
        <w:rPr>
          <w:lang w:val="en-US"/>
        </w:rPr>
        <w:t xml:space="preserve">The ERT Filter compares the ERTs of two consecutive target frames in a sample set. If they differ by more than the specified number of seconds, the filter fails and the sample set is rejected. This filter is turned on or off by the </w:t>
      </w:r>
      <w:proofErr w:type="spellStart"/>
      <w:proofErr w:type="gramStart"/>
      <w:r w:rsidRPr="00762872">
        <w:rPr>
          <w:b/>
          <w:lang w:val="en-US"/>
        </w:rPr>
        <w:t>filter.ert.enabled</w:t>
      </w:r>
      <w:proofErr w:type="spellEnd"/>
      <w:proofErr w:type="gramEnd"/>
      <w:r w:rsidRPr="00762872">
        <w:rPr>
          <w:lang w:val="en-US"/>
        </w:rPr>
        <w:t xml:space="preserve"> configuration parameter and the failure threshold is set in the </w:t>
      </w:r>
      <w:proofErr w:type="spellStart"/>
      <w:r w:rsidRPr="00762872">
        <w:rPr>
          <w:b/>
          <w:lang w:val="en-US"/>
        </w:rPr>
        <w:t>filter.ert.deltaThresholdSec</w:t>
      </w:r>
      <w:proofErr w:type="spellEnd"/>
      <w:r w:rsidRPr="00762872">
        <w:rPr>
          <w:b/>
          <w:lang w:val="en-US"/>
        </w:rPr>
        <w:t xml:space="preserve"> </w:t>
      </w:r>
      <w:r w:rsidRPr="00762872">
        <w:rPr>
          <w:lang w:val="en-US"/>
        </w:rPr>
        <w:t>configuration parameter. The threshold value is in seconds.</w:t>
      </w:r>
    </w:p>
    <w:p w14:paraId="5150F552" w14:textId="79D682B3" w:rsidR="00DF46A2" w:rsidRPr="00762872" w:rsidRDefault="00DF46A2" w:rsidP="00E600DB">
      <w:pPr>
        <w:pStyle w:val="BodyText"/>
        <w:rPr>
          <w:lang w:val="en-US"/>
        </w:rPr>
      </w:pPr>
      <w:r>
        <w:rPr>
          <w:lang w:val="en-US"/>
        </w:rPr>
        <w:t xml:space="preserve">NOTE: This filter is not applicable and should be turned off </w:t>
      </w:r>
      <w:r w:rsidR="00EC57EA">
        <w:rPr>
          <w:lang w:val="en-US"/>
        </w:rPr>
        <w:t xml:space="preserve">when using the AMPCS telemetry source plugin’s </w:t>
      </w:r>
      <w:proofErr w:type="spellStart"/>
      <w:r w:rsidR="00EC57EA">
        <w:rPr>
          <w:lang w:val="en-US"/>
        </w:rPr>
        <w:t>AmpcsTlmWithFrames</w:t>
      </w:r>
      <w:proofErr w:type="spellEnd"/>
      <w:r w:rsidR="00EC57EA">
        <w:rPr>
          <w:lang w:val="en-US"/>
        </w:rPr>
        <w:t xml:space="preserve"> mode</w:t>
      </w:r>
      <w:r>
        <w:rPr>
          <w:lang w:val="en-US"/>
        </w:rPr>
        <w:t>.</w:t>
      </w:r>
      <w:r w:rsidR="003806D5">
        <w:rPr>
          <w:lang w:val="en-US"/>
        </w:rPr>
        <w:t xml:space="preserve"> This is because the target and supplemental samples do not follow each other in a regular order.</w:t>
      </w:r>
    </w:p>
    <w:p w14:paraId="332F54E8" w14:textId="4F502612" w:rsidR="00BF5F06" w:rsidRPr="00762872" w:rsidRDefault="00BF5F06" w:rsidP="00BF5F06">
      <w:pPr>
        <w:pStyle w:val="Heading2"/>
        <w:rPr>
          <w:lang w:val="en-US"/>
        </w:rPr>
      </w:pPr>
      <w:bookmarkStart w:id="116" w:name="_Toc143250650"/>
      <w:r w:rsidRPr="00762872">
        <w:rPr>
          <w:lang w:val="en-US"/>
        </w:rPr>
        <w:lastRenderedPageBreak/>
        <w:t>Data Rate Filter</w:t>
      </w:r>
      <w:r w:rsidR="003806D5">
        <w:rPr>
          <w:lang w:val="en-US"/>
        </w:rPr>
        <w:t>s</w:t>
      </w:r>
      <w:bookmarkEnd w:id="116"/>
    </w:p>
    <w:p w14:paraId="2816745A" w14:textId="17ED8158" w:rsidR="00E600DB" w:rsidRPr="00FE2DE9" w:rsidRDefault="009820A0" w:rsidP="00E600DB">
      <w:pPr>
        <w:pStyle w:val="BodyText"/>
        <w:rPr>
          <w:lang w:val="en-US"/>
        </w:rPr>
      </w:pPr>
      <w:r w:rsidRPr="00762872">
        <w:rPr>
          <w:lang w:val="en-US"/>
        </w:rPr>
        <w:t>Very slow data rates can adversely affect the accuracy of ERT values attached to received frames</w:t>
      </w:r>
      <w:r w:rsidR="009917E8">
        <w:rPr>
          <w:lang w:val="en-US"/>
        </w:rPr>
        <w:t>. I</w:t>
      </w:r>
      <w:r>
        <w:rPr>
          <w:lang w:val="en-US"/>
        </w:rPr>
        <w:t xml:space="preserve">n the case of some missions, time correlation accuracy can </w:t>
      </w:r>
      <w:r w:rsidR="009917E8">
        <w:rPr>
          <w:lang w:val="en-US"/>
        </w:rPr>
        <w:t xml:space="preserve">also </w:t>
      </w:r>
      <w:r>
        <w:rPr>
          <w:lang w:val="en-US"/>
        </w:rPr>
        <w:t>be affected by excessively high data rates</w:t>
      </w:r>
      <w:r w:rsidRPr="00762872">
        <w:rPr>
          <w:lang w:val="en-US"/>
        </w:rPr>
        <w:t xml:space="preserve">. </w:t>
      </w:r>
      <w:r w:rsidR="00E600DB" w:rsidRPr="00762872">
        <w:rPr>
          <w:lang w:val="en-US"/>
        </w:rPr>
        <w:t xml:space="preserve">The </w:t>
      </w:r>
      <w:r>
        <w:rPr>
          <w:lang w:val="en-US"/>
        </w:rPr>
        <w:t xml:space="preserve">Minimum </w:t>
      </w:r>
      <w:r w:rsidR="00E600DB" w:rsidRPr="00762872">
        <w:rPr>
          <w:lang w:val="en-US"/>
        </w:rPr>
        <w:t xml:space="preserve">Data Rate Filter </w:t>
      </w:r>
      <w:r>
        <w:rPr>
          <w:lang w:val="en-US"/>
        </w:rPr>
        <w:t xml:space="preserve">and Maximum Data Rate Filter </w:t>
      </w:r>
      <w:r w:rsidR="00E600DB" w:rsidRPr="00762872">
        <w:rPr>
          <w:lang w:val="en-US"/>
        </w:rPr>
        <w:t>set downlink data rate</w:t>
      </w:r>
      <w:r>
        <w:rPr>
          <w:lang w:val="en-US"/>
        </w:rPr>
        <w:t xml:space="preserve"> thresholds within</w:t>
      </w:r>
      <w:r w:rsidR="00E600DB" w:rsidRPr="00762872">
        <w:rPr>
          <w:lang w:val="en-US"/>
        </w:rPr>
        <w:t xml:space="preserve"> which time correlation data will be processed. </w:t>
      </w:r>
      <w:r>
        <w:rPr>
          <w:lang w:val="en-US"/>
        </w:rPr>
        <w:t xml:space="preserve">The </w:t>
      </w:r>
      <w:r w:rsidR="00E600DB" w:rsidRPr="00762872">
        <w:rPr>
          <w:lang w:val="en-US"/>
        </w:rPr>
        <w:t>filter</w:t>
      </w:r>
      <w:r>
        <w:rPr>
          <w:lang w:val="en-US"/>
        </w:rPr>
        <w:t>s are</w:t>
      </w:r>
      <w:r w:rsidR="00E600DB" w:rsidRPr="00762872">
        <w:rPr>
          <w:lang w:val="en-US"/>
        </w:rPr>
        <w:t xml:space="preserve"> turned on or off by </w:t>
      </w:r>
      <w:r>
        <w:rPr>
          <w:lang w:val="en-US"/>
        </w:rPr>
        <w:t xml:space="preserve">setting </w:t>
      </w:r>
      <w:r w:rsidR="00E600DB" w:rsidRPr="00762872">
        <w:rPr>
          <w:lang w:val="en-US"/>
        </w:rPr>
        <w:t xml:space="preserve">the </w:t>
      </w:r>
      <w:proofErr w:type="spellStart"/>
      <w:proofErr w:type="gramStart"/>
      <w:r w:rsidR="00E600DB" w:rsidRPr="00762872">
        <w:rPr>
          <w:b/>
          <w:lang w:val="en-US"/>
        </w:rPr>
        <w:t>filter.</w:t>
      </w:r>
      <w:r w:rsidR="00494A0D">
        <w:rPr>
          <w:b/>
          <w:lang w:val="en-US"/>
        </w:rPr>
        <w:t>minD</w:t>
      </w:r>
      <w:r w:rsidR="00E600DB" w:rsidRPr="00762872">
        <w:rPr>
          <w:b/>
          <w:lang w:val="en-US"/>
        </w:rPr>
        <w:t>ataRate.enabled</w:t>
      </w:r>
      <w:proofErr w:type="spellEnd"/>
      <w:proofErr w:type="gramEnd"/>
      <w:r w:rsidR="00E600DB" w:rsidRPr="00762872">
        <w:rPr>
          <w:lang w:val="en-US"/>
        </w:rPr>
        <w:t xml:space="preserve"> </w:t>
      </w:r>
      <w:r w:rsidR="00494A0D">
        <w:rPr>
          <w:lang w:val="en-US"/>
        </w:rPr>
        <w:t xml:space="preserve">and </w:t>
      </w:r>
      <w:proofErr w:type="spellStart"/>
      <w:r w:rsidR="00494A0D" w:rsidRPr="00762872">
        <w:rPr>
          <w:b/>
          <w:lang w:val="en-US"/>
        </w:rPr>
        <w:t>filter.</w:t>
      </w:r>
      <w:r w:rsidR="00494A0D">
        <w:rPr>
          <w:b/>
          <w:lang w:val="en-US"/>
        </w:rPr>
        <w:t>maxD</w:t>
      </w:r>
      <w:r w:rsidR="00494A0D" w:rsidRPr="00762872">
        <w:rPr>
          <w:b/>
          <w:lang w:val="en-US"/>
        </w:rPr>
        <w:t>ataRate.enabled</w:t>
      </w:r>
      <w:proofErr w:type="spellEnd"/>
      <w:r w:rsidR="00494A0D" w:rsidRPr="00762872">
        <w:rPr>
          <w:lang w:val="en-US"/>
        </w:rPr>
        <w:t xml:space="preserve"> </w:t>
      </w:r>
      <w:r w:rsidR="00E600DB" w:rsidRPr="00762872">
        <w:rPr>
          <w:lang w:val="en-US"/>
        </w:rPr>
        <w:t>configuration parameter</w:t>
      </w:r>
      <w:r w:rsidR="00494A0D">
        <w:rPr>
          <w:lang w:val="en-US"/>
        </w:rPr>
        <w:t>s</w:t>
      </w:r>
      <w:r w:rsidR="00E600DB" w:rsidRPr="00762872">
        <w:rPr>
          <w:lang w:val="en-US"/>
        </w:rPr>
        <w:t xml:space="preserve"> </w:t>
      </w:r>
      <w:r w:rsidR="0002057C">
        <w:rPr>
          <w:lang w:val="en-US"/>
        </w:rPr>
        <w:t xml:space="preserve">to </w:t>
      </w:r>
      <w:r w:rsidR="0002057C" w:rsidRPr="0002057C">
        <w:rPr>
          <w:b/>
          <w:bCs/>
          <w:lang w:val="en-US"/>
        </w:rPr>
        <w:t>true</w:t>
      </w:r>
      <w:r w:rsidR="0002057C">
        <w:rPr>
          <w:lang w:val="en-US"/>
        </w:rPr>
        <w:t xml:space="preserve"> or </w:t>
      </w:r>
      <w:r w:rsidR="0002057C" w:rsidRPr="0002057C">
        <w:rPr>
          <w:b/>
          <w:bCs/>
          <w:lang w:val="en-US"/>
        </w:rPr>
        <w:t>false</w:t>
      </w:r>
      <w:r w:rsidR="0002057C">
        <w:rPr>
          <w:lang w:val="en-US"/>
        </w:rPr>
        <w:t xml:space="preserve">. </w:t>
      </w:r>
      <w:r>
        <w:rPr>
          <w:lang w:val="en-US"/>
        </w:rPr>
        <w:t xml:space="preserve">(Note that each filter can be turned on or off independently of the other.) </w:t>
      </w:r>
      <w:r w:rsidR="0002057C">
        <w:rPr>
          <w:lang w:val="en-US"/>
        </w:rPr>
        <w:t>T</w:t>
      </w:r>
      <w:r w:rsidR="00E600DB" w:rsidRPr="00762872">
        <w:rPr>
          <w:lang w:val="en-US"/>
        </w:rPr>
        <w:t>he failure threshold</w:t>
      </w:r>
      <w:r w:rsidR="00494A0D">
        <w:rPr>
          <w:lang w:val="en-US"/>
        </w:rPr>
        <w:t>s</w:t>
      </w:r>
      <w:r w:rsidR="00E600DB" w:rsidRPr="00762872">
        <w:rPr>
          <w:lang w:val="en-US"/>
        </w:rPr>
        <w:t xml:space="preserve"> </w:t>
      </w:r>
      <w:r w:rsidR="00494A0D">
        <w:rPr>
          <w:lang w:val="en-US"/>
        </w:rPr>
        <w:t>are</w:t>
      </w:r>
      <w:r w:rsidR="00E600DB" w:rsidRPr="00762872">
        <w:rPr>
          <w:lang w:val="en-US"/>
        </w:rPr>
        <w:t xml:space="preserve"> set in the </w:t>
      </w:r>
      <w:proofErr w:type="spellStart"/>
      <w:proofErr w:type="gramStart"/>
      <w:r w:rsidR="00E600DB" w:rsidRPr="00762872">
        <w:rPr>
          <w:b/>
          <w:lang w:val="en-US"/>
        </w:rPr>
        <w:t>filter.dataRate.minDataRateBps</w:t>
      </w:r>
      <w:proofErr w:type="spellEnd"/>
      <w:proofErr w:type="gramEnd"/>
      <w:r w:rsidR="00E600DB" w:rsidRPr="00762872">
        <w:rPr>
          <w:b/>
          <w:lang w:val="en-US"/>
        </w:rPr>
        <w:t xml:space="preserve"> </w:t>
      </w:r>
      <w:r w:rsidR="00494A0D" w:rsidRPr="00494A0D">
        <w:rPr>
          <w:bCs/>
          <w:lang w:val="en-US"/>
        </w:rPr>
        <w:t>and</w:t>
      </w:r>
      <w:r w:rsidR="00494A0D">
        <w:rPr>
          <w:b/>
          <w:lang w:val="en-US"/>
        </w:rPr>
        <w:t xml:space="preserve"> </w:t>
      </w:r>
      <w:proofErr w:type="spellStart"/>
      <w:r w:rsidR="00494A0D" w:rsidRPr="00762872">
        <w:rPr>
          <w:b/>
          <w:lang w:val="en-US"/>
        </w:rPr>
        <w:t>filter.dataRate.m</w:t>
      </w:r>
      <w:r w:rsidR="00494A0D">
        <w:rPr>
          <w:b/>
          <w:lang w:val="en-US"/>
        </w:rPr>
        <w:t>ax</w:t>
      </w:r>
      <w:r w:rsidR="00494A0D" w:rsidRPr="00762872">
        <w:rPr>
          <w:b/>
          <w:lang w:val="en-US"/>
        </w:rPr>
        <w:t>DataRateBps</w:t>
      </w:r>
      <w:proofErr w:type="spellEnd"/>
      <w:r w:rsidR="00494A0D" w:rsidRPr="00762872">
        <w:rPr>
          <w:lang w:val="en-US"/>
        </w:rPr>
        <w:t xml:space="preserve"> </w:t>
      </w:r>
      <w:r w:rsidR="00E600DB" w:rsidRPr="00762872">
        <w:rPr>
          <w:lang w:val="en-US"/>
        </w:rPr>
        <w:t>configuration parameter</w:t>
      </w:r>
      <w:r w:rsidR="00494A0D">
        <w:rPr>
          <w:lang w:val="en-US"/>
        </w:rPr>
        <w:t>s</w:t>
      </w:r>
      <w:r w:rsidR="00E600DB" w:rsidRPr="00762872">
        <w:rPr>
          <w:lang w:val="en-US"/>
        </w:rPr>
        <w:t>. The threshold value</w:t>
      </w:r>
      <w:r w:rsidR="00494A0D">
        <w:rPr>
          <w:lang w:val="en-US"/>
        </w:rPr>
        <w:t>s</w:t>
      </w:r>
      <w:r w:rsidR="00E600DB" w:rsidRPr="00762872">
        <w:rPr>
          <w:lang w:val="en-US"/>
        </w:rPr>
        <w:t xml:space="preserve"> </w:t>
      </w:r>
      <w:r w:rsidR="00494A0D">
        <w:rPr>
          <w:lang w:val="en-US"/>
        </w:rPr>
        <w:t>are specified in</w:t>
      </w:r>
      <w:r w:rsidR="0002057C">
        <w:rPr>
          <w:lang w:val="en-US"/>
        </w:rPr>
        <w:t xml:space="preserve"> integer</w:t>
      </w:r>
      <w:r w:rsidR="00494A0D">
        <w:rPr>
          <w:lang w:val="en-US"/>
        </w:rPr>
        <w:t xml:space="preserve"> units of </w:t>
      </w:r>
      <w:r w:rsidR="00E600DB" w:rsidRPr="00762872">
        <w:rPr>
          <w:lang w:val="en-US"/>
        </w:rPr>
        <w:t>bits per second</w:t>
      </w:r>
      <w:r>
        <w:rPr>
          <w:lang w:val="en-US"/>
        </w:rPr>
        <w:t xml:space="preserve"> and are </w:t>
      </w:r>
      <w:r>
        <w:rPr>
          <w:i/>
          <w:lang w:val="en-US"/>
        </w:rPr>
        <w:t>exclusive</w:t>
      </w:r>
      <w:r>
        <w:rPr>
          <w:lang w:val="en-US"/>
        </w:rPr>
        <w:t xml:space="preserve">; for example, if the Maximum Data Rate Filter is enabled, a sample whose downlink data rate exactly equals </w:t>
      </w:r>
      <w:proofErr w:type="spellStart"/>
      <w:proofErr w:type="gramStart"/>
      <w:r>
        <w:rPr>
          <w:b/>
          <w:lang w:val="en-US"/>
        </w:rPr>
        <w:t>filter.dataRate.maxDataRateBps</w:t>
      </w:r>
      <w:proofErr w:type="spellEnd"/>
      <w:proofErr w:type="gramEnd"/>
      <w:r>
        <w:rPr>
          <w:lang w:val="en-US"/>
        </w:rPr>
        <w:t xml:space="preserve"> will fail the filter and be rejected.</w:t>
      </w:r>
    </w:p>
    <w:p w14:paraId="37273323" w14:textId="16FBBA51" w:rsidR="00BF5F06" w:rsidRPr="00762872" w:rsidRDefault="00BF5F06" w:rsidP="00BF5F06">
      <w:pPr>
        <w:pStyle w:val="Heading2"/>
        <w:rPr>
          <w:lang w:val="en-US"/>
        </w:rPr>
      </w:pPr>
      <w:bookmarkStart w:id="117" w:name="_Toc143250651"/>
      <w:r w:rsidRPr="00762872">
        <w:rPr>
          <w:lang w:val="en-US"/>
        </w:rPr>
        <w:t>Stations Filter</w:t>
      </w:r>
      <w:bookmarkEnd w:id="117"/>
    </w:p>
    <w:p w14:paraId="5227630E" w14:textId="46D9073A" w:rsidR="005577A7" w:rsidRDefault="00004BA8" w:rsidP="005577A7">
      <w:pPr>
        <w:pStyle w:val="BodyText"/>
        <w:rPr>
          <w:lang w:val="en-US"/>
        </w:rPr>
      </w:pPr>
      <w:r w:rsidRPr="00762872">
        <w:rPr>
          <w:lang w:val="en-US"/>
        </w:rPr>
        <w:t xml:space="preserve">The Stations Filter specifies </w:t>
      </w:r>
      <w:r w:rsidR="00EE64AB" w:rsidRPr="00762872">
        <w:rPr>
          <w:lang w:val="en-US"/>
        </w:rPr>
        <w:t>the</w:t>
      </w:r>
      <w:r w:rsidRPr="00762872">
        <w:rPr>
          <w:lang w:val="en-US"/>
        </w:rPr>
        <w:t xml:space="preserve"> ground stations </w:t>
      </w:r>
      <w:r w:rsidR="00EE64AB" w:rsidRPr="00762872">
        <w:rPr>
          <w:lang w:val="en-US"/>
        </w:rPr>
        <w:t>from which the MMTC may use</w:t>
      </w:r>
      <w:r w:rsidR="00C837B0" w:rsidRPr="00762872">
        <w:rPr>
          <w:lang w:val="en-US"/>
        </w:rPr>
        <w:t xml:space="preserve"> time correlation data. This filter can be turned on or off by the </w:t>
      </w:r>
      <w:proofErr w:type="spellStart"/>
      <w:proofErr w:type="gramStart"/>
      <w:r w:rsidR="00C837B0" w:rsidRPr="00762872">
        <w:rPr>
          <w:b/>
          <w:lang w:val="en-US"/>
        </w:rPr>
        <w:t>filter.groundStation.enabled</w:t>
      </w:r>
      <w:proofErr w:type="spellEnd"/>
      <w:proofErr w:type="gramEnd"/>
      <w:r w:rsidR="00C837B0" w:rsidRPr="00762872">
        <w:rPr>
          <w:lang w:val="en-US"/>
        </w:rPr>
        <w:t xml:space="preserve"> configuration parameter. A list of ground station Path IDs is provided in the </w:t>
      </w:r>
      <w:proofErr w:type="spellStart"/>
      <w:proofErr w:type="gramStart"/>
      <w:r w:rsidR="00C837B0" w:rsidRPr="00762872">
        <w:rPr>
          <w:b/>
          <w:lang w:val="en-US"/>
        </w:rPr>
        <w:t>filter.groundStation.pathIds</w:t>
      </w:r>
      <w:proofErr w:type="spellEnd"/>
      <w:proofErr w:type="gramEnd"/>
      <w:r w:rsidR="00C837B0" w:rsidRPr="00762872">
        <w:rPr>
          <w:lang w:val="en-US"/>
        </w:rPr>
        <w:t xml:space="preserve"> configuration parameter. If this filter is enabled and a received time correlation sample was received by a ground station</w:t>
      </w:r>
      <w:r w:rsidR="00F7160A" w:rsidRPr="00762872">
        <w:rPr>
          <w:lang w:val="en-US"/>
        </w:rPr>
        <w:t xml:space="preserve"> or specific antenna (Path)</w:t>
      </w:r>
      <w:r w:rsidR="00C837B0" w:rsidRPr="00762872">
        <w:rPr>
          <w:lang w:val="en-US"/>
        </w:rPr>
        <w:t xml:space="preserve"> not in this list, it will be rejected. For various reasons, one might want to receive data</w:t>
      </w:r>
      <w:r w:rsidR="00076607" w:rsidRPr="00762872">
        <w:rPr>
          <w:lang w:val="en-US"/>
        </w:rPr>
        <w:t xml:space="preserve"> only</w:t>
      </w:r>
      <w:r w:rsidR="00C837B0" w:rsidRPr="00762872">
        <w:rPr>
          <w:lang w:val="en-US"/>
        </w:rPr>
        <w:t xml:space="preserve"> from certain ground stations.</w:t>
      </w:r>
    </w:p>
    <w:p w14:paraId="0EF70547" w14:textId="0BA9C1D9" w:rsidR="00215991" w:rsidRDefault="00215991" w:rsidP="00215991">
      <w:pPr>
        <w:pStyle w:val="Heading2"/>
        <w:rPr>
          <w:lang w:val="en-US"/>
        </w:rPr>
      </w:pPr>
      <w:bookmarkStart w:id="118" w:name="_Toc143250652"/>
      <w:r>
        <w:rPr>
          <w:lang w:val="en-US"/>
        </w:rPr>
        <w:t>Valid Sample Filter</w:t>
      </w:r>
      <w:bookmarkEnd w:id="118"/>
    </w:p>
    <w:p w14:paraId="0A7E54C9" w14:textId="4DF59D23" w:rsidR="00215991" w:rsidRDefault="00215991" w:rsidP="005577A7">
      <w:pPr>
        <w:pStyle w:val="BodyText"/>
        <w:rPr>
          <w:lang w:val="en-US"/>
        </w:rPr>
      </w:pPr>
      <w:r>
        <w:rPr>
          <w:lang w:val="en-US"/>
        </w:rPr>
        <w:t>The Valid Sample Filter applies only to missions where time correlation data are being obtained from TK packets</w:t>
      </w:r>
      <w:r w:rsidR="00200E41">
        <w:rPr>
          <w:lang w:val="en-US"/>
        </w:rPr>
        <w:t xml:space="preserve"> and a validity</w:t>
      </w:r>
      <w:r w:rsidR="00D43685">
        <w:rPr>
          <w:lang w:val="en-US"/>
        </w:rPr>
        <w:t xml:space="preserve"> or quality</w:t>
      </w:r>
      <w:r w:rsidR="00200E41">
        <w:rPr>
          <w:lang w:val="en-US"/>
        </w:rPr>
        <w:t xml:space="preserve"> flag is provided in the packets</w:t>
      </w:r>
      <w:r>
        <w:rPr>
          <w:lang w:val="en-US"/>
        </w:rPr>
        <w:t xml:space="preserve">. It checks a </w:t>
      </w:r>
      <w:r w:rsidR="00200E41">
        <w:rPr>
          <w:lang w:val="en-US"/>
        </w:rPr>
        <w:t xml:space="preserve">validity </w:t>
      </w:r>
      <w:r>
        <w:rPr>
          <w:lang w:val="en-US"/>
        </w:rPr>
        <w:t xml:space="preserve">flag that might be in the packet based on the Packet Definition File (sec. </w:t>
      </w:r>
      <w:r>
        <w:rPr>
          <w:lang w:val="en-US"/>
        </w:rPr>
        <w:fldChar w:fldCharType="begin"/>
      </w:r>
      <w:r>
        <w:rPr>
          <w:lang w:val="en-US"/>
        </w:rPr>
        <w:instrText xml:space="preserve"> REF _Ref30774269 \r \h </w:instrText>
      </w:r>
      <w:r>
        <w:rPr>
          <w:lang w:val="en-US"/>
        </w:rPr>
      </w:r>
      <w:r>
        <w:rPr>
          <w:lang w:val="en-US"/>
        </w:rPr>
        <w:fldChar w:fldCharType="separate"/>
      </w:r>
      <w:r w:rsidR="00663B26">
        <w:rPr>
          <w:lang w:val="en-US"/>
        </w:rPr>
        <w:t>8.3</w:t>
      </w:r>
      <w:r>
        <w:rPr>
          <w:lang w:val="en-US"/>
        </w:rPr>
        <w:fldChar w:fldCharType="end"/>
      </w:r>
      <w:r>
        <w:rPr>
          <w:lang w:val="en-US"/>
        </w:rPr>
        <w:t xml:space="preserve">). If this filter is enabled by </w:t>
      </w:r>
      <w:r w:rsidR="00FE2DE9">
        <w:rPr>
          <w:lang w:val="en-US"/>
        </w:rPr>
        <w:t xml:space="preserve">setting </w:t>
      </w:r>
      <w:r>
        <w:rPr>
          <w:lang w:val="en-US"/>
        </w:rPr>
        <w:t xml:space="preserve">the </w:t>
      </w:r>
      <w:proofErr w:type="spellStart"/>
      <w:proofErr w:type="gramStart"/>
      <w:r w:rsidRPr="00215991">
        <w:rPr>
          <w:b/>
          <w:bCs/>
          <w:lang w:val="en-US"/>
        </w:rPr>
        <w:t>filter.</w:t>
      </w:r>
      <w:r w:rsidR="00B14B81" w:rsidRPr="00B14B81">
        <w:rPr>
          <w:b/>
          <w:bCs/>
          <w:lang w:val="en-US"/>
        </w:rPr>
        <w:t>validFlag</w:t>
      </w:r>
      <w:r w:rsidRPr="00215991">
        <w:rPr>
          <w:b/>
          <w:bCs/>
          <w:lang w:val="en-US"/>
        </w:rPr>
        <w:t>.enabled</w:t>
      </w:r>
      <w:proofErr w:type="spellEnd"/>
      <w:proofErr w:type="gramEnd"/>
      <w:r w:rsidRPr="00215991">
        <w:rPr>
          <w:b/>
          <w:bCs/>
          <w:lang w:val="en-US"/>
        </w:rPr>
        <w:t xml:space="preserve"> </w:t>
      </w:r>
      <w:r>
        <w:rPr>
          <w:lang w:val="en-US"/>
        </w:rPr>
        <w:t>configuration parameter</w:t>
      </w:r>
      <w:r w:rsidR="00FE2DE9">
        <w:rPr>
          <w:lang w:val="en-US"/>
        </w:rPr>
        <w:t xml:space="preserve"> to true</w:t>
      </w:r>
      <w:r>
        <w:rPr>
          <w:lang w:val="en-US"/>
        </w:rPr>
        <w:t xml:space="preserve">, the MMTC will reject samples where the </w:t>
      </w:r>
      <w:r w:rsidR="00FE2DE9">
        <w:rPr>
          <w:lang w:val="en-US"/>
        </w:rPr>
        <w:t xml:space="preserve">valid flag </w:t>
      </w:r>
      <w:r>
        <w:rPr>
          <w:lang w:val="en-US"/>
        </w:rPr>
        <w:t>value is set to 1 indicating that the packet is bad. Missions that do not use TK packets or whose packets do not contain such a quality flag should disable this filter.</w:t>
      </w:r>
    </w:p>
    <w:p w14:paraId="5E4729B6" w14:textId="659895B7" w:rsidR="00215991" w:rsidRDefault="00215991" w:rsidP="00215991">
      <w:pPr>
        <w:pStyle w:val="Heading2"/>
        <w:rPr>
          <w:lang w:val="en-US"/>
        </w:rPr>
      </w:pPr>
      <w:bookmarkStart w:id="119" w:name="_Toc143250653"/>
      <w:r>
        <w:rPr>
          <w:lang w:val="en-US"/>
        </w:rPr>
        <w:t>Consecutive Frames Filter</w:t>
      </w:r>
      <w:bookmarkEnd w:id="119"/>
    </w:p>
    <w:p w14:paraId="4E13B747" w14:textId="4A869984" w:rsidR="006711E4" w:rsidRDefault="00215991" w:rsidP="00215991">
      <w:pPr>
        <w:pStyle w:val="BodyText"/>
        <w:rPr>
          <w:lang w:val="en-US"/>
        </w:rPr>
      </w:pPr>
      <w:r>
        <w:rPr>
          <w:lang w:val="en-US"/>
        </w:rPr>
        <w:t xml:space="preserve">The Consecutive Frames Filter </w:t>
      </w:r>
      <w:r w:rsidR="006711E4">
        <w:rPr>
          <w:lang w:val="en-US"/>
        </w:rPr>
        <w:t>performs the 5 checks described below</w:t>
      </w:r>
      <w:r w:rsidR="009B538B">
        <w:rPr>
          <w:lang w:val="en-US"/>
        </w:rPr>
        <w:t>. If any check fails, the filter rejects the samples</w:t>
      </w:r>
      <w:r w:rsidR="006711E4">
        <w:rPr>
          <w:lang w:val="en-US"/>
        </w:rPr>
        <w:t>.</w:t>
      </w:r>
    </w:p>
    <w:p w14:paraId="764FC20D" w14:textId="5CAD7CF4" w:rsidR="006711E4" w:rsidRDefault="006711E4" w:rsidP="00F62891">
      <w:pPr>
        <w:pStyle w:val="BodyText"/>
        <w:numPr>
          <w:ilvl w:val="0"/>
          <w:numId w:val="46"/>
        </w:numPr>
        <w:rPr>
          <w:lang w:val="en-US"/>
        </w:rPr>
      </w:pPr>
      <w:r>
        <w:rPr>
          <w:lang w:val="en-US"/>
        </w:rPr>
        <w:t xml:space="preserve">The </w:t>
      </w:r>
      <w:r w:rsidR="007433B7">
        <w:rPr>
          <w:lang w:val="en-US"/>
        </w:rPr>
        <w:t xml:space="preserve">filter </w:t>
      </w:r>
      <w:r>
        <w:rPr>
          <w:lang w:val="en-US"/>
        </w:rPr>
        <w:t>checks that all samples in the set have the same VCID.</w:t>
      </w:r>
      <w:r w:rsidR="007433B7">
        <w:rPr>
          <w:lang w:val="en-US"/>
        </w:rPr>
        <w:t xml:space="preserve"> If not, the </w:t>
      </w:r>
      <w:r w:rsidR="009B538B">
        <w:rPr>
          <w:lang w:val="en-US"/>
        </w:rPr>
        <w:t>check fails</w:t>
      </w:r>
      <w:r w:rsidR="007433B7">
        <w:rPr>
          <w:lang w:val="en-US"/>
        </w:rPr>
        <w:t>.</w:t>
      </w:r>
    </w:p>
    <w:p w14:paraId="552E107B" w14:textId="30AC7332" w:rsidR="007433B7" w:rsidRDefault="007433B7" w:rsidP="00F62891">
      <w:pPr>
        <w:pStyle w:val="BodyText"/>
        <w:numPr>
          <w:ilvl w:val="0"/>
          <w:numId w:val="46"/>
        </w:numPr>
        <w:rPr>
          <w:lang w:val="en-US"/>
        </w:rPr>
      </w:pPr>
      <w:r>
        <w:rPr>
          <w:lang w:val="en-US"/>
        </w:rPr>
        <w:t>The filter checks that all samples in the sample set have consecutive VCFCs. If not, the filter logs a warning message</w:t>
      </w:r>
      <w:r w:rsidR="009B538B">
        <w:rPr>
          <w:lang w:val="en-US"/>
        </w:rPr>
        <w:t>, but this is not considered a failed check</w:t>
      </w:r>
      <w:r>
        <w:rPr>
          <w:lang w:val="en-US"/>
        </w:rPr>
        <w:t>.</w:t>
      </w:r>
      <w:r w:rsidR="009B538B">
        <w:rPr>
          <w:lang w:val="en-US"/>
        </w:rPr>
        <w:t xml:space="preserve"> In other words, despite any warning message, this check never causes the filter to reject samples.</w:t>
      </w:r>
    </w:p>
    <w:p w14:paraId="3B4FC697" w14:textId="3DD10EDB" w:rsidR="007433B7" w:rsidRDefault="007433B7" w:rsidP="00F62891">
      <w:pPr>
        <w:pStyle w:val="BodyText"/>
        <w:numPr>
          <w:ilvl w:val="0"/>
          <w:numId w:val="46"/>
        </w:numPr>
        <w:rPr>
          <w:lang w:val="en-US"/>
        </w:rPr>
      </w:pPr>
      <w:r>
        <w:rPr>
          <w:lang w:val="en-US"/>
        </w:rPr>
        <w:t xml:space="preserve">If supplemental sample VCIDs are available, the filter checks that each sample’s VCID matches its </w:t>
      </w:r>
      <w:proofErr w:type="spellStart"/>
      <w:r>
        <w:rPr>
          <w:lang w:val="en-US"/>
        </w:rPr>
        <w:t>supllemental</w:t>
      </w:r>
      <w:proofErr w:type="spellEnd"/>
      <w:r>
        <w:rPr>
          <w:lang w:val="en-US"/>
        </w:rPr>
        <w:t xml:space="preserve"> sample’s VCID. If not, the</w:t>
      </w:r>
      <w:r w:rsidR="009B538B">
        <w:rPr>
          <w:lang w:val="en-US"/>
        </w:rPr>
        <w:t xml:space="preserve"> check fails</w:t>
      </w:r>
      <w:r>
        <w:rPr>
          <w:lang w:val="en-US"/>
        </w:rPr>
        <w:t>. If supplemental sample VCIDs are not available, the filter logs a warning message</w:t>
      </w:r>
      <w:r w:rsidR="009B538B">
        <w:rPr>
          <w:lang w:val="en-US"/>
        </w:rPr>
        <w:t>, but it is not considered a failed check</w:t>
      </w:r>
      <w:r>
        <w:rPr>
          <w:lang w:val="en-US"/>
        </w:rPr>
        <w:t>.</w:t>
      </w:r>
    </w:p>
    <w:p w14:paraId="5E17C15D" w14:textId="78C2C7AD" w:rsidR="007433B7" w:rsidRDefault="007433B7" w:rsidP="00F62891">
      <w:pPr>
        <w:pStyle w:val="BodyText"/>
        <w:numPr>
          <w:ilvl w:val="0"/>
          <w:numId w:val="46"/>
        </w:numPr>
        <w:rPr>
          <w:lang w:val="en-US"/>
        </w:rPr>
      </w:pPr>
      <w:r>
        <w:rPr>
          <w:lang w:val="en-US"/>
        </w:rPr>
        <w:t xml:space="preserve">If sample and supplemental sample VCFCs are available, the filter checks that each sample’s VCFC is behind (meaning it is less than) its supplemental sample’s VCFC by exactly the number specified in the </w:t>
      </w:r>
      <w:proofErr w:type="spellStart"/>
      <w:proofErr w:type="gramStart"/>
      <w:r w:rsidRPr="00F62891">
        <w:rPr>
          <w:b/>
          <w:lang w:val="en-US"/>
        </w:rPr>
        <w:t>telemetry.supplementalSampleOffset</w:t>
      </w:r>
      <w:proofErr w:type="spellEnd"/>
      <w:proofErr w:type="gramEnd"/>
      <w:r>
        <w:rPr>
          <w:lang w:val="en-US"/>
        </w:rPr>
        <w:t xml:space="preserve"> configuration parameter. If not, the</w:t>
      </w:r>
      <w:r w:rsidR="009B538B">
        <w:rPr>
          <w:lang w:val="en-US"/>
        </w:rPr>
        <w:t xml:space="preserve"> check fails</w:t>
      </w:r>
      <w:r>
        <w:rPr>
          <w:lang w:val="en-US"/>
        </w:rPr>
        <w:t>. If sample and supplemental sample VCFCs are not available, the filter logs a warning message</w:t>
      </w:r>
      <w:r w:rsidR="009B538B">
        <w:rPr>
          <w:lang w:val="en-US"/>
        </w:rPr>
        <w:t>,</w:t>
      </w:r>
      <w:r>
        <w:rPr>
          <w:lang w:val="en-US"/>
        </w:rPr>
        <w:t xml:space="preserve"> but</w:t>
      </w:r>
      <w:r w:rsidR="009B538B">
        <w:rPr>
          <w:lang w:val="en-US"/>
        </w:rPr>
        <w:t xml:space="preserve"> it is not considered a failed check.</w:t>
      </w:r>
    </w:p>
    <w:p w14:paraId="552BA7CB" w14:textId="683AC7A1" w:rsidR="007433B7" w:rsidRDefault="007433B7" w:rsidP="00F62891">
      <w:pPr>
        <w:pStyle w:val="BodyText"/>
        <w:numPr>
          <w:ilvl w:val="0"/>
          <w:numId w:val="46"/>
        </w:numPr>
        <w:rPr>
          <w:lang w:val="en-US"/>
        </w:rPr>
      </w:pPr>
      <w:r>
        <w:rPr>
          <w:lang w:val="en-US"/>
        </w:rPr>
        <w:t xml:space="preserve">If </w:t>
      </w:r>
      <w:r w:rsidR="009B538B">
        <w:rPr>
          <w:lang w:val="en-US"/>
        </w:rPr>
        <w:t>sample VCFCs are available, the filter checks that each sample’s VCID and VCFC matches its supplemental sample’s “TK” or target frame VCID and VCFC, respectively. If not, the check fails. If sample VCFCs are not available, the filter logs a warning, and it still checks</w:t>
      </w:r>
      <w:r w:rsidR="002D04D7">
        <w:rPr>
          <w:lang w:val="en-US"/>
        </w:rPr>
        <w:t xml:space="preserve"> sample VCIDs and supplemental sample TK VCIDs.</w:t>
      </w:r>
    </w:p>
    <w:p w14:paraId="29B47987" w14:textId="1B26D614" w:rsidR="00215991" w:rsidRDefault="00B14B81" w:rsidP="00AC6516">
      <w:pPr>
        <w:pStyle w:val="BodyText"/>
        <w:rPr>
          <w:lang w:val="en-US"/>
        </w:rPr>
      </w:pPr>
      <w:r>
        <w:rPr>
          <w:lang w:val="en-US"/>
        </w:rPr>
        <w:lastRenderedPageBreak/>
        <w:t xml:space="preserve">This filter can be turned on or off using the </w:t>
      </w:r>
      <w:proofErr w:type="spellStart"/>
      <w:proofErr w:type="gramStart"/>
      <w:r w:rsidRPr="00215991">
        <w:rPr>
          <w:b/>
          <w:bCs/>
          <w:lang w:val="en-US"/>
        </w:rPr>
        <w:t>filter.consecutiveFrames.enabled</w:t>
      </w:r>
      <w:proofErr w:type="spellEnd"/>
      <w:proofErr w:type="gramEnd"/>
      <w:r>
        <w:rPr>
          <w:lang w:val="en-US"/>
        </w:rPr>
        <w:t xml:space="preserve"> configuration parameter. In operational venues, this filter should be enabled.</w:t>
      </w:r>
    </w:p>
    <w:p w14:paraId="6855A833" w14:textId="42CD8076" w:rsidR="00587931" w:rsidRDefault="00587931" w:rsidP="00215991">
      <w:pPr>
        <w:pStyle w:val="BodyText"/>
        <w:rPr>
          <w:lang w:val="en-US"/>
        </w:rPr>
      </w:pPr>
      <w:r>
        <w:rPr>
          <w:lang w:val="en-US"/>
        </w:rPr>
        <w:t xml:space="preserve">NOTE: This filter is not applicable and should be turned off </w:t>
      </w:r>
      <w:r w:rsidR="00EC57EA">
        <w:rPr>
          <w:lang w:val="en-US"/>
        </w:rPr>
        <w:t xml:space="preserve">when using the AMPCS telemetry source plugin’s </w:t>
      </w:r>
      <w:proofErr w:type="spellStart"/>
      <w:r w:rsidR="00EC57EA">
        <w:rPr>
          <w:lang w:val="en-US"/>
        </w:rPr>
        <w:t>AmpcsTlmWithFrames</w:t>
      </w:r>
      <w:proofErr w:type="spellEnd"/>
      <w:r w:rsidR="00EC57EA">
        <w:rPr>
          <w:lang w:val="en-US"/>
        </w:rPr>
        <w:t xml:space="preserve"> mode</w:t>
      </w:r>
      <w:r>
        <w:rPr>
          <w:lang w:val="en-US"/>
        </w:rPr>
        <w:t>.</w:t>
      </w:r>
      <w:r w:rsidR="00F67F89">
        <w:rPr>
          <w:lang w:val="en-US"/>
        </w:rPr>
        <w:t xml:space="preserve"> This is because the target and supplemental samples do not follow each other in a regular order.</w:t>
      </w:r>
    </w:p>
    <w:p w14:paraId="77CCEC0F" w14:textId="59E63F94" w:rsidR="00B956CB" w:rsidRDefault="00B956CB" w:rsidP="00B956CB">
      <w:pPr>
        <w:pStyle w:val="Heading2"/>
        <w:rPr>
          <w:lang w:val="en-US"/>
        </w:rPr>
      </w:pPr>
      <w:bookmarkStart w:id="120" w:name="_Toc143250654"/>
      <w:r>
        <w:rPr>
          <w:lang w:val="en-US"/>
        </w:rPr>
        <w:t>VCID Filter</w:t>
      </w:r>
      <w:bookmarkEnd w:id="120"/>
    </w:p>
    <w:p w14:paraId="71220520" w14:textId="4775C458" w:rsidR="00B956CB" w:rsidRDefault="00B956CB" w:rsidP="00215991">
      <w:pPr>
        <w:pStyle w:val="BodyText"/>
        <w:rPr>
          <w:lang w:val="en-US"/>
        </w:rPr>
      </w:pPr>
      <w:r>
        <w:rPr>
          <w:lang w:val="en-US"/>
        </w:rPr>
        <w:t xml:space="preserve">The Virtual Channel ID Filter verifies that time correlation data are received only from specified virtual channels. For example, a particular mission might specify that only time correlation data contained on frames received from VCID 0 or VCID 32 may be used for time correlation. If enabled, the MMTC will reject any sample data not received from any of those VCIDs. The valid time correlation virtual channels are listed in configuration parameter </w:t>
      </w:r>
      <w:proofErr w:type="spellStart"/>
      <w:proofErr w:type="gramStart"/>
      <w:r w:rsidRPr="00B956CB">
        <w:rPr>
          <w:b/>
          <w:bCs/>
          <w:lang w:val="en-US"/>
        </w:rPr>
        <w:t>filter.vcid</w:t>
      </w:r>
      <w:proofErr w:type="gramEnd"/>
      <w:r w:rsidRPr="00B956CB">
        <w:rPr>
          <w:b/>
          <w:bCs/>
          <w:lang w:val="en-US"/>
        </w:rPr>
        <w:t>.validVcids</w:t>
      </w:r>
      <w:proofErr w:type="spellEnd"/>
      <w:r>
        <w:rPr>
          <w:lang w:val="en-US"/>
        </w:rPr>
        <w:t xml:space="preserve"> as a comma-separated list. This filter may be turned on or off by the </w:t>
      </w:r>
      <w:proofErr w:type="spellStart"/>
      <w:proofErr w:type="gramStart"/>
      <w:r w:rsidRPr="00B956CB">
        <w:rPr>
          <w:b/>
          <w:bCs/>
          <w:lang w:val="en-US"/>
        </w:rPr>
        <w:t>filter.vcid</w:t>
      </w:r>
      <w:proofErr w:type="gramEnd"/>
      <w:r w:rsidRPr="00B956CB">
        <w:rPr>
          <w:b/>
          <w:bCs/>
          <w:lang w:val="en-US"/>
        </w:rPr>
        <w:t>.enabled</w:t>
      </w:r>
      <w:proofErr w:type="spellEnd"/>
      <w:r>
        <w:rPr>
          <w:lang w:val="en-US"/>
        </w:rPr>
        <w:t xml:space="preserve"> parameter set to </w:t>
      </w:r>
      <w:r w:rsidRPr="00035124">
        <w:rPr>
          <w:i/>
          <w:iCs/>
          <w:lang w:val="en-US"/>
        </w:rPr>
        <w:t>true</w:t>
      </w:r>
      <w:r>
        <w:rPr>
          <w:lang w:val="en-US"/>
        </w:rPr>
        <w:t xml:space="preserve"> or </w:t>
      </w:r>
      <w:r w:rsidRPr="00035124">
        <w:rPr>
          <w:i/>
          <w:iCs/>
          <w:lang w:val="en-US"/>
        </w:rPr>
        <w:t>false</w:t>
      </w:r>
      <w:r>
        <w:rPr>
          <w:lang w:val="en-US"/>
        </w:rPr>
        <w:t>.</w:t>
      </w:r>
    </w:p>
    <w:p w14:paraId="0BFA2C47" w14:textId="4D25F401" w:rsidR="00EC57EA" w:rsidRPr="00B14B81" w:rsidRDefault="00EC57EA" w:rsidP="00215991">
      <w:pPr>
        <w:pStyle w:val="BodyText"/>
        <w:rPr>
          <w:lang w:val="en-US"/>
        </w:rPr>
      </w:pPr>
      <w:r>
        <w:rPr>
          <w:lang w:val="en-US"/>
        </w:rPr>
        <w:t xml:space="preserve">NOTE: This filter is not applicable and should be turned off when using the AMPCS telemetry source plugin’s </w:t>
      </w:r>
      <w:proofErr w:type="spellStart"/>
      <w:r>
        <w:rPr>
          <w:lang w:val="en-US"/>
        </w:rPr>
        <w:t>AmpcsTlmWithFrames</w:t>
      </w:r>
      <w:proofErr w:type="spellEnd"/>
      <w:r>
        <w:rPr>
          <w:lang w:val="en-US"/>
        </w:rPr>
        <w:t xml:space="preserve"> mode. This is because the target and supplemental samples do not follow each other in a regular order.</w:t>
      </w:r>
    </w:p>
    <w:p w14:paraId="45C38712" w14:textId="26E4B98F" w:rsidR="00BA2DCE" w:rsidRPr="00762872" w:rsidRDefault="00BA2DCE" w:rsidP="004C258B">
      <w:pPr>
        <w:pStyle w:val="Heading1"/>
        <w:rPr>
          <w:lang w:val="en-US"/>
        </w:rPr>
      </w:pPr>
      <w:bookmarkStart w:id="121" w:name="_Ref28273853"/>
      <w:bookmarkStart w:id="122" w:name="_Toc143250655"/>
      <w:r w:rsidRPr="00762872">
        <w:rPr>
          <w:lang w:val="en-US"/>
        </w:rPr>
        <w:t>Log File</w:t>
      </w:r>
      <w:bookmarkEnd w:id="121"/>
      <w:bookmarkEnd w:id="122"/>
    </w:p>
    <w:p w14:paraId="466171A7" w14:textId="4086589C" w:rsidR="00C7719B" w:rsidRDefault="00387D56" w:rsidP="00387D56">
      <w:pPr>
        <w:rPr>
          <w:lang w:val="en-US"/>
        </w:rPr>
      </w:pPr>
      <w:r w:rsidRPr="00762872">
        <w:rPr>
          <w:lang w:val="en-US"/>
        </w:rPr>
        <w:t>The MMTC writes processing status messages to a log file</w:t>
      </w:r>
      <w:r w:rsidR="00FE2DE9">
        <w:rPr>
          <w:lang w:val="en-US"/>
        </w:rPr>
        <w:t xml:space="preserve"> </w:t>
      </w:r>
      <w:r w:rsidR="00986E40" w:rsidRPr="00762872">
        <w:rPr>
          <w:lang w:val="en-US"/>
        </w:rPr>
        <w:t xml:space="preserve">named </w:t>
      </w:r>
      <w:r w:rsidR="00986E40" w:rsidRPr="00762872">
        <w:rPr>
          <w:b/>
          <w:lang w:val="en-US"/>
        </w:rPr>
        <w:t>mmtc.log</w:t>
      </w:r>
      <w:r w:rsidR="00986E40" w:rsidRPr="00762872">
        <w:rPr>
          <w:lang w:val="en-US"/>
        </w:rPr>
        <w:t xml:space="preserve">. </w:t>
      </w:r>
      <w:r w:rsidR="00FE2DE9">
        <w:rPr>
          <w:lang w:val="en-US"/>
        </w:rPr>
        <w:t xml:space="preserve">Logging </w:t>
      </w:r>
      <w:r w:rsidRPr="00762872">
        <w:rPr>
          <w:lang w:val="en-US"/>
        </w:rPr>
        <w:t xml:space="preserve">is implemented using the Apache Java </w:t>
      </w:r>
      <w:r w:rsidRPr="00762872">
        <w:rPr>
          <w:b/>
          <w:lang w:val="en-US"/>
        </w:rPr>
        <w:t>log4j2</w:t>
      </w:r>
      <w:r w:rsidRPr="00762872">
        <w:rPr>
          <w:lang w:val="en-US"/>
        </w:rPr>
        <w:t xml:space="preserve"> </w:t>
      </w:r>
      <w:proofErr w:type="spellStart"/>
      <w:r w:rsidRPr="00762872">
        <w:rPr>
          <w:b/>
          <w:lang w:val="en-US"/>
        </w:rPr>
        <w:t>LogManager</w:t>
      </w:r>
      <w:proofErr w:type="spellEnd"/>
      <w:r w:rsidR="00C7719B">
        <w:rPr>
          <w:lang w:val="en-US"/>
        </w:rPr>
        <w:t xml:space="preserve">, which recognizes </w:t>
      </w:r>
      <w:r w:rsidR="00FE2DE9">
        <w:rPr>
          <w:lang w:val="en-US"/>
        </w:rPr>
        <w:t>six</w:t>
      </w:r>
      <w:r w:rsidR="00FE2DE9" w:rsidRPr="00762872">
        <w:rPr>
          <w:lang w:val="en-US"/>
        </w:rPr>
        <w:t xml:space="preserve"> </w:t>
      </w:r>
      <w:r w:rsidR="007567D6" w:rsidRPr="00762872">
        <w:rPr>
          <w:lang w:val="en-US"/>
        </w:rPr>
        <w:t>levels of logging</w:t>
      </w:r>
      <w:r w:rsidR="009F3164" w:rsidRPr="00762872">
        <w:rPr>
          <w:lang w:val="en-US"/>
        </w:rPr>
        <w:t>:</w:t>
      </w:r>
      <w:r w:rsidR="007567D6" w:rsidRPr="00762872">
        <w:rPr>
          <w:lang w:val="en-US"/>
        </w:rPr>
        <w:t xml:space="preserve"> </w:t>
      </w:r>
      <w:r w:rsidR="00FE2DE9">
        <w:rPr>
          <w:lang w:val="en-US"/>
        </w:rPr>
        <w:t xml:space="preserve">FATAL, </w:t>
      </w:r>
      <w:r w:rsidR="007567D6" w:rsidRPr="00762872">
        <w:rPr>
          <w:lang w:val="en-US"/>
        </w:rPr>
        <w:t>ERROR, WARNING, INFO, DEBUG</w:t>
      </w:r>
      <w:r w:rsidR="00FE2DE9">
        <w:rPr>
          <w:lang w:val="en-US"/>
        </w:rPr>
        <w:t>, and TRACE</w:t>
      </w:r>
      <w:r w:rsidR="007567D6" w:rsidRPr="00762872">
        <w:rPr>
          <w:lang w:val="en-US"/>
        </w:rPr>
        <w:t>. A</w:t>
      </w:r>
      <w:r w:rsidR="00FE2DE9">
        <w:rPr>
          <w:lang w:val="en-US"/>
        </w:rPr>
        <w:t xml:space="preserve"> FATAL or</w:t>
      </w:r>
      <w:r w:rsidR="007567D6" w:rsidRPr="00762872">
        <w:rPr>
          <w:lang w:val="en-US"/>
        </w:rPr>
        <w:t xml:space="preserve"> ERROR message indicates that something is seriously wrong. This will usually cause the MMTC to terminate abnormally. A WARNING message does not necessarily indicate a problem, but something unusual happened and an operator should investigate. INFO messages are normal processing messages. DEBUG </w:t>
      </w:r>
      <w:r w:rsidR="00FE2DE9">
        <w:rPr>
          <w:lang w:val="en-US"/>
        </w:rPr>
        <w:t xml:space="preserve">and TRACE </w:t>
      </w:r>
      <w:r w:rsidR="007567D6" w:rsidRPr="00762872">
        <w:rPr>
          <w:lang w:val="en-US"/>
        </w:rPr>
        <w:t xml:space="preserve">messages are used for debugging. </w:t>
      </w:r>
    </w:p>
    <w:p w14:paraId="65130B05" w14:textId="4D04BEE8" w:rsidR="007567D6" w:rsidRDefault="00C7719B" w:rsidP="00387D56">
      <w:pPr>
        <w:rPr>
          <w:lang w:val="en-US"/>
        </w:rPr>
      </w:pPr>
      <w:r w:rsidRPr="00762872">
        <w:rPr>
          <w:lang w:val="en-US"/>
        </w:rPr>
        <w:t xml:space="preserve">The </w:t>
      </w:r>
      <w:r w:rsidRPr="00762872">
        <w:rPr>
          <w:b/>
          <w:lang w:val="en-US"/>
        </w:rPr>
        <w:t>log4j2.properties</w:t>
      </w:r>
      <w:r w:rsidRPr="00762872">
        <w:rPr>
          <w:lang w:val="en-US"/>
        </w:rPr>
        <w:t xml:space="preserve"> file which is specified in an option to the JRE (see section </w:t>
      </w:r>
      <w:r w:rsidRPr="00762872">
        <w:rPr>
          <w:lang w:val="en-US"/>
        </w:rPr>
        <w:fldChar w:fldCharType="begin"/>
      </w:r>
      <w:r w:rsidRPr="00762872">
        <w:rPr>
          <w:lang w:val="en-US"/>
        </w:rPr>
        <w:instrText xml:space="preserve"> REF _Ref28963654 \r \h </w:instrText>
      </w:r>
      <w:r w:rsidRPr="00762872">
        <w:rPr>
          <w:lang w:val="en-US"/>
        </w:rPr>
      </w:r>
      <w:r w:rsidRPr="00762872">
        <w:rPr>
          <w:lang w:val="en-US"/>
        </w:rPr>
        <w:fldChar w:fldCharType="separate"/>
      </w:r>
      <w:r>
        <w:rPr>
          <w:lang w:val="en-US"/>
        </w:rPr>
        <w:t>4.1</w:t>
      </w:r>
      <w:r w:rsidRPr="00762872">
        <w:rPr>
          <w:lang w:val="en-US"/>
        </w:rPr>
        <w:fldChar w:fldCharType="end"/>
      </w:r>
      <w:r w:rsidRPr="00762872">
        <w:rPr>
          <w:lang w:val="en-US"/>
        </w:rPr>
        <w:t xml:space="preserve">) controls how logging is done. </w:t>
      </w:r>
      <w:r>
        <w:rPr>
          <w:lang w:val="en-US"/>
        </w:rPr>
        <w:t xml:space="preserve">The MMTC ships with a </w:t>
      </w:r>
      <w:r w:rsidRPr="00F62891">
        <w:rPr>
          <w:b/>
          <w:lang w:val="en-US"/>
        </w:rPr>
        <w:t>log4j2.properties</w:t>
      </w:r>
      <w:r>
        <w:rPr>
          <w:lang w:val="en-US"/>
        </w:rPr>
        <w:t xml:space="preserve"> file that</w:t>
      </w:r>
      <w:r w:rsidR="006711E4">
        <w:rPr>
          <w:lang w:val="en-US"/>
        </w:rPr>
        <w:t xml:space="preserve"> sets the log level to DEBUG; i</w:t>
      </w:r>
      <w:r w:rsidR="006711E4" w:rsidRPr="00762872">
        <w:rPr>
          <w:lang w:val="en-US"/>
        </w:rPr>
        <w:t xml:space="preserve">n normal operational venues, </w:t>
      </w:r>
      <w:r w:rsidR="006711E4">
        <w:rPr>
          <w:lang w:val="en-US"/>
        </w:rPr>
        <w:t xml:space="preserve">missions may wish to change this by setting the </w:t>
      </w:r>
      <w:proofErr w:type="spellStart"/>
      <w:r w:rsidR="006711E4">
        <w:rPr>
          <w:b/>
          <w:lang w:val="en-US"/>
        </w:rPr>
        <w:t>rootLogger.level</w:t>
      </w:r>
      <w:proofErr w:type="spellEnd"/>
      <w:r w:rsidR="006711E4">
        <w:rPr>
          <w:lang w:val="en-US"/>
        </w:rPr>
        <w:t xml:space="preserve"> property to “info” or higher </w:t>
      </w:r>
      <w:r w:rsidR="006711E4" w:rsidRPr="00762872">
        <w:rPr>
          <w:lang w:val="en-US"/>
        </w:rPr>
        <w:t xml:space="preserve">since </w:t>
      </w:r>
      <w:r w:rsidR="006711E4">
        <w:rPr>
          <w:lang w:val="en-US"/>
        </w:rPr>
        <w:t xml:space="preserve">the </w:t>
      </w:r>
      <w:r w:rsidR="006711E4" w:rsidRPr="00762872">
        <w:rPr>
          <w:lang w:val="en-US"/>
        </w:rPr>
        <w:t xml:space="preserve">DEBUG </w:t>
      </w:r>
      <w:r w:rsidR="006711E4">
        <w:rPr>
          <w:lang w:val="en-US"/>
        </w:rPr>
        <w:t xml:space="preserve">log level may </w:t>
      </w:r>
      <w:r w:rsidR="006711E4" w:rsidRPr="00762872">
        <w:rPr>
          <w:lang w:val="en-US"/>
        </w:rPr>
        <w:t>produce excessive output.</w:t>
      </w:r>
      <w:r w:rsidR="006711E4">
        <w:rPr>
          <w:lang w:val="en-US"/>
        </w:rPr>
        <w:t xml:space="preserve"> The </w:t>
      </w:r>
      <w:r w:rsidR="006711E4" w:rsidRPr="00F62891">
        <w:rPr>
          <w:b/>
          <w:lang w:val="en-US"/>
        </w:rPr>
        <w:t>log4j2.properties</w:t>
      </w:r>
      <w:r w:rsidR="006711E4">
        <w:rPr>
          <w:lang w:val="en-US"/>
        </w:rPr>
        <w:t xml:space="preserve"> file that MMTC ships with also causes </w:t>
      </w:r>
      <w:r>
        <w:rPr>
          <w:lang w:val="en-US"/>
        </w:rPr>
        <w:t xml:space="preserve">log messages to be appended </w:t>
      </w:r>
      <w:r w:rsidR="007567D6" w:rsidRPr="00762872">
        <w:rPr>
          <w:lang w:val="en-US"/>
        </w:rPr>
        <w:t xml:space="preserve">to </w:t>
      </w:r>
      <w:r w:rsidRPr="00AC6516">
        <w:rPr>
          <w:b/>
          <w:lang w:val="en-US"/>
        </w:rPr>
        <w:t>mmtc.log</w:t>
      </w:r>
      <w:r>
        <w:rPr>
          <w:lang w:val="en-US"/>
        </w:rPr>
        <w:t xml:space="preserve"> </w:t>
      </w:r>
      <w:r w:rsidR="007567D6" w:rsidRPr="00AC6516">
        <w:rPr>
          <w:lang w:val="en-US"/>
        </w:rPr>
        <w:t>each</w:t>
      </w:r>
      <w:r w:rsidR="007567D6" w:rsidRPr="00762872">
        <w:rPr>
          <w:lang w:val="en-US"/>
        </w:rPr>
        <w:t xml:space="preserve"> time the MMTC is </w:t>
      </w:r>
      <w:r w:rsidR="009F3164" w:rsidRPr="00762872">
        <w:rPr>
          <w:lang w:val="en-US"/>
        </w:rPr>
        <w:t>executed</w:t>
      </w:r>
      <w:r w:rsidR="006711E4">
        <w:rPr>
          <w:lang w:val="en-US"/>
        </w:rPr>
        <w:t xml:space="preserve">, to “roll over” </w:t>
      </w:r>
      <w:r>
        <w:rPr>
          <w:lang w:val="en-US"/>
        </w:rPr>
        <w:t>the log file to a new file when it reaches 100MB in size or when a week has elapsed since the log file was started</w:t>
      </w:r>
      <w:r w:rsidR="006711E4">
        <w:rPr>
          <w:lang w:val="en-US"/>
        </w:rPr>
        <w:t>, and to delete the oldest files when there are 5 or more rollover files</w:t>
      </w:r>
      <w:r>
        <w:rPr>
          <w:lang w:val="en-US"/>
        </w:rPr>
        <w:t xml:space="preserve">. </w:t>
      </w:r>
      <w:r w:rsidR="006711E4">
        <w:rPr>
          <w:lang w:val="en-US"/>
        </w:rPr>
        <w:t>F</w:t>
      </w:r>
      <w:r w:rsidR="006711E4" w:rsidRPr="00762872">
        <w:rPr>
          <w:lang w:val="en-US"/>
        </w:rPr>
        <w:t>or more information about h</w:t>
      </w:r>
      <w:r w:rsidR="006711E4">
        <w:rPr>
          <w:lang w:val="en-US"/>
        </w:rPr>
        <w:t>ow to customize this rollover behavior and other aspects of logging, c</w:t>
      </w:r>
      <w:r w:rsidR="007567D6" w:rsidRPr="00762872">
        <w:rPr>
          <w:lang w:val="en-US"/>
        </w:rPr>
        <w:t xml:space="preserve">onsult the Apache </w:t>
      </w:r>
      <w:hyperlink r:id="rId33" w:history="1">
        <w:r w:rsidR="007567D6" w:rsidRPr="00762872">
          <w:rPr>
            <w:rStyle w:val="Hyperlink"/>
            <w:lang w:val="en-US"/>
          </w:rPr>
          <w:t>Log4j 2 documentation (https://logging.apache.org/log4j/2.x/)</w:t>
        </w:r>
      </w:hyperlink>
      <w:r w:rsidR="006711E4">
        <w:rPr>
          <w:lang w:val="en-US"/>
        </w:rPr>
        <w:t>.</w:t>
      </w:r>
    </w:p>
    <w:p w14:paraId="4FF811B5" w14:textId="7913232B" w:rsidR="006060C7" w:rsidRPr="00762872" w:rsidRDefault="006060C7" w:rsidP="00387D56">
      <w:pPr>
        <w:rPr>
          <w:lang w:val="en-US"/>
        </w:rPr>
      </w:pPr>
      <w:r>
        <w:rPr>
          <w:lang w:val="en-US"/>
        </w:rPr>
        <w:t xml:space="preserve">Note that </w:t>
      </w:r>
      <w:r w:rsidRPr="00274770">
        <w:rPr>
          <w:color w:val="FF0000"/>
          <w:lang w:val="en-US"/>
        </w:rPr>
        <w:t>log messages may contain information that missions or users consider sensitive</w:t>
      </w:r>
      <w:r>
        <w:rPr>
          <w:lang w:val="en-US"/>
        </w:rPr>
        <w:t xml:space="preserve">, such as hostnames, filesystem paths, </w:t>
      </w:r>
      <w:r w:rsidR="00274770">
        <w:rPr>
          <w:lang w:val="en-US"/>
        </w:rPr>
        <w:t xml:space="preserve">even </w:t>
      </w:r>
      <w:r>
        <w:rPr>
          <w:lang w:val="en-US"/>
        </w:rPr>
        <w:t xml:space="preserve">database credentials passed through to telemetry sources using the </w:t>
      </w:r>
      <w:r w:rsidR="00274770" w:rsidRPr="00274770">
        <w:rPr>
          <w:lang w:val="en-US"/>
        </w:rPr>
        <w:t>--connection-</w:t>
      </w:r>
      <w:proofErr w:type="spellStart"/>
      <w:r w:rsidR="00274770" w:rsidRPr="00274770">
        <w:rPr>
          <w:lang w:val="en-US"/>
        </w:rPr>
        <w:t>parms</w:t>
      </w:r>
      <w:proofErr w:type="spellEnd"/>
      <w:r w:rsidR="00274770">
        <w:rPr>
          <w:lang w:val="en-US"/>
        </w:rPr>
        <w:t xml:space="preserve"> command line option, etc. If log files are being submitted for MMTC troubleshooting, be sure to first remove any sensitive information.</w:t>
      </w:r>
    </w:p>
    <w:p w14:paraId="59738AEC" w14:textId="77777777" w:rsidR="00C10548" w:rsidRPr="00762872" w:rsidRDefault="00C10548" w:rsidP="004C258B">
      <w:pPr>
        <w:pStyle w:val="Heading1"/>
        <w:rPr>
          <w:lang w:val="en-US"/>
        </w:rPr>
      </w:pPr>
      <w:bookmarkStart w:id="123" w:name="_Toc143250656"/>
      <w:r w:rsidRPr="00762872">
        <w:rPr>
          <w:lang w:val="en-US"/>
        </w:rPr>
        <w:t>Operating Environment</w:t>
      </w:r>
      <w:bookmarkEnd w:id="123"/>
    </w:p>
    <w:p w14:paraId="0552973E" w14:textId="4A1C9AD4" w:rsidR="00757A06" w:rsidRPr="00762872" w:rsidRDefault="00757A06" w:rsidP="00C10548">
      <w:pPr>
        <w:pStyle w:val="Instruction"/>
        <w:rPr>
          <w:color w:val="auto"/>
          <w:lang w:val="en-US"/>
        </w:rPr>
      </w:pPr>
      <w:r w:rsidRPr="00762872">
        <w:rPr>
          <w:color w:val="auto"/>
          <w:lang w:val="en-US"/>
        </w:rPr>
        <w:t xml:space="preserve">The MMTC is tested and validated </w:t>
      </w:r>
      <w:r w:rsidR="00150220" w:rsidRPr="00762872">
        <w:rPr>
          <w:color w:val="auto"/>
          <w:lang w:val="en-US"/>
        </w:rPr>
        <w:t>using a standard Java JRE</w:t>
      </w:r>
      <w:r w:rsidR="00F7160A" w:rsidRPr="00762872">
        <w:rPr>
          <w:color w:val="auto"/>
          <w:lang w:val="en-US"/>
        </w:rPr>
        <w:t xml:space="preserve"> 1.8</w:t>
      </w:r>
      <w:r w:rsidR="00150220" w:rsidRPr="00762872">
        <w:rPr>
          <w:color w:val="auto"/>
          <w:lang w:val="en-US"/>
        </w:rPr>
        <w:t xml:space="preserve"> running </w:t>
      </w:r>
      <w:r w:rsidRPr="00762872">
        <w:rPr>
          <w:color w:val="auto"/>
          <w:lang w:val="en-US"/>
        </w:rPr>
        <w:t>on the</w:t>
      </w:r>
      <w:r w:rsidR="001B4665" w:rsidRPr="00762872">
        <w:rPr>
          <w:color w:val="auto"/>
          <w:lang w:val="en-US"/>
        </w:rPr>
        <w:t xml:space="preserve"> commercial</w:t>
      </w:r>
      <w:r w:rsidRPr="00762872">
        <w:rPr>
          <w:color w:val="auto"/>
          <w:lang w:val="en-US"/>
        </w:rPr>
        <w:t xml:space="preserve"> Red Hat Linux</w:t>
      </w:r>
      <w:r w:rsidR="00F7160A" w:rsidRPr="00762872">
        <w:rPr>
          <w:color w:val="auto"/>
          <w:lang w:val="en-US"/>
        </w:rPr>
        <w:t xml:space="preserve"> </w:t>
      </w:r>
      <w:r w:rsidR="00FE2DE9">
        <w:rPr>
          <w:color w:val="auto"/>
          <w:lang w:val="en-US"/>
        </w:rPr>
        <w:t>8</w:t>
      </w:r>
      <w:r w:rsidRPr="00762872">
        <w:rPr>
          <w:color w:val="auto"/>
          <w:lang w:val="en-US"/>
        </w:rPr>
        <w:t xml:space="preserve"> operating system </w:t>
      </w:r>
      <w:r w:rsidR="00150220" w:rsidRPr="00762872">
        <w:rPr>
          <w:color w:val="auto"/>
          <w:lang w:val="en-US"/>
        </w:rPr>
        <w:t>hosted</w:t>
      </w:r>
      <w:r w:rsidRPr="00762872">
        <w:rPr>
          <w:color w:val="auto"/>
          <w:lang w:val="en-US"/>
        </w:rPr>
        <w:t xml:space="preserve"> on Intel-based hardware; however, it is designed for platform-independence and should work or at least be easily ported to any other modern computing platform</w:t>
      </w:r>
      <w:r w:rsidR="00150220" w:rsidRPr="00762872">
        <w:rPr>
          <w:color w:val="auto"/>
          <w:lang w:val="en-US"/>
        </w:rPr>
        <w:t xml:space="preserve"> running a current Java JRE</w:t>
      </w:r>
      <w:r w:rsidRPr="00762872">
        <w:rPr>
          <w:color w:val="auto"/>
          <w:lang w:val="en-US"/>
        </w:rPr>
        <w:t>.</w:t>
      </w:r>
      <w:r w:rsidR="002308A0" w:rsidRPr="00762872">
        <w:rPr>
          <w:color w:val="auto"/>
          <w:lang w:val="en-US"/>
        </w:rPr>
        <w:t xml:space="preserve"> It does not rely on any specialized hardware or software.</w:t>
      </w:r>
    </w:p>
    <w:p w14:paraId="739B640F" w14:textId="634AD8BE" w:rsidR="00C10548" w:rsidRPr="00762872" w:rsidRDefault="00C10548" w:rsidP="001E4327">
      <w:pPr>
        <w:pStyle w:val="Heading1"/>
        <w:rPr>
          <w:lang w:val="en-US"/>
        </w:rPr>
      </w:pPr>
      <w:bookmarkStart w:id="124" w:name="_Toc143250657"/>
      <w:r w:rsidRPr="00762872">
        <w:rPr>
          <w:lang w:val="en-US"/>
        </w:rPr>
        <w:t>Support Concept</w:t>
      </w:r>
      <w:bookmarkEnd w:id="124"/>
      <w:r w:rsidRPr="00762872">
        <w:rPr>
          <w:lang w:val="en-US"/>
        </w:rPr>
        <w:t xml:space="preserve">  </w:t>
      </w:r>
    </w:p>
    <w:p w14:paraId="7591024D" w14:textId="2F3316FF" w:rsidR="00851444" w:rsidRPr="00762872" w:rsidRDefault="00851444" w:rsidP="00C10548">
      <w:pPr>
        <w:rPr>
          <w:lang w:val="en-US"/>
        </w:rPr>
      </w:pPr>
      <w:r w:rsidRPr="00762872">
        <w:rPr>
          <w:lang w:val="en-US"/>
        </w:rPr>
        <w:t>The Johns Hopkins A</w:t>
      </w:r>
      <w:r w:rsidR="004028D5" w:rsidRPr="00762872">
        <w:rPr>
          <w:lang w:val="en-US"/>
        </w:rPr>
        <w:t>pplied Physics Laboratory</w:t>
      </w:r>
      <w:r w:rsidRPr="00762872">
        <w:rPr>
          <w:lang w:val="en-US"/>
        </w:rPr>
        <w:t xml:space="preserve">, Space Exploration Sector (SES) owns </w:t>
      </w:r>
      <w:r w:rsidR="008A7A84" w:rsidRPr="00762872">
        <w:rPr>
          <w:lang w:val="en-US"/>
        </w:rPr>
        <w:t xml:space="preserve">and maintains </w:t>
      </w:r>
      <w:r w:rsidRPr="00762872">
        <w:rPr>
          <w:lang w:val="en-US"/>
        </w:rPr>
        <w:t>the MMTC and provi</w:t>
      </w:r>
      <w:r w:rsidR="004028D5" w:rsidRPr="00762872">
        <w:rPr>
          <w:lang w:val="en-US"/>
        </w:rPr>
        <w:t xml:space="preserve">des it to the AMMOS catalog. </w:t>
      </w:r>
      <w:r w:rsidRPr="00762872">
        <w:rPr>
          <w:lang w:val="en-US"/>
        </w:rPr>
        <w:t xml:space="preserve">APL can provide support based upon </w:t>
      </w:r>
      <w:r w:rsidR="008A7A84" w:rsidRPr="00762872">
        <w:rPr>
          <w:lang w:val="en-US"/>
        </w:rPr>
        <w:t>a</w:t>
      </w:r>
      <w:r w:rsidR="004028D5" w:rsidRPr="00762872">
        <w:rPr>
          <w:lang w:val="en-US"/>
        </w:rPr>
        <w:t xml:space="preserve"> supporting </w:t>
      </w:r>
      <w:r w:rsidRPr="00762872">
        <w:rPr>
          <w:lang w:val="en-US"/>
        </w:rPr>
        <w:t>contract.</w:t>
      </w:r>
    </w:p>
    <w:p w14:paraId="4884BB12" w14:textId="5978FFAD" w:rsidR="006E36D8" w:rsidRPr="00762872" w:rsidRDefault="00CF7EC2" w:rsidP="00CF7EC2">
      <w:pPr>
        <w:pStyle w:val="Heading1"/>
        <w:rPr>
          <w:lang w:val="en-US"/>
        </w:rPr>
      </w:pPr>
      <w:bookmarkStart w:id="125" w:name="_Ref28282765"/>
      <w:bookmarkStart w:id="126" w:name="_Toc143250658"/>
      <w:bookmarkStart w:id="127" w:name="_Ref525568940"/>
      <w:bookmarkEnd w:id="6"/>
      <w:bookmarkEnd w:id="66"/>
      <w:r w:rsidRPr="00762872">
        <w:rPr>
          <w:lang w:val="en-US"/>
        </w:rPr>
        <w:lastRenderedPageBreak/>
        <w:t>Appendix</w:t>
      </w:r>
      <w:bookmarkEnd w:id="125"/>
      <w:bookmarkEnd w:id="126"/>
    </w:p>
    <w:p w14:paraId="3195D9B0" w14:textId="07580D7B" w:rsidR="00BD5BE5" w:rsidRPr="00762872" w:rsidRDefault="00BD5BE5" w:rsidP="0083124A">
      <w:pPr>
        <w:pStyle w:val="Appendix1"/>
        <w:rPr>
          <w:lang w:val="en-US"/>
        </w:rPr>
      </w:pPr>
      <w:bookmarkStart w:id="128" w:name="_Ref524626367"/>
      <w:bookmarkStart w:id="129" w:name="_Toc143250659"/>
      <w:bookmarkEnd w:id="127"/>
      <w:r w:rsidRPr="00762872">
        <w:rPr>
          <w:lang w:val="en-US"/>
        </w:rPr>
        <w:t xml:space="preserve">Description of </w:t>
      </w:r>
      <w:bookmarkEnd w:id="128"/>
      <w:r w:rsidR="00D02031" w:rsidRPr="00762872">
        <w:rPr>
          <w:lang w:val="en-US"/>
        </w:rPr>
        <w:t>Time</w:t>
      </w:r>
      <w:bookmarkEnd w:id="129"/>
    </w:p>
    <w:p w14:paraId="0D54A3A1" w14:textId="6CB9BA20" w:rsidR="00D02031" w:rsidRPr="00762872" w:rsidRDefault="00D02031" w:rsidP="00BD5BE5">
      <w:pPr>
        <w:rPr>
          <w:b/>
          <w:u w:val="single"/>
          <w:lang w:val="en-US"/>
        </w:rPr>
      </w:pPr>
      <w:r w:rsidRPr="00762872">
        <w:rPr>
          <w:b/>
          <w:u w:val="single"/>
          <w:lang w:val="en-US"/>
        </w:rPr>
        <w:t>Terrestrial Dynamical Time</w:t>
      </w:r>
    </w:p>
    <w:p w14:paraId="41C24668" w14:textId="5BE6E6F1" w:rsidR="00BD5BE5" w:rsidRPr="00762872" w:rsidRDefault="00BD5BE5" w:rsidP="00BD5BE5">
      <w:pPr>
        <w:rPr>
          <w:lang w:val="en-US"/>
        </w:rPr>
      </w:pPr>
      <w:r w:rsidRPr="00762872">
        <w:rPr>
          <w:lang w:val="en-US"/>
        </w:rPr>
        <w:t>The MMTC uses the terrestrial time scale Terrestrial Dynamical Time (TDT), which is in common use for space mission timekeeping including within JPL/NAIF SPICE kernels. TDT is a</w:t>
      </w:r>
      <w:r w:rsidR="00D02031" w:rsidRPr="00762872">
        <w:rPr>
          <w:lang w:val="en-US"/>
        </w:rPr>
        <w:t xml:space="preserve">n </w:t>
      </w:r>
      <w:r w:rsidRPr="00762872">
        <w:rPr>
          <w:lang w:val="en-US"/>
        </w:rPr>
        <w:t>atomic time based on the International System (SI) second</w:t>
      </w:r>
      <w:r w:rsidR="005317A0" w:rsidRPr="00762872">
        <w:rPr>
          <w:lang w:val="en-US"/>
        </w:rPr>
        <w:t xml:space="preserve"> and referenced to the Earth</w:t>
      </w:r>
      <w:r w:rsidRPr="00762872">
        <w:rPr>
          <w:lang w:val="en-US"/>
        </w:rPr>
        <w:t>. This time form is also called “Terrestrial Time” or “TT,” but that acronym is ambiguous as it sometimes refers to another time scale, so we use the term “TDT.”  MMTC correlates the spacecraft clock (SCLK) with TDT exclusively.</w:t>
      </w:r>
    </w:p>
    <w:p w14:paraId="5513DD05" w14:textId="15D07B1E" w:rsidR="00BD5BE5" w:rsidRPr="00762872" w:rsidRDefault="00BD5BE5" w:rsidP="00BD5BE5">
      <w:pPr>
        <w:rPr>
          <w:lang w:val="en-US"/>
        </w:rPr>
      </w:pPr>
      <w:r w:rsidRPr="00762872">
        <w:rPr>
          <w:lang w:val="en-US"/>
        </w:rPr>
        <w:t>Most people are familiar with UTC, which is a practical time scale that includes leap seconds and estimates of UTC are distributed throughout the world. The relationship between UTC and TDT is given below.</w:t>
      </w:r>
    </w:p>
    <w:p w14:paraId="7612EF77" w14:textId="7FE45282" w:rsidR="00BD5BE5" w:rsidRPr="00762872" w:rsidRDefault="00BD5BE5" w:rsidP="00BD5BE5">
      <w:pPr>
        <w:rPr>
          <w:lang w:val="en-US"/>
        </w:rPr>
      </w:pPr>
      <w:r w:rsidRPr="00762872">
        <w:rPr>
          <w:i/>
          <w:lang w:val="en-US"/>
        </w:rPr>
        <w:t>UTC = TDT – leap seconds – 32.184 seconds</w:t>
      </w:r>
    </w:p>
    <w:p w14:paraId="4F79A296" w14:textId="77777777" w:rsidR="00BD5BE5" w:rsidRPr="00762872" w:rsidRDefault="00BD5BE5" w:rsidP="00BD5BE5">
      <w:pPr>
        <w:rPr>
          <w:lang w:val="en-US"/>
        </w:rPr>
      </w:pPr>
      <w:r w:rsidRPr="00762872">
        <w:rPr>
          <w:lang w:val="en-US"/>
        </w:rPr>
        <w:t>Both UTC and TDT are defined relative to another nominally atomic time scale called International Atomic Time (TAI).</w:t>
      </w:r>
    </w:p>
    <w:p w14:paraId="085F462A" w14:textId="77777777" w:rsidR="00BD5BE5" w:rsidRPr="00762872" w:rsidRDefault="00BD5BE5" w:rsidP="00BD5BE5">
      <w:pPr>
        <w:rPr>
          <w:lang w:val="en-US"/>
        </w:rPr>
      </w:pPr>
      <w:r w:rsidRPr="00762872">
        <w:rPr>
          <w:lang w:val="en-US"/>
        </w:rPr>
        <w:t xml:space="preserve">By definition, </w:t>
      </w:r>
      <w:r w:rsidRPr="00762872">
        <w:rPr>
          <w:i/>
          <w:lang w:val="en-US"/>
        </w:rPr>
        <w:t>UTC = TAI – leap</w:t>
      </w:r>
      <w:r w:rsidRPr="00762872">
        <w:rPr>
          <w:lang w:val="en-US"/>
        </w:rPr>
        <w:t xml:space="preserve"> </w:t>
      </w:r>
      <w:r w:rsidRPr="00762872">
        <w:rPr>
          <w:i/>
          <w:lang w:val="en-US"/>
        </w:rPr>
        <w:t>seconds</w:t>
      </w:r>
      <w:r w:rsidRPr="00762872">
        <w:rPr>
          <w:lang w:val="en-US"/>
        </w:rPr>
        <w:t>, exactly.</w:t>
      </w:r>
    </w:p>
    <w:p w14:paraId="5CCD130C" w14:textId="4998E3C3" w:rsidR="00BD5BE5" w:rsidRPr="00762872" w:rsidRDefault="00BD5BE5" w:rsidP="00BD5BE5">
      <w:pPr>
        <w:rPr>
          <w:lang w:val="en-US"/>
        </w:rPr>
      </w:pPr>
      <w:r w:rsidRPr="00762872">
        <w:rPr>
          <w:lang w:val="en-US"/>
        </w:rPr>
        <w:t>At the instant 1977 January 1, 0h 0m 0s TAI, TDT = TAI + 32.184 seconds exactly, but TAI and TDT have diverged since by a small amount due to imperfections in atomic time standards. The 32.184 seconds offset of TDT from TAI is a constant defined by the International Astronomical Union (IAU).</w:t>
      </w:r>
    </w:p>
    <w:p w14:paraId="09667AEC" w14:textId="682FAA21" w:rsidR="007A7935" w:rsidRPr="00762872" w:rsidRDefault="007A7935" w:rsidP="00BD5BE5">
      <w:pPr>
        <w:rPr>
          <w:lang w:val="en-US"/>
        </w:rPr>
      </w:pPr>
      <w:r w:rsidRPr="00762872">
        <w:rPr>
          <w:lang w:val="en-US"/>
        </w:rPr>
        <w:t>TDT(G) is the TDT computed on the ground.</w:t>
      </w:r>
    </w:p>
    <w:p w14:paraId="044D7107" w14:textId="10ACB05B" w:rsidR="00D02031" w:rsidRDefault="007A7935" w:rsidP="00BD5BE5">
      <w:pPr>
        <w:rPr>
          <w:lang w:val="en-US"/>
        </w:rPr>
      </w:pPr>
      <w:r w:rsidRPr="00762872">
        <w:rPr>
          <w:lang w:val="en-US"/>
        </w:rPr>
        <w:t>TDT(S) is the TDT computed onboard the spacecraft.</w:t>
      </w:r>
    </w:p>
    <w:p w14:paraId="55B53CB0" w14:textId="77777777" w:rsidR="000B474D" w:rsidRPr="00762872" w:rsidRDefault="000B474D" w:rsidP="00BD5BE5">
      <w:pPr>
        <w:rPr>
          <w:lang w:val="en-US"/>
        </w:rPr>
      </w:pPr>
    </w:p>
    <w:p w14:paraId="3CB0A4F9" w14:textId="4D68CA78" w:rsidR="00D02031" w:rsidRPr="00762872" w:rsidRDefault="00D02031" w:rsidP="00BD5BE5">
      <w:pPr>
        <w:rPr>
          <w:b/>
          <w:u w:val="single"/>
          <w:lang w:val="en-US"/>
        </w:rPr>
      </w:pPr>
      <w:r w:rsidRPr="00762872">
        <w:rPr>
          <w:b/>
          <w:u w:val="single"/>
          <w:lang w:val="en-US"/>
        </w:rPr>
        <w:t>Ephemeris Time</w:t>
      </w:r>
    </w:p>
    <w:p w14:paraId="482C2C31" w14:textId="4A54C163" w:rsidR="00D02031" w:rsidRPr="00762872" w:rsidRDefault="00D02031" w:rsidP="00BD5BE5">
      <w:pPr>
        <w:rPr>
          <w:lang w:val="en-US"/>
        </w:rPr>
      </w:pPr>
      <w:r w:rsidRPr="00762872">
        <w:rPr>
          <w:lang w:val="en-US"/>
        </w:rPr>
        <w:t xml:space="preserve">Ephemeris Time (ET) is the same as Barycentric Dynamical Time (TDB by its French acronym). This is similar to TDT, but is a theoretical value </w:t>
      </w:r>
      <w:r w:rsidR="005664B3" w:rsidRPr="00762872">
        <w:rPr>
          <w:lang w:val="en-US"/>
        </w:rPr>
        <w:t>referenced to</w:t>
      </w:r>
      <w:r w:rsidRPr="00762872">
        <w:rPr>
          <w:lang w:val="en-US"/>
        </w:rPr>
        <w:t xml:space="preserve"> the Solar System Barycenter. </w:t>
      </w:r>
      <w:r w:rsidR="005664B3" w:rsidRPr="00762872">
        <w:rPr>
          <w:lang w:val="en-US"/>
        </w:rPr>
        <w:t xml:space="preserve">In other words, if one imagines a hypothetical atomic clock located at the Solar System Barycenter, this is the time it would measure. </w:t>
      </w:r>
      <w:r w:rsidRPr="00762872">
        <w:rPr>
          <w:lang w:val="en-US"/>
        </w:rPr>
        <w:t>ET and TDT will differ slightly due to relativistic effects based upon where the Earth is in its orbit around the Sun. However, ET and TDT are so close together that TDT may be used in place of ET for ephemeris mapping. The MMTC uses ET internally, but its time correlations are given in TDT and UTC.</w:t>
      </w:r>
    </w:p>
    <w:p w14:paraId="06CA1682" w14:textId="15E8BA99" w:rsidR="00304DA7" w:rsidRPr="00762872" w:rsidRDefault="00133480" w:rsidP="00C9085E">
      <w:pPr>
        <w:pStyle w:val="Appendix1"/>
        <w:rPr>
          <w:lang w:val="en-US"/>
        </w:rPr>
      </w:pPr>
      <w:bookmarkStart w:id="130" w:name="_Ref524626128"/>
      <w:bookmarkStart w:id="131" w:name="_Toc143250660"/>
      <w:r w:rsidRPr="00762872">
        <w:rPr>
          <w:lang w:val="en-US"/>
        </w:rPr>
        <w:t>Sample SCLK Kernel</w:t>
      </w:r>
      <w:bookmarkEnd w:id="130"/>
      <w:bookmarkEnd w:id="131"/>
    </w:p>
    <w:p w14:paraId="4ED73F9F" w14:textId="77777777" w:rsidR="00030D32" w:rsidRPr="00762872" w:rsidRDefault="00030D32" w:rsidP="00030D32">
      <w:pPr>
        <w:rPr>
          <w:rFonts w:ascii="Arial Narrow" w:hAnsi="Arial Narrow"/>
          <w:lang w:val="en-US"/>
        </w:rPr>
      </w:pPr>
      <w:r w:rsidRPr="00762872">
        <w:rPr>
          <w:rFonts w:ascii="Arial Narrow" w:hAnsi="Arial Narrow"/>
          <w:lang w:val="en-US"/>
        </w:rPr>
        <w:t>Snippet of SCLK Kernel “triplets” *</w:t>
      </w:r>
    </w:p>
    <w:p w14:paraId="35BCF409" w14:textId="7782FB3D" w:rsidR="00030D32" w:rsidRPr="00762872" w:rsidRDefault="00C210AA" w:rsidP="00C210AA">
      <w:pPr>
        <w:ind w:firstLine="567"/>
        <w:rPr>
          <w:rFonts w:ascii="Arial Narrow" w:hAnsi="Arial Narrow"/>
          <w:b/>
          <w:lang w:val="en-US"/>
        </w:rPr>
      </w:pPr>
      <w:r w:rsidRPr="00762872">
        <w:rPr>
          <w:rFonts w:ascii="Arial Narrow" w:hAnsi="Arial Narrow"/>
          <w:b/>
          <w:lang w:val="en-US"/>
        </w:rPr>
        <w:t xml:space="preserve">Encoded SCLK </w:t>
      </w:r>
      <w:r w:rsidRPr="00762872">
        <w:rPr>
          <w:rFonts w:ascii="Arial Narrow" w:hAnsi="Arial Narrow"/>
          <w:b/>
          <w:lang w:val="en-US"/>
        </w:rPr>
        <w:tab/>
      </w:r>
      <w:r w:rsidR="00346A57" w:rsidRPr="00762872">
        <w:rPr>
          <w:rFonts w:ascii="Arial Narrow" w:hAnsi="Arial Narrow"/>
          <w:b/>
          <w:lang w:val="en-US"/>
        </w:rPr>
        <w:tab/>
      </w:r>
      <w:r w:rsidRPr="00762872">
        <w:rPr>
          <w:rFonts w:ascii="Arial Narrow" w:hAnsi="Arial Narrow"/>
          <w:b/>
          <w:lang w:val="en-US"/>
        </w:rPr>
        <w:t xml:space="preserve">Earth Time (TDT) </w:t>
      </w:r>
      <w:r w:rsidRPr="00762872">
        <w:rPr>
          <w:rFonts w:ascii="Arial Narrow" w:hAnsi="Arial Narrow"/>
          <w:b/>
          <w:lang w:val="en-US"/>
        </w:rPr>
        <w:tab/>
      </w:r>
      <w:r w:rsidRPr="00762872">
        <w:rPr>
          <w:rFonts w:ascii="Arial Narrow" w:hAnsi="Arial Narrow"/>
          <w:b/>
          <w:lang w:val="en-US"/>
        </w:rPr>
        <w:tab/>
      </w:r>
      <w:r w:rsidR="00346A57" w:rsidRPr="00762872">
        <w:rPr>
          <w:rFonts w:ascii="Arial Narrow" w:hAnsi="Arial Narrow"/>
          <w:b/>
          <w:lang w:val="en-US"/>
        </w:rPr>
        <w:tab/>
      </w:r>
      <w:r w:rsidRPr="00762872">
        <w:rPr>
          <w:rFonts w:ascii="Arial Narrow" w:hAnsi="Arial Narrow"/>
          <w:b/>
          <w:lang w:val="en-US"/>
        </w:rPr>
        <w:t>Clock Rate**</w:t>
      </w:r>
    </w:p>
    <w:p w14:paraId="32B09E3D"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t xml:space="preserve">      18727147700000     @02-DEC-2017-17:51:44.940590     1.00000001423       </w:t>
      </w:r>
    </w:p>
    <w:p w14:paraId="3CB35E15"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t xml:space="preserve">      18727326900000     @02-DEC-2017-18:51:28.940641     1.00000001129       </w:t>
      </w:r>
    </w:p>
    <w:p w14:paraId="482D0FE3"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t xml:space="preserve">      18734707450000     @04-DEC-2017-11:51:39.942308     1.00000001132       </w:t>
      </w:r>
    </w:p>
    <w:p w14:paraId="03C76384"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t xml:space="preserve">      18739028600000     @05-DEC-2017-11:52:02.943286     1.00000001191       </w:t>
      </w:r>
    </w:p>
    <w:p w14:paraId="13416F96"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t xml:space="preserve">      18748746550000     @07-DEC-2017-17:51:21.945601     1.00000001106       </w:t>
      </w:r>
    </w:p>
    <w:p w14:paraId="50627C8C"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t xml:space="preserve">      18752526200000     @08-DEC-2017-14:51:14.946437     1.00000001153       </w:t>
      </w:r>
    </w:p>
    <w:p w14:paraId="6D50E365"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t xml:space="preserve">      18757387200000     @09-DEC-2017-17:51:34.947558     1.00000001119       </w:t>
      </w:r>
    </w:p>
    <w:p w14:paraId="5330800B"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t xml:space="preserve">      18761704650000     @10-DEC-2017-17:50:43.948524     1.00000001113       </w:t>
      </w:r>
    </w:p>
    <w:p w14:paraId="06AD04A2"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t xml:space="preserve">      18764764600000     @11-DEC-2017-10:50:42.949205     1.00000001138       </w:t>
      </w:r>
    </w:p>
    <w:p w14:paraId="36977E23"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t xml:space="preserve">      18769084150000     @12-DEC-2017-10:50:33.950188     1.00000001136       </w:t>
      </w:r>
    </w:p>
    <w:p w14:paraId="6CCEE2E6"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t xml:space="preserve">      18774672100000     @13-DEC-2017-17:53:12.951458     1.00000001079       </w:t>
      </w:r>
    </w:p>
    <w:p w14:paraId="57E377C1"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lastRenderedPageBreak/>
        <w:t xml:space="preserve">      18777182700000     @14-DEC-2017-07:50:04.952000     1.00000001132       </w:t>
      </w:r>
    </w:p>
    <w:p w14:paraId="4C761E06"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t xml:space="preserve">      18782043000000     @15-DEC-2017-10:50:10.953100     1.00000001127       </w:t>
      </w:r>
    </w:p>
    <w:p w14:paraId="6A6AB022"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t xml:space="preserve">      18787622700000     @16-DEC-2017-17:50:04.954358     1.00000001119       </w:t>
      </w:r>
    </w:p>
    <w:p w14:paraId="19F3EE08"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t xml:space="preserve">      18791942050000     @17-DEC-2017-17:49:51.955325     1.00000001122       </w:t>
      </w:r>
    </w:p>
    <w:p w14:paraId="3DFF6F0A" w14:textId="77777777" w:rsidR="00030D32" w:rsidRPr="00762872" w:rsidRDefault="00030D32" w:rsidP="00030D32">
      <w:pPr>
        <w:rPr>
          <w:rFonts w:ascii="Courier New" w:hAnsi="Courier New" w:cs="Courier New"/>
          <w:sz w:val="16"/>
          <w:szCs w:val="16"/>
          <w:lang w:val="en-US"/>
        </w:rPr>
      </w:pPr>
      <w:r w:rsidRPr="00762872">
        <w:rPr>
          <w:rFonts w:ascii="Courier New" w:hAnsi="Courier New" w:cs="Courier New"/>
          <w:sz w:val="16"/>
          <w:szCs w:val="16"/>
          <w:lang w:val="en-US"/>
        </w:rPr>
        <w:t xml:space="preserve">      18796261750000     @18-DEC-2017-17:49:45.956294     1.00000001055       </w:t>
      </w:r>
    </w:p>
    <w:p w14:paraId="0B53AD13" w14:textId="77777777" w:rsidR="00030D32" w:rsidRPr="00762872" w:rsidRDefault="00030D32" w:rsidP="00030D32">
      <w:pPr>
        <w:rPr>
          <w:rFonts w:ascii="Arial Narrow" w:hAnsi="Arial Narrow"/>
          <w:lang w:val="en-US"/>
        </w:rPr>
      </w:pPr>
      <w:r w:rsidRPr="00762872">
        <w:rPr>
          <w:rFonts w:ascii="Courier New" w:hAnsi="Courier New" w:cs="Courier New"/>
          <w:sz w:val="16"/>
          <w:szCs w:val="16"/>
          <w:lang w:val="en-US"/>
        </w:rPr>
        <w:t xml:space="preserve">      18798422900000     @19-DEC-2017-05:50:08.956750     1.00000001121</w:t>
      </w:r>
      <w:r w:rsidRPr="00762872">
        <w:rPr>
          <w:rFonts w:ascii="Arial Narrow" w:hAnsi="Arial Narrow"/>
          <w:lang w:val="en-US"/>
        </w:rPr>
        <w:t xml:space="preserve"> </w:t>
      </w:r>
    </w:p>
    <w:p w14:paraId="759E3939" w14:textId="7AC1D132" w:rsidR="00030D32" w:rsidRPr="00762872" w:rsidRDefault="00030D32" w:rsidP="00030D32">
      <w:pPr>
        <w:rPr>
          <w:sz w:val="15"/>
          <w:lang w:val="en-US"/>
        </w:rPr>
      </w:pPr>
      <w:r w:rsidRPr="00762872">
        <w:rPr>
          <w:sz w:val="15"/>
          <w:lang w:val="en-US"/>
        </w:rPr>
        <w:t>*  Example from New Horizons</w:t>
      </w:r>
      <w:r w:rsidR="001D011E" w:rsidRPr="00762872">
        <w:rPr>
          <w:sz w:val="15"/>
          <w:lang w:val="en-US"/>
        </w:rPr>
        <w:t>. An SCLK kernel also contains information describing the spacecraft clock and time partitions.</w:t>
      </w:r>
    </w:p>
    <w:p w14:paraId="4106F69B" w14:textId="072B9E30" w:rsidR="00030D32" w:rsidRDefault="00030D32" w:rsidP="00030D32">
      <w:pPr>
        <w:rPr>
          <w:sz w:val="15"/>
          <w:lang w:val="en-US"/>
        </w:rPr>
      </w:pPr>
      <w:r w:rsidRPr="00762872">
        <w:rPr>
          <w:sz w:val="15"/>
          <w:lang w:val="en-US"/>
        </w:rPr>
        <w:t>** Clock Rate is in TDT seconds per SCLK second</w:t>
      </w:r>
    </w:p>
    <w:p w14:paraId="2F604572" w14:textId="2019ACA8" w:rsidR="00375934" w:rsidRDefault="00375934">
      <w:pPr>
        <w:spacing w:before="0" w:after="0"/>
        <w:jc w:val="left"/>
        <w:rPr>
          <w:sz w:val="15"/>
          <w:lang w:val="en-US"/>
        </w:rPr>
      </w:pPr>
      <w:r>
        <w:rPr>
          <w:sz w:val="15"/>
          <w:lang w:val="en-US"/>
        </w:rPr>
        <w:br w:type="page"/>
      </w:r>
    </w:p>
    <w:p w14:paraId="52064813" w14:textId="3670559E" w:rsidR="00030D32" w:rsidRPr="00762872" w:rsidRDefault="00133480" w:rsidP="00030D32">
      <w:pPr>
        <w:pStyle w:val="Appendix1"/>
        <w:rPr>
          <w:lang w:val="en-US"/>
        </w:rPr>
      </w:pPr>
      <w:bookmarkStart w:id="132" w:name="_Toc119003614"/>
      <w:bookmarkStart w:id="133" w:name="_Toc119684183"/>
      <w:bookmarkStart w:id="134" w:name="_Ref524626158"/>
      <w:bookmarkStart w:id="135" w:name="_Toc143250661"/>
      <w:bookmarkEnd w:id="132"/>
      <w:bookmarkEnd w:id="133"/>
      <w:r w:rsidRPr="00762872">
        <w:rPr>
          <w:lang w:val="en-US"/>
        </w:rPr>
        <w:lastRenderedPageBreak/>
        <w:t>Sample SCLK</w:t>
      </w:r>
      <w:r w:rsidR="00CF7EC2" w:rsidRPr="00762872">
        <w:rPr>
          <w:lang w:val="en-US"/>
        </w:rPr>
        <w:t>/</w:t>
      </w:r>
      <w:r w:rsidRPr="00762872">
        <w:rPr>
          <w:lang w:val="en-US"/>
        </w:rPr>
        <w:t>SCET File</w:t>
      </w:r>
      <w:bookmarkEnd w:id="134"/>
      <w:bookmarkEnd w:id="135"/>
    </w:p>
    <w:p w14:paraId="4383F30C" w14:textId="03A201E4"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 xml:space="preserve">Section of </w:t>
      </w:r>
      <w:proofErr w:type="spellStart"/>
      <w:r w:rsidRPr="00762872">
        <w:rPr>
          <w:rFonts w:ascii="Courier New" w:hAnsi="Courier New" w:cs="Courier New"/>
          <w:sz w:val="16"/>
          <w:szCs w:val="16"/>
          <w:lang w:val="en-US"/>
        </w:rPr>
        <w:t>SCLKvsSCET</w:t>
      </w:r>
      <w:proofErr w:type="spellEnd"/>
      <w:r w:rsidRPr="00762872">
        <w:rPr>
          <w:rFonts w:ascii="Courier New" w:hAnsi="Courier New" w:cs="Courier New"/>
          <w:sz w:val="16"/>
          <w:szCs w:val="16"/>
          <w:lang w:val="en-US"/>
        </w:rPr>
        <w:t xml:space="preserve"> File *</w:t>
      </w:r>
    </w:p>
    <w:p w14:paraId="01DB4FC5"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CCSD3ZS00001$$</w:t>
      </w:r>
      <w:proofErr w:type="spellStart"/>
      <w:r w:rsidRPr="00762872">
        <w:rPr>
          <w:rFonts w:ascii="Courier New" w:hAnsi="Courier New" w:cs="Courier New"/>
          <w:sz w:val="16"/>
          <w:szCs w:val="16"/>
          <w:lang w:val="en-US"/>
        </w:rPr>
        <w:t>sclk</w:t>
      </w:r>
      <w:proofErr w:type="spellEnd"/>
      <w:r w:rsidRPr="00762872">
        <w:rPr>
          <w:rFonts w:ascii="Courier New" w:hAnsi="Courier New" w:cs="Courier New"/>
          <w:sz w:val="16"/>
          <w:szCs w:val="16"/>
          <w:lang w:val="en-US"/>
        </w:rPr>
        <w:t>$$NJPL3KS0L015$$</w:t>
      </w:r>
      <w:proofErr w:type="spellStart"/>
      <w:r w:rsidRPr="00762872">
        <w:rPr>
          <w:rFonts w:ascii="Courier New" w:hAnsi="Courier New" w:cs="Courier New"/>
          <w:sz w:val="16"/>
          <w:szCs w:val="16"/>
          <w:lang w:val="en-US"/>
        </w:rPr>
        <w:t>scet</w:t>
      </w:r>
      <w:proofErr w:type="spellEnd"/>
      <w:r w:rsidRPr="00762872">
        <w:rPr>
          <w:rFonts w:ascii="Courier New" w:hAnsi="Courier New" w:cs="Courier New"/>
          <w:sz w:val="16"/>
          <w:szCs w:val="16"/>
          <w:lang w:val="en-US"/>
        </w:rPr>
        <w:t>$$</w:t>
      </w:r>
    </w:p>
    <w:p w14:paraId="558FFACD"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MISSION_NAME=</w:t>
      </w:r>
      <w:proofErr w:type="spellStart"/>
      <w:r w:rsidRPr="00762872">
        <w:rPr>
          <w:rFonts w:ascii="Courier New" w:hAnsi="Courier New" w:cs="Courier New"/>
          <w:sz w:val="16"/>
          <w:szCs w:val="16"/>
          <w:lang w:val="en-US"/>
        </w:rPr>
        <w:t>new_horizons</w:t>
      </w:r>
      <w:proofErr w:type="spellEnd"/>
      <w:r w:rsidRPr="00762872">
        <w:rPr>
          <w:rFonts w:ascii="Courier New" w:hAnsi="Courier New" w:cs="Courier New"/>
          <w:sz w:val="16"/>
          <w:szCs w:val="16"/>
          <w:lang w:val="en-US"/>
        </w:rPr>
        <w:t>;</w:t>
      </w:r>
    </w:p>
    <w:p w14:paraId="0F957A32"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SPACECRAFT_NAME=</w:t>
      </w:r>
      <w:proofErr w:type="spellStart"/>
      <w:r w:rsidRPr="00762872">
        <w:rPr>
          <w:rFonts w:ascii="Courier New" w:hAnsi="Courier New" w:cs="Courier New"/>
          <w:sz w:val="16"/>
          <w:szCs w:val="16"/>
          <w:lang w:val="en-US"/>
        </w:rPr>
        <w:t>new_horizons</w:t>
      </w:r>
      <w:proofErr w:type="spellEnd"/>
      <w:r w:rsidRPr="00762872">
        <w:rPr>
          <w:rFonts w:ascii="Courier New" w:hAnsi="Courier New" w:cs="Courier New"/>
          <w:sz w:val="16"/>
          <w:szCs w:val="16"/>
          <w:lang w:val="en-US"/>
        </w:rPr>
        <w:t>;</w:t>
      </w:r>
    </w:p>
    <w:p w14:paraId="747D93F9"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DATA_SET_ID=SCLK_SCET;</w:t>
      </w:r>
    </w:p>
    <w:p w14:paraId="10A2A00F"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FILE_NAME=/project/new_horizons/spice/kernels/current//../coeff/new-horizons_1544.coeff;</w:t>
      </w:r>
    </w:p>
    <w:p w14:paraId="49E328CE"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PRODUCT_CREATION_TIME=2018-018T18:50:36;</w:t>
      </w:r>
    </w:p>
    <w:p w14:paraId="2AA13A02"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PRODUCT_VERSION_ID=1544;</w:t>
      </w:r>
    </w:p>
    <w:p w14:paraId="063B2A09"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PRODUCER_ID=sclk_to_scet_2;</w:t>
      </w:r>
    </w:p>
    <w:p w14:paraId="26C83D70"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APPLICABLE_START_TIME=2006-019T18:08:00;</w:t>
      </w:r>
    </w:p>
    <w:p w14:paraId="6AE9C4EE"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APPLICABLE_STOP_TIME=2018-181T23:59:59;</w:t>
      </w:r>
    </w:p>
    <w:p w14:paraId="2534D719"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MISSION_ID=98;</w:t>
      </w:r>
    </w:p>
    <w:p w14:paraId="772C9EA3"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SPACECRAFT_ID=98;</w:t>
      </w:r>
    </w:p>
    <w:p w14:paraId="05CEDB23"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CCSD3RE00000$$</w:t>
      </w:r>
      <w:proofErr w:type="spellStart"/>
      <w:r w:rsidRPr="00762872">
        <w:rPr>
          <w:rFonts w:ascii="Courier New" w:hAnsi="Courier New" w:cs="Courier New"/>
          <w:sz w:val="16"/>
          <w:szCs w:val="16"/>
          <w:lang w:val="en-US"/>
        </w:rPr>
        <w:t>scet</w:t>
      </w:r>
      <w:proofErr w:type="spellEnd"/>
      <w:r w:rsidRPr="00762872">
        <w:rPr>
          <w:rFonts w:ascii="Courier New" w:hAnsi="Courier New" w:cs="Courier New"/>
          <w:sz w:val="16"/>
          <w:szCs w:val="16"/>
          <w:lang w:val="en-US"/>
        </w:rPr>
        <w:t>$$NJPL3IS00613$$data$$</w:t>
      </w:r>
    </w:p>
    <w:p w14:paraId="6BB9945F" w14:textId="617A5C15"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*____SCLK0______</w:t>
      </w:r>
      <w:proofErr w:type="gramStart"/>
      <w:r w:rsidRPr="00762872">
        <w:rPr>
          <w:rFonts w:ascii="Courier New" w:hAnsi="Courier New" w:cs="Courier New"/>
          <w:sz w:val="16"/>
          <w:szCs w:val="16"/>
          <w:lang w:val="en-US"/>
        </w:rPr>
        <w:t>_  _</w:t>
      </w:r>
      <w:proofErr w:type="gramEnd"/>
      <w:r w:rsidRPr="00762872">
        <w:rPr>
          <w:rFonts w:ascii="Courier New" w:hAnsi="Courier New" w:cs="Courier New"/>
          <w:sz w:val="16"/>
          <w:szCs w:val="16"/>
          <w:lang w:val="en-US"/>
        </w:rPr>
        <w:t xml:space="preserve">___SCET0____________ </w:t>
      </w:r>
      <w:r w:rsidRPr="00320044">
        <w:rPr>
          <w:rFonts w:ascii="Courier New" w:hAnsi="Courier New" w:cs="Courier New"/>
          <w:i/>
          <w:iCs/>
          <w:sz w:val="16"/>
          <w:szCs w:val="16"/>
          <w:lang w:val="en-US"/>
        </w:rPr>
        <w:t>DUT</w:t>
      </w:r>
      <w:r w:rsidRPr="00762872">
        <w:rPr>
          <w:rFonts w:ascii="Courier New" w:hAnsi="Courier New" w:cs="Courier New"/>
          <w:sz w:val="16"/>
          <w:szCs w:val="16"/>
          <w:lang w:val="en-US"/>
        </w:rPr>
        <w:t xml:space="preserve">_ </w:t>
      </w:r>
      <w:r w:rsidRPr="00320044">
        <w:rPr>
          <w:rFonts w:ascii="Courier New" w:hAnsi="Courier New" w:cs="Courier New"/>
          <w:i/>
          <w:iCs/>
          <w:sz w:val="16"/>
          <w:szCs w:val="16"/>
          <w:lang w:val="en-US"/>
        </w:rPr>
        <w:t>SCLKRATE</w:t>
      </w:r>
      <w:r w:rsidRPr="00762872">
        <w:rPr>
          <w:rFonts w:ascii="Courier New" w:hAnsi="Courier New" w:cs="Courier New"/>
          <w:sz w:val="16"/>
          <w:szCs w:val="16"/>
          <w:lang w:val="en-US"/>
        </w:rPr>
        <w:t>__</w:t>
      </w:r>
    </w:p>
    <w:p w14:paraId="497DE55D"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 xml:space="preserve"> </w:t>
      </w:r>
      <w:proofErr w:type="gramStart"/>
      <w:r w:rsidRPr="00762872">
        <w:rPr>
          <w:rFonts w:ascii="Courier New" w:hAnsi="Courier New" w:cs="Courier New"/>
          <w:sz w:val="16"/>
          <w:szCs w:val="16"/>
          <w:lang w:val="en-US"/>
        </w:rPr>
        <w:t>000000000000.000  2006</w:t>
      </w:r>
      <w:proofErr w:type="gramEnd"/>
      <w:r w:rsidRPr="00762872">
        <w:rPr>
          <w:rFonts w:ascii="Courier New" w:hAnsi="Courier New" w:cs="Courier New"/>
          <w:sz w:val="16"/>
          <w:szCs w:val="16"/>
          <w:lang w:val="en-US"/>
        </w:rPr>
        <w:t>-019T18:08:00.000 65.184 1.0000000000</w:t>
      </w:r>
    </w:p>
    <w:p w14:paraId="7DD50D81"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 xml:space="preserve"> </w:t>
      </w:r>
      <w:proofErr w:type="gramStart"/>
      <w:r w:rsidRPr="00762872">
        <w:rPr>
          <w:rFonts w:ascii="Courier New" w:hAnsi="Courier New" w:cs="Courier New"/>
          <w:sz w:val="16"/>
          <w:szCs w:val="16"/>
          <w:lang w:val="en-US"/>
        </w:rPr>
        <w:t>000000055325.000  2006</w:t>
      </w:r>
      <w:proofErr w:type="gramEnd"/>
      <w:r w:rsidRPr="00762872">
        <w:rPr>
          <w:rFonts w:ascii="Courier New" w:hAnsi="Courier New" w:cs="Courier New"/>
          <w:sz w:val="16"/>
          <w:szCs w:val="16"/>
          <w:lang w:val="en-US"/>
        </w:rPr>
        <w:t>-020T09:30:07.299 65.184 1.0000000091</w:t>
      </w:r>
    </w:p>
    <w:p w14:paraId="7173FD34"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 xml:space="preserve"> </w:t>
      </w:r>
      <w:proofErr w:type="gramStart"/>
      <w:r w:rsidRPr="00762872">
        <w:rPr>
          <w:rFonts w:ascii="Courier New" w:hAnsi="Courier New" w:cs="Courier New"/>
          <w:sz w:val="16"/>
          <w:szCs w:val="16"/>
          <w:lang w:val="en-US"/>
        </w:rPr>
        <w:t>000000103927.000  2006</w:t>
      </w:r>
      <w:proofErr w:type="gramEnd"/>
      <w:r w:rsidRPr="00762872">
        <w:rPr>
          <w:rFonts w:ascii="Courier New" w:hAnsi="Courier New" w:cs="Courier New"/>
          <w:sz w:val="16"/>
          <w:szCs w:val="16"/>
          <w:lang w:val="en-US"/>
        </w:rPr>
        <w:t>-020T23:00:09.300 65.184 1.0000000093</w:t>
      </w:r>
    </w:p>
    <w:p w14:paraId="570BEEF9" w14:textId="09C5B119"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 xml:space="preserve"> </w:t>
      </w:r>
      <w:proofErr w:type="gramStart"/>
      <w:r w:rsidRPr="00762872">
        <w:rPr>
          <w:rFonts w:ascii="Courier New" w:hAnsi="Courier New" w:cs="Courier New"/>
          <w:sz w:val="16"/>
          <w:szCs w:val="16"/>
          <w:lang w:val="en-US"/>
        </w:rPr>
        <w:t>000000192133.000  2006</w:t>
      </w:r>
      <w:proofErr w:type="gramEnd"/>
      <w:r w:rsidRPr="00762872">
        <w:rPr>
          <w:rFonts w:ascii="Courier New" w:hAnsi="Courier New" w:cs="Courier New"/>
          <w:sz w:val="16"/>
          <w:szCs w:val="16"/>
          <w:lang w:val="en-US"/>
        </w:rPr>
        <w:t>-021T23:30:15.301 65.184 1.0000000094</w:t>
      </w:r>
    </w:p>
    <w:p w14:paraId="0027D3A5" w14:textId="1956C3C5"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w:t>
      </w:r>
    </w:p>
    <w:p w14:paraId="7ACA4487" w14:textId="77777777" w:rsidR="00A52C51" w:rsidRPr="00762872" w:rsidRDefault="00A52C51" w:rsidP="00A52C51">
      <w:pPr>
        <w:rPr>
          <w:rFonts w:ascii="Courier New" w:hAnsi="Courier New" w:cs="Courier New"/>
          <w:sz w:val="16"/>
          <w:szCs w:val="16"/>
          <w:lang w:val="en-US"/>
        </w:rPr>
      </w:pPr>
      <w:proofErr w:type="gramStart"/>
      <w:r w:rsidRPr="00762872">
        <w:rPr>
          <w:rFonts w:ascii="Courier New" w:hAnsi="Courier New" w:cs="Courier New"/>
          <w:sz w:val="16"/>
          <w:szCs w:val="16"/>
          <w:lang w:val="en-US"/>
        </w:rPr>
        <w:t>000375838841.000  2017</w:t>
      </w:r>
      <w:proofErr w:type="gramEnd"/>
      <w:r w:rsidRPr="00762872">
        <w:rPr>
          <w:rFonts w:ascii="Courier New" w:hAnsi="Courier New" w:cs="Courier New"/>
          <w:sz w:val="16"/>
          <w:szCs w:val="16"/>
          <w:lang w:val="en-US"/>
        </w:rPr>
        <w:t>-351T17:48:42.771 69.184 1.0000000112</w:t>
      </w:r>
    </w:p>
    <w:p w14:paraId="3CB3F2B1"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 xml:space="preserve"> </w:t>
      </w:r>
      <w:proofErr w:type="gramStart"/>
      <w:r w:rsidRPr="00762872">
        <w:rPr>
          <w:rFonts w:ascii="Courier New" w:hAnsi="Courier New" w:cs="Courier New"/>
          <w:sz w:val="16"/>
          <w:szCs w:val="16"/>
          <w:lang w:val="en-US"/>
        </w:rPr>
        <w:t>000375925235.000  2017</w:t>
      </w:r>
      <w:proofErr w:type="gramEnd"/>
      <w:r w:rsidRPr="00762872">
        <w:rPr>
          <w:rFonts w:ascii="Courier New" w:hAnsi="Courier New" w:cs="Courier New"/>
          <w:sz w:val="16"/>
          <w:szCs w:val="16"/>
          <w:lang w:val="en-US"/>
        </w:rPr>
        <w:t>-352T17:48:36.772 69.184 1.0000000106</w:t>
      </w:r>
    </w:p>
    <w:p w14:paraId="5E724FAF" w14:textId="77777777" w:rsidR="00A52C51" w:rsidRPr="00762872" w:rsidRDefault="00A52C51" w:rsidP="00A52C51">
      <w:pPr>
        <w:rPr>
          <w:rFonts w:ascii="Courier New" w:hAnsi="Courier New" w:cs="Courier New"/>
          <w:sz w:val="16"/>
          <w:szCs w:val="16"/>
          <w:lang w:val="en-US"/>
        </w:rPr>
      </w:pPr>
      <w:r w:rsidRPr="00762872">
        <w:rPr>
          <w:rFonts w:ascii="Courier New" w:hAnsi="Courier New" w:cs="Courier New"/>
          <w:sz w:val="16"/>
          <w:szCs w:val="16"/>
          <w:lang w:val="en-US"/>
        </w:rPr>
        <w:t xml:space="preserve"> </w:t>
      </w:r>
      <w:proofErr w:type="gramStart"/>
      <w:r w:rsidRPr="00762872">
        <w:rPr>
          <w:rFonts w:ascii="Courier New" w:hAnsi="Courier New" w:cs="Courier New"/>
          <w:sz w:val="16"/>
          <w:szCs w:val="16"/>
          <w:lang w:val="en-US"/>
        </w:rPr>
        <w:t>000375968458.000  2017</w:t>
      </w:r>
      <w:proofErr w:type="gramEnd"/>
      <w:r w:rsidRPr="00762872">
        <w:rPr>
          <w:rFonts w:ascii="Courier New" w:hAnsi="Courier New" w:cs="Courier New"/>
          <w:sz w:val="16"/>
          <w:szCs w:val="16"/>
          <w:lang w:val="en-US"/>
        </w:rPr>
        <w:t>-353T05:48:59.773 69.184 1.0000000112</w:t>
      </w:r>
    </w:p>
    <w:p w14:paraId="52C2E1A1" w14:textId="6267CF2E" w:rsidR="00A52C51" w:rsidRPr="00762872" w:rsidRDefault="00A52C51" w:rsidP="00A52C51">
      <w:pPr>
        <w:rPr>
          <w:rFonts w:ascii="Arial Narrow" w:hAnsi="Arial Narrow"/>
          <w:lang w:val="en-US"/>
        </w:rPr>
      </w:pPr>
      <w:r w:rsidRPr="00762872">
        <w:rPr>
          <w:rFonts w:ascii="Courier New" w:hAnsi="Courier New" w:cs="Courier New"/>
          <w:sz w:val="16"/>
          <w:szCs w:val="16"/>
          <w:lang w:val="en-US"/>
        </w:rPr>
        <w:t>CCSD3RE00000$$data$$CCSD3RE00000$$</w:t>
      </w:r>
      <w:proofErr w:type="spellStart"/>
      <w:r w:rsidRPr="00762872">
        <w:rPr>
          <w:rFonts w:ascii="Courier New" w:hAnsi="Courier New" w:cs="Courier New"/>
          <w:sz w:val="16"/>
          <w:szCs w:val="16"/>
          <w:lang w:val="en-US"/>
        </w:rPr>
        <w:t>sclk</w:t>
      </w:r>
      <w:proofErr w:type="spellEnd"/>
      <w:r w:rsidRPr="00762872">
        <w:rPr>
          <w:rFonts w:ascii="Courier New" w:hAnsi="Courier New" w:cs="Courier New"/>
          <w:sz w:val="16"/>
          <w:szCs w:val="16"/>
          <w:lang w:val="en-US"/>
        </w:rPr>
        <w:t>$$</w:t>
      </w:r>
    </w:p>
    <w:p w14:paraId="08B4AB1C" w14:textId="6A185F8C" w:rsidR="00A52C51" w:rsidRDefault="00A52C51" w:rsidP="00A52C51">
      <w:pPr>
        <w:rPr>
          <w:sz w:val="15"/>
          <w:lang w:val="en-US"/>
        </w:rPr>
      </w:pPr>
      <w:r w:rsidRPr="00762872">
        <w:rPr>
          <w:sz w:val="15"/>
          <w:lang w:val="en-US"/>
        </w:rPr>
        <w:t>*  Example from New Horizons.</w:t>
      </w:r>
    </w:p>
    <w:p w14:paraId="441678AB" w14:textId="77777777" w:rsidR="00375934" w:rsidRPr="00762872" w:rsidRDefault="00375934" w:rsidP="00A52C51">
      <w:pPr>
        <w:rPr>
          <w:lang w:val="en-US"/>
        </w:rPr>
      </w:pPr>
    </w:p>
    <w:p w14:paraId="2442376C" w14:textId="41E6805C" w:rsidR="006D089B" w:rsidRPr="00762872" w:rsidRDefault="006D089B" w:rsidP="00C9085E">
      <w:pPr>
        <w:pStyle w:val="Appendix1"/>
        <w:rPr>
          <w:lang w:val="en-US"/>
        </w:rPr>
      </w:pPr>
      <w:bookmarkStart w:id="136" w:name="_Ref34923159"/>
      <w:bookmarkStart w:id="137" w:name="_Ref34923172"/>
      <w:bookmarkStart w:id="138" w:name="_Toc143250662"/>
      <w:bookmarkStart w:id="139" w:name="_Ref524626321"/>
      <w:r w:rsidRPr="00762872">
        <w:rPr>
          <w:lang w:val="en-US"/>
        </w:rPr>
        <w:t xml:space="preserve">Sample Uplink </w:t>
      </w:r>
      <w:r w:rsidR="004C668D" w:rsidRPr="00762872">
        <w:rPr>
          <w:lang w:val="en-US"/>
        </w:rPr>
        <w:t xml:space="preserve">Command </w:t>
      </w:r>
      <w:r w:rsidRPr="00762872">
        <w:rPr>
          <w:lang w:val="en-US"/>
        </w:rPr>
        <w:t>File</w:t>
      </w:r>
      <w:bookmarkEnd w:id="136"/>
      <w:bookmarkEnd w:id="137"/>
      <w:bookmarkEnd w:id="138"/>
    </w:p>
    <w:p w14:paraId="6E20F378" w14:textId="1C9A0FD1" w:rsidR="00316011" w:rsidRPr="00762872" w:rsidRDefault="00316011" w:rsidP="00316011">
      <w:pPr>
        <w:rPr>
          <w:lang w:val="en-US"/>
        </w:rPr>
      </w:pPr>
      <w:r w:rsidRPr="00762872">
        <w:rPr>
          <w:lang w:val="en-US"/>
        </w:rPr>
        <w:t xml:space="preserve">An example of an Uplink Command File </w:t>
      </w:r>
      <w:r w:rsidR="00157D4E">
        <w:rPr>
          <w:lang w:val="en-US"/>
        </w:rPr>
        <w:t xml:space="preserve">as described in section </w:t>
      </w:r>
      <w:r w:rsidR="00157D4E">
        <w:rPr>
          <w:lang w:val="en-US"/>
        </w:rPr>
        <w:fldChar w:fldCharType="begin"/>
      </w:r>
      <w:r w:rsidR="00157D4E">
        <w:rPr>
          <w:lang w:val="en-US"/>
        </w:rPr>
        <w:instrText xml:space="preserve"> REF _Ref119683989 \r \h </w:instrText>
      </w:r>
      <w:r w:rsidR="00157D4E">
        <w:rPr>
          <w:lang w:val="en-US"/>
        </w:rPr>
      </w:r>
      <w:r w:rsidR="00157D4E">
        <w:rPr>
          <w:lang w:val="en-US"/>
        </w:rPr>
        <w:fldChar w:fldCharType="separate"/>
      </w:r>
      <w:r w:rsidR="00663B26">
        <w:rPr>
          <w:lang w:val="en-US"/>
        </w:rPr>
        <w:t>10.3</w:t>
      </w:r>
      <w:r w:rsidR="00157D4E">
        <w:rPr>
          <w:lang w:val="en-US"/>
        </w:rPr>
        <w:fldChar w:fldCharType="end"/>
      </w:r>
      <w:r w:rsidR="00157D4E">
        <w:rPr>
          <w:lang w:val="en-US"/>
        </w:rPr>
        <w:t xml:space="preserve"> </w:t>
      </w:r>
      <w:r w:rsidRPr="00762872">
        <w:rPr>
          <w:lang w:val="en-US"/>
        </w:rPr>
        <w:t xml:space="preserve">created from New Horizons data. The values in order are: </w:t>
      </w:r>
      <w:r w:rsidR="004D2B08">
        <w:rPr>
          <w:lang w:val="en-US"/>
        </w:rPr>
        <w:t xml:space="preserve">(1) </w:t>
      </w:r>
      <w:r w:rsidRPr="00762872">
        <w:rPr>
          <w:lang w:val="en-US"/>
        </w:rPr>
        <w:t xml:space="preserve">SCLK coarse, </w:t>
      </w:r>
      <w:r w:rsidR="004D2B08">
        <w:rPr>
          <w:lang w:val="en-US"/>
        </w:rPr>
        <w:t xml:space="preserve">(2) </w:t>
      </w:r>
      <w:r w:rsidRPr="00762872">
        <w:rPr>
          <w:lang w:val="en-US"/>
        </w:rPr>
        <w:t xml:space="preserve">corresponding ephemeris time (TDB), </w:t>
      </w:r>
      <w:r w:rsidR="004D2B08">
        <w:rPr>
          <w:lang w:val="en-US"/>
        </w:rPr>
        <w:t xml:space="preserve">(3) </w:t>
      </w:r>
      <w:r w:rsidR="00535B70">
        <w:rPr>
          <w:lang w:val="en-US"/>
        </w:rPr>
        <w:t xml:space="preserve">corresponding ground time in TDT, </w:t>
      </w:r>
      <w:r w:rsidR="004D2B08">
        <w:rPr>
          <w:lang w:val="en-US"/>
        </w:rPr>
        <w:t xml:space="preserve">(4) </w:t>
      </w:r>
      <w:r w:rsidRPr="00762872">
        <w:rPr>
          <w:lang w:val="en-US"/>
        </w:rPr>
        <w:t xml:space="preserve">corresponding ground time in TDT calendar string, </w:t>
      </w:r>
      <w:r w:rsidR="004D2B08">
        <w:rPr>
          <w:lang w:val="en-US"/>
        </w:rPr>
        <w:t xml:space="preserve">(5) </w:t>
      </w:r>
      <w:r w:rsidRPr="00762872">
        <w:rPr>
          <w:lang w:val="en-US"/>
        </w:rPr>
        <w:t xml:space="preserve">clock change rate in </w:t>
      </w:r>
      <w:r w:rsidR="00204CC5" w:rsidRPr="00762872">
        <w:rPr>
          <w:lang w:val="en-US"/>
        </w:rPr>
        <w:t>TDT seconds/SCLK</w:t>
      </w:r>
      <w:r w:rsidR="00341C4F" w:rsidRPr="00762872">
        <w:rPr>
          <w:lang w:val="en-US"/>
        </w:rPr>
        <w:t xml:space="preserve"> second</w:t>
      </w:r>
      <w:r w:rsidR="00204CC5" w:rsidRPr="00762872">
        <w:rPr>
          <w:lang w:val="en-US"/>
        </w:rPr>
        <w:t>.</w:t>
      </w:r>
      <w:r w:rsidR="003214D6" w:rsidRPr="00762872">
        <w:rPr>
          <w:lang w:val="en-US"/>
        </w:rPr>
        <w:t xml:space="preserve"> This file will contain only a single record.</w:t>
      </w:r>
    </w:p>
    <w:p w14:paraId="16ED1E8F" w14:textId="51A75C10" w:rsidR="00BA502E" w:rsidRDefault="00A35276" w:rsidP="00316011">
      <w:pPr>
        <w:rPr>
          <w:rFonts w:ascii="Courier" w:hAnsi="Courier"/>
          <w:sz w:val="16"/>
          <w:szCs w:val="16"/>
          <w:lang w:val="en-US"/>
        </w:rPr>
      </w:pPr>
      <w:r w:rsidRPr="00A35276">
        <w:rPr>
          <w:rFonts w:ascii="Courier" w:hAnsi="Courier"/>
          <w:sz w:val="16"/>
          <w:szCs w:val="16"/>
          <w:lang w:val="en-US"/>
        </w:rPr>
        <w:t>398916214,714492283.860548,714492283.861766,23-AUG-2022-02:04:43.861766,1.00000000922</w:t>
      </w:r>
    </w:p>
    <w:p w14:paraId="1AE8D492" w14:textId="3C25B1CC" w:rsidR="00375934" w:rsidRDefault="00375934">
      <w:pPr>
        <w:spacing w:before="0" w:after="0"/>
        <w:jc w:val="left"/>
        <w:rPr>
          <w:rFonts w:ascii="Courier" w:hAnsi="Courier"/>
          <w:sz w:val="16"/>
          <w:szCs w:val="16"/>
          <w:lang w:val="en-US"/>
        </w:rPr>
      </w:pPr>
      <w:r>
        <w:rPr>
          <w:rFonts w:ascii="Courier" w:hAnsi="Courier"/>
          <w:sz w:val="16"/>
          <w:szCs w:val="16"/>
          <w:lang w:val="en-US"/>
        </w:rPr>
        <w:br w:type="page"/>
      </w:r>
    </w:p>
    <w:p w14:paraId="1C4B4591" w14:textId="77777777" w:rsidR="00133480" w:rsidRPr="00762872" w:rsidRDefault="00133480" w:rsidP="00C9085E">
      <w:pPr>
        <w:pStyle w:val="Appendix1"/>
        <w:rPr>
          <w:lang w:val="en-US"/>
        </w:rPr>
      </w:pPr>
      <w:bookmarkStart w:id="140" w:name="_Toc119003617"/>
      <w:bookmarkStart w:id="141" w:name="_Toc119684186"/>
      <w:bookmarkStart w:id="142" w:name="_Toc143250663"/>
      <w:bookmarkEnd w:id="140"/>
      <w:bookmarkEnd w:id="141"/>
      <w:r w:rsidRPr="00762872">
        <w:rPr>
          <w:lang w:val="en-US"/>
        </w:rPr>
        <w:lastRenderedPageBreak/>
        <w:t>Time History File Fields</w:t>
      </w:r>
      <w:bookmarkEnd w:id="139"/>
      <w:bookmarkEnd w:id="142"/>
    </w:p>
    <w:p w14:paraId="6977BED4" w14:textId="1E579C1B" w:rsidR="006A7A6B" w:rsidRPr="00762872" w:rsidRDefault="006A7A6B" w:rsidP="006A7A6B">
      <w:pPr>
        <w:rPr>
          <w:lang w:val="en-US"/>
        </w:rPr>
      </w:pPr>
      <w:r w:rsidRPr="00762872">
        <w:rPr>
          <w:lang w:val="en-US"/>
        </w:rPr>
        <w:t>The default fields contained in the Time History File are described</w:t>
      </w:r>
      <w:r w:rsidR="00277D26" w:rsidRPr="00762872">
        <w:rPr>
          <w:lang w:val="en-US"/>
        </w:rPr>
        <w:t xml:space="preserve"> in</w:t>
      </w:r>
      <w:r w:rsidR="000B474D">
        <w:rPr>
          <w:lang w:val="en-US"/>
        </w:rPr>
        <w:t xml:space="preserve"> </w:t>
      </w:r>
      <w:r w:rsidR="000B474D">
        <w:rPr>
          <w:lang w:val="en-US"/>
        </w:rPr>
        <w:fldChar w:fldCharType="begin"/>
      </w:r>
      <w:r w:rsidR="000B474D">
        <w:rPr>
          <w:lang w:val="en-US"/>
        </w:rPr>
        <w:instrText xml:space="preserve"> REF _Ref70525519 \h </w:instrText>
      </w:r>
      <w:r w:rsidR="000B474D">
        <w:rPr>
          <w:lang w:val="en-US"/>
        </w:rPr>
      </w:r>
      <w:r w:rsidR="000B474D">
        <w:rPr>
          <w:lang w:val="en-US"/>
        </w:rPr>
        <w:fldChar w:fldCharType="separate"/>
      </w:r>
      <w:r w:rsidR="00663B26" w:rsidRPr="00762872">
        <w:rPr>
          <w:lang w:val="en-US"/>
        </w:rPr>
        <w:t xml:space="preserve">Table </w:t>
      </w:r>
      <w:r w:rsidR="00663B26">
        <w:rPr>
          <w:noProof/>
          <w:lang w:val="en-US"/>
        </w:rPr>
        <w:t>7</w:t>
      </w:r>
      <w:r w:rsidR="000B474D">
        <w:rPr>
          <w:lang w:val="en-US"/>
        </w:rPr>
        <w:fldChar w:fldCharType="end"/>
      </w:r>
      <w:r w:rsidRPr="00762872">
        <w:rPr>
          <w:lang w:val="en-US"/>
        </w:rPr>
        <w:t xml:space="preserve"> below.</w:t>
      </w:r>
    </w:p>
    <w:tbl>
      <w:tblPr>
        <w:tblStyle w:val="TableGrid"/>
        <w:tblW w:w="9355" w:type="dxa"/>
        <w:tblLayout w:type="fixed"/>
        <w:tblLook w:val="04A0" w:firstRow="1" w:lastRow="0" w:firstColumn="1" w:lastColumn="0" w:noHBand="0" w:noVBand="1"/>
      </w:tblPr>
      <w:tblGrid>
        <w:gridCol w:w="2515"/>
        <w:gridCol w:w="2340"/>
        <w:gridCol w:w="4500"/>
      </w:tblGrid>
      <w:tr w:rsidR="00EB17F1" w:rsidRPr="00762872" w14:paraId="32017998" w14:textId="06DAB7DD" w:rsidTr="006B10FA">
        <w:trPr>
          <w:tblHeader/>
        </w:trPr>
        <w:tc>
          <w:tcPr>
            <w:tcW w:w="2515" w:type="dxa"/>
            <w:shd w:val="pct10" w:color="auto" w:fill="auto"/>
          </w:tcPr>
          <w:p w14:paraId="69C9CC4A" w14:textId="1285D2B5" w:rsidR="00EB17F1" w:rsidRPr="00762872" w:rsidRDefault="00EB17F1" w:rsidP="007A05E7">
            <w:pPr>
              <w:jc w:val="left"/>
              <w:rPr>
                <w:lang w:val="en-US"/>
              </w:rPr>
            </w:pPr>
            <w:r w:rsidRPr="00762872">
              <w:rPr>
                <w:lang w:val="en-US"/>
              </w:rPr>
              <w:lastRenderedPageBreak/>
              <w:t>Name</w:t>
            </w:r>
          </w:p>
        </w:tc>
        <w:tc>
          <w:tcPr>
            <w:tcW w:w="2340" w:type="dxa"/>
            <w:shd w:val="pct10" w:color="auto" w:fill="auto"/>
          </w:tcPr>
          <w:p w14:paraId="5CDD548C" w14:textId="124F38EB" w:rsidR="00EB17F1" w:rsidRPr="00762872" w:rsidRDefault="00EB17F1" w:rsidP="007A05E7">
            <w:pPr>
              <w:jc w:val="left"/>
              <w:rPr>
                <w:lang w:val="en-US"/>
              </w:rPr>
            </w:pPr>
            <w:r w:rsidRPr="00762872">
              <w:rPr>
                <w:lang w:val="en-US"/>
              </w:rPr>
              <w:t>Typical Value</w:t>
            </w:r>
          </w:p>
        </w:tc>
        <w:tc>
          <w:tcPr>
            <w:tcW w:w="4500" w:type="dxa"/>
            <w:shd w:val="pct10" w:color="auto" w:fill="auto"/>
          </w:tcPr>
          <w:p w14:paraId="0FCC3ADB" w14:textId="3507BCFF" w:rsidR="00EB17F1" w:rsidRPr="00762872" w:rsidRDefault="00EB17F1" w:rsidP="00DE2EF5">
            <w:pPr>
              <w:jc w:val="left"/>
              <w:rPr>
                <w:lang w:val="en-US"/>
              </w:rPr>
            </w:pPr>
            <w:r w:rsidRPr="00762872">
              <w:rPr>
                <w:lang w:val="en-US"/>
              </w:rPr>
              <w:t>Remarks</w:t>
            </w:r>
          </w:p>
        </w:tc>
      </w:tr>
      <w:tr w:rsidR="00EB17F1" w:rsidRPr="00762872" w14:paraId="09C542A7" w14:textId="28FAA56C" w:rsidTr="006B10FA">
        <w:trPr>
          <w:tblHeader/>
        </w:trPr>
        <w:tc>
          <w:tcPr>
            <w:tcW w:w="2515" w:type="dxa"/>
          </w:tcPr>
          <w:p w14:paraId="7DA283EC" w14:textId="4DC4AF20" w:rsidR="00EB17F1" w:rsidRPr="00762872" w:rsidRDefault="00EB17F1" w:rsidP="007A05E7">
            <w:pPr>
              <w:rPr>
                <w:sz w:val="16"/>
                <w:szCs w:val="16"/>
                <w:lang w:val="en-US"/>
              </w:rPr>
            </w:pPr>
            <w:proofErr w:type="spellStart"/>
            <w:r w:rsidRPr="00762872">
              <w:rPr>
                <w:sz w:val="16"/>
                <w:szCs w:val="16"/>
                <w:lang w:val="en-US"/>
              </w:rPr>
              <w:t>Enc_SCLK</w:t>
            </w:r>
            <w:proofErr w:type="spellEnd"/>
          </w:p>
        </w:tc>
        <w:tc>
          <w:tcPr>
            <w:tcW w:w="2340" w:type="dxa"/>
          </w:tcPr>
          <w:p w14:paraId="13CF10D4" w14:textId="57F3D0A5" w:rsidR="00EB17F1" w:rsidRPr="00762872" w:rsidRDefault="00EB17F1" w:rsidP="007A05E7">
            <w:pPr>
              <w:jc w:val="left"/>
              <w:rPr>
                <w:sz w:val="16"/>
                <w:szCs w:val="16"/>
                <w:lang w:val="en-US"/>
              </w:rPr>
            </w:pPr>
            <w:r w:rsidRPr="00762872">
              <w:rPr>
                <w:sz w:val="16"/>
                <w:szCs w:val="16"/>
                <w:lang w:val="en-US"/>
              </w:rPr>
              <w:t xml:space="preserve">Positive integer </w:t>
            </w:r>
            <w:r w:rsidR="00320044">
              <w:rPr>
                <w:sz w:val="16"/>
                <w:szCs w:val="16"/>
                <w:lang w:val="en-US"/>
              </w:rPr>
              <w:t>–</w:t>
            </w:r>
            <w:r w:rsidRPr="00762872">
              <w:rPr>
                <w:sz w:val="16"/>
                <w:szCs w:val="16"/>
                <w:lang w:val="en-US"/>
              </w:rPr>
              <w:t xml:space="preserve"> the number of SCLK ticks since the epoch for SCLK = 0</w:t>
            </w:r>
          </w:p>
        </w:tc>
        <w:tc>
          <w:tcPr>
            <w:tcW w:w="4500" w:type="dxa"/>
          </w:tcPr>
          <w:p w14:paraId="32A8ED1D" w14:textId="7E74FC91" w:rsidR="00EB17F1" w:rsidRPr="00762872" w:rsidRDefault="00EB17F1" w:rsidP="00DE2EF5">
            <w:pPr>
              <w:jc w:val="left"/>
              <w:rPr>
                <w:sz w:val="16"/>
                <w:szCs w:val="16"/>
                <w:lang w:val="en-US"/>
              </w:rPr>
            </w:pPr>
            <w:r w:rsidRPr="00762872">
              <w:rPr>
                <w:sz w:val="16"/>
                <w:szCs w:val="16"/>
                <w:lang w:val="en-US"/>
              </w:rPr>
              <w:t>Encoded SCLK</w:t>
            </w:r>
            <w:r w:rsidR="008E31A7" w:rsidRPr="00762872">
              <w:rPr>
                <w:sz w:val="16"/>
                <w:szCs w:val="16"/>
                <w:lang w:val="en-US"/>
              </w:rPr>
              <w:t>.</w:t>
            </w:r>
          </w:p>
        </w:tc>
      </w:tr>
      <w:tr w:rsidR="00EB17F1" w:rsidRPr="00762872" w14:paraId="6CFEA0D7" w14:textId="159D32F3" w:rsidTr="006B10FA">
        <w:trPr>
          <w:tblHeader/>
        </w:trPr>
        <w:tc>
          <w:tcPr>
            <w:tcW w:w="2515" w:type="dxa"/>
          </w:tcPr>
          <w:p w14:paraId="6F9AA588" w14:textId="1242A713" w:rsidR="00EB17F1" w:rsidRPr="00762872" w:rsidRDefault="00EB17F1" w:rsidP="007A05E7">
            <w:pPr>
              <w:rPr>
                <w:sz w:val="16"/>
                <w:szCs w:val="16"/>
                <w:lang w:val="en-US"/>
              </w:rPr>
            </w:pPr>
            <w:proofErr w:type="spellStart"/>
            <w:r w:rsidRPr="00762872">
              <w:rPr>
                <w:sz w:val="16"/>
                <w:szCs w:val="16"/>
                <w:lang w:val="en-US"/>
              </w:rPr>
              <w:t>Int_SCLK</w:t>
            </w:r>
            <w:proofErr w:type="spellEnd"/>
          </w:p>
        </w:tc>
        <w:tc>
          <w:tcPr>
            <w:tcW w:w="2340" w:type="dxa"/>
          </w:tcPr>
          <w:p w14:paraId="145070A8" w14:textId="55EDD4D4" w:rsidR="00EB17F1" w:rsidRPr="00762872" w:rsidRDefault="00EB17F1" w:rsidP="007A05E7">
            <w:pPr>
              <w:jc w:val="left"/>
              <w:rPr>
                <w:sz w:val="16"/>
                <w:szCs w:val="16"/>
                <w:lang w:val="en-US"/>
              </w:rPr>
            </w:pPr>
            <w:r w:rsidRPr="00762872">
              <w:rPr>
                <w:sz w:val="16"/>
                <w:szCs w:val="16"/>
                <w:lang w:val="en-US"/>
              </w:rPr>
              <w:t>positive integer &lt; 2</w:t>
            </w:r>
            <w:r w:rsidRPr="00762872">
              <w:rPr>
                <w:sz w:val="16"/>
                <w:szCs w:val="16"/>
                <w:vertAlign w:val="superscript"/>
                <w:lang w:val="en-US"/>
              </w:rPr>
              <w:t>32</w:t>
            </w:r>
            <w:r w:rsidRPr="00762872">
              <w:rPr>
                <w:sz w:val="16"/>
                <w:szCs w:val="16"/>
                <w:lang w:val="en-US"/>
              </w:rPr>
              <w:t xml:space="preserve"> seconds = 4,294,967,296 seconds</w:t>
            </w:r>
          </w:p>
        </w:tc>
        <w:tc>
          <w:tcPr>
            <w:tcW w:w="4500" w:type="dxa"/>
          </w:tcPr>
          <w:p w14:paraId="4AB85DB5" w14:textId="1991E792" w:rsidR="00EB17F1" w:rsidRPr="00762872" w:rsidRDefault="00EB17F1" w:rsidP="00DE2EF5">
            <w:pPr>
              <w:jc w:val="left"/>
              <w:rPr>
                <w:sz w:val="16"/>
                <w:szCs w:val="16"/>
                <w:lang w:val="en-US"/>
              </w:rPr>
            </w:pPr>
            <w:r w:rsidRPr="00762872">
              <w:rPr>
                <w:sz w:val="16"/>
                <w:szCs w:val="16"/>
                <w:lang w:val="en-US"/>
              </w:rPr>
              <w:t>Integer SCLK</w:t>
            </w:r>
            <w:r w:rsidR="008E31A7" w:rsidRPr="00762872">
              <w:rPr>
                <w:sz w:val="16"/>
                <w:szCs w:val="16"/>
                <w:lang w:val="en-US"/>
              </w:rPr>
              <w:t>.</w:t>
            </w:r>
          </w:p>
        </w:tc>
      </w:tr>
      <w:tr w:rsidR="00EB17F1" w:rsidRPr="00762872" w14:paraId="1C316E6C" w14:textId="3A4035C8" w:rsidTr="006B10FA">
        <w:trPr>
          <w:tblHeader/>
        </w:trPr>
        <w:tc>
          <w:tcPr>
            <w:tcW w:w="2515" w:type="dxa"/>
          </w:tcPr>
          <w:p w14:paraId="249AB6D1" w14:textId="558AA60C" w:rsidR="00EB17F1" w:rsidRPr="00762872" w:rsidRDefault="00EB17F1" w:rsidP="00437F99">
            <w:pPr>
              <w:rPr>
                <w:sz w:val="16"/>
                <w:szCs w:val="16"/>
                <w:lang w:val="en-US"/>
              </w:rPr>
            </w:pPr>
            <w:r w:rsidRPr="00762872">
              <w:rPr>
                <w:sz w:val="16"/>
                <w:szCs w:val="16"/>
                <w:lang w:val="en-US"/>
              </w:rPr>
              <w:t>TDT(G)</w:t>
            </w:r>
          </w:p>
        </w:tc>
        <w:tc>
          <w:tcPr>
            <w:tcW w:w="2340" w:type="dxa"/>
          </w:tcPr>
          <w:p w14:paraId="198EF3F3" w14:textId="6232564B" w:rsidR="00EB17F1" w:rsidRPr="00762872" w:rsidRDefault="00EB17F1" w:rsidP="00437F99">
            <w:pPr>
              <w:jc w:val="left"/>
              <w:rPr>
                <w:sz w:val="16"/>
                <w:szCs w:val="16"/>
                <w:lang w:val="en-US"/>
              </w:rPr>
            </w:pPr>
            <w:r w:rsidRPr="00762872">
              <w:rPr>
                <w:sz w:val="16"/>
                <w:szCs w:val="16"/>
                <w:lang w:val="en-US"/>
              </w:rPr>
              <w:t>X.Y, in units of 10</w:t>
            </w:r>
            <w:r w:rsidRPr="006E3217">
              <w:rPr>
                <w:sz w:val="16"/>
                <w:szCs w:val="16"/>
                <w:vertAlign w:val="superscript"/>
                <w:lang w:val="en-US"/>
              </w:rPr>
              <w:t>-6</w:t>
            </w:r>
            <w:r w:rsidRPr="00762872">
              <w:rPr>
                <w:sz w:val="16"/>
                <w:szCs w:val="16"/>
                <w:lang w:val="en-US"/>
              </w:rPr>
              <w:t xml:space="preserve"> second</w:t>
            </w:r>
          </w:p>
        </w:tc>
        <w:tc>
          <w:tcPr>
            <w:tcW w:w="4500" w:type="dxa"/>
          </w:tcPr>
          <w:p w14:paraId="4C5C0961" w14:textId="014C6870" w:rsidR="00EB17F1" w:rsidRPr="00762872" w:rsidRDefault="00EB17F1" w:rsidP="00437F99">
            <w:pPr>
              <w:jc w:val="left"/>
              <w:rPr>
                <w:sz w:val="16"/>
                <w:szCs w:val="16"/>
                <w:lang w:val="en-US"/>
              </w:rPr>
            </w:pPr>
            <w:r w:rsidRPr="00762872">
              <w:rPr>
                <w:sz w:val="16"/>
                <w:szCs w:val="16"/>
                <w:lang w:val="en-US"/>
              </w:rPr>
              <w:t>Terrestrial Dynamical Time – Ground. Numeric value in seconds of epoch</w:t>
            </w:r>
            <w:r w:rsidR="008E31A7" w:rsidRPr="00762872">
              <w:rPr>
                <w:sz w:val="16"/>
                <w:szCs w:val="16"/>
                <w:lang w:val="en-US"/>
              </w:rPr>
              <w:t>.</w:t>
            </w:r>
            <w:r w:rsidR="00DE05D7">
              <w:rPr>
                <w:sz w:val="16"/>
                <w:szCs w:val="16"/>
                <w:lang w:val="en-US"/>
              </w:rPr>
              <w:t xml:space="preserve"> The ground time corresponding to the SCLK in TDT.</w:t>
            </w:r>
          </w:p>
        </w:tc>
      </w:tr>
      <w:tr w:rsidR="00EB17F1" w:rsidRPr="00762872" w14:paraId="34CC8E7C" w14:textId="01E0B246" w:rsidTr="006B10FA">
        <w:trPr>
          <w:tblHeader/>
        </w:trPr>
        <w:tc>
          <w:tcPr>
            <w:tcW w:w="2515" w:type="dxa"/>
          </w:tcPr>
          <w:p w14:paraId="2F65E11A" w14:textId="40256280" w:rsidR="00EB17F1" w:rsidRPr="00762872" w:rsidRDefault="00EB17F1" w:rsidP="00437F99">
            <w:pPr>
              <w:rPr>
                <w:sz w:val="16"/>
                <w:szCs w:val="16"/>
                <w:lang w:val="en-US"/>
              </w:rPr>
            </w:pPr>
            <w:r w:rsidRPr="00762872">
              <w:rPr>
                <w:sz w:val="16"/>
                <w:szCs w:val="16"/>
                <w:lang w:val="en-US"/>
              </w:rPr>
              <w:t>TDT(G)_Calendar</w:t>
            </w:r>
          </w:p>
        </w:tc>
        <w:tc>
          <w:tcPr>
            <w:tcW w:w="2340" w:type="dxa"/>
          </w:tcPr>
          <w:p w14:paraId="6BDDBDF0" w14:textId="41612DD6" w:rsidR="00EB17F1" w:rsidRPr="00762872" w:rsidRDefault="00EB17F1" w:rsidP="00437F99">
            <w:pPr>
              <w:jc w:val="left"/>
              <w:rPr>
                <w:sz w:val="16"/>
                <w:szCs w:val="16"/>
                <w:lang w:val="en-US"/>
              </w:rPr>
            </w:pPr>
            <w:r w:rsidRPr="00762872">
              <w:rPr>
                <w:sz w:val="16"/>
                <w:szCs w:val="16"/>
                <w:lang w:val="en-US"/>
              </w:rPr>
              <w:t>10-MAR-2018-05:56:23.825936 (example)</w:t>
            </w:r>
          </w:p>
        </w:tc>
        <w:tc>
          <w:tcPr>
            <w:tcW w:w="4500" w:type="dxa"/>
          </w:tcPr>
          <w:p w14:paraId="2423C75A" w14:textId="1647ADC7" w:rsidR="00EB17F1" w:rsidRPr="00762872" w:rsidRDefault="00EB17F1" w:rsidP="00437F99">
            <w:pPr>
              <w:jc w:val="left"/>
              <w:rPr>
                <w:sz w:val="16"/>
                <w:szCs w:val="16"/>
                <w:lang w:val="en-US"/>
              </w:rPr>
            </w:pPr>
            <w:r w:rsidRPr="00762872">
              <w:rPr>
                <w:sz w:val="16"/>
                <w:szCs w:val="16"/>
                <w:lang w:val="en-US"/>
              </w:rPr>
              <w:t>Terrestrial Dynamical Time – Ground. Calendar string representation used in SCLK Kernels</w:t>
            </w:r>
            <w:r w:rsidR="008E31A7" w:rsidRPr="00762872">
              <w:rPr>
                <w:sz w:val="16"/>
                <w:szCs w:val="16"/>
                <w:lang w:val="en-US"/>
              </w:rPr>
              <w:t>.</w:t>
            </w:r>
            <w:r w:rsidR="00DE05D7">
              <w:rPr>
                <w:sz w:val="16"/>
                <w:szCs w:val="16"/>
                <w:lang w:val="en-US"/>
              </w:rPr>
              <w:t xml:space="preserve"> The ground time corresponding to the SCLK in TDT.</w:t>
            </w:r>
          </w:p>
        </w:tc>
      </w:tr>
      <w:tr w:rsidR="002B786F" w:rsidRPr="00762872" w14:paraId="50EA12FD" w14:textId="77777777" w:rsidTr="006B10FA">
        <w:trPr>
          <w:tblHeader/>
        </w:trPr>
        <w:tc>
          <w:tcPr>
            <w:tcW w:w="2515" w:type="dxa"/>
          </w:tcPr>
          <w:p w14:paraId="57317BE1" w14:textId="0FAB4D56" w:rsidR="002B786F" w:rsidRPr="00762872" w:rsidRDefault="00837240" w:rsidP="002B786F">
            <w:pPr>
              <w:rPr>
                <w:sz w:val="16"/>
                <w:szCs w:val="16"/>
                <w:lang w:val="en-US"/>
              </w:rPr>
            </w:pPr>
            <w:r>
              <w:rPr>
                <w:sz w:val="16"/>
                <w:szCs w:val="16"/>
                <w:lang w:val="en-US"/>
              </w:rPr>
              <w:t>TDB</w:t>
            </w:r>
            <w:r w:rsidR="002B786F">
              <w:rPr>
                <w:sz w:val="16"/>
                <w:szCs w:val="16"/>
                <w:lang w:val="en-US"/>
              </w:rPr>
              <w:t>(G)</w:t>
            </w:r>
          </w:p>
        </w:tc>
        <w:tc>
          <w:tcPr>
            <w:tcW w:w="2340" w:type="dxa"/>
          </w:tcPr>
          <w:p w14:paraId="206A4FB7" w14:textId="18E9DB6F" w:rsidR="002B786F" w:rsidRPr="00762872" w:rsidRDefault="002B786F" w:rsidP="002B786F">
            <w:pPr>
              <w:jc w:val="left"/>
              <w:rPr>
                <w:sz w:val="16"/>
                <w:szCs w:val="16"/>
                <w:lang w:val="en-US"/>
              </w:rPr>
            </w:pPr>
            <w:r w:rsidRPr="00762872">
              <w:rPr>
                <w:sz w:val="16"/>
                <w:szCs w:val="16"/>
                <w:lang w:val="en-US"/>
              </w:rPr>
              <w:t>X.Y, in units of 10</w:t>
            </w:r>
            <w:r w:rsidRPr="006E3217">
              <w:rPr>
                <w:sz w:val="16"/>
                <w:szCs w:val="16"/>
                <w:vertAlign w:val="superscript"/>
                <w:lang w:val="en-US"/>
              </w:rPr>
              <w:t>-6</w:t>
            </w:r>
            <w:r w:rsidRPr="00762872">
              <w:rPr>
                <w:sz w:val="16"/>
                <w:szCs w:val="16"/>
                <w:lang w:val="en-US"/>
              </w:rPr>
              <w:t xml:space="preserve"> second</w:t>
            </w:r>
          </w:p>
        </w:tc>
        <w:tc>
          <w:tcPr>
            <w:tcW w:w="4500" w:type="dxa"/>
          </w:tcPr>
          <w:p w14:paraId="4A446785" w14:textId="51856D3E" w:rsidR="002B786F" w:rsidRDefault="00837240" w:rsidP="002B786F">
            <w:pPr>
              <w:jc w:val="left"/>
              <w:rPr>
                <w:sz w:val="16"/>
                <w:szCs w:val="16"/>
                <w:lang w:val="en-US"/>
              </w:rPr>
            </w:pPr>
            <w:r>
              <w:rPr>
                <w:sz w:val="16"/>
                <w:szCs w:val="16"/>
                <w:lang w:val="en-US"/>
              </w:rPr>
              <w:t xml:space="preserve">Barycentric Dynamical Time (a.k.a. </w:t>
            </w:r>
            <w:r w:rsidR="00C521E9">
              <w:rPr>
                <w:sz w:val="16"/>
                <w:szCs w:val="16"/>
                <w:lang w:val="en-US"/>
              </w:rPr>
              <w:t>Ephemeris</w:t>
            </w:r>
            <w:r w:rsidR="002B786F" w:rsidRPr="00762872">
              <w:rPr>
                <w:sz w:val="16"/>
                <w:szCs w:val="16"/>
                <w:lang w:val="en-US"/>
              </w:rPr>
              <w:t xml:space="preserve"> Time</w:t>
            </w:r>
            <w:r>
              <w:rPr>
                <w:sz w:val="16"/>
                <w:szCs w:val="16"/>
                <w:lang w:val="en-US"/>
              </w:rPr>
              <w:t>)</w:t>
            </w:r>
            <w:r w:rsidR="002B786F" w:rsidRPr="00762872">
              <w:rPr>
                <w:sz w:val="16"/>
                <w:szCs w:val="16"/>
                <w:lang w:val="en-US"/>
              </w:rPr>
              <w:t xml:space="preserve"> – Ground</w:t>
            </w:r>
            <w:r w:rsidR="003D5FD3">
              <w:rPr>
                <w:sz w:val="16"/>
                <w:szCs w:val="16"/>
                <w:lang w:val="en-US"/>
              </w:rPr>
              <w:t xml:space="preserve"> equivalent</w:t>
            </w:r>
            <w:r w:rsidR="002B786F" w:rsidRPr="00762872">
              <w:rPr>
                <w:sz w:val="16"/>
                <w:szCs w:val="16"/>
                <w:lang w:val="en-US"/>
              </w:rPr>
              <w:t>. Numeric value in seconds of epoch.</w:t>
            </w:r>
            <w:r w:rsidR="002B786F">
              <w:rPr>
                <w:sz w:val="16"/>
                <w:szCs w:val="16"/>
                <w:lang w:val="en-US"/>
              </w:rPr>
              <w:t xml:space="preserve"> </w:t>
            </w:r>
            <w:r w:rsidR="003D5FD3">
              <w:rPr>
                <w:sz w:val="16"/>
                <w:szCs w:val="16"/>
                <w:lang w:val="en-US"/>
              </w:rPr>
              <w:t>T</w:t>
            </w:r>
            <w:r w:rsidR="0065693F">
              <w:rPr>
                <w:sz w:val="16"/>
                <w:szCs w:val="16"/>
                <w:lang w:val="en-US"/>
              </w:rPr>
              <w:t>ime corresponding to the SCLK measured in Barycentric Dynamical Time (TDB)</w:t>
            </w:r>
            <w:r w:rsidR="002B786F">
              <w:rPr>
                <w:sz w:val="16"/>
                <w:szCs w:val="16"/>
                <w:lang w:val="en-US"/>
              </w:rPr>
              <w:t>.</w:t>
            </w:r>
            <w:r w:rsidR="003D5FD3">
              <w:rPr>
                <w:sz w:val="16"/>
                <w:szCs w:val="16"/>
                <w:lang w:val="en-US"/>
              </w:rPr>
              <w:t xml:space="preserve"> This is similar to TDT except that it is measured from the Solar System barycenter rather than from Earth.</w:t>
            </w:r>
          </w:p>
          <w:p w14:paraId="2980E551" w14:textId="091611EF" w:rsidR="00837240" w:rsidRPr="00762872" w:rsidRDefault="00837240" w:rsidP="002B786F">
            <w:pPr>
              <w:jc w:val="left"/>
              <w:rPr>
                <w:sz w:val="16"/>
                <w:szCs w:val="16"/>
                <w:lang w:val="en-US"/>
              </w:rPr>
            </w:pPr>
            <w:r>
              <w:rPr>
                <w:sz w:val="16"/>
                <w:szCs w:val="16"/>
                <w:lang w:val="en-US"/>
              </w:rPr>
              <w:t>NOTE: In the MMTC code, this value is given as “ET” in order to match how it is used in SPICE. The term “ET” is otherwise ambiguous. For the MMTC, ET is always a synonym for TDB.</w:t>
            </w:r>
          </w:p>
        </w:tc>
      </w:tr>
      <w:tr w:rsidR="00EB17F1" w:rsidRPr="00762872" w14:paraId="55156AF1" w14:textId="0BA389B7" w:rsidTr="006B10FA">
        <w:trPr>
          <w:tblHeader/>
        </w:trPr>
        <w:tc>
          <w:tcPr>
            <w:tcW w:w="2515" w:type="dxa"/>
          </w:tcPr>
          <w:p w14:paraId="2682ECE9" w14:textId="3E1DD394" w:rsidR="00EB17F1" w:rsidRPr="00762872" w:rsidRDefault="00EB17F1" w:rsidP="00437F99">
            <w:pPr>
              <w:rPr>
                <w:sz w:val="16"/>
                <w:szCs w:val="16"/>
                <w:lang w:val="en-US"/>
              </w:rPr>
            </w:pPr>
            <w:proofErr w:type="spellStart"/>
            <w:r w:rsidRPr="00762872">
              <w:rPr>
                <w:sz w:val="16"/>
                <w:szCs w:val="16"/>
                <w:lang w:val="en-US"/>
              </w:rPr>
              <w:t>ClkChgRate</w:t>
            </w:r>
            <w:proofErr w:type="spellEnd"/>
            <w:r w:rsidRPr="00762872">
              <w:rPr>
                <w:sz w:val="16"/>
                <w:szCs w:val="16"/>
                <w:lang w:val="en-US"/>
              </w:rPr>
              <w:t>(s/s)</w:t>
            </w:r>
          </w:p>
        </w:tc>
        <w:tc>
          <w:tcPr>
            <w:tcW w:w="2340" w:type="dxa"/>
          </w:tcPr>
          <w:p w14:paraId="7E426B25" w14:textId="04184570" w:rsidR="00EB17F1" w:rsidRPr="00762872" w:rsidRDefault="00EB17F1" w:rsidP="00437F99">
            <w:pPr>
              <w:jc w:val="left"/>
              <w:rPr>
                <w:sz w:val="16"/>
                <w:szCs w:val="16"/>
                <w:lang w:val="en-US"/>
              </w:rPr>
            </w:pPr>
            <w:r w:rsidRPr="00762872">
              <w:rPr>
                <w:sz w:val="16"/>
                <w:szCs w:val="16"/>
                <w:lang w:val="en-US"/>
              </w:rPr>
              <w:t xml:space="preserve">X.Y, where X is </w:t>
            </w:r>
            <w:r w:rsidR="00320044">
              <w:rPr>
                <w:sz w:val="16"/>
                <w:szCs w:val="16"/>
                <w:lang w:val="en-US"/>
              </w:rPr>
              <w:t>“</w:t>
            </w:r>
            <w:r w:rsidRPr="00762872">
              <w:rPr>
                <w:sz w:val="16"/>
                <w:szCs w:val="16"/>
                <w:lang w:val="en-US"/>
              </w:rPr>
              <w:t>0</w:t>
            </w:r>
            <w:r w:rsidR="00320044">
              <w:rPr>
                <w:sz w:val="16"/>
                <w:szCs w:val="16"/>
                <w:lang w:val="en-US"/>
              </w:rPr>
              <w:t>”</w:t>
            </w:r>
            <w:r w:rsidRPr="00762872">
              <w:rPr>
                <w:sz w:val="16"/>
                <w:szCs w:val="16"/>
                <w:lang w:val="en-US"/>
              </w:rPr>
              <w:t xml:space="preserve"> or </w:t>
            </w:r>
            <w:r w:rsidR="00320044">
              <w:rPr>
                <w:sz w:val="16"/>
                <w:szCs w:val="16"/>
                <w:lang w:val="en-US"/>
              </w:rPr>
              <w:t>“</w:t>
            </w:r>
            <w:r w:rsidRPr="00762872">
              <w:rPr>
                <w:sz w:val="16"/>
                <w:szCs w:val="16"/>
                <w:lang w:val="en-US"/>
              </w:rPr>
              <w:t>1</w:t>
            </w:r>
            <w:r w:rsidR="00320044">
              <w:rPr>
                <w:sz w:val="16"/>
                <w:szCs w:val="16"/>
                <w:lang w:val="en-US"/>
              </w:rPr>
              <w:t>”</w:t>
            </w:r>
            <w:r w:rsidRPr="00762872">
              <w:rPr>
                <w:sz w:val="16"/>
                <w:szCs w:val="16"/>
                <w:lang w:val="en-US"/>
              </w:rPr>
              <w:t xml:space="preserve"> and Y is in units of second/second</w:t>
            </w:r>
          </w:p>
        </w:tc>
        <w:tc>
          <w:tcPr>
            <w:tcW w:w="4500" w:type="dxa"/>
          </w:tcPr>
          <w:p w14:paraId="1BE6D693" w14:textId="79DF4D23" w:rsidR="00EB17F1" w:rsidRPr="00762872" w:rsidRDefault="008B5083" w:rsidP="00437F99">
            <w:pPr>
              <w:jc w:val="left"/>
              <w:rPr>
                <w:sz w:val="16"/>
                <w:szCs w:val="16"/>
                <w:lang w:val="en-US"/>
              </w:rPr>
            </w:pPr>
            <w:r>
              <w:rPr>
                <w:sz w:val="16"/>
                <w:szCs w:val="16"/>
                <w:lang w:val="en-US"/>
              </w:rPr>
              <w:t>Predicted c</w:t>
            </w:r>
            <w:r w:rsidR="00EB17F1" w:rsidRPr="00762872">
              <w:rPr>
                <w:sz w:val="16"/>
                <w:szCs w:val="16"/>
                <w:lang w:val="en-US"/>
              </w:rPr>
              <w:t>lock Change Rate in TDT seconds/SCLK seconds. No change would be 1.000.</w:t>
            </w:r>
          </w:p>
        </w:tc>
      </w:tr>
      <w:tr w:rsidR="00C96BF5" w:rsidRPr="00762872" w14:paraId="37011687" w14:textId="77777777" w:rsidTr="006B10FA">
        <w:trPr>
          <w:tblHeader/>
        </w:trPr>
        <w:tc>
          <w:tcPr>
            <w:tcW w:w="2515" w:type="dxa"/>
          </w:tcPr>
          <w:p w14:paraId="54A188B1" w14:textId="1E3A2A28" w:rsidR="00C96BF5" w:rsidRPr="00762872" w:rsidRDefault="00C96BF5" w:rsidP="00C96BF5">
            <w:pPr>
              <w:rPr>
                <w:sz w:val="16"/>
                <w:szCs w:val="16"/>
                <w:lang w:val="en-US"/>
              </w:rPr>
            </w:pPr>
            <w:proofErr w:type="spellStart"/>
            <w:r w:rsidRPr="00762872">
              <w:rPr>
                <w:sz w:val="16"/>
                <w:szCs w:val="16"/>
                <w:lang w:val="en-US"/>
              </w:rPr>
              <w:t>Osc_Temp</w:t>
            </w:r>
            <w:proofErr w:type="spellEnd"/>
            <w:r w:rsidRPr="00762872">
              <w:rPr>
                <w:sz w:val="16"/>
                <w:szCs w:val="16"/>
                <w:lang w:val="en-US"/>
              </w:rPr>
              <w:t>(</w:t>
            </w:r>
            <w:proofErr w:type="spellStart"/>
            <w:r w:rsidRPr="00762872">
              <w:rPr>
                <w:sz w:val="16"/>
                <w:szCs w:val="16"/>
                <w:lang w:val="en-US"/>
              </w:rPr>
              <w:t>degC</w:t>
            </w:r>
            <w:proofErr w:type="spellEnd"/>
            <w:r w:rsidRPr="00762872">
              <w:rPr>
                <w:sz w:val="16"/>
                <w:szCs w:val="16"/>
                <w:lang w:val="en-US"/>
              </w:rPr>
              <w:t>)</w:t>
            </w:r>
          </w:p>
        </w:tc>
        <w:tc>
          <w:tcPr>
            <w:tcW w:w="2340" w:type="dxa"/>
          </w:tcPr>
          <w:p w14:paraId="5405DD1E" w14:textId="060DC53B" w:rsidR="00C96BF5" w:rsidRPr="00762872" w:rsidRDefault="00C96BF5" w:rsidP="00C96BF5">
            <w:pPr>
              <w:jc w:val="left"/>
              <w:rPr>
                <w:sz w:val="16"/>
                <w:szCs w:val="16"/>
                <w:lang w:val="en-US"/>
              </w:rPr>
            </w:pPr>
            <w:r w:rsidRPr="00762872">
              <w:rPr>
                <w:sz w:val="16"/>
                <w:szCs w:val="16"/>
                <w:lang w:val="en-US"/>
              </w:rPr>
              <w:t xml:space="preserve">X.Y in units of </w:t>
            </w:r>
            <w:r w:rsidRPr="00762872">
              <w:rPr>
                <w:rFonts w:ascii="Cambria Math" w:hAnsi="Cambria Math" w:cs="Cambria Math"/>
                <w:sz w:val="16"/>
                <w:szCs w:val="16"/>
                <w:lang w:val="en-US"/>
              </w:rPr>
              <w:t>℃</w:t>
            </w:r>
          </w:p>
        </w:tc>
        <w:tc>
          <w:tcPr>
            <w:tcW w:w="4500" w:type="dxa"/>
          </w:tcPr>
          <w:p w14:paraId="0000BA8B" w14:textId="595424C0" w:rsidR="00C96BF5" w:rsidRPr="00762872" w:rsidRDefault="00C96BF5" w:rsidP="00C96BF5">
            <w:pPr>
              <w:jc w:val="left"/>
              <w:rPr>
                <w:sz w:val="16"/>
                <w:szCs w:val="16"/>
                <w:lang w:val="en-US"/>
              </w:rPr>
            </w:pPr>
            <w:r w:rsidRPr="00762872">
              <w:rPr>
                <w:sz w:val="16"/>
                <w:szCs w:val="16"/>
                <w:lang w:val="en-US"/>
              </w:rPr>
              <w:t>Active Oscillator temperature.</w:t>
            </w:r>
          </w:p>
        </w:tc>
      </w:tr>
      <w:tr w:rsidR="00C96BF5" w:rsidRPr="00762872" w14:paraId="712A1CAB" w14:textId="77777777" w:rsidTr="006B10FA">
        <w:trPr>
          <w:tblHeader/>
        </w:trPr>
        <w:tc>
          <w:tcPr>
            <w:tcW w:w="2515" w:type="dxa"/>
          </w:tcPr>
          <w:p w14:paraId="5B497C16" w14:textId="13E35ADC" w:rsidR="00C96BF5" w:rsidRPr="00762872" w:rsidRDefault="00C96BF5" w:rsidP="00C96BF5">
            <w:pPr>
              <w:rPr>
                <w:sz w:val="16"/>
                <w:szCs w:val="16"/>
                <w:lang w:val="en-US"/>
              </w:rPr>
            </w:pPr>
            <w:r w:rsidRPr="00762872">
              <w:rPr>
                <w:sz w:val="16"/>
                <w:szCs w:val="16"/>
                <w:lang w:val="en-US"/>
              </w:rPr>
              <w:t>Ep(</w:t>
            </w:r>
            <w:proofErr w:type="spellStart"/>
            <w:r w:rsidRPr="00762872">
              <w:rPr>
                <w:sz w:val="16"/>
                <w:szCs w:val="16"/>
                <w:lang w:val="en-US"/>
              </w:rPr>
              <w:t>ms</w:t>
            </w:r>
            <w:proofErr w:type="spellEnd"/>
            <w:r w:rsidRPr="00762872">
              <w:rPr>
                <w:sz w:val="16"/>
                <w:szCs w:val="16"/>
                <w:lang w:val="en-US"/>
              </w:rPr>
              <w:t>)</w:t>
            </w:r>
          </w:p>
        </w:tc>
        <w:tc>
          <w:tcPr>
            <w:tcW w:w="2340" w:type="dxa"/>
          </w:tcPr>
          <w:p w14:paraId="2D2A2D56" w14:textId="28A0084F" w:rsidR="00C96BF5" w:rsidRPr="00762872" w:rsidRDefault="00C96BF5" w:rsidP="00C96BF5">
            <w:pPr>
              <w:jc w:val="left"/>
              <w:rPr>
                <w:sz w:val="16"/>
                <w:szCs w:val="16"/>
                <w:lang w:val="en-US"/>
              </w:rPr>
            </w:pPr>
            <w:r w:rsidRPr="00762872">
              <w:rPr>
                <w:sz w:val="16"/>
                <w:szCs w:val="16"/>
                <w:lang w:val="en-US"/>
              </w:rPr>
              <w:t xml:space="preserve">X.Y in units of </w:t>
            </w:r>
            <w:proofErr w:type="spellStart"/>
            <w:r w:rsidRPr="00762872">
              <w:rPr>
                <w:sz w:val="16"/>
                <w:szCs w:val="16"/>
                <w:lang w:val="en-US"/>
              </w:rPr>
              <w:t>ms</w:t>
            </w:r>
            <w:proofErr w:type="spellEnd"/>
          </w:p>
        </w:tc>
        <w:tc>
          <w:tcPr>
            <w:tcW w:w="4500" w:type="dxa"/>
          </w:tcPr>
          <w:p w14:paraId="461A11CF" w14:textId="1E6B8489" w:rsidR="00C96BF5" w:rsidRPr="00762872" w:rsidRDefault="00C96BF5" w:rsidP="00C96BF5">
            <w:pPr>
              <w:jc w:val="left"/>
              <w:rPr>
                <w:sz w:val="16"/>
                <w:szCs w:val="16"/>
                <w:lang w:val="en-US"/>
              </w:rPr>
            </w:pPr>
            <w:r w:rsidRPr="00762872">
              <w:rPr>
                <w:sz w:val="16"/>
                <w:szCs w:val="16"/>
                <w:lang w:val="en-US"/>
              </w:rPr>
              <w:t>Error in Prediction.</w:t>
            </w:r>
          </w:p>
        </w:tc>
      </w:tr>
      <w:tr w:rsidR="00C96BF5" w:rsidRPr="00762872" w14:paraId="59530C86" w14:textId="77777777" w:rsidTr="006B10FA">
        <w:trPr>
          <w:tblHeader/>
        </w:trPr>
        <w:tc>
          <w:tcPr>
            <w:tcW w:w="2515" w:type="dxa"/>
          </w:tcPr>
          <w:p w14:paraId="243DCCA7" w14:textId="64BB5920" w:rsidR="00C96BF5" w:rsidRPr="00762872" w:rsidRDefault="00725C19" w:rsidP="00C96BF5">
            <w:pPr>
              <w:rPr>
                <w:sz w:val="16"/>
                <w:szCs w:val="16"/>
                <w:lang w:val="en-US"/>
              </w:rPr>
            </w:pPr>
            <w:r>
              <w:rPr>
                <w:sz w:val="16"/>
                <w:szCs w:val="16"/>
                <w:lang w:val="en-US"/>
              </w:rPr>
              <w:t>|</w:t>
            </w:r>
            <w:r w:rsidR="00C96BF5" w:rsidRPr="00762872">
              <w:rPr>
                <w:sz w:val="16"/>
                <w:szCs w:val="16"/>
                <w:lang w:val="en-US"/>
              </w:rPr>
              <w:t>Ep/dt|(</w:t>
            </w:r>
            <w:proofErr w:type="spellStart"/>
            <w:r w:rsidR="00C96BF5" w:rsidRPr="00762872">
              <w:rPr>
                <w:sz w:val="16"/>
                <w:szCs w:val="16"/>
                <w:lang w:val="en-US"/>
              </w:rPr>
              <w:t>ms</w:t>
            </w:r>
            <w:proofErr w:type="spellEnd"/>
            <w:r w:rsidR="00C96BF5" w:rsidRPr="00762872">
              <w:rPr>
                <w:sz w:val="16"/>
                <w:szCs w:val="16"/>
                <w:lang w:val="en-US"/>
              </w:rPr>
              <w:t>/day)</w:t>
            </w:r>
          </w:p>
        </w:tc>
        <w:tc>
          <w:tcPr>
            <w:tcW w:w="2340" w:type="dxa"/>
          </w:tcPr>
          <w:p w14:paraId="71E0E161" w14:textId="2572C26C" w:rsidR="00C96BF5" w:rsidRPr="00762872" w:rsidRDefault="00C96BF5" w:rsidP="00C96BF5">
            <w:pPr>
              <w:jc w:val="left"/>
              <w:rPr>
                <w:sz w:val="16"/>
                <w:szCs w:val="16"/>
                <w:lang w:val="en-US"/>
              </w:rPr>
            </w:pPr>
            <w:r w:rsidRPr="00762872">
              <w:rPr>
                <w:sz w:val="16"/>
                <w:szCs w:val="16"/>
                <w:lang w:val="en-US"/>
              </w:rPr>
              <w:t xml:space="preserve">X.Y in units of </w:t>
            </w:r>
            <w:proofErr w:type="spellStart"/>
            <w:r w:rsidRPr="00762872">
              <w:rPr>
                <w:sz w:val="16"/>
                <w:szCs w:val="16"/>
                <w:lang w:val="en-US"/>
              </w:rPr>
              <w:t>ms</w:t>
            </w:r>
            <w:proofErr w:type="spellEnd"/>
            <w:r w:rsidRPr="00762872">
              <w:rPr>
                <w:sz w:val="16"/>
                <w:szCs w:val="16"/>
                <w:lang w:val="en-US"/>
              </w:rPr>
              <w:t>/day</w:t>
            </w:r>
          </w:p>
        </w:tc>
        <w:tc>
          <w:tcPr>
            <w:tcW w:w="4500" w:type="dxa"/>
          </w:tcPr>
          <w:p w14:paraId="5B3347B7" w14:textId="3E996028" w:rsidR="00C96BF5" w:rsidRPr="00762872" w:rsidRDefault="00C96BF5" w:rsidP="00C96BF5">
            <w:pPr>
              <w:jc w:val="left"/>
              <w:rPr>
                <w:sz w:val="16"/>
                <w:szCs w:val="16"/>
                <w:lang w:val="en-US"/>
              </w:rPr>
            </w:pPr>
            <w:r w:rsidRPr="00762872">
              <w:rPr>
                <w:sz w:val="16"/>
                <w:szCs w:val="16"/>
                <w:lang w:val="en-US"/>
              </w:rPr>
              <w:t>Error in Prediction normalized over a day.</w:t>
            </w:r>
          </w:p>
        </w:tc>
      </w:tr>
      <w:tr w:rsidR="00C96BF5" w:rsidRPr="00762872" w14:paraId="572DAC0D" w14:textId="77777777" w:rsidTr="006B10FA">
        <w:trPr>
          <w:tblHeader/>
        </w:trPr>
        <w:tc>
          <w:tcPr>
            <w:tcW w:w="2515" w:type="dxa"/>
          </w:tcPr>
          <w:p w14:paraId="54279907" w14:textId="1D0ABDD8" w:rsidR="00C96BF5" w:rsidRPr="00762872" w:rsidRDefault="00C96BF5" w:rsidP="00C96BF5">
            <w:pPr>
              <w:rPr>
                <w:sz w:val="16"/>
                <w:szCs w:val="16"/>
                <w:lang w:val="en-US"/>
              </w:rPr>
            </w:pPr>
            <w:r w:rsidRPr="00762872">
              <w:rPr>
                <w:sz w:val="16"/>
                <w:szCs w:val="16"/>
                <w:lang w:val="en-US"/>
              </w:rPr>
              <w:t>Interval(days)</w:t>
            </w:r>
          </w:p>
        </w:tc>
        <w:tc>
          <w:tcPr>
            <w:tcW w:w="2340" w:type="dxa"/>
          </w:tcPr>
          <w:p w14:paraId="0E267BE9" w14:textId="4021BCBE" w:rsidR="00C96BF5" w:rsidRPr="00762872" w:rsidRDefault="00C96BF5" w:rsidP="00C96BF5">
            <w:pPr>
              <w:jc w:val="left"/>
              <w:rPr>
                <w:sz w:val="16"/>
                <w:szCs w:val="16"/>
                <w:lang w:val="en-US"/>
              </w:rPr>
            </w:pPr>
            <w:r w:rsidRPr="00762872">
              <w:rPr>
                <w:sz w:val="16"/>
                <w:szCs w:val="16"/>
                <w:lang w:val="en-US"/>
              </w:rPr>
              <w:t>X.Y in units of days</w:t>
            </w:r>
          </w:p>
        </w:tc>
        <w:tc>
          <w:tcPr>
            <w:tcW w:w="4500" w:type="dxa"/>
          </w:tcPr>
          <w:p w14:paraId="756C4F5D" w14:textId="6952A47B" w:rsidR="00C96BF5" w:rsidRPr="00762872" w:rsidRDefault="00C96BF5" w:rsidP="00C96BF5">
            <w:pPr>
              <w:jc w:val="left"/>
              <w:rPr>
                <w:sz w:val="16"/>
                <w:szCs w:val="16"/>
                <w:lang w:val="en-US"/>
              </w:rPr>
            </w:pPr>
            <w:r w:rsidRPr="00762872">
              <w:rPr>
                <w:sz w:val="16"/>
                <w:szCs w:val="16"/>
                <w:lang w:val="en-US"/>
              </w:rPr>
              <w:t>Number of days between the current and last time correlation.</w:t>
            </w:r>
          </w:p>
        </w:tc>
      </w:tr>
      <w:tr w:rsidR="00C96BF5" w:rsidRPr="00762872" w14:paraId="06A3B07D" w14:textId="77777777" w:rsidTr="006B10FA">
        <w:trPr>
          <w:tblHeader/>
        </w:trPr>
        <w:tc>
          <w:tcPr>
            <w:tcW w:w="2515" w:type="dxa"/>
          </w:tcPr>
          <w:p w14:paraId="1BA4F217" w14:textId="1BA9BE83" w:rsidR="00C96BF5" w:rsidRPr="00762872" w:rsidRDefault="00C96BF5" w:rsidP="00C96BF5">
            <w:pPr>
              <w:rPr>
                <w:sz w:val="16"/>
                <w:szCs w:val="16"/>
                <w:lang w:val="en-US"/>
              </w:rPr>
            </w:pPr>
            <w:proofErr w:type="spellStart"/>
            <w:r w:rsidRPr="00762872">
              <w:rPr>
                <w:sz w:val="16"/>
                <w:szCs w:val="16"/>
                <w:lang w:val="en-US"/>
              </w:rPr>
              <w:t>ChgRateMode</w:t>
            </w:r>
            <w:proofErr w:type="spellEnd"/>
          </w:p>
        </w:tc>
        <w:tc>
          <w:tcPr>
            <w:tcW w:w="2340" w:type="dxa"/>
          </w:tcPr>
          <w:p w14:paraId="21E80CD6" w14:textId="14DE4640" w:rsidR="00C96BF5" w:rsidRPr="00762872" w:rsidRDefault="00C96BF5" w:rsidP="00C96BF5">
            <w:pPr>
              <w:jc w:val="left"/>
              <w:rPr>
                <w:sz w:val="16"/>
                <w:szCs w:val="16"/>
                <w:lang w:val="en-US"/>
              </w:rPr>
            </w:pPr>
            <w:r>
              <w:rPr>
                <w:sz w:val="16"/>
                <w:szCs w:val="16"/>
                <w:lang w:val="en-US"/>
              </w:rPr>
              <w:t>“</w:t>
            </w:r>
            <w:r w:rsidR="00962792">
              <w:rPr>
                <w:sz w:val="16"/>
                <w:szCs w:val="16"/>
                <w:lang w:val="en-US"/>
              </w:rPr>
              <w:t>P</w:t>
            </w:r>
            <w:r>
              <w:rPr>
                <w:sz w:val="16"/>
                <w:szCs w:val="16"/>
                <w:lang w:val="en-US"/>
              </w:rPr>
              <w:t>”</w:t>
            </w:r>
            <w:r w:rsidRPr="00762872">
              <w:rPr>
                <w:sz w:val="16"/>
                <w:szCs w:val="16"/>
                <w:lang w:val="en-US"/>
              </w:rPr>
              <w:t xml:space="preserve">, </w:t>
            </w:r>
            <w:r w:rsidR="00962792">
              <w:rPr>
                <w:sz w:val="16"/>
                <w:szCs w:val="16"/>
                <w:lang w:val="en-US"/>
              </w:rPr>
              <w:t xml:space="preserve">“I”, </w:t>
            </w:r>
            <w:r>
              <w:rPr>
                <w:sz w:val="16"/>
                <w:szCs w:val="16"/>
                <w:lang w:val="en-US"/>
              </w:rPr>
              <w:t>“</w:t>
            </w:r>
            <w:r w:rsidR="00962792">
              <w:rPr>
                <w:sz w:val="16"/>
                <w:szCs w:val="16"/>
                <w:lang w:val="en-US"/>
              </w:rPr>
              <w:t>N</w:t>
            </w:r>
            <w:r>
              <w:rPr>
                <w:sz w:val="16"/>
                <w:szCs w:val="16"/>
                <w:lang w:val="en-US"/>
              </w:rPr>
              <w:t>”</w:t>
            </w:r>
            <w:r w:rsidRPr="00762872">
              <w:rPr>
                <w:sz w:val="16"/>
                <w:szCs w:val="16"/>
                <w:lang w:val="en-US"/>
              </w:rPr>
              <w:t xml:space="preserve">, or </w:t>
            </w:r>
            <w:r>
              <w:rPr>
                <w:sz w:val="16"/>
                <w:szCs w:val="16"/>
                <w:lang w:val="en-US"/>
              </w:rPr>
              <w:t>“</w:t>
            </w:r>
            <w:r w:rsidRPr="00762872">
              <w:rPr>
                <w:sz w:val="16"/>
                <w:szCs w:val="16"/>
                <w:lang w:val="en-US"/>
              </w:rPr>
              <w:t>A</w:t>
            </w:r>
            <w:r>
              <w:rPr>
                <w:sz w:val="16"/>
                <w:szCs w:val="16"/>
                <w:lang w:val="en-US"/>
              </w:rPr>
              <w:t>”</w:t>
            </w:r>
          </w:p>
        </w:tc>
        <w:tc>
          <w:tcPr>
            <w:tcW w:w="4500" w:type="dxa"/>
          </w:tcPr>
          <w:p w14:paraId="11A48FA2" w14:textId="5C22065B" w:rsidR="00C96BF5" w:rsidRDefault="00C96BF5" w:rsidP="00C96BF5">
            <w:pPr>
              <w:jc w:val="left"/>
              <w:rPr>
                <w:sz w:val="16"/>
                <w:szCs w:val="16"/>
                <w:lang w:val="en-US"/>
              </w:rPr>
            </w:pPr>
            <w:r w:rsidRPr="00762872">
              <w:rPr>
                <w:sz w:val="16"/>
                <w:szCs w:val="16"/>
                <w:lang w:val="en-US"/>
              </w:rPr>
              <w:t xml:space="preserve">Clock change rate mode. </w:t>
            </w:r>
          </w:p>
          <w:p w14:paraId="5D005382" w14:textId="14834C0C" w:rsidR="00962792" w:rsidRPr="00BE564F" w:rsidRDefault="00962792" w:rsidP="00BE564F">
            <w:pPr>
              <w:pStyle w:val="ListParagraph"/>
              <w:numPr>
                <w:ilvl w:val="0"/>
                <w:numId w:val="56"/>
              </w:numPr>
              <w:tabs>
                <w:tab w:val="left" w:pos="525"/>
              </w:tabs>
              <w:ind w:left="255" w:hanging="180"/>
              <w:rPr>
                <w:rFonts w:cs="Arial"/>
                <w:sz w:val="16"/>
                <w:szCs w:val="16"/>
              </w:rPr>
            </w:pPr>
            <w:proofErr w:type="gramStart"/>
            <w:r w:rsidRPr="00BE564F">
              <w:rPr>
                <w:rFonts w:ascii="Arial" w:hAnsi="Arial" w:cs="Arial"/>
                <w:sz w:val="16"/>
                <w:szCs w:val="16"/>
              </w:rPr>
              <w:t>P</w:t>
            </w:r>
            <w:r>
              <w:rPr>
                <w:rFonts w:ascii="Arial" w:hAnsi="Arial" w:cs="Arial"/>
                <w:sz w:val="16"/>
                <w:szCs w:val="16"/>
              </w:rPr>
              <w:t xml:space="preserve"> :</w:t>
            </w:r>
            <w:proofErr w:type="gramEnd"/>
            <w:r>
              <w:rPr>
                <w:rFonts w:ascii="Arial" w:hAnsi="Arial" w:cs="Arial"/>
                <w:sz w:val="16"/>
                <w:szCs w:val="16"/>
              </w:rPr>
              <w:t xml:space="preserve"> </w:t>
            </w:r>
            <w:r w:rsidRPr="00BE564F">
              <w:rPr>
                <w:rFonts w:ascii="Arial" w:hAnsi="Arial" w:cs="Arial"/>
                <w:sz w:val="16"/>
                <w:szCs w:val="16"/>
              </w:rPr>
              <w:t>Compute predicted</w:t>
            </w:r>
          </w:p>
          <w:p w14:paraId="387AA309" w14:textId="77777777" w:rsidR="00962792" w:rsidRPr="00BE564F" w:rsidRDefault="00962792" w:rsidP="00962792">
            <w:pPr>
              <w:pStyle w:val="ListParagraph"/>
              <w:numPr>
                <w:ilvl w:val="0"/>
                <w:numId w:val="56"/>
              </w:numPr>
              <w:tabs>
                <w:tab w:val="left" w:pos="435"/>
                <w:tab w:val="left" w:pos="525"/>
              </w:tabs>
              <w:ind w:left="255" w:hanging="180"/>
              <w:rPr>
                <w:sz w:val="16"/>
                <w:szCs w:val="16"/>
              </w:rPr>
            </w:pPr>
            <w:proofErr w:type="gramStart"/>
            <w:r w:rsidRPr="00BE564F">
              <w:rPr>
                <w:rFonts w:ascii="Arial" w:hAnsi="Arial" w:cs="Arial"/>
                <w:sz w:val="16"/>
                <w:szCs w:val="16"/>
              </w:rPr>
              <w:t>I</w:t>
            </w:r>
            <w:r>
              <w:rPr>
                <w:rFonts w:ascii="Arial" w:hAnsi="Arial" w:cs="Arial"/>
                <w:sz w:val="16"/>
                <w:szCs w:val="16"/>
              </w:rPr>
              <w:t xml:space="preserve"> :</w:t>
            </w:r>
            <w:proofErr w:type="gramEnd"/>
            <w:r>
              <w:rPr>
                <w:rFonts w:ascii="Arial" w:hAnsi="Arial" w:cs="Arial"/>
                <w:sz w:val="16"/>
                <w:szCs w:val="16"/>
              </w:rPr>
              <w:t xml:space="preserve"> Compute interpolate (recompute previous run value)</w:t>
            </w:r>
          </w:p>
          <w:p w14:paraId="760DD16C" w14:textId="77777777" w:rsidR="00962792" w:rsidRPr="00BE564F" w:rsidRDefault="00962792" w:rsidP="00962792">
            <w:pPr>
              <w:pStyle w:val="ListParagraph"/>
              <w:numPr>
                <w:ilvl w:val="0"/>
                <w:numId w:val="56"/>
              </w:numPr>
              <w:tabs>
                <w:tab w:val="left" w:pos="435"/>
                <w:tab w:val="left" w:pos="525"/>
              </w:tabs>
              <w:ind w:left="255" w:hanging="180"/>
              <w:rPr>
                <w:sz w:val="16"/>
                <w:szCs w:val="16"/>
              </w:rPr>
            </w:pPr>
            <w:proofErr w:type="gramStart"/>
            <w:r>
              <w:rPr>
                <w:rFonts w:ascii="Arial" w:hAnsi="Arial" w:cs="Arial"/>
                <w:sz w:val="16"/>
                <w:szCs w:val="16"/>
              </w:rPr>
              <w:t>N :</w:t>
            </w:r>
            <w:proofErr w:type="gramEnd"/>
            <w:r>
              <w:rPr>
                <w:rFonts w:ascii="Arial" w:hAnsi="Arial" w:cs="Arial"/>
                <w:sz w:val="16"/>
                <w:szCs w:val="16"/>
              </w:rPr>
              <w:t xml:space="preserve"> No drift (set to 1.000000000)</w:t>
            </w:r>
          </w:p>
          <w:p w14:paraId="5E413539" w14:textId="0E99D251" w:rsidR="00962792" w:rsidRPr="00BE564F" w:rsidRDefault="00962792" w:rsidP="00BE564F">
            <w:pPr>
              <w:pStyle w:val="ListParagraph"/>
              <w:numPr>
                <w:ilvl w:val="0"/>
                <w:numId w:val="56"/>
              </w:numPr>
              <w:tabs>
                <w:tab w:val="left" w:pos="435"/>
                <w:tab w:val="left" w:pos="525"/>
              </w:tabs>
              <w:ind w:left="255" w:hanging="180"/>
              <w:rPr>
                <w:sz w:val="16"/>
                <w:szCs w:val="16"/>
              </w:rPr>
            </w:pPr>
            <w:proofErr w:type="gramStart"/>
            <w:r>
              <w:rPr>
                <w:rFonts w:ascii="Arial" w:hAnsi="Arial" w:cs="Arial"/>
                <w:sz w:val="16"/>
                <w:szCs w:val="16"/>
              </w:rPr>
              <w:t>A :</w:t>
            </w:r>
            <w:proofErr w:type="gramEnd"/>
            <w:r>
              <w:rPr>
                <w:rFonts w:ascii="Arial" w:hAnsi="Arial" w:cs="Arial"/>
                <w:sz w:val="16"/>
                <w:szCs w:val="16"/>
              </w:rPr>
              <w:t xml:space="preserve"> Assigned (set by config </w:t>
            </w:r>
            <w:proofErr w:type="spellStart"/>
            <w:r>
              <w:rPr>
                <w:rFonts w:ascii="Arial" w:hAnsi="Arial" w:cs="Arial"/>
                <w:sz w:val="16"/>
                <w:szCs w:val="16"/>
              </w:rPr>
              <w:t>parm</w:t>
            </w:r>
            <w:proofErr w:type="spellEnd"/>
            <w:r>
              <w:rPr>
                <w:rFonts w:ascii="Arial" w:hAnsi="Arial" w:cs="Arial"/>
                <w:sz w:val="16"/>
                <w:szCs w:val="16"/>
              </w:rPr>
              <w:t xml:space="preserve"> or user option)</w:t>
            </w:r>
          </w:p>
        </w:tc>
      </w:tr>
      <w:tr w:rsidR="00C96BF5" w:rsidRPr="00762872" w14:paraId="059AA2F3" w14:textId="77777777" w:rsidTr="006B10FA">
        <w:trPr>
          <w:tblHeader/>
        </w:trPr>
        <w:tc>
          <w:tcPr>
            <w:tcW w:w="2515" w:type="dxa"/>
          </w:tcPr>
          <w:p w14:paraId="42C49DDF" w14:textId="0A636DE6" w:rsidR="00C96BF5" w:rsidRPr="00762872" w:rsidRDefault="00C96BF5" w:rsidP="00C96BF5">
            <w:pPr>
              <w:rPr>
                <w:sz w:val="16"/>
                <w:szCs w:val="16"/>
                <w:lang w:val="en-US"/>
              </w:rPr>
            </w:pPr>
            <w:proofErr w:type="spellStart"/>
            <w:r w:rsidRPr="00762872">
              <w:rPr>
                <w:sz w:val="16"/>
                <w:szCs w:val="16"/>
                <w:lang w:val="en-US"/>
              </w:rPr>
              <w:t>ChgRateInterv</w:t>
            </w:r>
            <w:proofErr w:type="spellEnd"/>
            <w:r w:rsidRPr="00762872">
              <w:rPr>
                <w:sz w:val="16"/>
                <w:szCs w:val="16"/>
                <w:lang w:val="en-US"/>
              </w:rPr>
              <w:t>(days)</w:t>
            </w:r>
          </w:p>
        </w:tc>
        <w:tc>
          <w:tcPr>
            <w:tcW w:w="2340" w:type="dxa"/>
          </w:tcPr>
          <w:p w14:paraId="0BE93B76" w14:textId="237BD3C4" w:rsidR="00C96BF5" w:rsidRPr="00762872" w:rsidRDefault="00C96BF5" w:rsidP="00C96BF5">
            <w:pPr>
              <w:jc w:val="left"/>
              <w:rPr>
                <w:sz w:val="16"/>
                <w:szCs w:val="16"/>
                <w:lang w:val="en-US"/>
              </w:rPr>
            </w:pPr>
            <w:r w:rsidRPr="00762872">
              <w:rPr>
                <w:sz w:val="16"/>
                <w:szCs w:val="16"/>
                <w:lang w:val="en-US"/>
              </w:rPr>
              <w:t>X.Y in units of days</w:t>
            </w:r>
          </w:p>
        </w:tc>
        <w:tc>
          <w:tcPr>
            <w:tcW w:w="4500" w:type="dxa"/>
          </w:tcPr>
          <w:p w14:paraId="0D9AC595" w14:textId="76D09820" w:rsidR="00C96BF5" w:rsidRPr="00905C2E" w:rsidRDefault="00C96BF5" w:rsidP="00BE564F">
            <w:pPr>
              <w:spacing w:before="0" w:after="0"/>
              <w:jc w:val="left"/>
              <w:rPr>
                <w:rFonts w:cs="Arial"/>
                <w:sz w:val="16"/>
                <w:szCs w:val="16"/>
                <w:lang w:val="en-US"/>
              </w:rPr>
            </w:pPr>
            <w:r w:rsidRPr="00762872">
              <w:rPr>
                <w:sz w:val="16"/>
                <w:szCs w:val="16"/>
                <w:lang w:val="en-US"/>
              </w:rPr>
              <w:t>Clock change rate interval</w:t>
            </w:r>
            <w:r w:rsidR="00DE70F5">
              <w:rPr>
                <w:sz w:val="16"/>
                <w:szCs w:val="16"/>
                <w:lang w:val="en-US"/>
              </w:rPr>
              <w:t xml:space="preserve"> (i.e., the number of days to look back into previous time correlations to get a previous TDT(G) and SCLK for clock change rate computations. This </w:t>
            </w:r>
            <w:r w:rsidR="00905C2E">
              <w:rPr>
                <w:sz w:val="16"/>
                <w:szCs w:val="16"/>
                <w:lang w:val="en-US"/>
              </w:rPr>
              <w:t>is the value</w:t>
            </w:r>
            <w:r w:rsidR="00DE70F5">
              <w:rPr>
                <w:sz w:val="16"/>
                <w:szCs w:val="16"/>
                <w:lang w:val="en-US"/>
              </w:rPr>
              <w:t xml:space="preserve"> from the</w:t>
            </w:r>
            <w:r w:rsidR="00905C2E">
              <w:rPr>
                <w:sz w:val="16"/>
                <w:szCs w:val="16"/>
                <w:lang w:val="en-US"/>
              </w:rPr>
              <w:t xml:space="preserve"> </w:t>
            </w:r>
            <w:proofErr w:type="spellStart"/>
            <w:proofErr w:type="gramStart"/>
            <w:r w:rsidR="00905C2E" w:rsidRPr="00BE564F">
              <w:rPr>
                <w:rFonts w:cs="Arial"/>
                <w:b/>
                <w:bCs/>
                <w:color w:val="000000"/>
                <w:sz w:val="16"/>
                <w:szCs w:val="16"/>
              </w:rPr>
              <w:t>compute.tdtG.rate</w:t>
            </w:r>
            <w:proofErr w:type="gramEnd"/>
            <w:r w:rsidR="00905C2E" w:rsidRPr="00BE564F">
              <w:rPr>
                <w:rFonts w:cs="Arial"/>
                <w:b/>
                <w:bCs/>
                <w:color w:val="000000"/>
                <w:sz w:val="16"/>
                <w:szCs w:val="16"/>
              </w:rPr>
              <w:t>.predicted.lookBack</w:t>
            </w:r>
            <w:r w:rsidR="00F424E2">
              <w:rPr>
                <w:rFonts w:cs="Arial"/>
                <w:b/>
                <w:bCs/>
                <w:color w:val="000000"/>
                <w:sz w:val="16"/>
                <w:szCs w:val="16"/>
              </w:rPr>
              <w:t>Days</w:t>
            </w:r>
            <w:proofErr w:type="spellEnd"/>
            <w:r w:rsidR="00905C2E">
              <w:rPr>
                <w:rFonts w:cs="Arial"/>
                <w:sz w:val="16"/>
                <w:szCs w:val="16"/>
                <w:lang w:val="en-US"/>
              </w:rPr>
              <w:t xml:space="preserve"> </w:t>
            </w:r>
            <w:r w:rsidR="00DE70F5">
              <w:rPr>
                <w:sz w:val="16"/>
                <w:szCs w:val="16"/>
                <w:lang w:val="en-US"/>
              </w:rPr>
              <w:t>configuration parameter</w:t>
            </w:r>
            <w:r w:rsidR="00905C2E">
              <w:rPr>
                <w:sz w:val="16"/>
                <w:szCs w:val="16"/>
                <w:lang w:val="en-US"/>
              </w:rPr>
              <w:t xml:space="preserve"> converted to days</w:t>
            </w:r>
            <w:r w:rsidR="00DE70F5">
              <w:rPr>
                <w:sz w:val="16"/>
                <w:szCs w:val="16"/>
                <w:lang w:val="en-US"/>
              </w:rPr>
              <w:t>.</w:t>
            </w:r>
          </w:p>
        </w:tc>
      </w:tr>
      <w:tr w:rsidR="00EB17F1" w:rsidRPr="00762872" w14:paraId="65E39E9F" w14:textId="01C27583" w:rsidTr="006B10FA">
        <w:trPr>
          <w:tblHeader/>
        </w:trPr>
        <w:tc>
          <w:tcPr>
            <w:tcW w:w="2515" w:type="dxa"/>
          </w:tcPr>
          <w:p w14:paraId="31B48D2C" w14:textId="4D877F0B" w:rsidR="00EB17F1" w:rsidRPr="00762872" w:rsidRDefault="00EB17F1" w:rsidP="00437F99">
            <w:pPr>
              <w:rPr>
                <w:sz w:val="16"/>
                <w:szCs w:val="16"/>
                <w:lang w:val="en-US"/>
              </w:rPr>
            </w:pPr>
            <w:proofErr w:type="spellStart"/>
            <w:r w:rsidRPr="00762872">
              <w:rPr>
                <w:sz w:val="16"/>
                <w:szCs w:val="16"/>
                <w:lang w:val="en-US"/>
              </w:rPr>
              <w:t>SCLK_Drift</w:t>
            </w:r>
            <w:proofErr w:type="spellEnd"/>
            <w:r w:rsidRPr="00762872">
              <w:rPr>
                <w:sz w:val="16"/>
                <w:szCs w:val="16"/>
                <w:lang w:val="en-US"/>
              </w:rPr>
              <w:t>(</w:t>
            </w:r>
            <w:proofErr w:type="spellStart"/>
            <w:r w:rsidRPr="00762872">
              <w:rPr>
                <w:sz w:val="16"/>
                <w:szCs w:val="16"/>
                <w:lang w:val="en-US"/>
              </w:rPr>
              <w:t>ms</w:t>
            </w:r>
            <w:proofErr w:type="spellEnd"/>
            <w:r w:rsidRPr="00762872">
              <w:rPr>
                <w:sz w:val="16"/>
                <w:szCs w:val="16"/>
                <w:lang w:val="en-US"/>
              </w:rPr>
              <w:t>/day)</w:t>
            </w:r>
          </w:p>
        </w:tc>
        <w:tc>
          <w:tcPr>
            <w:tcW w:w="2340" w:type="dxa"/>
          </w:tcPr>
          <w:p w14:paraId="71A87028" w14:textId="273E02F3" w:rsidR="00EB17F1" w:rsidRPr="00762872" w:rsidRDefault="00EB17F1" w:rsidP="00437F99">
            <w:pPr>
              <w:jc w:val="left"/>
              <w:rPr>
                <w:sz w:val="16"/>
                <w:szCs w:val="16"/>
                <w:lang w:val="en-US"/>
              </w:rPr>
            </w:pPr>
            <w:r w:rsidRPr="00762872">
              <w:rPr>
                <w:sz w:val="16"/>
                <w:szCs w:val="16"/>
                <w:lang w:val="en-US"/>
              </w:rPr>
              <w:t xml:space="preserve">X.Y in units of </w:t>
            </w:r>
            <w:proofErr w:type="spellStart"/>
            <w:r w:rsidRPr="00762872">
              <w:rPr>
                <w:sz w:val="16"/>
                <w:szCs w:val="16"/>
                <w:lang w:val="en-US"/>
              </w:rPr>
              <w:t>ms</w:t>
            </w:r>
            <w:proofErr w:type="spellEnd"/>
            <w:r w:rsidRPr="00762872">
              <w:rPr>
                <w:sz w:val="16"/>
                <w:szCs w:val="16"/>
                <w:lang w:val="en-US"/>
              </w:rPr>
              <w:t>/day</w:t>
            </w:r>
          </w:p>
        </w:tc>
        <w:tc>
          <w:tcPr>
            <w:tcW w:w="4500" w:type="dxa"/>
          </w:tcPr>
          <w:p w14:paraId="1C22C73B" w14:textId="702AE716" w:rsidR="00EB17F1" w:rsidRPr="00762872" w:rsidRDefault="00EB17F1" w:rsidP="00437F99">
            <w:pPr>
              <w:jc w:val="left"/>
              <w:rPr>
                <w:sz w:val="16"/>
                <w:szCs w:val="16"/>
                <w:lang w:val="en-US"/>
              </w:rPr>
            </w:pPr>
            <w:r w:rsidRPr="00762872">
              <w:rPr>
                <w:sz w:val="16"/>
                <w:szCs w:val="16"/>
                <w:lang w:val="en-US"/>
              </w:rPr>
              <w:t xml:space="preserve">Similar to clock change rate, but given in drift in SCLK per day in milliseconds/day. No drift would be 0.0 </w:t>
            </w:r>
            <w:proofErr w:type="spellStart"/>
            <w:r w:rsidRPr="00762872">
              <w:rPr>
                <w:sz w:val="16"/>
                <w:szCs w:val="16"/>
                <w:lang w:val="en-US"/>
              </w:rPr>
              <w:t>ms</w:t>
            </w:r>
            <w:proofErr w:type="spellEnd"/>
            <w:r w:rsidRPr="00762872">
              <w:rPr>
                <w:sz w:val="16"/>
                <w:szCs w:val="16"/>
                <w:lang w:val="en-US"/>
              </w:rPr>
              <w:t>/day.</w:t>
            </w:r>
          </w:p>
        </w:tc>
      </w:tr>
      <w:tr w:rsidR="00EB17F1" w:rsidRPr="00762872" w14:paraId="7D62A99F" w14:textId="4C88223B" w:rsidTr="006B10FA">
        <w:trPr>
          <w:tblHeader/>
        </w:trPr>
        <w:tc>
          <w:tcPr>
            <w:tcW w:w="2515" w:type="dxa"/>
          </w:tcPr>
          <w:p w14:paraId="56467765" w14:textId="28E24C99" w:rsidR="00EB17F1" w:rsidRPr="00762872" w:rsidRDefault="006B10FA" w:rsidP="00437F99">
            <w:pPr>
              <w:rPr>
                <w:sz w:val="16"/>
                <w:szCs w:val="16"/>
                <w:lang w:val="en-US"/>
              </w:rPr>
            </w:pPr>
            <w:r w:rsidRPr="00762872">
              <w:rPr>
                <w:sz w:val="16"/>
                <w:szCs w:val="16"/>
                <w:lang w:val="en-US"/>
              </w:rPr>
              <w:t>Oscillator</w:t>
            </w:r>
          </w:p>
        </w:tc>
        <w:tc>
          <w:tcPr>
            <w:tcW w:w="2340" w:type="dxa"/>
          </w:tcPr>
          <w:p w14:paraId="6B858C42" w14:textId="51A93078" w:rsidR="00EB17F1" w:rsidRPr="00762872" w:rsidRDefault="00EB17F1" w:rsidP="00437F99">
            <w:pPr>
              <w:jc w:val="left"/>
              <w:rPr>
                <w:sz w:val="16"/>
                <w:szCs w:val="16"/>
                <w:lang w:val="en-US"/>
              </w:rPr>
            </w:pPr>
            <w:proofErr w:type="gramStart"/>
            <w:r w:rsidRPr="00762872">
              <w:rPr>
                <w:sz w:val="16"/>
                <w:szCs w:val="16"/>
                <w:lang w:val="en-US"/>
              </w:rPr>
              <w:t>Typically</w:t>
            </w:r>
            <w:proofErr w:type="gramEnd"/>
            <w:r w:rsidRPr="00762872">
              <w:rPr>
                <w:sz w:val="16"/>
                <w:szCs w:val="16"/>
                <w:lang w:val="en-US"/>
              </w:rPr>
              <w:t xml:space="preserve"> </w:t>
            </w:r>
            <w:r w:rsidR="00A12FB7" w:rsidRPr="00762872">
              <w:rPr>
                <w:sz w:val="16"/>
                <w:szCs w:val="16"/>
                <w:lang w:val="en-US"/>
              </w:rPr>
              <w:t>1</w:t>
            </w:r>
            <w:r w:rsidRPr="00762872">
              <w:rPr>
                <w:sz w:val="16"/>
                <w:szCs w:val="16"/>
                <w:lang w:val="en-US"/>
              </w:rPr>
              <w:t xml:space="preserve"> or </w:t>
            </w:r>
            <w:r w:rsidR="00A12FB7" w:rsidRPr="00762872">
              <w:rPr>
                <w:sz w:val="16"/>
                <w:szCs w:val="16"/>
                <w:lang w:val="en-US"/>
              </w:rPr>
              <w:t>2</w:t>
            </w:r>
            <w:r w:rsidRPr="00762872">
              <w:rPr>
                <w:sz w:val="16"/>
                <w:szCs w:val="16"/>
                <w:lang w:val="en-US"/>
              </w:rPr>
              <w:t>, etc.</w:t>
            </w:r>
          </w:p>
        </w:tc>
        <w:tc>
          <w:tcPr>
            <w:tcW w:w="4500" w:type="dxa"/>
          </w:tcPr>
          <w:p w14:paraId="1D9612B1" w14:textId="3CCE0216" w:rsidR="00EB17F1" w:rsidRPr="00762872" w:rsidRDefault="00EB17F1" w:rsidP="00437F99">
            <w:pPr>
              <w:jc w:val="left"/>
              <w:rPr>
                <w:sz w:val="16"/>
                <w:szCs w:val="16"/>
                <w:lang w:val="en-US"/>
              </w:rPr>
            </w:pPr>
            <w:r w:rsidRPr="00762872">
              <w:rPr>
                <w:sz w:val="16"/>
                <w:szCs w:val="16"/>
                <w:lang w:val="en-US"/>
              </w:rPr>
              <w:t>Active Oscillator. Applicable when there are two or more timekeeping (</w:t>
            </w:r>
            <w:r w:rsidR="00320044">
              <w:rPr>
                <w:sz w:val="16"/>
                <w:szCs w:val="16"/>
                <w:lang w:val="en-US"/>
              </w:rPr>
              <w:t>“</w:t>
            </w:r>
            <w:r w:rsidRPr="00762872">
              <w:rPr>
                <w:sz w:val="16"/>
                <w:szCs w:val="16"/>
                <w:lang w:val="en-US"/>
              </w:rPr>
              <w:t>precision</w:t>
            </w:r>
            <w:r w:rsidR="00320044">
              <w:rPr>
                <w:sz w:val="16"/>
                <w:szCs w:val="16"/>
                <w:lang w:val="en-US"/>
              </w:rPr>
              <w:t>”</w:t>
            </w:r>
            <w:r w:rsidRPr="00762872">
              <w:rPr>
                <w:sz w:val="16"/>
                <w:szCs w:val="16"/>
                <w:lang w:val="en-US"/>
              </w:rPr>
              <w:t>) oscillators</w:t>
            </w:r>
            <w:r w:rsidR="008E31A7" w:rsidRPr="00762872">
              <w:rPr>
                <w:sz w:val="16"/>
                <w:szCs w:val="16"/>
                <w:lang w:val="en-US"/>
              </w:rPr>
              <w:t>.</w:t>
            </w:r>
          </w:p>
        </w:tc>
      </w:tr>
      <w:tr w:rsidR="00EB17F1" w:rsidRPr="00762872" w14:paraId="55310810" w14:textId="51843932" w:rsidTr="006B10FA">
        <w:trPr>
          <w:tblHeader/>
        </w:trPr>
        <w:tc>
          <w:tcPr>
            <w:tcW w:w="2515" w:type="dxa"/>
          </w:tcPr>
          <w:p w14:paraId="735E57B3" w14:textId="0E84F480" w:rsidR="00EB17F1" w:rsidRPr="00762872" w:rsidRDefault="006B10FA" w:rsidP="00437F99">
            <w:pPr>
              <w:rPr>
                <w:sz w:val="16"/>
                <w:szCs w:val="16"/>
                <w:lang w:val="en-US"/>
              </w:rPr>
            </w:pPr>
            <w:proofErr w:type="spellStart"/>
            <w:r w:rsidRPr="00762872">
              <w:rPr>
                <w:sz w:val="16"/>
                <w:szCs w:val="16"/>
                <w:lang w:val="en-US"/>
              </w:rPr>
              <w:t>SCLK_</w:t>
            </w:r>
            <w:r w:rsidR="00EB17F1" w:rsidRPr="00762872">
              <w:rPr>
                <w:sz w:val="16"/>
                <w:szCs w:val="16"/>
                <w:lang w:val="en-US"/>
              </w:rPr>
              <w:t>Partition</w:t>
            </w:r>
            <w:proofErr w:type="spellEnd"/>
          </w:p>
        </w:tc>
        <w:tc>
          <w:tcPr>
            <w:tcW w:w="2340" w:type="dxa"/>
          </w:tcPr>
          <w:p w14:paraId="37D3D8CD" w14:textId="05A6DC02" w:rsidR="00EB17F1" w:rsidRPr="00762872" w:rsidRDefault="00EB17F1" w:rsidP="00437F99">
            <w:pPr>
              <w:jc w:val="left"/>
              <w:rPr>
                <w:sz w:val="16"/>
                <w:szCs w:val="16"/>
                <w:lang w:val="en-US"/>
              </w:rPr>
            </w:pPr>
            <w:r w:rsidRPr="00762872">
              <w:rPr>
                <w:sz w:val="16"/>
                <w:szCs w:val="16"/>
                <w:lang w:val="en-US"/>
              </w:rPr>
              <w:t>Positive Integer</w:t>
            </w:r>
          </w:p>
        </w:tc>
        <w:tc>
          <w:tcPr>
            <w:tcW w:w="4500" w:type="dxa"/>
          </w:tcPr>
          <w:p w14:paraId="5893117F" w14:textId="3CC07D54" w:rsidR="00EB17F1" w:rsidRPr="00762872" w:rsidRDefault="00EB17F1" w:rsidP="00437F99">
            <w:pPr>
              <w:jc w:val="left"/>
              <w:rPr>
                <w:sz w:val="16"/>
                <w:szCs w:val="16"/>
                <w:lang w:val="en-US"/>
              </w:rPr>
            </w:pPr>
            <w:r w:rsidRPr="00762872">
              <w:rPr>
                <w:sz w:val="16"/>
                <w:szCs w:val="16"/>
                <w:lang w:val="en-US"/>
              </w:rPr>
              <w:t>SCLK clock partition defined in SCLK kernel</w:t>
            </w:r>
            <w:r w:rsidR="008E31A7" w:rsidRPr="00762872">
              <w:rPr>
                <w:sz w:val="16"/>
                <w:szCs w:val="16"/>
                <w:lang w:val="en-US"/>
              </w:rPr>
              <w:t>.</w:t>
            </w:r>
          </w:p>
        </w:tc>
      </w:tr>
      <w:tr w:rsidR="00A12FB7" w:rsidRPr="00762872" w14:paraId="36AB945C" w14:textId="77777777" w:rsidTr="006B10FA">
        <w:trPr>
          <w:tblHeader/>
        </w:trPr>
        <w:tc>
          <w:tcPr>
            <w:tcW w:w="2515" w:type="dxa"/>
          </w:tcPr>
          <w:p w14:paraId="18C26E9F" w14:textId="0C1C61E6" w:rsidR="00A12FB7" w:rsidRPr="00762872" w:rsidRDefault="00A12FB7" w:rsidP="00A12FB7">
            <w:pPr>
              <w:rPr>
                <w:sz w:val="16"/>
                <w:szCs w:val="16"/>
                <w:lang w:val="en-US"/>
              </w:rPr>
            </w:pPr>
            <w:proofErr w:type="spellStart"/>
            <w:r w:rsidRPr="00762872">
              <w:rPr>
                <w:sz w:val="16"/>
                <w:szCs w:val="16"/>
                <w:lang w:val="en-US"/>
              </w:rPr>
              <w:lastRenderedPageBreak/>
              <w:t>RF_Encoding</w:t>
            </w:r>
            <w:proofErr w:type="spellEnd"/>
          </w:p>
        </w:tc>
        <w:tc>
          <w:tcPr>
            <w:tcW w:w="2340" w:type="dxa"/>
          </w:tcPr>
          <w:p w14:paraId="761A76CB" w14:textId="0550D4A8" w:rsidR="00A12FB7" w:rsidRPr="00762872" w:rsidRDefault="00320044" w:rsidP="00A12FB7">
            <w:pPr>
              <w:jc w:val="left"/>
              <w:rPr>
                <w:sz w:val="16"/>
                <w:szCs w:val="16"/>
                <w:lang w:val="en-US"/>
              </w:rPr>
            </w:pPr>
            <w:r>
              <w:rPr>
                <w:sz w:val="16"/>
                <w:szCs w:val="16"/>
                <w:lang w:val="en-US"/>
              </w:rPr>
              <w:t>“</w:t>
            </w:r>
            <w:r w:rsidR="00A12FB7" w:rsidRPr="00762872">
              <w:rPr>
                <w:sz w:val="16"/>
                <w:szCs w:val="16"/>
                <w:lang w:val="en-US"/>
              </w:rPr>
              <w:t>T</w:t>
            </w:r>
            <w:r>
              <w:rPr>
                <w:sz w:val="16"/>
                <w:szCs w:val="16"/>
                <w:lang w:val="en-US"/>
              </w:rPr>
              <w:t>”</w:t>
            </w:r>
            <w:r w:rsidR="00A12FB7" w:rsidRPr="00762872">
              <w:rPr>
                <w:sz w:val="16"/>
                <w:szCs w:val="16"/>
                <w:lang w:val="en-US"/>
              </w:rPr>
              <w:t xml:space="preserve"> or </w:t>
            </w:r>
            <w:r>
              <w:rPr>
                <w:sz w:val="16"/>
                <w:szCs w:val="16"/>
                <w:lang w:val="en-US"/>
              </w:rPr>
              <w:t>“</w:t>
            </w:r>
            <w:r w:rsidR="00A12FB7" w:rsidRPr="00762872">
              <w:rPr>
                <w:sz w:val="16"/>
                <w:szCs w:val="16"/>
                <w:lang w:val="en-US"/>
              </w:rPr>
              <w:t>C</w:t>
            </w:r>
            <w:r>
              <w:rPr>
                <w:sz w:val="16"/>
                <w:szCs w:val="16"/>
                <w:lang w:val="en-US"/>
              </w:rPr>
              <w:t>”</w:t>
            </w:r>
          </w:p>
        </w:tc>
        <w:tc>
          <w:tcPr>
            <w:tcW w:w="4500" w:type="dxa"/>
          </w:tcPr>
          <w:p w14:paraId="704C3574" w14:textId="26A5B212" w:rsidR="00A12FB7" w:rsidRPr="00762872" w:rsidRDefault="00A12FB7" w:rsidP="00A12FB7">
            <w:pPr>
              <w:jc w:val="left"/>
              <w:rPr>
                <w:sz w:val="16"/>
                <w:szCs w:val="16"/>
                <w:lang w:val="en-US"/>
              </w:rPr>
            </w:pPr>
            <w:r w:rsidRPr="00762872">
              <w:rPr>
                <w:sz w:val="16"/>
                <w:szCs w:val="16"/>
                <w:lang w:val="en-US"/>
              </w:rPr>
              <w:t xml:space="preserve">The frame encoding method. </w:t>
            </w:r>
            <w:proofErr w:type="gramStart"/>
            <w:r w:rsidRPr="00762872">
              <w:rPr>
                <w:sz w:val="16"/>
                <w:szCs w:val="16"/>
                <w:lang w:val="en-US"/>
              </w:rPr>
              <w:t>Typically</w:t>
            </w:r>
            <w:proofErr w:type="gramEnd"/>
            <w:r w:rsidRPr="00762872">
              <w:rPr>
                <w:sz w:val="16"/>
                <w:szCs w:val="16"/>
                <w:lang w:val="en-US"/>
              </w:rPr>
              <w:t xml:space="preserve"> </w:t>
            </w:r>
            <w:r w:rsidR="00320044">
              <w:rPr>
                <w:sz w:val="16"/>
                <w:szCs w:val="16"/>
                <w:lang w:val="en-US"/>
              </w:rPr>
              <w:t>“</w:t>
            </w:r>
            <w:r w:rsidRPr="00762872">
              <w:rPr>
                <w:sz w:val="16"/>
                <w:szCs w:val="16"/>
                <w:lang w:val="en-US"/>
              </w:rPr>
              <w:t>T</w:t>
            </w:r>
            <w:r w:rsidR="00320044">
              <w:rPr>
                <w:sz w:val="16"/>
                <w:szCs w:val="16"/>
                <w:lang w:val="en-US"/>
              </w:rPr>
              <w:t>”</w:t>
            </w:r>
            <w:r w:rsidRPr="00762872">
              <w:rPr>
                <w:sz w:val="16"/>
                <w:szCs w:val="16"/>
                <w:lang w:val="en-US"/>
              </w:rPr>
              <w:t xml:space="preserve"> for turbo or </w:t>
            </w:r>
            <w:r w:rsidR="00320044">
              <w:rPr>
                <w:sz w:val="16"/>
                <w:szCs w:val="16"/>
                <w:lang w:val="en-US"/>
              </w:rPr>
              <w:t>“</w:t>
            </w:r>
            <w:r w:rsidRPr="00762872">
              <w:rPr>
                <w:sz w:val="16"/>
                <w:szCs w:val="16"/>
                <w:lang w:val="en-US"/>
              </w:rPr>
              <w:t>C</w:t>
            </w:r>
            <w:r w:rsidR="00320044">
              <w:rPr>
                <w:sz w:val="16"/>
                <w:szCs w:val="16"/>
                <w:lang w:val="en-US"/>
              </w:rPr>
              <w:t>”</w:t>
            </w:r>
            <w:r w:rsidRPr="00762872">
              <w:rPr>
                <w:sz w:val="16"/>
                <w:szCs w:val="16"/>
                <w:lang w:val="en-US"/>
              </w:rPr>
              <w:t xml:space="preserve"> for convolutional encoding; other encodings may be deployed in the future</w:t>
            </w:r>
            <w:r w:rsidR="008E31A7" w:rsidRPr="00762872">
              <w:rPr>
                <w:sz w:val="16"/>
                <w:szCs w:val="16"/>
                <w:lang w:val="en-US"/>
              </w:rPr>
              <w:t>.</w:t>
            </w:r>
          </w:p>
        </w:tc>
      </w:tr>
      <w:tr w:rsidR="00EB17F1" w:rsidRPr="00762872" w14:paraId="5B226312" w14:textId="6AB18051" w:rsidTr="006B10FA">
        <w:trPr>
          <w:tblHeader/>
        </w:trPr>
        <w:tc>
          <w:tcPr>
            <w:tcW w:w="2515" w:type="dxa"/>
          </w:tcPr>
          <w:p w14:paraId="0C593966" w14:textId="74DF8A95" w:rsidR="00EB17F1" w:rsidRPr="00762872" w:rsidRDefault="006B10FA" w:rsidP="00437F99">
            <w:pPr>
              <w:rPr>
                <w:sz w:val="16"/>
                <w:szCs w:val="16"/>
                <w:lang w:val="en-US"/>
              </w:rPr>
            </w:pPr>
            <w:proofErr w:type="spellStart"/>
            <w:r w:rsidRPr="00762872">
              <w:rPr>
                <w:sz w:val="16"/>
                <w:szCs w:val="16"/>
                <w:lang w:val="en-US"/>
              </w:rPr>
              <w:t>Ground</w:t>
            </w:r>
            <w:r w:rsidR="00EB17F1" w:rsidRPr="00762872">
              <w:rPr>
                <w:sz w:val="16"/>
                <w:szCs w:val="16"/>
                <w:lang w:val="en-US"/>
              </w:rPr>
              <w:t>Station</w:t>
            </w:r>
            <w:proofErr w:type="spellEnd"/>
          </w:p>
        </w:tc>
        <w:tc>
          <w:tcPr>
            <w:tcW w:w="2340" w:type="dxa"/>
          </w:tcPr>
          <w:p w14:paraId="60709C20" w14:textId="10157D04" w:rsidR="00EB17F1" w:rsidRPr="00762872" w:rsidRDefault="00EB17F1" w:rsidP="00437F99">
            <w:pPr>
              <w:jc w:val="left"/>
              <w:rPr>
                <w:sz w:val="16"/>
                <w:szCs w:val="16"/>
                <w:lang w:val="en-US"/>
              </w:rPr>
            </w:pPr>
            <w:r w:rsidRPr="00762872">
              <w:rPr>
                <w:sz w:val="16"/>
                <w:szCs w:val="16"/>
                <w:lang w:val="en-US"/>
              </w:rPr>
              <w:t>DSN-xx if a DSN station, where xx is the DSN station number</w:t>
            </w:r>
          </w:p>
        </w:tc>
        <w:tc>
          <w:tcPr>
            <w:tcW w:w="4500" w:type="dxa"/>
          </w:tcPr>
          <w:p w14:paraId="36949EE9" w14:textId="16A2C9C4" w:rsidR="00EB17F1" w:rsidRPr="00762872" w:rsidRDefault="00EB17F1" w:rsidP="00437F99">
            <w:pPr>
              <w:jc w:val="left"/>
              <w:rPr>
                <w:sz w:val="16"/>
                <w:szCs w:val="16"/>
                <w:lang w:val="en-US"/>
              </w:rPr>
            </w:pPr>
            <w:r w:rsidRPr="00762872">
              <w:rPr>
                <w:sz w:val="16"/>
                <w:szCs w:val="16"/>
                <w:lang w:val="en-US"/>
              </w:rPr>
              <w:t>Receiving ground station. Often, but not always a DSN station.</w:t>
            </w:r>
          </w:p>
        </w:tc>
      </w:tr>
      <w:tr w:rsidR="00EB17F1" w:rsidRPr="00762872" w14:paraId="7BB62F2F" w14:textId="7EA1114E" w:rsidTr="006B10FA">
        <w:trPr>
          <w:tblHeader/>
        </w:trPr>
        <w:tc>
          <w:tcPr>
            <w:tcW w:w="2515" w:type="dxa"/>
          </w:tcPr>
          <w:p w14:paraId="513F9583" w14:textId="49AFBC3F" w:rsidR="00EB17F1" w:rsidRPr="00762872" w:rsidRDefault="00EB17F1" w:rsidP="00437F99">
            <w:pPr>
              <w:rPr>
                <w:sz w:val="16"/>
                <w:szCs w:val="16"/>
                <w:lang w:val="en-US"/>
              </w:rPr>
            </w:pPr>
            <w:proofErr w:type="gramStart"/>
            <w:r w:rsidRPr="00762872">
              <w:rPr>
                <w:sz w:val="16"/>
                <w:szCs w:val="16"/>
                <w:lang w:val="en-US"/>
              </w:rPr>
              <w:t>OWLT(</w:t>
            </w:r>
            <w:proofErr w:type="gramEnd"/>
            <w:r w:rsidRPr="00762872">
              <w:rPr>
                <w:sz w:val="16"/>
                <w:szCs w:val="16"/>
                <w:lang w:val="en-US"/>
              </w:rPr>
              <w:t>sec)</w:t>
            </w:r>
          </w:p>
        </w:tc>
        <w:tc>
          <w:tcPr>
            <w:tcW w:w="2340" w:type="dxa"/>
          </w:tcPr>
          <w:p w14:paraId="7E256590" w14:textId="56569E31" w:rsidR="00EB17F1" w:rsidRPr="00762872" w:rsidRDefault="00EB17F1" w:rsidP="00437F99">
            <w:pPr>
              <w:jc w:val="left"/>
              <w:rPr>
                <w:sz w:val="16"/>
                <w:szCs w:val="16"/>
                <w:lang w:val="en-US"/>
              </w:rPr>
            </w:pPr>
            <w:r w:rsidRPr="00762872">
              <w:rPr>
                <w:sz w:val="16"/>
                <w:szCs w:val="16"/>
                <w:lang w:val="en-US"/>
              </w:rPr>
              <w:t xml:space="preserve">X.Y in units of </w:t>
            </w:r>
            <w:r w:rsidR="006B10FA" w:rsidRPr="00762872">
              <w:rPr>
                <w:sz w:val="16"/>
                <w:szCs w:val="16"/>
                <w:lang w:val="en-US"/>
              </w:rPr>
              <w:t>seconds</w:t>
            </w:r>
          </w:p>
        </w:tc>
        <w:tc>
          <w:tcPr>
            <w:tcW w:w="4500" w:type="dxa"/>
          </w:tcPr>
          <w:p w14:paraId="0421D42D" w14:textId="0ABA507E" w:rsidR="00EB17F1" w:rsidRPr="00762872" w:rsidRDefault="00EB17F1" w:rsidP="00437F99">
            <w:pPr>
              <w:jc w:val="left"/>
              <w:rPr>
                <w:sz w:val="16"/>
                <w:szCs w:val="16"/>
                <w:lang w:val="en-US"/>
              </w:rPr>
            </w:pPr>
            <w:r w:rsidRPr="00762872">
              <w:rPr>
                <w:sz w:val="16"/>
                <w:szCs w:val="16"/>
                <w:lang w:val="en-US"/>
              </w:rPr>
              <w:t>One-Way Light (travel) Time</w:t>
            </w:r>
            <w:r w:rsidR="008E31A7" w:rsidRPr="00762872">
              <w:rPr>
                <w:sz w:val="16"/>
                <w:szCs w:val="16"/>
                <w:lang w:val="en-US"/>
              </w:rPr>
              <w:t>.</w:t>
            </w:r>
          </w:p>
        </w:tc>
      </w:tr>
      <w:tr w:rsidR="00EB17F1" w:rsidRPr="00762872" w14:paraId="46C285A9" w14:textId="20D5791F" w:rsidTr="006B10FA">
        <w:trPr>
          <w:tblHeader/>
        </w:trPr>
        <w:tc>
          <w:tcPr>
            <w:tcW w:w="2515" w:type="dxa"/>
          </w:tcPr>
          <w:p w14:paraId="173D113E" w14:textId="54A80F20" w:rsidR="00EB17F1" w:rsidRPr="00762872" w:rsidRDefault="00EB17F1" w:rsidP="00437F99">
            <w:pPr>
              <w:rPr>
                <w:sz w:val="16"/>
                <w:szCs w:val="16"/>
                <w:lang w:val="en-US"/>
              </w:rPr>
            </w:pPr>
            <w:proofErr w:type="spellStart"/>
            <w:proofErr w:type="gramStart"/>
            <w:r w:rsidRPr="00762872">
              <w:rPr>
                <w:sz w:val="16"/>
                <w:szCs w:val="16"/>
                <w:lang w:val="en-US"/>
              </w:rPr>
              <w:t>S</w:t>
            </w:r>
            <w:r w:rsidR="006B10FA" w:rsidRPr="00762872">
              <w:rPr>
                <w:sz w:val="16"/>
                <w:szCs w:val="16"/>
                <w:lang w:val="en-US"/>
              </w:rPr>
              <w:t>paccraftSun</w:t>
            </w:r>
            <w:r w:rsidRPr="00762872">
              <w:rPr>
                <w:sz w:val="16"/>
                <w:szCs w:val="16"/>
                <w:lang w:val="en-US"/>
              </w:rPr>
              <w:t>Distance</w:t>
            </w:r>
            <w:proofErr w:type="spellEnd"/>
            <w:r w:rsidRPr="00762872">
              <w:rPr>
                <w:sz w:val="16"/>
                <w:szCs w:val="16"/>
                <w:lang w:val="en-US"/>
              </w:rPr>
              <w:t>(</w:t>
            </w:r>
            <w:proofErr w:type="gramEnd"/>
            <w:r w:rsidRPr="00762872">
              <w:rPr>
                <w:sz w:val="16"/>
                <w:szCs w:val="16"/>
                <w:lang w:val="en-US"/>
              </w:rPr>
              <w:t>AU)</w:t>
            </w:r>
          </w:p>
        </w:tc>
        <w:tc>
          <w:tcPr>
            <w:tcW w:w="2340" w:type="dxa"/>
          </w:tcPr>
          <w:p w14:paraId="02F3319A" w14:textId="1FD3B8DD" w:rsidR="00EB17F1" w:rsidRPr="00762872" w:rsidRDefault="00EB17F1" w:rsidP="00437F99">
            <w:pPr>
              <w:jc w:val="left"/>
              <w:rPr>
                <w:sz w:val="16"/>
                <w:szCs w:val="16"/>
                <w:lang w:val="en-US"/>
              </w:rPr>
            </w:pPr>
            <w:r w:rsidRPr="00762872">
              <w:rPr>
                <w:sz w:val="16"/>
                <w:szCs w:val="16"/>
                <w:lang w:val="en-US"/>
              </w:rPr>
              <w:t>X.Y in units of AU</w:t>
            </w:r>
          </w:p>
        </w:tc>
        <w:tc>
          <w:tcPr>
            <w:tcW w:w="4500" w:type="dxa"/>
          </w:tcPr>
          <w:p w14:paraId="38946BA2" w14:textId="696696E4" w:rsidR="00EB17F1" w:rsidRPr="00762872" w:rsidRDefault="00EB17F1" w:rsidP="00437F99">
            <w:pPr>
              <w:jc w:val="left"/>
              <w:rPr>
                <w:sz w:val="16"/>
                <w:szCs w:val="16"/>
                <w:lang w:val="en-US"/>
              </w:rPr>
            </w:pPr>
            <w:r w:rsidRPr="00762872">
              <w:rPr>
                <w:sz w:val="16"/>
                <w:szCs w:val="16"/>
                <w:lang w:val="en-US"/>
              </w:rPr>
              <w:t>Spacecraft to Sun distance at TDT(G) in Astronomical Units.</w:t>
            </w:r>
          </w:p>
        </w:tc>
      </w:tr>
      <w:tr w:rsidR="00EB17F1" w:rsidRPr="00762872" w14:paraId="4FB95EAB" w14:textId="30F209BB" w:rsidTr="006B10FA">
        <w:trPr>
          <w:tblHeader/>
        </w:trPr>
        <w:tc>
          <w:tcPr>
            <w:tcW w:w="2515" w:type="dxa"/>
          </w:tcPr>
          <w:p w14:paraId="2F8E7E63" w14:textId="1B3C2F3E" w:rsidR="00EB17F1" w:rsidRPr="00762872" w:rsidRDefault="006B10FA" w:rsidP="00437F99">
            <w:pPr>
              <w:rPr>
                <w:sz w:val="16"/>
                <w:szCs w:val="16"/>
                <w:lang w:val="en-US"/>
              </w:rPr>
            </w:pPr>
            <w:proofErr w:type="spellStart"/>
            <w:r w:rsidRPr="00762872">
              <w:rPr>
                <w:sz w:val="16"/>
                <w:szCs w:val="16"/>
                <w:lang w:val="en-US"/>
              </w:rPr>
              <w:t>SpaccraftSunDistance</w:t>
            </w:r>
            <w:proofErr w:type="spellEnd"/>
            <w:r w:rsidR="00EB17F1" w:rsidRPr="00762872">
              <w:rPr>
                <w:sz w:val="16"/>
                <w:szCs w:val="16"/>
                <w:lang w:val="en-US"/>
              </w:rPr>
              <w:t>(km)</w:t>
            </w:r>
          </w:p>
        </w:tc>
        <w:tc>
          <w:tcPr>
            <w:tcW w:w="2340" w:type="dxa"/>
          </w:tcPr>
          <w:p w14:paraId="37122F9D" w14:textId="3B49F89F" w:rsidR="00EB17F1" w:rsidRPr="00762872" w:rsidRDefault="00EB17F1" w:rsidP="00437F99">
            <w:pPr>
              <w:jc w:val="left"/>
              <w:rPr>
                <w:sz w:val="16"/>
                <w:szCs w:val="16"/>
                <w:lang w:val="en-US"/>
              </w:rPr>
            </w:pPr>
            <w:r w:rsidRPr="00762872">
              <w:rPr>
                <w:sz w:val="16"/>
                <w:szCs w:val="16"/>
                <w:lang w:val="en-US"/>
              </w:rPr>
              <w:t>X.Y in units of km</w:t>
            </w:r>
          </w:p>
        </w:tc>
        <w:tc>
          <w:tcPr>
            <w:tcW w:w="4500" w:type="dxa"/>
          </w:tcPr>
          <w:p w14:paraId="506C29A4" w14:textId="2E73DFC4" w:rsidR="00EB17F1" w:rsidRPr="00762872" w:rsidRDefault="00EB17F1" w:rsidP="00437F99">
            <w:pPr>
              <w:jc w:val="left"/>
              <w:rPr>
                <w:sz w:val="16"/>
                <w:szCs w:val="16"/>
                <w:lang w:val="en-US"/>
              </w:rPr>
            </w:pPr>
            <w:r w:rsidRPr="00762872">
              <w:rPr>
                <w:sz w:val="16"/>
                <w:szCs w:val="16"/>
                <w:lang w:val="en-US"/>
              </w:rPr>
              <w:t>Spacecraft to Sun distance at TDT(G) in kilometers.</w:t>
            </w:r>
          </w:p>
        </w:tc>
      </w:tr>
      <w:tr w:rsidR="00EB17F1" w:rsidRPr="00762872" w14:paraId="7658C4DB" w14:textId="60866932" w:rsidTr="006B10FA">
        <w:trPr>
          <w:tblHeader/>
        </w:trPr>
        <w:tc>
          <w:tcPr>
            <w:tcW w:w="2515" w:type="dxa"/>
          </w:tcPr>
          <w:p w14:paraId="1571AEA6" w14:textId="49DE9149" w:rsidR="00EB17F1" w:rsidRPr="00762872" w:rsidRDefault="006B10FA" w:rsidP="00437F99">
            <w:pPr>
              <w:rPr>
                <w:sz w:val="16"/>
                <w:szCs w:val="16"/>
                <w:lang w:val="en-US"/>
              </w:rPr>
            </w:pPr>
            <w:proofErr w:type="spellStart"/>
            <w:r w:rsidRPr="00762872">
              <w:rPr>
                <w:sz w:val="16"/>
                <w:szCs w:val="16"/>
                <w:lang w:val="en-US"/>
              </w:rPr>
              <w:t>SpacecraftEarth</w:t>
            </w:r>
            <w:r w:rsidR="00EB17F1" w:rsidRPr="00762872">
              <w:rPr>
                <w:sz w:val="16"/>
                <w:szCs w:val="16"/>
                <w:lang w:val="en-US"/>
              </w:rPr>
              <w:t>Distance</w:t>
            </w:r>
            <w:proofErr w:type="spellEnd"/>
            <w:r w:rsidR="00EB17F1" w:rsidRPr="00762872">
              <w:rPr>
                <w:sz w:val="16"/>
                <w:szCs w:val="16"/>
                <w:lang w:val="en-US"/>
              </w:rPr>
              <w:t>(km)</w:t>
            </w:r>
          </w:p>
        </w:tc>
        <w:tc>
          <w:tcPr>
            <w:tcW w:w="2340" w:type="dxa"/>
          </w:tcPr>
          <w:p w14:paraId="6C8CF325" w14:textId="22DAB477" w:rsidR="00EB17F1" w:rsidRPr="00762872" w:rsidRDefault="00EB17F1" w:rsidP="00437F99">
            <w:pPr>
              <w:jc w:val="left"/>
              <w:rPr>
                <w:sz w:val="16"/>
                <w:szCs w:val="16"/>
                <w:lang w:val="en-US"/>
              </w:rPr>
            </w:pPr>
            <w:r w:rsidRPr="00762872">
              <w:rPr>
                <w:sz w:val="16"/>
                <w:szCs w:val="16"/>
                <w:lang w:val="en-US"/>
              </w:rPr>
              <w:t>X.Y in units of km</w:t>
            </w:r>
          </w:p>
        </w:tc>
        <w:tc>
          <w:tcPr>
            <w:tcW w:w="4500" w:type="dxa"/>
          </w:tcPr>
          <w:p w14:paraId="1F7E7D3B" w14:textId="5D2ED9CE" w:rsidR="00EB17F1" w:rsidRPr="00762872" w:rsidRDefault="00EB17F1" w:rsidP="00437F99">
            <w:pPr>
              <w:jc w:val="left"/>
              <w:rPr>
                <w:sz w:val="16"/>
                <w:szCs w:val="16"/>
                <w:lang w:val="en-US"/>
              </w:rPr>
            </w:pPr>
            <w:r w:rsidRPr="00762872">
              <w:rPr>
                <w:sz w:val="16"/>
                <w:szCs w:val="16"/>
                <w:lang w:val="en-US"/>
              </w:rPr>
              <w:t>Spacecraft to Earth distance at TDT(G) in kilometers.</w:t>
            </w:r>
          </w:p>
        </w:tc>
      </w:tr>
      <w:tr w:rsidR="00EB17F1" w:rsidRPr="00762872" w14:paraId="09DCCBE0" w14:textId="6306653A" w:rsidTr="006B10FA">
        <w:trPr>
          <w:tblHeader/>
        </w:trPr>
        <w:tc>
          <w:tcPr>
            <w:tcW w:w="2515" w:type="dxa"/>
          </w:tcPr>
          <w:p w14:paraId="060B5BDF" w14:textId="3F3FE019" w:rsidR="00EB17F1" w:rsidRPr="00762872" w:rsidRDefault="00EB17F1" w:rsidP="00437F99">
            <w:pPr>
              <w:rPr>
                <w:sz w:val="16"/>
                <w:szCs w:val="16"/>
                <w:lang w:val="en-US"/>
              </w:rPr>
            </w:pPr>
            <w:proofErr w:type="spellStart"/>
            <w:proofErr w:type="gramStart"/>
            <w:r w:rsidRPr="00762872">
              <w:rPr>
                <w:sz w:val="16"/>
                <w:szCs w:val="16"/>
                <w:lang w:val="en-US"/>
              </w:rPr>
              <w:t>EarthSunDistance</w:t>
            </w:r>
            <w:proofErr w:type="spellEnd"/>
            <w:r w:rsidRPr="00762872">
              <w:rPr>
                <w:sz w:val="16"/>
                <w:szCs w:val="16"/>
                <w:lang w:val="en-US"/>
              </w:rPr>
              <w:t>(</w:t>
            </w:r>
            <w:proofErr w:type="gramEnd"/>
            <w:r w:rsidRPr="00762872">
              <w:rPr>
                <w:sz w:val="16"/>
                <w:szCs w:val="16"/>
                <w:lang w:val="en-US"/>
              </w:rPr>
              <w:t>AU)</w:t>
            </w:r>
          </w:p>
        </w:tc>
        <w:tc>
          <w:tcPr>
            <w:tcW w:w="2340" w:type="dxa"/>
          </w:tcPr>
          <w:p w14:paraId="2F451FAC" w14:textId="3064B75A" w:rsidR="00EB17F1" w:rsidRPr="00762872" w:rsidRDefault="00EB17F1" w:rsidP="00437F99">
            <w:pPr>
              <w:jc w:val="left"/>
              <w:rPr>
                <w:sz w:val="16"/>
                <w:szCs w:val="16"/>
                <w:lang w:val="en-US"/>
              </w:rPr>
            </w:pPr>
            <w:r w:rsidRPr="00762872">
              <w:rPr>
                <w:sz w:val="16"/>
                <w:szCs w:val="16"/>
                <w:lang w:val="en-US"/>
              </w:rPr>
              <w:t>X.Y in units AU</w:t>
            </w:r>
          </w:p>
        </w:tc>
        <w:tc>
          <w:tcPr>
            <w:tcW w:w="4500" w:type="dxa"/>
          </w:tcPr>
          <w:p w14:paraId="076649A0" w14:textId="387E9154" w:rsidR="00EB17F1" w:rsidRPr="00762872" w:rsidRDefault="00EB17F1" w:rsidP="00437F99">
            <w:pPr>
              <w:jc w:val="left"/>
              <w:rPr>
                <w:sz w:val="16"/>
                <w:szCs w:val="16"/>
                <w:lang w:val="en-US"/>
              </w:rPr>
            </w:pPr>
            <w:r w:rsidRPr="00762872">
              <w:rPr>
                <w:sz w:val="16"/>
                <w:szCs w:val="16"/>
                <w:lang w:val="en-US"/>
              </w:rPr>
              <w:t>The Earth-Sun distance at TDT(G) in Astronomical Units.</w:t>
            </w:r>
          </w:p>
        </w:tc>
      </w:tr>
      <w:tr w:rsidR="00EB17F1" w:rsidRPr="00762872" w14:paraId="462D8F21" w14:textId="7A2333A6" w:rsidTr="006B10FA">
        <w:trPr>
          <w:tblHeader/>
        </w:trPr>
        <w:tc>
          <w:tcPr>
            <w:tcW w:w="2515" w:type="dxa"/>
          </w:tcPr>
          <w:p w14:paraId="7686014D" w14:textId="59D535D1" w:rsidR="00EB17F1" w:rsidRPr="00762872" w:rsidRDefault="00EB17F1" w:rsidP="00437F99">
            <w:pPr>
              <w:rPr>
                <w:sz w:val="16"/>
                <w:szCs w:val="16"/>
                <w:lang w:val="en-US"/>
              </w:rPr>
            </w:pPr>
            <w:proofErr w:type="spellStart"/>
            <w:r w:rsidRPr="00762872">
              <w:rPr>
                <w:sz w:val="16"/>
                <w:szCs w:val="16"/>
                <w:lang w:val="en-US"/>
              </w:rPr>
              <w:t>EarthSunDistance</w:t>
            </w:r>
            <w:proofErr w:type="spellEnd"/>
            <w:r w:rsidRPr="00762872">
              <w:rPr>
                <w:sz w:val="16"/>
                <w:szCs w:val="16"/>
                <w:lang w:val="en-US"/>
              </w:rPr>
              <w:t>(km)</w:t>
            </w:r>
          </w:p>
        </w:tc>
        <w:tc>
          <w:tcPr>
            <w:tcW w:w="2340" w:type="dxa"/>
          </w:tcPr>
          <w:p w14:paraId="4E58F7F7" w14:textId="1DBE80ED" w:rsidR="00EB17F1" w:rsidRPr="00762872" w:rsidRDefault="00EB17F1" w:rsidP="00437F99">
            <w:pPr>
              <w:jc w:val="left"/>
              <w:rPr>
                <w:sz w:val="16"/>
                <w:szCs w:val="16"/>
                <w:lang w:val="en-US"/>
              </w:rPr>
            </w:pPr>
            <w:r w:rsidRPr="00762872">
              <w:rPr>
                <w:sz w:val="16"/>
                <w:szCs w:val="16"/>
                <w:lang w:val="en-US"/>
              </w:rPr>
              <w:t>X.Y in units of km</w:t>
            </w:r>
          </w:p>
        </w:tc>
        <w:tc>
          <w:tcPr>
            <w:tcW w:w="4500" w:type="dxa"/>
          </w:tcPr>
          <w:p w14:paraId="33814DCF" w14:textId="56EB9569" w:rsidR="00EB17F1" w:rsidRPr="00762872" w:rsidRDefault="00EB17F1" w:rsidP="008E31A7">
            <w:pPr>
              <w:jc w:val="left"/>
              <w:rPr>
                <w:sz w:val="16"/>
                <w:szCs w:val="16"/>
                <w:lang w:val="en-US"/>
              </w:rPr>
            </w:pPr>
            <w:r w:rsidRPr="00762872">
              <w:rPr>
                <w:sz w:val="16"/>
                <w:szCs w:val="16"/>
                <w:lang w:val="en-US"/>
              </w:rPr>
              <w:t>The Earth-Sun distance at TDT(G) in kilomet</w:t>
            </w:r>
            <w:r w:rsidR="008E31A7" w:rsidRPr="00762872">
              <w:rPr>
                <w:sz w:val="16"/>
                <w:szCs w:val="16"/>
                <w:lang w:val="en-US"/>
              </w:rPr>
              <w:t>ers</w:t>
            </w:r>
            <w:r w:rsidRPr="00762872">
              <w:rPr>
                <w:sz w:val="16"/>
                <w:szCs w:val="16"/>
                <w:lang w:val="en-US"/>
              </w:rPr>
              <w:t>.</w:t>
            </w:r>
          </w:p>
        </w:tc>
      </w:tr>
      <w:tr w:rsidR="00EB17F1" w:rsidRPr="00762872" w14:paraId="7484896B" w14:textId="0292C443" w:rsidTr="006B10FA">
        <w:trPr>
          <w:tblHeader/>
        </w:trPr>
        <w:tc>
          <w:tcPr>
            <w:tcW w:w="2515" w:type="dxa"/>
          </w:tcPr>
          <w:p w14:paraId="5CD8BB01" w14:textId="513C3C53" w:rsidR="00EB17F1" w:rsidRPr="00762872" w:rsidRDefault="006B10FA" w:rsidP="00437F99">
            <w:pPr>
              <w:rPr>
                <w:sz w:val="16"/>
                <w:szCs w:val="16"/>
                <w:lang w:val="en-US"/>
              </w:rPr>
            </w:pPr>
            <w:proofErr w:type="spellStart"/>
            <w:proofErr w:type="gramStart"/>
            <w:r w:rsidRPr="00762872">
              <w:rPr>
                <w:sz w:val="16"/>
                <w:szCs w:val="16"/>
                <w:lang w:val="en-US"/>
              </w:rPr>
              <w:t>SpacecraftVelocity</w:t>
            </w:r>
            <w:proofErr w:type="spellEnd"/>
            <w:r w:rsidRPr="00762872">
              <w:rPr>
                <w:sz w:val="16"/>
                <w:szCs w:val="16"/>
                <w:lang w:val="en-US"/>
              </w:rPr>
              <w:t>(</w:t>
            </w:r>
            <w:proofErr w:type="spellStart"/>
            <w:proofErr w:type="gramEnd"/>
            <w:r w:rsidR="00EB17F1" w:rsidRPr="00762872">
              <w:rPr>
                <w:sz w:val="16"/>
                <w:szCs w:val="16"/>
                <w:lang w:val="en-US"/>
              </w:rPr>
              <w:t>SSB</w:t>
            </w:r>
            <w:r w:rsidRPr="00762872">
              <w:rPr>
                <w:sz w:val="16"/>
                <w:szCs w:val="16"/>
                <w:lang w:val="en-US"/>
              </w:rPr>
              <w:t>_</w:t>
            </w:r>
            <w:r w:rsidR="00EB17F1" w:rsidRPr="00762872">
              <w:rPr>
                <w:sz w:val="16"/>
                <w:szCs w:val="16"/>
                <w:lang w:val="en-US"/>
              </w:rPr>
              <w:t>km</w:t>
            </w:r>
            <w:proofErr w:type="spellEnd"/>
            <w:r w:rsidR="00EB17F1" w:rsidRPr="00762872">
              <w:rPr>
                <w:sz w:val="16"/>
                <w:szCs w:val="16"/>
                <w:lang w:val="en-US"/>
              </w:rPr>
              <w:t>/s)</w:t>
            </w:r>
          </w:p>
        </w:tc>
        <w:tc>
          <w:tcPr>
            <w:tcW w:w="2340" w:type="dxa"/>
          </w:tcPr>
          <w:p w14:paraId="0C069B68" w14:textId="2914CB0D" w:rsidR="00EB17F1" w:rsidRPr="00762872" w:rsidRDefault="00EB17F1" w:rsidP="00437F99">
            <w:pPr>
              <w:jc w:val="left"/>
              <w:rPr>
                <w:sz w:val="16"/>
                <w:szCs w:val="16"/>
                <w:lang w:val="en-US"/>
              </w:rPr>
            </w:pPr>
            <w:r w:rsidRPr="00762872">
              <w:rPr>
                <w:sz w:val="16"/>
                <w:szCs w:val="16"/>
                <w:lang w:val="en-US"/>
              </w:rPr>
              <w:t>X.Y in units of km/sec</w:t>
            </w:r>
          </w:p>
        </w:tc>
        <w:tc>
          <w:tcPr>
            <w:tcW w:w="4500" w:type="dxa"/>
          </w:tcPr>
          <w:p w14:paraId="537FEB72" w14:textId="75E3C4E5" w:rsidR="00EB17F1" w:rsidRPr="00762872" w:rsidRDefault="00EB17F1" w:rsidP="00437F99">
            <w:pPr>
              <w:jc w:val="left"/>
              <w:rPr>
                <w:sz w:val="16"/>
                <w:szCs w:val="16"/>
                <w:lang w:val="en-US"/>
              </w:rPr>
            </w:pPr>
            <w:r w:rsidRPr="00762872">
              <w:rPr>
                <w:sz w:val="16"/>
                <w:szCs w:val="16"/>
                <w:lang w:val="en-US"/>
              </w:rPr>
              <w:t>Velocity of spacecraft with respect to the Solar System Barycenter at TDT(G).</w:t>
            </w:r>
          </w:p>
        </w:tc>
      </w:tr>
      <w:tr w:rsidR="00EB17F1" w:rsidRPr="00762872" w14:paraId="5BB1A2A1" w14:textId="6D785B97" w:rsidTr="006B10FA">
        <w:trPr>
          <w:tblHeader/>
        </w:trPr>
        <w:tc>
          <w:tcPr>
            <w:tcW w:w="2515" w:type="dxa"/>
          </w:tcPr>
          <w:p w14:paraId="1B98C742" w14:textId="1D29672D" w:rsidR="00EB17F1" w:rsidRPr="00762872" w:rsidRDefault="00EB17F1" w:rsidP="00437F99">
            <w:pPr>
              <w:rPr>
                <w:sz w:val="16"/>
                <w:szCs w:val="16"/>
                <w:lang w:val="en-US"/>
              </w:rPr>
            </w:pPr>
            <w:proofErr w:type="spellStart"/>
            <w:proofErr w:type="gramStart"/>
            <w:r w:rsidRPr="00762872">
              <w:rPr>
                <w:sz w:val="16"/>
                <w:szCs w:val="16"/>
                <w:lang w:val="en-US"/>
              </w:rPr>
              <w:t>Earth</w:t>
            </w:r>
            <w:r w:rsidR="006B10FA" w:rsidRPr="00762872">
              <w:rPr>
                <w:sz w:val="16"/>
                <w:szCs w:val="16"/>
                <w:lang w:val="en-US"/>
              </w:rPr>
              <w:t>Velocity</w:t>
            </w:r>
            <w:proofErr w:type="spellEnd"/>
            <w:r w:rsidR="006B10FA" w:rsidRPr="00762872">
              <w:rPr>
                <w:sz w:val="16"/>
                <w:szCs w:val="16"/>
                <w:lang w:val="en-US"/>
              </w:rPr>
              <w:t>(</w:t>
            </w:r>
            <w:proofErr w:type="spellStart"/>
            <w:proofErr w:type="gramEnd"/>
            <w:r w:rsidRPr="00762872">
              <w:rPr>
                <w:sz w:val="16"/>
                <w:szCs w:val="16"/>
                <w:lang w:val="en-US"/>
              </w:rPr>
              <w:t>SSB</w:t>
            </w:r>
            <w:r w:rsidR="006B10FA" w:rsidRPr="00762872">
              <w:rPr>
                <w:sz w:val="16"/>
                <w:szCs w:val="16"/>
                <w:lang w:val="en-US"/>
              </w:rPr>
              <w:t>_</w:t>
            </w:r>
            <w:r w:rsidRPr="00762872">
              <w:rPr>
                <w:sz w:val="16"/>
                <w:szCs w:val="16"/>
                <w:lang w:val="en-US"/>
              </w:rPr>
              <w:t>km</w:t>
            </w:r>
            <w:proofErr w:type="spellEnd"/>
            <w:r w:rsidRPr="00762872">
              <w:rPr>
                <w:sz w:val="16"/>
                <w:szCs w:val="16"/>
                <w:lang w:val="en-US"/>
              </w:rPr>
              <w:t>/s)</w:t>
            </w:r>
          </w:p>
        </w:tc>
        <w:tc>
          <w:tcPr>
            <w:tcW w:w="2340" w:type="dxa"/>
          </w:tcPr>
          <w:p w14:paraId="52B09785" w14:textId="1EF44A53" w:rsidR="00EB17F1" w:rsidRPr="00762872" w:rsidRDefault="00EB17F1" w:rsidP="00437F99">
            <w:pPr>
              <w:jc w:val="left"/>
              <w:rPr>
                <w:sz w:val="16"/>
                <w:szCs w:val="16"/>
                <w:lang w:val="en-US"/>
              </w:rPr>
            </w:pPr>
            <w:r w:rsidRPr="00762872">
              <w:rPr>
                <w:sz w:val="16"/>
                <w:szCs w:val="16"/>
                <w:lang w:val="en-US"/>
              </w:rPr>
              <w:t>X.Y in units of km/sec</w:t>
            </w:r>
          </w:p>
        </w:tc>
        <w:tc>
          <w:tcPr>
            <w:tcW w:w="4500" w:type="dxa"/>
          </w:tcPr>
          <w:p w14:paraId="3D5EA545" w14:textId="72126582" w:rsidR="00EB17F1" w:rsidRPr="00762872" w:rsidRDefault="00EB17F1" w:rsidP="00437F99">
            <w:pPr>
              <w:jc w:val="left"/>
              <w:rPr>
                <w:sz w:val="16"/>
                <w:szCs w:val="16"/>
                <w:lang w:val="en-US"/>
              </w:rPr>
            </w:pPr>
            <w:r w:rsidRPr="00762872">
              <w:rPr>
                <w:sz w:val="16"/>
                <w:szCs w:val="16"/>
                <w:lang w:val="en-US"/>
              </w:rPr>
              <w:t>Velocity of Earth with respect to the Solar System Barycenter at TDT(G).</w:t>
            </w:r>
          </w:p>
        </w:tc>
      </w:tr>
      <w:tr w:rsidR="006B10FA" w:rsidRPr="00762872" w14:paraId="6B778262" w14:textId="77777777" w:rsidTr="006B10FA">
        <w:trPr>
          <w:tblHeader/>
        </w:trPr>
        <w:tc>
          <w:tcPr>
            <w:tcW w:w="2515" w:type="dxa"/>
          </w:tcPr>
          <w:p w14:paraId="36CE3266" w14:textId="1D61CE8D" w:rsidR="006B10FA" w:rsidRPr="00762872" w:rsidRDefault="006B10FA" w:rsidP="006B10FA">
            <w:pPr>
              <w:rPr>
                <w:sz w:val="16"/>
                <w:szCs w:val="16"/>
                <w:lang w:val="en-US"/>
              </w:rPr>
            </w:pPr>
            <w:proofErr w:type="spellStart"/>
            <w:proofErr w:type="gramStart"/>
            <w:r w:rsidRPr="00762872">
              <w:rPr>
                <w:sz w:val="16"/>
                <w:szCs w:val="16"/>
                <w:lang w:val="en-US"/>
              </w:rPr>
              <w:t>SpacecraftVelocity</w:t>
            </w:r>
            <w:proofErr w:type="spellEnd"/>
            <w:r w:rsidRPr="00762872">
              <w:rPr>
                <w:sz w:val="16"/>
                <w:szCs w:val="16"/>
                <w:lang w:val="en-US"/>
              </w:rPr>
              <w:t>(</w:t>
            </w:r>
            <w:proofErr w:type="spellStart"/>
            <w:proofErr w:type="gramEnd"/>
            <w:r w:rsidRPr="00762872">
              <w:rPr>
                <w:sz w:val="16"/>
                <w:szCs w:val="16"/>
                <w:lang w:val="en-US"/>
              </w:rPr>
              <w:t>Earth_km</w:t>
            </w:r>
            <w:proofErr w:type="spellEnd"/>
            <w:r w:rsidRPr="00762872">
              <w:rPr>
                <w:sz w:val="16"/>
                <w:szCs w:val="16"/>
                <w:lang w:val="en-US"/>
              </w:rPr>
              <w:t>/s)</w:t>
            </w:r>
          </w:p>
        </w:tc>
        <w:tc>
          <w:tcPr>
            <w:tcW w:w="2340" w:type="dxa"/>
          </w:tcPr>
          <w:p w14:paraId="1F703BF6" w14:textId="3AA77800" w:rsidR="006B10FA" w:rsidRPr="00762872" w:rsidRDefault="006B10FA" w:rsidP="006B10FA">
            <w:pPr>
              <w:jc w:val="left"/>
              <w:rPr>
                <w:sz w:val="16"/>
                <w:szCs w:val="16"/>
                <w:lang w:val="en-US"/>
              </w:rPr>
            </w:pPr>
            <w:r w:rsidRPr="00762872">
              <w:rPr>
                <w:sz w:val="16"/>
                <w:szCs w:val="16"/>
                <w:lang w:val="en-US"/>
              </w:rPr>
              <w:t>X.Y in units of km/sec</w:t>
            </w:r>
          </w:p>
        </w:tc>
        <w:tc>
          <w:tcPr>
            <w:tcW w:w="4500" w:type="dxa"/>
          </w:tcPr>
          <w:p w14:paraId="2FB91C18" w14:textId="5A0A3451" w:rsidR="006B10FA" w:rsidRPr="00762872" w:rsidRDefault="006B10FA" w:rsidP="006B10FA">
            <w:pPr>
              <w:jc w:val="left"/>
              <w:rPr>
                <w:sz w:val="16"/>
                <w:szCs w:val="16"/>
                <w:lang w:val="en-US"/>
              </w:rPr>
            </w:pPr>
            <w:r w:rsidRPr="00762872">
              <w:rPr>
                <w:sz w:val="16"/>
                <w:szCs w:val="16"/>
                <w:lang w:val="en-US"/>
              </w:rPr>
              <w:t xml:space="preserve">Velocity of spacecraft with respect to the </w:t>
            </w:r>
            <w:r w:rsidR="00C96BF5">
              <w:rPr>
                <w:sz w:val="16"/>
                <w:szCs w:val="16"/>
                <w:lang w:val="en-US"/>
              </w:rPr>
              <w:t>Earth</w:t>
            </w:r>
            <w:r w:rsidRPr="00762872">
              <w:rPr>
                <w:sz w:val="16"/>
                <w:szCs w:val="16"/>
                <w:lang w:val="en-US"/>
              </w:rPr>
              <w:t xml:space="preserve"> at TDT(G).</w:t>
            </w:r>
          </w:p>
        </w:tc>
      </w:tr>
      <w:tr w:rsidR="00EB17F1" w:rsidRPr="00762872" w14:paraId="47086C90" w14:textId="72F713D1" w:rsidTr="006B10FA">
        <w:trPr>
          <w:tblHeader/>
        </w:trPr>
        <w:tc>
          <w:tcPr>
            <w:tcW w:w="2515" w:type="dxa"/>
          </w:tcPr>
          <w:p w14:paraId="48B8E81C" w14:textId="548886A0" w:rsidR="00EB17F1" w:rsidRPr="00762872" w:rsidRDefault="00725C19" w:rsidP="00437F99">
            <w:pPr>
              <w:rPr>
                <w:sz w:val="16"/>
                <w:szCs w:val="16"/>
                <w:lang w:val="en-US"/>
              </w:rPr>
            </w:pPr>
            <w:r>
              <w:rPr>
                <w:sz w:val="16"/>
                <w:szCs w:val="16"/>
                <w:lang w:val="en-US"/>
              </w:rPr>
              <w:t>The Active Radio</w:t>
            </w:r>
          </w:p>
        </w:tc>
        <w:tc>
          <w:tcPr>
            <w:tcW w:w="2340" w:type="dxa"/>
          </w:tcPr>
          <w:p w14:paraId="7F99B6D8" w14:textId="720532F0" w:rsidR="00EB17F1" w:rsidRPr="00762872" w:rsidRDefault="00EB17F1" w:rsidP="00437F99">
            <w:pPr>
              <w:jc w:val="left"/>
              <w:rPr>
                <w:sz w:val="16"/>
                <w:szCs w:val="16"/>
                <w:lang w:val="en-US"/>
              </w:rPr>
            </w:pPr>
            <w:proofErr w:type="gramStart"/>
            <w:r w:rsidRPr="00762872">
              <w:rPr>
                <w:sz w:val="16"/>
                <w:szCs w:val="16"/>
                <w:lang w:val="en-US"/>
              </w:rPr>
              <w:t>Typically</w:t>
            </w:r>
            <w:proofErr w:type="gramEnd"/>
            <w:r w:rsidRPr="00762872">
              <w:rPr>
                <w:sz w:val="16"/>
                <w:szCs w:val="16"/>
                <w:lang w:val="en-US"/>
              </w:rPr>
              <w:t xml:space="preserve"> </w:t>
            </w:r>
            <w:r w:rsidR="00270FD7" w:rsidRPr="00762872">
              <w:rPr>
                <w:sz w:val="16"/>
                <w:szCs w:val="16"/>
                <w:lang w:val="en-US"/>
              </w:rPr>
              <w:t>1</w:t>
            </w:r>
            <w:r w:rsidRPr="00762872">
              <w:rPr>
                <w:sz w:val="16"/>
                <w:szCs w:val="16"/>
                <w:lang w:val="en-US"/>
              </w:rPr>
              <w:t xml:space="preserve"> or </w:t>
            </w:r>
            <w:r w:rsidR="00270FD7" w:rsidRPr="00762872">
              <w:rPr>
                <w:sz w:val="16"/>
                <w:szCs w:val="16"/>
                <w:lang w:val="en-US"/>
              </w:rPr>
              <w:t>2</w:t>
            </w:r>
            <w:r w:rsidRPr="00762872">
              <w:rPr>
                <w:sz w:val="16"/>
                <w:szCs w:val="16"/>
                <w:lang w:val="en-US"/>
              </w:rPr>
              <w:t>, etc.</w:t>
            </w:r>
          </w:p>
        </w:tc>
        <w:tc>
          <w:tcPr>
            <w:tcW w:w="4500" w:type="dxa"/>
          </w:tcPr>
          <w:p w14:paraId="0BC02B45" w14:textId="71AA5679" w:rsidR="00EB17F1" w:rsidRPr="00762872" w:rsidRDefault="00EB17F1" w:rsidP="00437F99">
            <w:pPr>
              <w:jc w:val="left"/>
              <w:rPr>
                <w:sz w:val="16"/>
                <w:szCs w:val="16"/>
                <w:lang w:val="en-US"/>
              </w:rPr>
            </w:pPr>
            <w:r w:rsidRPr="00762872">
              <w:rPr>
                <w:sz w:val="16"/>
                <w:szCs w:val="16"/>
                <w:lang w:val="en-US"/>
              </w:rPr>
              <w:t xml:space="preserve">The active radio. Applicable only when </w:t>
            </w:r>
            <w:r w:rsidR="008A4E91" w:rsidRPr="00762872">
              <w:rPr>
                <w:sz w:val="16"/>
                <w:szCs w:val="16"/>
                <w:lang w:val="en-US"/>
              </w:rPr>
              <w:t>an oscillator on a radio sets the SCLK values used for time correlation</w:t>
            </w:r>
            <w:r w:rsidRPr="00762872">
              <w:rPr>
                <w:sz w:val="16"/>
                <w:szCs w:val="16"/>
                <w:lang w:val="en-US"/>
              </w:rPr>
              <w:t xml:space="preserve">. Otherwise, </w:t>
            </w:r>
            <w:r w:rsidR="008A4E91" w:rsidRPr="00762872">
              <w:rPr>
                <w:sz w:val="16"/>
                <w:szCs w:val="16"/>
                <w:lang w:val="en-US"/>
              </w:rPr>
              <w:t>defaults</w:t>
            </w:r>
            <w:r w:rsidRPr="00762872">
              <w:rPr>
                <w:sz w:val="16"/>
                <w:szCs w:val="16"/>
                <w:lang w:val="en-US"/>
              </w:rPr>
              <w:t xml:space="preserve"> to “</w:t>
            </w:r>
            <w:r w:rsidR="008A4E91" w:rsidRPr="00762872">
              <w:rPr>
                <w:sz w:val="16"/>
                <w:szCs w:val="16"/>
                <w:lang w:val="en-US"/>
              </w:rPr>
              <w:t>-</w:t>
            </w:r>
            <w:r w:rsidRPr="00762872">
              <w:rPr>
                <w:sz w:val="16"/>
                <w:szCs w:val="16"/>
                <w:lang w:val="en-US"/>
              </w:rPr>
              <w:t>”.</w:t>
            </w:r>
          </w:p>
        </w:tc>
      </w:tr>
      <w:tr w:rsidR="00EB17F1" w:rsidRPr="00762872" w14:paraId="76CB7F5A" w14:textId="6648B0BC" w:rsidTr="006B10FA">
        <w:trPr>
          <w:tblHeader/>
        </w:trPr>
        <w:tc>
          <w:tcPr>
            <w:tcW w:w="2515" w:type="dxa"/>
          </w:tcPr>
          <w:p w14:paraId="29399FF7" w14:textId="356FB534" w:rsidR="00EB17F1" w:rsidRPr="00762872" w:rsidRDefault="00EB17F1" w:rsidP="00437F99">
            <w:pPr>
              <w:rPr>
                <w:sz w:val="16"/>
                <w:szCs w:val="16"/>
                <w:lang w:val="en-US"/>
              </w:rPr>
            </w:pPr>
            <w:proofErr w:type="spellStart"/>
            <w:r w:rsidRPr="00762872">
              <w:rPr>
                <w:sz w:val="16"/>
                <w:szCs w:val="16"/>
                <w:lang w:val="en-US"/>
              </w:rPr>
              <w:t>D</w:t>
            </w:r>
            <w:r w:rsidR="00270FD7" w:rsidRPr="00762872">
              <w:rPr>
                <w:sz w:val="16"/>
                <w:szCs w:val="16"/>
                <w:lang w:val="en-US"/>
              </w:rPr>
              <w:t>ata</w:t>
            </w:r>
            <w:r w:rsidRPr="00762872">
              <w:rPr>
                <w:sz w:val="16"/>
                <w:szCs w:val="16"/>
                <w:lang w:val="en-US"/>
              </w:rPr>
              <w:t>Rate</w:t>
            </w:r>
            <w:proofErr w:type="spellEnd"/>
            <w:r w:rsidRPr="00762872">
              <w:rPr>
                <w:sz w:val="16"/>
                <w:szCs w:val="16"/>
                <w:lang w:val="en-US"/>
              </w:rPr>
              <w:t>(bps)</w:t>
            </w:r>
          </w:p>
        </w:tc>
        <w:tc>
          <w:tcPr>
            <w:tcW w:w="2340" w:type="dxa"/>
          </w:tcPr>
          <w:p w14:paraId="02D66ACA" w14:textId="2D418F12" w:rsidR="00EB17F1" w:rsidRPr="00762872" w:rsidRDefault="00EB4110" w:rsidP="00437F99">
            <w:pPr>
              <w:jc w:val="left"/>
              <w:rPr>
                <w:sz w:val="16"/>
                <w:szCs w:val="16"/>
                <w:lang w:val="en-US"/>
              </w:rPr>
            </w:pPr>
            <w:r w:rsidRPr="00762872">
              <w:rPr>
                <w:sz w:val="16"/>
                <w:szCs w:val="16"/>
                <w:lang w:val="en-US"/>
              </w:rPr>
              <w:t>P</w:t>
            </w:r>
            <w:r w:rsidR="00EB17F1" w:rsidRPr="00762872">
              <w:rPr>
                <w:sz w:val="16"/>
                <w:szCs w:val="16"/>
                <w:lang w:val="en-US"/>
              </w:rPr>
              <w:t xml:space="preserve">ositive integer in units </w:t>
            </w:r>
            <w:r w:rsidRPr="00762872">
              <w:rPr>
                <w:sz w:val="16"/>
                <w:szCs w:val="16"/>
                <w:lang w:val="en-US"/>
              </w:rPr>
              <w:t>of bps</w:t>
            </w:r>
          </w:p>
        </w:tc>
        <w:tc>
          <w:tcPr>
            <w:tcW w:w="4500" w:type="dxa"/>
          </w:tcPr>
          <w:p w14:paraId="0DB0FEC2" w14:textId="0E034438" w:rsidR="00EB17F1" w:rsidRPr="00762872" w:rsidRDefault="00EB4110" w:rsidP="00437F99">
            <w:pPr>
              <w:jc w:val="left"/>
              <w:rPr>
                <w:sz w:val="16"/>
                <w:szCs w:val="16"/>
                <w:lang w:val="en-US"/>
              </w:rPr>
            </w:pPr>
            <w:r w:rsidRPr="00762872">
              <w:rPr>
                <w:sz w:val="16"/>
                <w:szCs w:val="16"/>
                <w:lang w:val="en-US"/>
              </w:rPr>
              <w:t>Transfer frame</w:t>
            </w:r>
            <w:r w:rsidR="00EB17F1" w:rsidRPr="00762872">
              <w:rPr>
                <w:sz w:val="16"/>
                <w:szCs w:val="16"/>
                <w:lang w:val="en-US"/>
              </w:rPr>
              <w:t xml:space="preserve"> downlink rate</w:t>
            </w:r>
            <w:r w:rsidRPr="00762872">
              <w:rPr>
                <w:sz w:val="16"/>
                <w:szCs w:val="16"/>
                <w:lang w:val="en-US"/>
              </w:rPr>
              <w:t xml:space="preserve"> in bits per second</w:t>
            </w:r>
            <w:r w:rsidR="00EB17F1" w:rsidRPr="00762872">
              <w:rPr>
                <w:sz w:val="16"/>
                <w:szCs w:val="16"/>
                <w:lang w:val="en-US"/>
              </w:rPr>
              <w:t>.</w:t>
            </w:r>
          </w:p>
        </w:tc>
      </w:tr>
      <w:tr w:rsidR="00270FD7" w:rsidRPr="00762872" w14:paraId="1088B10D" w14:textId="77777777" w:rsidTr="006B10FA">
        <w:trPr>
          <w:tblHeader/>
        </w:trPr>
        <w:tc>
          <w:tcPr>
            <w:tcW w:w="2515" w:type="dxa"/>
          </w:tcPr>
          <w:p w14:paraId="043CA49C" w14:textId="04F7B73B" w:rsidR="00270FD7" w:rsidRPr="00762872" w:rsidRDefault="00270FD7" w:rsidP="00437F99">
            <w:pPr>
              <w:rPr>
                <w:sz w:val="16"/>
                <w:szCs w:val="16"/>
                <w:lang w:val="en-US"/>
              </w:rPr>
            </w:pPr>
            <w:r w:rsidRPr="00762872">
              <w:rPr>
                <w:sz w:val="16"/>
                <w:szCs w:val="16"/>
                <w:lang w:val="en-US"/>
              </w:rPr>
              <w:t>SCET</w:t>
            </w:r>
          </w:p>
        </w:tc>
        <w:tc>
          <w:tcPr>
            <w:tcW w:w="2340" w:type="dxa"/>
          </w:tcPr>
          <w:p w14:paraId="25839A37" w14:textId="215CC6F9" w:rsidR="00270FD7" w:rsidRPr="00762872" w:rsidRDefault="00270FD7" w:rsidP="00437F99">
            <w:pPr>
              <w:jc w:val="left"/>
              <w:rPr>
                <w:sz w:val="16"/>
                <w:szCs w:val="16"/>
                <w:lang w:val="en-US"/>
              </w:rPr>
            </w:pPr>
            <w:r w:rsidRPr="00762872">
              <w:rPr>
                <w:sz w:val="16"/>
                <w:szCs w:val="16"/>
                <w:lang w:val="en-US"/>
              </w:rPr>
              <w:t>Spacecraft Event Time in UTC</w:t>
            </w:r>
          </w:p>
        </w:tc>
        <w:tc>
          <w:tcPr>
            <w:tcW w:w="4500" w:type="dxa"/>
          </w:tcPr>
          <w:p w14:paraId="44BFE388" w14:textId="017733B4" w:rsidR="00270FD7" w:rsidRPr="00E9523F" w:rsidRDefault="00270FD7" w:rsidP="00437F99">
            <w:pPr>
              <w:jc w:val="left"/>
              <w:rPr>
                <w:iCs/>
                <w:sz w:val="16"/>
                <w:szCs w:val="16"/>
                <w:lang w:val="en-US"/>
              </w:rPr>
            </w:pPr>
            <w:r w:rsidRPr="00762872">
              <w:rPr>
                <w:sz w:val="16"/>
                <w:szCs w:val="16"/>
                <w:lang w:val="en-US"/>
              </w:rPr>
              <w:t xml:space="preserve">UTC ISO calendar string </w:t>
            </w:r>
            <w:proofErr w:type="spellStart"/>
            <w:r w:rsidRPr="00762872">
              <w:rPr>
                <w:i/>
                <w:sz w:val="16"/>
                <w:szCs w:val="16"/>
                <w:lang w:val="en-US"/>
              </w:rPr>
              <w:t>YYYY-DOY</w:t>
            </w:r>
            <w:r w:rsidRPr="00762872">
              <w:rPr>
                <w:b/>
                <w:sz w:val="16"/>
                <w:szCs w:val="16"/>
                <w:lang w:val="en-US"/>
              </w:rPr>
              <w:t>T</w:t>
            </w:r>
            <w:r w:rsidRPr="00762872">
              <w:rPr>
                <w:i/>
                <w:sz w:val="16"/>
                <w:szCs w:val="16"/>
                <w:lang w:val="en-US"/>
              </w:rPr>
              <w:t>hh:</w:t>
            </w:r>
            <w:proofErr w:type="gramStart"/>
            <w:r w:rsidRPr="00762872">
              <w:rPr>
                <w:i/>
                <w:sz w:val="16"/>
                <w:szCs w:val="16"/>
                <w:lang w:val="en-US"/>
              </w:rPr>
              <w:t>mm:ss.sss</w:t>
            </w:r>
            <w:proofErr w:type="spellEnd"/>
            <w:proofErr w:type="gramEnd"/>
            <w:r w:rsidR="008E31A7" w:rsidRPr="00762872">
              <w:rPr>
                <w:i/>
                <w:sz w:val="16"/>
                <w:szCs w:val="16"/>
                <w:lang w:val="en-US"/>
              </w:rPr>
              <w:t>.</w:t>
            </w:r>
            <w:r w:rsidR="00E9523F">
              <w:rPr>
                <w:iCs/>
                <w:sz w:val="16"/>
                <w:szCs w:val="16"/>
                <w:lang w:val="en-US"/>
              </w:rPr>
              <w:t xml:space="preserve"> This is the correlated UTC time equivalent of TDT(G). This is the value that is written to the SCET0 field in the SCLK/SCET file.</w:t>
            </w:r>
          </w:p>
        </w:tc>
      </w:tr>
      <w:tr w:rsidR="00270FD7" w:rsidRPr="00762872" w14:paraId="7C36149B" w14:textId="77777777" w:rsidTr="006B10FA">
        <w:trPr>
          <w:tblHeader/>
        </w:trPr>
        <w:tc>
          <w:tcPr>
            <w:tcW w:w="2515" w:type="dxa"/>
          </w:tcPr>
          <w:p w14:paraId="4FBAECBE" w14:textId="1CCCCE60" w:rsidR="00270FD7" w:rsidRPr="00762872" w:rsidRDefault="00270FD7" w:rsidP="00270FD7">
            <w:pPr>
              <w:rPr>
                <w:sz w:val="16"/>
                <w:szCs w:val="16"/>
                <w:lang w:val="en-US"/>
              </w:rPr>
            </w:pPr>
            <w:r w:rsidRPr="00762872">
              <w:rPr>
                <w:sz w:val="16"/>
                <w:szCs w:val="16"/>
                <w:lang w:val="en-US"/>
              </w:rPr>
              <w:t>TDT(S)</w:t>
            </w:r>
          </w:p>
        </w:tc>
        <w:tc>
          <w:tcPr>
            <w:tcW w:w="2340" w:type="dxa"/>
          </w:tcPr>
          <w:p w14:paraId="511909EB" w14:textId="26EC5532" w:rsidR="00270FD7" w:rsidRPr="00762872" w:rsidRDefault="00270FD7" w:rsidP="00270FD7">
            <w:pPr>
              <w:jc w:val="left"/>
              <w:rPr>
                <w:sz w:val="16"/>
                <w:szCs w:val="16"/>
                <w:lang w:val="en-US"/>
              </w:rPr>
            </w:pPr>
            <w:r w:rsidRPr="00762872">
              <w:rPr>
                <w:sz w:val="16"/>
                <w:szCs w:val="16"/>
                <w:lang w:val="en-US"/>
              </w:rPr>
              <w:t>X.Y, with precision of 10</w:t>
            </w:r>
            <w:r w:rsidRPr="00762872">
              <w:rPr>
                <w:sz w:val="16"/>
                <w:szCs w:val="16"/>
                <w:vertAlign w:val="superscript"/>
                <w:lang w:val="en-US"/>
              </w:rPr>
              <w:t>-6</w:t>
            </w:r>
            <w:r w:rsidRPr="00762872">
              <w:rPr>
                <w:sz w:val="16"/>
                <w:szCs w:val="16"/>
                <w:lang w:val="en-US"/>
              </w:rPr>
              <w:t xml:space="preserve"> seconds</w:t>
            </w:r>
          </w:p>
        </w:tc>
        <w:tc>
          <w:tcPr>
            <w:tcW w:w="4500" w:type="dxa"/>
          </w:tcPr>
          <w:p w14:paraId="489E4E7E" w14:textId="538D2C8D" w:rsidR="00270FD7" w:rsidRPr="00762872" w:rsidRDefault="00270FD7" w:rsidP="00270FD7">
            <w:pPr>
              <w:jc w:val="left"/>
              <w:rPr>
                <w:sz w:val="16"/>
                <w:szCs w:val="16"/>
                <w:lang w:val="en-US"/>
              </w:rPr>
            </w:pPr>
            <w:r w:rsidRPr="00762872">
              <w:rPr>
                <w:sz w:val="16"/>
                <w:szCs w:val="16"/>
                <w:lang w:val="en-US"/>
              </w:rPr>
              <w:t>Terrestrial Dynamical Time as known onboard the spacecraft in numeric seconds of epoch format.</w:t>
            </w:r>
          </w:p>
        </w:tc>
      </w:tr>
      <w:tr w:rsidR="00EB17F1" w:rsidRPr="00762872" w14:paraId="018CD969" w14:textId="5A29FF83" w:rsidTr="006B10FA">
        <w:trPr>
          <w:tblHeader/>
        </w:trPr>
        <w:tc>
          <w:tcPr>
            <w:tcW w:w="2515" w:type="dxa"/>
          </w:tcPr>
          <w:p w14:paraId="77E193D5" w14:textId="5144C2D7" w:rsidR="00EB17F1" w:rsidRPr="00762872" w:rsidRDefault="00EB17F1" w:rsidP="00437F99">
            <w:pPr>
              <w:rPr>
                <w:sz w:val="16"/>
                <w:szCs w:val="16"/>
                <w:lang w:val="en-US"/>
              </w:rPr>
            </w:pPr>
            <w:r w:rsidRPr="00762872">
              <w:rPr>
                <w:sz w:val="16"/>
                <w:szCs w:val="16"/>
                <w:lang w:val="en-US"/>
              </w:rPr>
              <w:t>TDT(S)_Calendar</w:t>
            </w:r>
          </w:p>
        </w:tc>
        <w:tc>
          <w:tcPr>
            <w:tcW w:w="2340" w:type="dxa"/>
          </w:tcPr>
          <w:p w14:paraId="1ECEE0A5" w14:textId="4E1CB154" w:rsidR="00EB17F1" w:rsidRPr="00762872" w:rsidRDefault="00EB17F1" w:rsidP="00437F99">
            <w:pPr>
              <w:jc w:val="left"/>
              <w:rPr>
                <w:sz w:val="16"/>
                <w:szCs w:val="16"/>
                <w:lang w:val="en-US"/>
              </w:rPr>
            </w:pPr>
            <w:r w:rsidRPr="00762872">
              <w:rPr>
                <w:sz w:val="16"/>
                <w:szCs w:val="16"/>
                <w:lang w:val="en-US"/>
              </w:rPr>
              <w:t>10-MAR-2018-05:56:23.825936 (example)</w:t>
            </w:r>
          </w:p>
        </w:tc>
        <w:tc>
          <w:tcPr>
            <w:tcW w:w="4500" w:type="dxa"/>
          </w:tcPr>
          <w:p w14:paraId="183C36C9" w14:textId="3DCBB14B" w:rsidR="00EB17F1" w:rsidRPr="00762872" w:rsidRDefault="00EB17F1" w:rsidP="00437F99">
            <w:pPr>
              <w:jc w:val="left"/>
              <w:rPr>
                <w:sz w:val="16"/>
                <w:szCs w:val="16"/>
                <w:lang w:val="en-US"/>
              </w:rPr>
            </w:pPr>
            <w:r w:rsidRPr="00762872">
              <w:rPr>
                <w:sz w:val="16"/>
                <w:szCs w:val="16"/>
                <w:lang w:val="en-US"/>
              </w:rPr>
              <w:t>Terrestrial Dynamical Time as known onboard the spacecraft in calendar string format.</w:t>
            </w:r>
          </w:p>
        </w:tc>
      </w:tr>
      <w:tr w:rsidR="00EB17F1" w:rsidRPr="00762872" w14:paraId="1F5B8D54" w14:textId="33AB95A6" w:rsidTr="006B10FA">
        <w:trPr>
          <w:tblHeader/>
        </w:trPr>
        <w:tc>
          <w:tcPr>
            <w:tcW w:w="2515" w:type="dxa"/>
          </w:tcPr>
          <w:p w14:paraId="26280297" w14:textId="536C0040" w:rsidR="00EB17F1" w:rsidRPr="00762872" w:rsidRDefault="00EB17F1" w:rsidP="00437F99">
            <w:pPr>
              <w:rPr>
                <w:sz w:val="16"/>
                <w:szCs w:val="16"/>
                <w:lang w:val="en-US"/>
              </w:rPr>
            </w:pPr>
            <w:r w:rsidRPr="00762872">
              <w:rPr>
                <w:sz w:val="16"/>
                <w:szCs w:val="16"/>
                <w:lang w:val="en-US"/>
              </w:rPr>
              <w:t>TDT(S)_Error(</w:t>
            </w:r>
            <w:proofErr w:type="spellStart"/>
            <w:r w:rsidRPr="00762872">
              <w:rPr>
                <w:sz w:val="16"/>
                <w:szCs w:val="16"/>
                <w:lang w:val="en-US"/>
              </w:rPr>
              <w:t>ms</w:t>
            </w:r>
            <w:proofErr w:type="spellEnd"/>
            <w:r w:rsidRPr="00762872">
              <w:rPr>
                <w:sz w:val="16"/>
                <w:szCs w:val="16"/>
                <w:lang w:val="en-US"/>
              </w:rPr>
              <w:t>)</w:t>
            </w:r>
          </w:p>
        </w:tc>
        <w:tc>
          <w:tcPr>
            <w:tcW w:w="2340" w:type="dxa"/>
          </w:tcPr>
          <w:p w14:paraId="52CD0C3E" w14:textId="5DAD0473" w:rsidR="00EB17F1" w:rsidRPr="00762872" w:rsidRDefault="00EB17F1" w:rsidP="00437F99">
            <w:pPr>
              <w:jc w:val="left"/>
              <w:rPr>
                <w:sz w:val="16"/>
                <w:szCs w:val="16"/>
                <w:lang w:val="en-US"/>
              </w:rPr>
            </w:pPr>
            <w:r w:rsidRPr="00762872">
              <w:rPr>
                <w:sz w:val="16"/>
                <w:szCs w:val="16"/>
                <w:lang w:val="en-US"/>
              </w:rPr>
              <w:t xml:space="preserve">X.Y </w:t>
            </w:r>
            <w:r w:rsidR="00EB4110" w:rsidRPr="00762872">
              <w:rPr>
                <w:sz w:val="16"/>
                <w:szCs w:val="16"/>
                <w:lang w:val="en-US"/>
              </w:rPr>
              <w:t>with precision of</w:t>
            </w:r>
            <w:r w:rsidRPr="00762872">
              <w:rPr>
                <w:sz w:val="16"/>
                <w:szCs w:val="16"/>
                <w:lang w:val="en-US"/>
              </w:rPr>
              <w:t xml:space="preserve"> </w:t>
            </w:r>
            <w:proofErr w:type="spellStart"/>
            <w:r w:rsidRPr="00762872">
              <w:rPr>
                <w:sz w:val="16"/>
                <w:szCs w:val="16"/>
                <w:lang w:val="en-US"/>
              </w:rPr>
              <w:t>of</w:t>
            </w:r>
            <w:proofErr w:type="spellEnd"/>
            <w:r w:rsidRPr="00762872">
              <w:rPr>
                <w:sz w:val="16"/>
                <w:szCs w:val="16"/>
                <w:lang w:val="en-US"/>
              </w:rPr>
              <w:t xml:space="preserve"> 10</w:t>
            </w:r>
            <w:r w:rsidRPr="00762872">
              <w:rPr>
                <w:sz w:val="16"/>
                <w:szCs w:val="16"/>
                <w:vertAlign w:val="superscript"/>
                <w:lang w:val="en-US"/>
              </w:rPr>
              <w:t>-3</w:t>
            </w:r>
            <w:r w:rsidRPr="00762872">
              <w:rPr>
                <w:sz w:val="16"/>
                <w:szCs w:val="16"/>
                <w:lang w:val="en-US"/>
              </w:rPr>
              <w:t xml:space="preserve"> </w:t>
            </w:r>
            <w:proofErr w:type="spellStart"/>
            <w:r w:rsidRPr="00762872">
              <w:rPr>
                <w:sz w:val="16"/>
                <w:szCs w:val="16"/>
                <w:lang w:val="en-US"/>
              </w:rPr>
              <w:t>ms</w:t>
            </w:r>
            <w:proofErr w:type="spellEnd"/>
          </w:p>
        </w:tc>
        <w:tc>
          <w:tcPr>
            <w:tcW w:w="4500" w:type="dxa"/>
          </w:tcPr>
          <w:p w14:paraId="5898D36D" w14:textId="06F41F11" w:rsidR="00EB17F1" w:rsidRPr="00762872" w:rsidRDefault="00EB17F1" w:rsidP="00437F99">
            <w:pPr>
              <w:jc w:val="left"/>
              <w:rPr>
                <w:sz w:val="16"/>
                <w:szCs w:val="16"/>
                <w:lang w:val="en-US"/>
              </w:rPr>
            </w:pPr>
            <w:r w:rsidRPr="00762872">
              <w:rPr>
                <w:sz w:val="16"/>
                <w:szCs w:val="16"/>
                <w:lang w:val="en-US"/>
              </w:rPr>
              <w:t>Error in TDT(S) measured in milliseconds.</w:t>
            </w:r>
          </w:p>
        </w:tc>
      </w:tr>
      <w:tr w:rsidR="00EB17F1" w:rsidRPr="00762872" w14:paraId="60A74DEA" w14:textId="79F3D96E" w:rsidTr="006B10FA">
        <w:trPr>
          <w:tblHeader/>
        </w:trPr>
        <w:tc>
          <w:tcPr>
            <w:tcW w:w="2515" w:type="dxa"/>
          </w:tcPr>
          <w:p w14:paraId="16498B16" w14:textId="271ED5C5" w:rsidR="00EB17F1" w:rsidRPr="00762872" w:rsidRDefault="00EB17F1" w:rsidP="00437F99">
            <w:pPr>
              <w:rPr>
                <w:sz w:val="16"/>
                <w:szCs w:val="16"/>
                <w:lang w:val="en-US"/>
              </w:rPr>
            </w:pPr>
            <w:proofErr w:type="spellStart"/>
            <w:r w:rsidRPr="00762872">
              <w:rPr>
                <w:sz w:val="16"/>
                <w:szCs w:val="16"/>
                <w:lang w:val="en-US"/>
              </w:rPr>
              <w:t>SCLK_for_TDT</w:t>
            </w:r>
            <w:proofErr w:type="spellEnd"/>
            <w:r w:rsidRPr="00762872">
              <w:rPr>
                <w:sz w:val="16"/>
                <w:szCs w:val="16"/>
                <w:lang w:val="en-US"/>
              </w:rPr>
              <w:t>(S)</w:t>
            </w:r>
          </w:p>
        </w:tc>
        <w:tc>
          <w:tcPr>
            <w:tcW w:w="2340" w:type="dxa"/>
          </w:tcPr>
          <w:p w14:paraId="777F1075" w14:textId="4D5EF8B8" w:rsidR="00EB17F1" w:rsidRPr="00762872" w:rsidRDefault="00EB17F1" w:rsidP="00437F99">
            <w:pPr>
              <w:jc w:val="left"/>
              <w:rPr>
                <w:sz w:val="16"/>
                <w:szCs w:val="16"/>
                <w:lang w:val="en-US"/>
              </w:rPr>
            </w:pPr>
            <w:r w:rsidRPr="00762872">
              <w:rPr>
                <w:sz w:val="16"/>
                <w:szCs w:val="16"/>
                <w:lang w:val="en-US"/>
              </w:rPr>
              <w:t>positive integer &lt; 2</w:t>
            </w:r>
            <w:r w:rsidRPr="00762872">
              <w:rPr>
                <w:sz w:val="16"/>
                <w:szCs w:val="16"/>
                <w:vertAlign w:val="superscript"/>
                <w:lang w:val="en-US"/>
              </w:rPr>
              <w:t>32</w:t>
            </w:r>
            <w:r w:rsidRPr="00762872">
              <w:rPr>
                <w:sz w:val="16"/>
                <w:szCs w:val="16"/>
                <w:lang w:val="en-US"/>
              </w:rPr>
              <w:t xml:space="preserve"> seconds</w:t>
            </w:r>
          </w:p>
        </w:tc>
        <w:tc>
          <w:tcPr>
            <w:tcW w:w="4500" w:type="dxa"/>
          </w:tcPr>
          <w:p w14:paraId="1AE95330" w14:textId="08EFD245" w:rsidR="00EB17F1" w:rsidRPr="00762872" w:rsidRDefault="00EB17F1" w:rsidP="00437F99">
            <w:pPr>
              <w:jc w:val="left"/>
              <w:rPr>
                <w:sz w:val="16"/>
                <w:szCs w:val="16"/>
                <w:lang w:val="en-US"/>
              </w:rPr>
            </w:pPr>
            <w:r w:rsidRPr="00762872">
              <w:rPr>
                <w:sz w:val="16"/>
                <w:szCs w:val="16"/>
                <w:lang w:val="en-US"/>
              </w:rPr>
              <w:t>SCLK corresponding to TDT(S).</w:t>
            </w:r>
          </w:p>
        </w:tc>
      </w:tr>
      <w:tr w:rsidR="00270FD7" w:rsidRPr="00762872" w14:paraId="5E5E19EF" w14:textId="77777777" w:rsidTr="006B10FA">
        <w:trPr>
          <w:tblHeader/>
        </w:trPr>
        <w:tc>
          <w:tcPr>
            <w:tcW w:w="2515" w:type="dxa"/>
          </w:tcPr>
          <w:p w14:paraId="58D1A42B" w14:textId="1CBFD7A4" w:rsidR="00270FD7" w:rsidRPr="00762872" w:rsidRDefault="00270FD7" w:rsidP="00437F99">
            <w:pPr>
              <w:rPr>
                <w:sz w:val="16"/>
                <w:szCs w:val="16"/>
                <w:lang w:val="en-US"/>
              </w:rPr>
            </w:pPr>
            <w:proofErr w:type="spellStart"/>
            <w:r w:rsidRPr="00762872">
              <w:rPr>
                <w:sz w:val="16"/>
                <w:szCs w:val="16"/>
                <w:lang w:val="en-US"/>
              </w:rPr>
              <w:t>ClockChangeRateForTDT</w:t>
            </w:r>
            <w:proofErr w:type="spellEnd"/>
            <w:r w:rsidRPr="00762872">
              <w:rPr>
                <w:sz w:val="16"/>
                <w:szCs w:val="16"/>
                <w:lang w:val="en-US"/>
              </w:rPr>
              <w:t>(S)</w:t>
            </w:r>
          </w:p>
        </w:tc>
        <w:tc>
          <w:tcPr>
            <w:tcW w:w="2340" w:type="dxa"/>
          </w:tcPr>
          <w:p w14:paraId="7D93F8A2" w14:textId="654DC50E" w:rsidR="00270FD7" w:rsidRPr="00762872" w:rsidRDefault="00270FD7" w:rsidP="00437F99">
            <w:pPr>
              <w:jc w:val="left"/>
              <w:rPr>
                <w:sz w:val="16"/>
                <w:szCs w:val="16"/>
                <w:lang w:val="en-US"/>
              </w:rPr>
            </w:pPr>
            <w:r w:rsidRPr="00762872">
              <w:rPr>
                <w:sz w:val="16"/>
                <w:szCs w:val="16"/>
                <w:lang w:val="en-US"/>
              </w:rPr>
              <w:t>Floating point number</w:t>
            </w:r>
          </w:p>
        </w:tc>
        <w:tc>
          <w:tcPr>
            <w:tcW w:w="4500" w:type="dxa"/>
          </w:tcPr>
          <w:p w14:paraId="30B65816" w14:textId="13584EE6" w:rsidR="00270FD7" w:rsidRPr="00762872" w:rsidRDefault="00270FD7" w:rsidP="00437F99">
            <w:pPr>
              <w:jc w:val="left"/>
              <w:rPr>
                <w:sz w:val="16"/>
                <w:szCs w:val="16"/>
                <w:lang w:val="en-US"/>
              </w:rPr>
            </w:pPr>
            <w:r w:rsidRPr="00762872">
              <w:rPr>
                <w:sz w:val="16"/>
                <w:szCs w:val="16"/>
                <w:lang w:val="en-US"/>
              </w:rPr>
              <w:t>The clock change rate used onboard the spacecraft for computing ground time from SCLK in seconds/second.</w:t>
            </w:r>
          </w:p>
        </w:tc>
      </w:tr>
      <w:tr w:rsidR="00EB17F1" w:rsidRPr="00762872" w14:paraId="4A921548" w14:textId="04292697" w:rsidTr="006B10FA">
        <w:trPr>
          <w:tblHeader/>
        </w:trPr>
        <w:tc>
          <w:tcPr>
            <w:tcW w:w="2515" w:type="dxa"/>
          </w:tcPr>
          <w:p w14:paraId="0D64FC21" w14:textId="37C00D77" w:rsidR="00EB17F1" w:rsidRPr="00762872" w:rsidRDefault="00F05881" w:rsidP="00437F99">
            <w:pPr>
              <w:rPr>
                <w:sz w:val="16"/>
                <w:szCs w:val="16"/>
                <w:lang w:val="en-US"/>
              </w:rPr>
            </w:pPr>
            <w:r w:rsidRPr="00762872">
              <w:rPr>
                <w:sz w:val="16"/>
                <w:szCs w:val="16"/>
                <w:lang w:val="en-US"/>
              </w:rPr>
              <w:t>TDT(S)</w:t>
            </w:r>
            <w:proofErr w:type="spellStart"/>
            <w:r w:rsidR="00EB17F1" w:rsidRPr="00762872">
              <w:rPr>
                <w:sz w:val="16"/>
                <w:szCs w:val="16"/>
                <w:lang w:val="en-US"/>
              </w:rPr>
              <w:t>ErrorThr</w:t>
            </w:r>
            <w:r w:rsidRPr="00762872">
              <w:rPr>
                <w:sz w:val="16"/>
                <w:szCs w:val="16"/>
                <w:lang w:val="en-US"/>
              </w:rPr>
              <w:t>eshold</w:t>
            </w:r>
            <w:proofErr w:type="spellEnd"/>
            <w:r w:rsidR="00725C19">
              <w:rPr>
                <w:sz w:val="16"/>
                <w:szCs w:val="16"/>
                <w:lang w:val="en-US"/>
              </w:rPr>
              <w:t>(</w:t>
            </w:r>
            <w:proofErr w:type="spellStart"/>
            <w:r w:rsidR="00725C19">
              <w:rPr>
                <w:sz w:val="16"/>
                <w:szCs w:val="16"/>
                <w:lang w:val="en-US"/>
              </w:rPr>
              <w:t>ms</w:t>
            </w:r>
            <w:proofErr w:type="spellEnd"/>
            <w:r w:rsidR="00725C19">
              <w:rPr>
                <w:sz w:val="16"/>
                <w:szCs w:val="16"/>
                <w:lang w:val="en-US"/>
              </w:rPr>
              <w:t>)</w:t>
            </w:r>
          </w:p>
        </w:tc>
        <w:tc>
          <w:tcPr>
            <w:tcW w:w="2340" w:type="dxa"/>
          </w:tcPr>
          <w:p w14:paraId="0F97B89D" w14:textId="7B97419D" w:rsidR="00EB17F1" w:rsidRPr="00762872" w:rsidRDefault="00EB17F1" w:rsidP="00437F99">
            <w:pPr>
              <w:jc w:val="left"/>
              <w:rPr>
                <w:sz w:val="16"/>
                <w:szCs w:val="16"/>
                <w:lang w:val="en-US"/>
              </w:rPr>
            </w:pPr>
            <w:r w:rsidRPr="00762872">
              <w:rPr>
                <w:sz w:val="16"/>
                <w:szCs w:val="16"/>
                <w:lang w:val="en-US"/>
              </w:rPr>
              <w:t xml:space="preserve">positive integer in units of </w:t>
            </w:r>
            <w:proofErr w:type="spellStart"/>
            <w:r w:rsidRPr="00762872">
              <w:rPr>
                <w:sz w:val="16"/>
                <w:szCs w:val="16"/>
                <w:lang w:val="en-US"/>
              </w:rPr>
              <w:t>ms</w:t>
            </w:r>
            <w:proofErr w:type="spellEnd"/>
          </w:p>
        </w:tc>
        <w:tc>
          <w:tcPr>
            <w:tcW w:w="4500" w:type="dxa"/>
          </w:tcPr>
          <w:p w14:paraId="39BA33A4" w14:textId="42421084" w:rsidR="00EB17F1" w:rsidRPr="00762872" w:rsidRDefault="00EB17F1" w:rsidP="00437F99">
            <w:pPr>
              <w:jc w:val="left"/>
              <w:rPr>
                <w:sz w:val="16"/>
                <w:szCs w:val="16"/>
                <w:lang w:val="en-US"/>
              </w:rPr>
            </w:pPr>
            <w:r w:rsidRPr="00762872">
              <w:rPr>
                <w:sz w:val="16"/>
                <w:szCs w:val="16"/>
                <w:lang w:val="en-US"/>
              </w:rPr>
              <w:t>Error threshold in TDT(S) read from configuration parameter</w:t>
            </w:r>
            <w:r w:rsidR="00EB4110" w:rsidRPr="00762872">
              <w:rPr>
                <w:sz w:val="16"/>
                <w:szCs w:val="16"/>
                <w:lang w:val="en-US"/>
              </w:rPr>
              <w:t xml:space="preserve"> in milliseconds.</w:t>
            </w:r>
          </w:p>
        </w:tc>
      </w:tr>
      <w:tr w:rsidR="00EB17F1" w:rsidRPr="00762872" w14:paraId="7B00F7D1" w14:textId="375BEAAD" w:rsidTr="006B10FA">
        <w:trPr>
          <w:tblHeader/>
        </w:trPr>
        <w:tc>
          <w:tcPr>
            <w:tcW w:w="2515" w:type="dxa"/>
          </w:tcPr>
          <w:p w14:paraId="6147587A" w14:textId="2A1ECCB8" w:rsidR="00EB17F1" w:rsidRPr="00762872" w:rsidRDefault="00F05881" w:rsidP="00DC179F">
            <w:pPr>
              <w:rPr>
                <w:sz w:val="16"/>
                <w:szCs w:val="16"/>
                <w:lang w:val="en-US"/>
              </w:rPr>
            </w:pPr>
            <w:r w:rsidRPr="00762872">
              <w:rPr>
                <w:sz w:val="16"/>
                <w:szCs w:val="16"/>
                <w:lang w:val="en-US"/>
              </w:rPr>
              <w:t>TDT(S)</w:t>
            </w:r>
            <w:proofErr w:type="spellStart"/>
            <w:r w:rsidR="00EB17F1" w:rsidRPr="00762872">
              <w:rPr>
                <w:sz w:val="16"/>
                <w:szCs w:val="16"/>
                <w:lang w:val="en-US"/>
              </w:rPr>
              <w:t>AlarmTh</w:t>
            </w:r>
            <w:r w:rsidRPr="00762872">
              <w:rPr>
                <w:sz w:val="16"/>
                <w:szCs w:val="16"/>
                <w:lang w:val="en-US"/>
              </w:rPr>
              <w:t>reshold</w:t>
            </w:r>
            <w:proofErr w:type="spellEnd"/>
            <w:r w:rsidR="00725C19">
              <w:rPr>
                <w:sz w:val="16"/>
                <w:szCs w:val="16"/>
                <w:lang w:val="en-US"/>
              </w:rPr>
              <w:t>(</w:t>
            </w:r>
            <w:proofErr w:type="spellStart"/>
            <w:r w:rsidR="00725C19">
              <w:rPr>
                <w:sz w:val="16"/>
                <w:szCs w:val="16"/>
                <w:lang w:val="en-US"/>
              </w:rPr>
              <w:t>ms</w:t>
            </w:r>
            <w:proofErr w:type="spellEnd"/>
            <w:r w:rsidR="00725C19">
              <w:rPr>
                <w:sz w:val="16"/>
                <w:szCs w:val="16"/>
                <w:lang w:val="en-US"/>
              </w:rPr>
              <w:t>)</w:t>
            </w:r>
          </w:p>
        </w:tc>
        <w:tc>
          <w:tcPr>
            <w:tcW w:w="2340" w:type="dxa"/>
          </w:tcPr>
          <w:p w14:paraId="1627414E" w14:textId="6329FD68" w:rsidR="00EB17F1" w:rsidRPr="00762872" w:rsidRDefault="00EB17F1" w:rsidP="00DC179F">
            <w:pPr>
              <w:jc w:val="left"/>
              <w:rPr>
                <w:sz w:val="16"/>
                <w:szCs w:val="16"/>
                <w:lang w:val="en-US"/>
              </w:rPr>
            </w:pPr>
            <w:r w:rsidRPr="00762872">
              <w:rPr>
                <w:sz w:val="16"/>
                <w:szCs w:val="16"/>
                <w:lang w:val="en-US"/>
              </w:rPr>
              <w:t xml:space="preserve">positive integer in units of </w:t>
            </w:r>
            <w:proofErr w:type="spellStart"/>
            <w:r w:rsidRPr="00762872">
              <w:rPr>
                <w:sz w:val="16"/>
                <w:szCs w:val="16"/>
                <w:lang w:val="en-US"/>
              </w:rPr>
              <w:t>ms</w:t>
            </w:r>
            <w:proofErr w:type="spellEnd"/>
          </w:p>
        </w:tc>
        <w:tc>
          <w:tcPr>
            <w:tcW w:w="4500" w:type="dxa"/>
          </w:tcPr>
          <w:p w14:paraId="5C46CF5B" w14:textId="44690BE4" w:rsidR="00EB17F1" w:rsidRPr="00762872" w:rsidRDefault="00EB17F1" w:rsidP="00DC179F">
            <w:pPr>
              <w:jc w:val="left"/>
              <w:rPr>
                <w:sz w:val="16"/>
                <w:szCs w:val="16"/>
                <w:lang w:val="en-US"/>
              </w:rPr>
            </w:pPr>
            <w:r w:rsidRPr="00762872">
              <w:rPr>
                <w:sz w:val="16"/>
                <w:szCs w:val="16"/>
                <w:lang w:val="en-US"/>
              </w:rPr>
              <w:t xml:space="preserve">Alarm threshold </w:t>
            </w:r>
            <w:r w:rsidR="00EB4110" w:rsidRPr="00762872">
              <w:rPr>
                <w:sz w:val="16"/>
                <w:szCs w:val="16"/>
                <w:lang w:val="en-US"/>
              </w:rPr>
              <w:t xml:space="preserve">in milliseconds </w:t>
            </w:r>
            <w:r w:rsidRPr="00762872">
              <w:rPr>
                <w:sz w:val="16"/>
                <w:szCs w:val="16"/>
                <w:lang w:val="en-US"/>
              </w:rPr>
              <w:t>on the magnitude of the TDT(S) error read from configuration parameter. When exceeded, the time correlation onboard the spacecraft needs to be updated.</w:t>
            </w:r>
          </w:p>
        </w:tc>
      </w:tr>
      <w:tr w:rsidR="00EB17F1" w:rsidRPr="00762872" w14:paraId="5C322317" w14:textId="238DAE1A" w:rsidTr="006B10FA">
        <w:trPr>
          <w:tblHeader/>
        </w:trPr>
        <w:tc>
          <w:tcPr>
            <w:tcW w:w="2515" w:type="dxa"/>
          </w:tcPr>
          <w:p w14:paraId="6F300CC0" w14:textId="5650F47F" w:rsidR="00EB17F1" w:rsidRPr="00762872" w:rsidRDefault="00EB17F1" w:rsidP="00437F99">
            <w:pPr>
              <w:rPr>
                <w:sz w:val="16"/>
                <w:szCs w:val="16"/>
                <w:lang w:val="en-US"/>
              </w:rPr>
            </w:pPr>
            <w:r w:rsidRPr="00762872">
              <w:rPr>
                <w:sz w:val="16"/>
                <w:szCs w:val="16"/>
                <w:lang w:val="en-US"/>
              </w:rPr>
              <w:lastRenderedPageBreak/>
              <w:t>SCLK1</w:t>
            </w:r>
          </w:p>
        </w:tc>
        <w:tc>
          <w:tcPr>
            <w:tcW w:w="2340" w:type="dxa"/>
          </w:tcPr>
          <w:p w14:paraId="36A467E2" w14:textId="7E57D0CB" w:rsidR="00EB17F1" w:rsidRPr="00762872" w:rsidRDefault="00EB17F1" w:rsidP="00437F99">
            <w:pPr>
              <w:jc w:val="left"/>
              <w:rPr>
                <w:sz w:val="16"/>
                <w:szCs w:val="16"/>
                <w:lang w:val="en-US"/>
              </w:rPr>
            </w:pPr>
            <w:r w:rsidRPr="00762872">
              <w:rPr>
                <w:sz w:val="16"/>
                <w:szCs w:val="16"/>
                <w:lang w:val="en-US"/>
              </w:rPr>
              <w:t xml:space="preserve">X.Y, </w:t>
            </w:r>
            <w:r w:rsidR="00EB4110" w:rsidRPr="00762872">
              <w:rPr>
                <w:sz w:val="16"/>
                <w:szCs w:val="16"/>
                <w:lang w:val="en-US"/>
              </w:rPr>
              <w:t>with precision</w:t>
            </w:r>
            <w:r w:rsidRPr="00762872">
              <w:rPr>
                <w:sz w:val="16"/>
                <w:szCs w:val="16"/>
                <w:lang w:val="en-US"/>
              </w:rPr>
              <w:t xml:space="preserve"> of 10</w:t>
            </w:r>
            <w:r w:rsidRPr="00762872">
              <w:rPr>
                <w:sz w:val="16"/>
                <w:szCs w:val="16"/>
                <w:vertAlign w:val="superscript"/>
                <w:lang w:val="en-US"/>
              </w:rPr>
              <w:t>-6</w:t>
            </w:r>
            <w:r w:rsidRPr="00762872">
              <w:rPr>
                <w:sz w:val="16"/>
                <w:szCs w:val="16"/>
                <w:lang w:val="en-US"/>
              </w:rPr>
              <w:t xml:space="preserve"> second</w:t>
            </w:r>
          </w:p>
        </w:tc>
        <w:tc>
          <w:tcPr>
            <w:tcW w:w="4500" w:type="dxa"/>
          </w:tcPr>
          <w:p w14:paraId="0D5CDF55" w14:textId="6F8AC29E" w:rsidR="00EB17F1" w:rsidRPr="00762872" w:rsidRDefault="00EB17F1" w:rsidP="00437F99">
            <w:pPr>
              <w:jc w:val="left"/>
              <w:rPr>
                <w:sz w:val="16"/>
                <w:szCs w:val="16"/>
                <w:lang w:val="en-US"/>
              </w:rPr>
            </w:pPr>
            <w:r w:rsidRPr="00762872">
              <w:rPr>
                <w:sz w:val="16"/>
                <w:szCs w:val="16"/>
                <w:lang w:val="en-US"/>
              </w:rPr>
              <w:t>SCLK1 from spacecraft used to compute TDT(S).</w:t>
            </w:r>
          </w:p>
        </w:tc>
      </w:tr>
      <w:tr w:rsidR="00EB17F1" w:rsidRPr="00762872" w14:paraId="0B09D002" w14:textId="3EF08916" w:rsidTr="006B10FA">
        <w:trPr>
          <w:tblHeader/>
        </w:trPr>
        <w:tc>
          <w:tcPr>
            <w:tcW w:w="2515" w:type="dxa"/>
          </w:tcPr>
          <w:p w14:paraId="0A7908F8" w14:textId="67F1E2BD" w:rsidR="00EB17F1" w:rsidRPr="00762872" w:rsidRDefault="00EB17F1" w:rsidP="00437F99">
            <w:pPr>
              <w:rPr>
                <w:sz w:val="16"/>
                <w:szCs w:val="16"/>
                <w:lang w:val="en-US"/>
              </w:rPr>
            </w:pPr>
            <w:r w:rsidRPr="00762872">
              <w:rPr>
                <w:sz w:val="16"/>
                <w:szCs w:val="16"/>
                <w:lang w:val="en-US"/>
              </w:rPr>
              <w:t>TDT1</w:t>
            </w:r>
          </w:p>
        </w:tc>
        <w:tc>
          <w:tcPr>
            <w:tcW w:w="2340" w:type="dxa"/>
          </w:tcPr>
          <w:p w14:paraId="0D337B31" w14:textId="57187271" w:rsidR="00EB17F1" w:rsidRPr="00762872" w:rsidRDefault="00EB17F1" w:rsidP="00437F99">
            <w:pPr>
              <w:jc w:val="left"/>
              <w:rPr>
                <w:sz w:val="16"/>
                <w:szCs w:val="16"/>
                <w:lang w:val="en-US"/>
              </w:rPr>
            </w:pPr>
            <w:r w:rsidRPr="00762872">
              <w:rPr>
                <w:sz w:val="16"/>
                <w:szCs w:val="16"/>
                <w:lang w:val="en-US"/>
              </w:rPr>
              <w:t xml:space="preserve">X.Y, </w:t>
            </w:r>
            <w:r w:rsidR="00EB4110" w:rsidRPr="00762872">
              <w:rPr>
                <w:sz w:val="16"/>
                <w:szCs w:val="16"/>
                <w:lang w:val="en-US"/>
              </w:rPr>
              <w:t xml:space="preserve">with precision </w:t>
            </w:r>
            <w:r w:rsidRPr="00762872">
              <w:rPr>
                <w:sz w:val="16"/>
                <w:szCs w:val="16"/>
                <w:lang w:val="en-US"/>
              </w:rPr>
              <w:t>of 10</w:t>
            </w:r>
            <w:r w:rsidRPr="00762872">
              <w:rPr>
                <w:sz w:val="16"/>
                <w:szCs w:val="16"/>
                <w:vertAlign w:val="superscript"/>
                <w:lang w:val="en-US"/>
              </w:rPr>
              <w:t>-6</w:t>
            </w:r>
            <w:r w:rsidRPr="00762872">
              <w:rPr>
                <w:sz w:val="16"/>
                <w:szCs w:val="16"/>
                <w:lang w:val="en-US"/>
              </w:rPr>
              <w:t xml:space="preserve"> second</w:t>
            </w:r>
          </w:p>
        </w:tc>
        <w:tc>
          <w:tcPr>
            <w:tcW w:w="4500" w:type="dxa"/>
          </w:tcPr>
          <w:p w14:paraId="2CC7D63A" w14:textId="1C490BE2" w:rsidR="00EB17F1" w:rsidRPr="00762872" w:rsidRDefault="00EB17F1" w:rsidP="00437F99">
            <w:pPr>
              <w:jc w:val="left"/>
              <w:rPr>
                <w:sz w:val="16"/>
                <w:szCs w:val="16"/>
                <w:lang w:val="en-US"/>
              </w:rPr>
            </w:pPr>
            <w:r w:rsidRPr="00762872">
              <w:rPr>
                <w:sz w:val="16"/>
                <w:szCs w:val="16"/>
                <w:lang w:val="en-US"/>
              </w:rPr>
              <w:t>TDT1 from spacecraft used to compute TDT(S).</w:t>
            </w:r>
          </w:p>
        </w:tc>
      </w:tr>
      <w:tr w:rsidR="00F05881" w:rsidRPr="00762872" w14:paraId="03CB7C52" w14:textId="77777777" w:rsidTr="006B10FA">
        <w:trPr>
          <w:tblHeader/>
        </w:trPr>
        <w:tc>
          <w:tcPr>
            <w:tcW w:w="2515" w:type="dxa"/>
          </w:tcPr>
          <w:p w14:paraId="511C1680" w14:textId="6006BE86" w:rsidR="00F05881" w:rsidRPr="00762872" w:rsidRDefault="00F05881" w:rsidP="00437F99">
            <w:pPr>
              <w:rPr>
                <w:sz w:val="16"/>
                <w:szCs w:val="16"/>
                <w:lang w:val="en-US"/>
              </w:rPr>
            </w:pPr>
            <w:r w:rsidRPr="00762872">
              <w:rPr>
                <w:sz w:val="16"/>
                <w:szCs w:val="16"/>
                <w:lang w:val="en-US"/>
              </w:rPr>
              <w:t>TDT1_Calendar</w:t>
            </w:r>
          </w:p>
        </w:tc>
        <w:tc>
          <w:tcPr>
            <w:tcW w:w="2340" w:type="dxa"/>
          </w:tcPr>
          <w:p w14:paraId="3D981553" w14:textId="584E38BE" w:rsidR="00F05881" w:rsidRPr="00762872" w:rsidRDefault="00F05881" w:rsidP="00437F99">
            <w:pPr>
              <w:jc w:val="left"/>
              <w:rPr>
                <w:sz w:val="16"/>
                <w:szCs w:val="16"/>
                <w:lang w:val="en-US"/>
              </w:rPr>
            </w:pPr>
            <w:r w:rsidRPr="00762872">
              <w:rPr>
                <w:sz w:val="16"/>
                <w:szCs w:val="16"/>
                <w:lang w:val="en-US"/>
              </w:rPr>
              <w:t>The TDT1 as a calendar string</w:t>
            </w:r>
          </w:p>
        </w:tc>
        <w:tc>
          <w:tcPr>
            <w:tcW w:w="4500" w:type="dxa"/>
          </w:tcPr>
          <w:p w14:paraId="0E76EF6A" w14:textId="0C65A740" w:rsidR="00F05881" w:rsidRPr="00762872" w:rsidRDefault="00F05881" w:rsidP="00F05881">
            <w:pPr>
              <w:jc w:val="left"/>
              <w:rPr>
                <w:rFonts w:cs="Arial"/>
                <w:sz w:val="16"/>
                <w:szCs w:val="16"/>
                <w:lang w:val="en-US"/>
              </w:rPr>
            </w:pPr>
            <w:r w:rsidRPr="00762872">
              <w:rPr>
                <w:sz w:val="16"/>
                <w:szCs w:val="16"/>
                <w:lang w:val="en-US"/>
              </w:rPr>
              <w:t xml:space="preserve">TDT1 from spacecraft used to compute TDT(S) in a calendar string form </w:t>
            </w:r>
            <w:proofErr w:type="spellStart"/>
            <w:r w:rsidRPr="00762872">
              <w:rPr>
                <w:rFonts w:cs="Arial"/>
                <w:color w:val="000000"/>
                <w:sz w:val="16"/>
                <w:szCs w:val="16"/>
                <w:lang w:val="en-US"/>
              </w:rPr>
              <w:t>dd-mon-yyyy-hh:</w:t>
            </w:r>
            <w:proofErr w:type="gramStart"/>
            <w:r w:rsidRPr="00762872">
              <w:rPr>
                <w:rFonts w:cs="Arial"/>
                <w:color w:val="000000"/>
                <w:sz w:val="16"/>
                <w:szCs w:val="16"/>
                <w:lang w:val="en-US"/>
              </w:rPr>
              <w:t>mm:ss</w:t>
            </w:r>
            <w:proofErr w:type="gramEnd"/>
            <w:r w:rsidRPr="00762872">
              <w:rPr>
                <w:rFonts w:cs="Arial"/>
                <w:color w:val="000000"/>
                <w:sz w:val="16"/>
                <w:szCs w:val="16"/>
                <w:lang w:val="en-US"/>
              </w:rPr>
              <w:t>.ssssss</w:t>
            </w:r>
            <w:proofErr w:type="spellEnd"/>
            <w:r w:rsidRPr="00762872">
              <w:rPr>
                <w:rFonts w:cs="Arial"/>
                <w:color w:val="000000"/>
                <w:sz w:val="16"/>
                <w:szCs w:val="16"/>
                <w:lang w:val="en-US"/>
              </w:rPr>
              <w:t>.</w:t>
            </w:r>
          </w:p>
        </w:tc>
      </w:tr>
      <w:tr w:rsidR="00EB17F1" w:rsidRPr="00762872" w14:paraId="58EE6B0C" w14:textId="642011FF" w:rsidTr="006B10FA">
        <w:trPr>
          <w:tblHeader/>
        </w:trPr>
        <w:tc>
          <w:tcPr>
            <w:tcW w:w="2515" w:type="dxa"/>
          </w:tcPr>
          <w:p w14:paraId="4C1169C1" w14:textId="583045A1" w:rsidR="00EB17F1" w:rsidRPr="00762872" w:rsidRDefault="00D903D4" w:rsidP="00437F99">
            <w:pPr>
              <w:rPr>
                <w:sz w:val="16"/>
                <w:szCs w:val="16"/>
                <w:lang w:val="en-US"/>
              </w:rPr>
            </w:pPr>
            <w:proofErr w:type="spellStart"/>
            <w:r w:rsidRPr="00762872">
              <w:rPr>
                <w:sz w:val="16"/>
                <w:szCs w:val="16"/>
                <w:lang w:val="en-US"/>
              </w:rPr>
              <w:t>RunTime</w:t>
            </w:r>
            <w:proofErr w:type="spellEnd"/>
          </w:p>
        </w:tc>
        <w:tc>
          <w:tcPr>
            <w:tcW w:w="2340" w:type="dxa"/>
          </w:tcPr>
          <w:p w14:paraId="0D8F9907" w14:textId="68DDC136" w:rsidR="00EB17F1" w:rsidRPr="00762872" w:rsidRDefault="00EB17F1" w:rsidP="00437F99">
            <w:pPr>
              <w:jc w:val="left"/>
              <w:rPr>
                <w:sz w:val="16"/>
                <w:szCs w:val="16"/>
                <w:lang w:val="en-US"/>
              </w:rPr>
            </w:pPr>
            <w:r w:rsidRPr="00762872">
              <w:rPr>
                <w:sz w:val="16"/>
                <w:szCs w:val="16"/>
                <w:lang w:val="en-US"/>
              </w:rPr>
              <w:t>2018-086T19:29:48 (example)</w:t>
            </w:r>
          </w:p>
        </w:tc>
        <w:tc>
          <w:tcPr>
            <w:tcW w:w="4500" w:type="dxa"/>
          </w:tcPr>
          <w:p w14:paraId="3D5F5F32" w14:textId="1E4A3652" w:rsidR="00EB17F1" w:rsidRPr="00762872" w:rsidRDefault="00EB17F1" w:rsidP="00437F99">
            <w:pPr>
              <w:jc w:val="left"/>
              <w:rPr>
                <w:sz w:val="16"/>
                <w:szCs w:val="16"/>
                <w:lang w:val="en-US"/>
              </w:rPr>
            </w:pPr>
            <w:r w:rsidRPr="00762872">
              <w:rPr>
                <w:sz w:val="16"/>
                <w:szCs w:val="16"/>
                <w:lang w:val="en-US"/>
              </w:rPr>
              <w:t>System time in UTC in ISO format when MMTC was run.</w:t>
            </w:r>
          </w:p>
        </w:tc>
      </w:tr>
      <w:tr w:rsidR="00EB17F1" w:rsidRPr="00762872" w14:paraId="6C472D20" w14:textId="0ED3C8CD" w:rsidTr="006B10FA">
        <w:trPr>
          <w:tblHeader/>
        </w:trPr>
        <w:tc>
          <w:tcPr>
            <w:tcW w:w="2515" w:type="dxa"/>
          </w:tcPr>
          <w:p w14:paraId="4D8D8C77" w14:textId="09F097C3" w:rsidR="00EB17F1" w:rsidRPr="00762872" w:rsidRDefault="00EB17F1" w:rsidP="00437F99">
            <w:pPr>
              <w:rPr>
                <w:sz w:val="16"/>
                <w:szCs w:val="16"/>
                <w:lang w:val="en-US"/>
              </w:rPr>
            </w:pPr>
            <w:r w:rsidRPr="00762872">
              <w:rPr>
                <w:sz w:val="16"/>
                <w:szCs w:val="16"/>
                <w:lang w:val="en-US"/>
              </w:rPr>
              <w:t>Warning</w:t>
            </w:r>
          </w:p>
        </w:tc>
        <w:tc>
          <w:tcPr>
            <w:tcW w:w="2340" w:type="dxa"/>
          </w:tcPr>
          <w:p w14:paraId="56F41143" w14:textId="1AD93C01" w:rsidR="00EB17F1" w:rsidRPr="00762872" w:rsidRDefault="00EB17F1" w:rsidP="00437F99">
            <w:pPr>
              <w:jc w:val="left"/>
              <w:rPr>
                <w:sz w:val="16"/>
                <w:szCs w:val="16"/>
                <w:lang w:val="en-US"/>
              </w:rPr>
            </w:pPr>
            <w:r w:rsidRPr="00762872">
              <w:rPr>
                <w:sz w:val="16"/>
                <w:szCs w:val="16"/>
                <w:lang w:val="en-US"/>
              </w:rPr>
              <w:t>Plain text (no spaces between words)</w:t>
            </w:r>
            <w:r w:rsidR="00D903D4" w:rsidRPr="00762872">
              <w:rPr>
                <w:sz w:val="16"/>
                <w:szCs w:val="16"/>
                <w:lang w:val="en-US"/>
              </w:rPr>
              <w:t>.</w:t>
            </w:r>
          </w:p>
        </w:tc>
        <w:tc>
          <w:tcPr>
            <w:tcW w:w="4500" w:type="dxa"/>
          </w:tcPr>
          <w:p w14:paraId="6DCB0675" w14:textId="14A19885" w:rsidR="00EB17F1" w:rsidRPr="00762872" w:rsidRDefault="00EB17F1" w:rsidP="00CD41CA">
            <w:pPr>
              <w:keepNext/>
              <w:jc w:val="left"/>
              <w:rPr>
                <w:sz w:val="16"/>
                <w:szCs w:val="16"/>
                <w:lang w:val="en-US"/>
              </w:rPr>
            </w:pPr>
            <w:proofErr w:type="gramStart"/>
            <w:r w:rsidRPr="00762872">
              <w:rPr>
                <w:sz w:val="16"/>
                <w:szCs w:val="16"/>
                <w:lang w:val="en-US"/>
              </w:rPr>
              <w:t>Typically</w:t>
            </w:r>
            <w:proofErr w:type="gramEnd"/>
            <w:r w:rsidRPr="00762872">
              <w:rPr>
                <w:sz w:val="16"/>
                <w:szCs w:val="16"/>
                <w:lang w:val="en-US"/>
              </w:rPr>
              <w:t xml:space="preserve"> blank. Contains a message if the TDT(S) Error threshold is exceeded.</w:t>
            </w:r>
          </w:p>
        </w:tc>
      </w:tr>
      <w:tr w:rsidR="001B0B78" w:rsidRPr="00762872" w14:paraId="716A6161" w14:textId="77777777" w:rsidTr="006B10FA">
        <w:trPr>
          <w:tblHeader/>
        </w:trPr>
        <w:tc>
          <w:tcPr>
            <w:tcW w:w="2515" w:type="dxa"/>
          </w:tcPr>
          <w:p w14:paraId="70430E59" w14:textId="2AD47F95" w:rsidR="001B0B78" w:rsidRPr="00762872" w:rsidRDefault="001B0B78" w:rsidP="001B0B78">
            <w:pPr>
              <w:rPr>
                <w:sz w:val="16"/>
                <w:szCs w:val="16"/>
                <w:lang w:val="en-US"/>
              </w:rPr>
            </w:pPr>
            <w:r>
              <w:rPr>
                <w:sz w:val="16"/>
                <w:szCs w:val="16"/>
                <w:lang w:val="en-US"/>
              </w:rPr>
              <w:t>Alarm</w:t>
            </w:r>
          </w:p>
        </w:tc>
        <w:tc>
          <w:tcPr>
            <w:tcW w:w="2340" w:type="dxa"/>
          </w:tcPr>
          <w:p w14:paraId="578A5288" w14:textId="1F3B598B" w:rsidR="001B0B78" w:rsidRPr="00762872" w:rsidRDefault="001B0B78" w:rsidP="001B0B78">
            <w:pPr>
              <w:jc w:val="left"/>
              <w:rPr>
                <w:sz w:val="16"/>
                <w:szCs w:val="16"/>
                <w:lang w:val="en-US"/>
              </w:rPr>
            </w:pPr>
            <w:r w:rsidRPr="00762872">
              <w:rPr>
                <w:sz w:val="16"/>
                <w:szCs w:val="16"/>
                <w:lang w:val="en-US"/>
              </w:rPr>
              <w:t>Plain text (no spaces between words).</w:t>
            </w:r>
          </w:p>
        </w:tc>
        <w:tc>
          <w:tcPr>
            <w:tcW w:w="4500" w:type="dxa"/>
          </w:tcPr>
          <w:p w14:paraId="708D2251" w14:textId="7F1B6870" w:rsidR="001B0B78" w:rsidRPr="00762872" w:rsidRDefault="001B0B78" w:rsidP="001B0B78">
            <w:pPr>
              <w:keepNext/>
              <w:jc w:val="left"/>
              <w:rPr>
                <w:sz w:val="16"/>
                <w:szCs w:val="16"/>
                <w:lang w:val="en-US"/>
              </w:rPr>
            </w:pPr>
            <w:proofErr w:type="gramStart"/>
            <w:r w:rsidRPr="00762872">
              <w:rPr>
                <w:sz w:val="16"/>
                <w:szCs w:val="16"/>
                <w:lang w:val="en-US"/>
              </w:rPr>
              <w:t>Typically</w:t>
            </w:r>
            <w:proofErr w:type="gramEnd"/>
            <w:r w:rsidRPr="00762872">
              <w:rPr>
                <w:sz w:val="16"/>
                <w:szCs w:val="16"/>
                <w:lang w:val="en-US"/>
              </w:rPr>
              <w:t xml:space="preserve"> blank. Contains a message if the TDT(S) Alarm threshold is exceeded.</w:t>
            </w:r>
          </w:p>
        </w:tc>
      </w:tr>
    </w:tbl>
    <w:p w14:paraId="4079BFA7" w14:textId="0AD4555F" w:rsidR="00CD41CA" w:rsidRPr="00762872" w:rsidRDefault="00CD41CA">
      <w:pPr>
        <w:pStyle w:val="Caption"/>
        <w:rPr>
          <w:lang w:val="en-US"/>
        </w:rPr>
      </w:pPr>
      <w:bookmarkStart w:id="143" w:name="_Ref70525519"/>
      <w:bookmarkStart w:id="144" w:name="_Toc143250677"/>
      <w:r w:rsidRPr="00762872">
        <w:rPr>
          <w:lang w:val="en-US"/>
        </w:rPr>
        <w:t xml:space="preserve">Table </w:t>
      </w:r>
      <w:r w:rsidR="006E3C9B">
        <w:rPr>
          <w:lang w:val="en-US"/>
        </w:rPr>
        <w:fldChar w:fldCharType="begin"/>
      </w:r>
      <w:r w:rsidR="006E3C9B">
        <w:rPr>
          <w:lang w:val="en-US"/>
        </w:rPr>
        <w:instrText xml:space="preserve"> SEQ Table \* ARABIC </w:instrText>
      </w:r>
      <w:r w:rsidR="006E3C9B">
        <w:rPr>
          <w:lang w:val="en-US"/>
        </w:rPr>
        <w:fldChar w:fldCharType="separate"/>
      </w:r>
      <w:r w:rsidR="00EA1A04">
        <w:rPr>
          <w:noProof/>
          <w:lang w:val="en-US"/>
        </w:rPr>
        <w:t>8</w:t>
      </w:r>
      <w:r w:rsidR="006E3C9B">
        <w:rPr>
          <w:lang w:val="en-US"/>
        </w:rPr>
        <w:fldChar w:fldCharType="end"/>
      </w:r>
      <w:bookmarkEnd w:id="143"/>
      <w:r w:rsidRPr="00762872">
        <w:rPr>
          <w:lang w:val="en-US"/>
        </w:rPr>
        <w:t xml:space="preserve"> The Time History File</w:t>
      </w:r>
      <w:bookmarkEnd w:id="144"/>
    </w:p>
    <w:p w14:paraId="1A6C61D8" w14:textId="54B5B1D3" w:rsidR="009F1728" w:rsidRPr="006E3C9B" w:rsidRDefault="009F1728" w:rsidP="00BE564F">
      <w:pPr>
        <w:pStyle w:val="Appendix1"/>
        <w:rPr>
          <w:lang w:val="en-US"/>
        </w:rPr>
      </w:pPr>
      <w:bookmarkStart w:id="145" w:name="_Toc143250664"/>
      <w:r>
        <w:rPr>
          <w:lang w:val="en-US"/>
        </w:rPr>
        <w:lastRenderedPageBreak/>
        <w:t xml:space="preserve">The </w:t>
      </w:r>
      <w:proofErr w:type="spellStart"/>
      <w:r>
        <w:rPr>
          <w:lang w:val="en-US"/>
        </w:rPr>
        <w:t>RawTlmTable</w:t>
      </w:r>
      <w:bookmarkEnd w:id="145"/>
      <w:proofErr w:type="spellEnd"/>
    </w:p>
    <w:tbl>
      <w:tblPr>
        <w:tblStyle w:val="TableGrid"/>
        <w:tblW w:w="9355" w:type="dxa"/>
        <w:tblLayout w:type="fixed"/>
        <w:tblLook w:val="04A0" w:firstRow="1" w:lastRow="0" w:firstColumn="1" w:lastColumn="0" w:noHBand="0" w:noVBand="1"/>
      </w:tblPr>
      <w:tblGrid>
        <w:gridCol w:w="2875"/>
        <w:gridCol w:w="2070"/>
        <w:gridCol w:w="4410"/>
      </w:tblGrid>
      <w:tr w:rsidR="009F1728" w:rsidRPr="00762872" w14:paraId="3CA43A0B" w14:textId="77777777" w:rsidTr="00BE564F">
        <w:trPr>
          <w:tblHeader/>
        </w:trPr>
        <w:tc>
          <w:tcPr>
            <w:tcW w:w="2875" w:type="dxa"/>
            <w:shd w:val="pct10" w:color="auto" w:fill="auto"/>
          </w:tcPr>
          <w:p w14:paraId="7BC3781A" w14:textId="77777777" w:rsidR="009F1728" w:rsidRPr="00762872" w:rsidRDefault="009F1728" w:rsidP="00663B26">
            <w:pPr>
              <w:jc w:val="left"/>
              <w:rPr>
                <w:lang w:val="en-US"/>
              </w:rPr>
            </w:pPr>
            <w:r w:rsidRPr="00762872">
              <w:rPr>
                <w:lang w:val="en-US"/>
              </w:rPr>
              <w:t>Name</w:t>
            </w:r>
          </w:p>
        </w:tc>
        <w:tc>
          <w:tcPr>
            <w:tcW w:w="2070" w:type="dxa"/>
            <w:shd w:val="pct10" w:color="auto" w:fill="auto"/>
          </w:tcPr>
          <w:p w14:paraId="14E3849E" w14:textId="77777777" w:rsidR="009F1728" w:rsidRPr="00762872" w:rsidRDefault="009F1728" w:rsidP="00663B26">
            <w:pPr>
              <w:jc w:val="left"/>
              <w:rPr>
                <w:lang w:val="en-US"/>
              </w:rPr>
            </w:pPr>
            <w:r w:rsidRPr="00762872">
              <w:rPr>
                <w:lang w:val="en-US"/>
              </w:rPr>
              <w:t>Typical Value</w:t>
            </w:r>
          </w:p>
        </w:tc>
        <w:tc>
          <w:tcPr>
            <w:tcW w:w="4410" w:type="dxa"/>
            <w:shd w:val="pct10" w:color="auto" w:fill="auto"/>
          </w:tcPr>
          <w:p w14:paraId="77636EF2" w14:textId="77777777" w:rsidR="009F1728" w:rsidRPr="00762872" w:rsidRDefault="009F1728" w:rsidP="00663B26">
            <w:pPr>
              <w:jc w:val="left"/>
              <w:rPr>
                <w:lang w:val="en-US"/>
              </w:rPr>
            </w:pPr>
            <w:r w:rsidRPr="00762872">
              <w:rPr>
                <w:lang w:val="en-US"/>
              </w:rPr>
              <w:t>Remarks</w:t>
            </w:r>
          </w:p>
        </w:tc>
      </w:tr>
      <w:tr w:rsidR="009F1728" w:rsidRPr="00762872" w14:paraId="5881B33A" w14:textId="77777777" w:rsidTr="00BE564F">
        <w:trPr>
          <w:tblHeader/>
        </w:trPr>
        <w:tc>
          <w:tcPr>
            <w:tcW w:w="2875" w:type="dxa"/>
          </w:tcPr>
          <w:p w14:paraId="035382DA" w14:textId="59853B99" w:rsidR="009F1728" w:rsidRPr="00762872" w:rsidRDefault="009F1728" w:rsidP="00BE564F">
            <w:pPr>
              <w:jc w:val="left"/>
              <w:rPr>
                <w:sz w:val="16"/>
                <w:szCs w:val="16"/>
                <w:lang w:val="en-US"/>
              </w:rPr>
            </w:pPr>
            <w:r>
              <w:rPr>
                <w:sz w:val="16"/>
                <w:szCs w:val="16"/>
                <w:lang w:val="en-US"/>
              </w:rPr>
              <w:t>Run Time</w:t>
            </w:r>
          </w:p>
        </w:tc>
        <w:tc>
          <w:tcPr>
            <w:tcW w:w="2070" w:type="dxa"/>
          </w:tcPr>
          <w:p w14:paraId="35CFAA48" w14:textId="606B72F8" w:rsidR="009F1728" w:rsidRPr="00762872" w:rsidRDefault="009F1728" w:rsidP="009F1728">
            <w:pPr>
              <w:jc w:val="left"/>
              <w:rPr>
                <w:sz w:val="16"/>
                <w:szCs w:val="16"/>
                <w:lang w:val="en-US"/>
              </w:rPr>
            </w:pPr>
            <w:r>
              <w:rPr>
                <w:sz w:val="16"/>
                <w:szCs w:val="16"/>
                <w:lang w:val="en-US"/>
              </w:rPr>
              <w:t>ISO Calendar Time String</w:t>
            </w:r>
          </w:p>
        </w:tc>
        <w:tc>
          <w:tcPr>
            <w:tcW w:w="4410" w:type="dxa"/>
          </w:tcPr>
          <w:p w14:paraId="7AC451C4" w14:textId="0EFFC192" w:rsidR="009F1728" w:rsidRPr="00762872" w:rsidRDefault="009F1728" w:rsidP="009F1728">
            <w:pPr>
              <w:jc w:val="left"/>
              <w:rPr>
                <w:sz w:val="16"/>
                <w:szCs w:val="16"/>
                <w:lang w:val="en-US"/>
              </w:rPr>
            </w:pPr>
            <w:r>
              <w:rPr>
                <w:sz w:val="16"/>
                <w:szCs w:val="16"/>
                <w:lang w:val="en-US"/>
              </w:rPr>
              <w:t>The system time in UTC when the MMTC was run</w:t>
            </w:r>
            <w:r w:rsidR="00845E59">
              <w:rPr>
                <w:sz w:val="16"/>
                <w:szCs w:val="16"/>
                <w:lang w:val="en-US"/>
              </w:rPr>
              <w:t>.</w:t>
            </w:r>
          </w:p>
        </w:tc>
      </w:tr>
      <w:tr w:rsidR="009F1728" w:rsidRPr="00762872" w14:paraId="6CBBC2D3" w14:textId="77777777" w:rsidTr="00BE564F">
        <w:trPr>
          <w:tblHeader/>
        </w:trPr>
        <w:tc>
          <w:tcPr>
            <w:tcW w:w="2875" w:type="dxa"/>
          </w:tcPr>
          <w:p w14:paraId="02C5AEFC" w14:textId="09183D6B" w:rsidR="009F1728" w:rsidRPr="00762872" w:rsidRDefault="009F1728" w:rsidP="00BE564F">
            <w:pPr>
              <w:jc w:val="left"/>
              <w:rPr>
                <w:sz w:val="16"/>
                <w:szCs w:val="16"/>
                <w:lang w:val="en-US"/>
              </w:rPr>
            </w:pPr>
            <w:r>
              <w:rPr>
                <w:sz w:val="16"/>
                <w:szCs w:val="16"/>
                <w:lang w:val="en-US"/>
              </w:rPr>
              <w:t>Path ID</w:t>
            </w:r>
          </w:p>
        </w:tc>
        <w:tc>
          <w:tcPr>
            <w:tcW w:w="2070" w:type="dxa"/>
          </w:tcPr>
          <w:p w14:paraId="74D6B723" w14:textId="7E28B858" w:rsidR="009F1728" w:rsidRPr="00762872" w:rsidRDefault="009F1728" w:rsidP="009F1728">
            <w:pPr>
              <w:jc w:val="left"/>
              <w:rPr>
                <w:sz w:val="16"/>
                <w:szCs w:val="16"/>
                <w:lang w:val="en-US"/>
              </w:rPr>
            </w:pPr>
            <w:r>
              <w:rPr>
                <w:sz w:val="16"/>
                <w:szCs w:val="16"/>
                <w:lang w:val="en-US"/>
              </w:rPr>
              <w:t>Integer</w:t>
            </w:r>
          </w:p>
        </w:tc>
        <w:tc>
          <w:tcPr>
            <w:tcW w:w="4410" w:type="dxa"/>
          </w:tcPr>
          <w:p w14:paraId="6C3C9F64" w14:textId="0CBF63A5" w:rsidR="009F1728" w:rsidRPr="00762872" w:rsidRDefault="009F1728" w:rsidP="009F1728">
            <w:pPr>
              <w:jc w:val="left"/>
              <w:rPr>
                <w:sz w:val="16"/>
                <w:szCs w:val="16"/>
                <w:lang w:val="en-US"/>
              </w:rPr>
            </w:pPr>
            <w:r>
              <w:rPr>
                <w:sz w:val="16"/>
                <w:szCs w:val="16"/>
                <w:lang w:val="en-US"/>
              </w:rPr>
              <w:t xml:space="preserve">Code for the ground station or testbed front end from which the </w:t>
            </w:r>
            <w:r w:rsidR="00845E59">
              <w:rPr>
                <w:sz w:val="16"/>
                <w:szCs w:val="16"/>
                <w:lang w:val="en-US"/>
              </w:rPr>
              <w:t>TLM were received.</w:t>
            </w:r>
          </w:p>
        </w:tc>
      </w:tr>
      <w:tr w:rsidR="009F1728" w:rsidRPr="00762872" w14:paraId="79E602ED" w14:textId="77777777" w:rsidTr="00BE564F">
        <w:trPr>
          <w:tblHeader/>
        </w:trPr>
        <w:tc>
          <w:tcPr>
            <w:tcW w:w="2875" w:type="dxa"/>
          </w:tcPr>
          <w:p w14:paraId="7A2E1076" w14:textId="70400CA8" w:rsidR="009F1728" w:rsidRPr="00762872" w:rsidRDefault="009F1728" w:rsidP="00BE564F">
            <w:pPr>
              <w:jc w:val="left"/>
              <w:rPr>
                <w:sz w:val="16"/>
                <w:szCs w:val="16"/>
                <w:lang w:val="en-US"/>
              </w:rPr>
            </w:pPr>
            <w:r>
              <w:rPr>
                <w:sz w:val="16"/>
                <w:szCs w:val="16"/>
                <w:lang w:val="en-US"/>
              </w:rPr>
              <w:t>Target Frame ERT</w:t>
            </w:r>
          </w:p>
        </w:tc>
        <w:tc>
          <w:tcPr>
            <w:tcW w:w="2070" w:type="dxa"/>
          </w:tcPr>
          <w:p w14:paraId="543A69CA" w14:textId="616E7B8B" w:rsidR="009F1728" w:rsidRPr="00762872" w:rsidRDefault="00845E59" w:rsidP="009F1728">
            <w:pPr>
              <w:jc w:val="left"/>
              <w:rPr>
                <w:sz w:val="16"/>
                <w:szCs w:val="16"/>
                <w:lang w:val="en-US"/>
              </w:rPr>
            </w:pPr>
            <w:r>
              <w:rPr>
                <w:sz w:val="16"/>
                <w:szCs w:val="16"/>
                <w:lang w:val="en-US"/>
              </w:rPr>
              <w:t>CDS Time Code</w:t>
            </w:r>
          </w:p>
        </w:tc>
        <w:tc>
          <w:tcPr>
            <w:tcW w:w="4410" w:type="dxa"/>
          </w:tcPr>
          <w:p w14:paraId="5FF94C03" w14:textId="083A2847" w:rsidR="009F1728" w:rsidRPr="00762872" w:rsidRDefault="00845E59" w:rsidP="009F1728">
            <w:pPr>
              <w:jc w:val="left"/>
              <w:rPr>
                <w:sz w:val="16"/>
                <w:szCs w:val="16"/>
                <w:lang w:val="en-US"/>
              </w:rPr>
            </w:pPr>
            <w:r>
              <w:rPr>
                <w:sz w:val="16"/>
                <w:szCs w:val="16"/>
                <w:lang w:val="en-US"/>
              </w:rPr>
              <w:t>The ERT of the target frame. Used in computing TDT(G).</w:t>
            </w:r>
          </w:p>
        </w:tc>
      </w:tr>
      <w:tr w:rsidR="009F1728" w:rsidRPr="00762872" w14:paraId="74C991EF" w14:textId="77777777" w:rsidTr="00BE564F">
        <w:trPr>
          <w:tblHeader/>
        </w:trPr>
        <w:tc>
          <w:tcPr>
            <w:tcW w:w="2875" w:type="dxa"/>
          </w:tcPr>
          <w:p w14:paraId="080B3743" w14:textId="6B775427" w:rsidR="009F1728" w:rsidRPr="00762872" w:rsidRDefault="009F1728" w:rsidP="00BE564F">
            <w:pPr>
              <w:jc w:val="left"/>
              <w:rPr>
                <w:sz w:val="16"/>
                <w:szCs w:val="16"/>
                <w:lang w:val="en-US"/>
              </w:rPr>
            </w:pPr>
            <w:r>
              <w:rPr>
                <w:sz w:val="16"/>
                <w:szCs w:val="16"/>
                <w:lang w:val="en-US"/>
              </w:rPr>
              <w:t xml:space="preserve">Target Secondary </w:t>
            </w:r>
            <w:proofErr w:type="spellStart"/>
            <w:r>
              <w:rPr>
                <w:sz w:val="16"/>
                <w:szCs w:val="16"/>
                <w:lang w:val="en-US"/>
              </w:rPr>
              <w:t>Hdr</w:t>
            </w:r>
            <w:proofErr w:type="spellEnd"/>
            <w:r>
              <w:rPr>
                <w:sz w:val="16"/>
                <w:szCs w:val="16"/>
                <w:lang w:val="en-US"/>
              </w:rPr>
              <w:t xml:space="preserve"> SCLK Coarse</w:t>
            </w:r>
          </w:p>
        </w:tc>
        <w:tc>
          <w:tcPr>
            <w:tcW w:w="2070" w:type="dxa"/>
          </w:tcPr>
          <w:p w14:paraId="3153ADE1" w14:textId="7E994E52" w:rsidR="009F1728" w:rsidRPr="00762872" w:rsidRDefault="00845E59" w:rsidP="009F1728">
            <w:pPr>
              <w:jc w:val="left"/>
              <w:rPr>
                <w:sz w:val="16"/>
                <w:szCs w:val="16"/>
                <w:lang w:val="en-US"/>
              </w:rPr>
            </w:pPr>
            <w:r>
              <w:rPr>
                <w:sz w:val="16"/>
                <w:szCs w:val="16"/>
                <w:lang w:val="en-US"/>
              </w:rPr>
              <w:t>Unsigned Integer</w:t>
            </w:r>
          </w:p>
        </w:tc>
        <w:tc>
          <w:tcPr>
            <w:tcW w:w="4410" w:type="dxa"/>
          </w:tcPr>
          <w:p w14:paraId="72424E7A" w14:textId="03A10F42" w:rsidR="009F1728" w:rsidRPr="00762872" w:rsidRDefault="00845E59" w:rsidP="009F1728">
            <w:pPr>
              <w:jc w:val="left"/>
              <w:rPr>
                <w:sz w:val="16"/>
                <w:szCs w:val="16"/>
                <w:lang w:val="en-US"/>
              </w:rPr>
            </w:pPr>
            <w:r>
              <w:rPr>
                <w:sz w:val="16"/>
                <w:szCs w:val="16"/>
                <w:lang w:val="en-US"/>
              </w:rPr>
              <w:t xml:space="preserve">The SCLK coarse value contained within either the Target Frame secondary header or the target frame packet secondary header. </w:t>
            </w:r>
            <w:r w:rsidRPr="00BE564F">
              <w:rPr>
                <w:sz w:val="16"/>
                <w:szCs w:val="16"/>
                <w:u w:val="single"/>
                <w:lang w:val="en-US"/>
              </w:rPr>
              <w:t>This value is not used in time correlation calculations</w:t>
            </w:r>
            <w:r>
              <w:rPr>
                <w:sz w:val="16"/>
                <w:szCs w:val="16"/>
                <w:lang w:val="en-US"/>
              </w:rPr>
              <w:t xml:space="preserve"> and is NOT to be confused with the Supplemental Frame/Packet SCLK which is.</w:t>
            </w:r>
          </w:p>
        </w:tc>
      </w:tr>
      <w:tr w:rsidR="009F1728" w:rsidRPr="00762872" w14:paraId="4699C83D" w14:textId="77777777" w:rsidTr="00BE564F">
        <w:trPr>
          <w:tblHeader/>
        </w:trPr>
        <w:tc>
          <w:tcPr>
            <w:tcW w:w="2875" w:type="dxa"/>
          </w:tcPr>
          <w:p w14:paraId="73F06226" w14:textId="172158B6" w:rsidR="009F1728" w:rsidRPr="00762872" w:rsidRDefault="009F1728" w:rsidP="00BE564F">
            <w:pPr>
              <w:jc w:val="left"/>
              <w:rPr>
                <w:sz w:val="16"/>
                <w:szCs w:val="16"/>
                <w:lang w:val="en-US"/>
              </w:rPr>
            </w:pPr>
            <w:r>
              <w:rPr>
                <w:sz w:val="16"/>
                <w:szCs w:val="16"/>
                <w:lang w:val="en-US"/>
              </w:rPr>
              <w:t xml:space="preserve">Target Secondary </w:t>
            </w:r>
            <w:proofErr w:type="spellStart"/>
            <w:r>
              <w:rPr>
                <w:sz w:val="16"/>
                <w:szCs w:val="16"/>
                <w:lang w:val="en-US"/>
              </w:rPr>
              <w:t>Hdr</w:t>
            </w:r>
            <w:proofErr w:type="spellEnd"/>
            <w:r>
              <w:rPr>
                <w:sz w:val="16"/>
                <w:szCs w:val="16"/>
                <w:lang w:val="en-US"/>
              </w:rPr>
              <w:t xml:space="preserve"> SCLK Fine</w:t>
            </w:r>
          </w:p>
        </w:tc>
        <w:tc>
          <w:tcPr>
            <w:tcW w:w="2070" w:type="dxa"/>
          </w:tcPr>
          <w:p w14:paraId="67F25466" w14:textId="6CEEF33C" w:rsidR="009F1728" w:rsidRPr="00762872" w:rsidRDefault="00845E59" w:rsidP="009F1728">
            <w:pPr>
              <w:jc w:val="left"/>
              <w:rPr>
                <w:sz w:val="16"/>
                <w:szCs w:val="16"/>
                <w:lang w:val="en-US"/>
              </w:rPr>
            </w:pPr>
            <w:r>
              <w:rPr>
                <w:sz w:val="16"/>
                <w:szCs w:val="16"/>
                <w:lang w:val="en-US"/>
              </w:rPr>
              <w:t>Unsigned Integer</w:t>
            </w:r>
          </w:p>
        </w:tc>
        <w:tc>
          <w:tcPr>
            <w:tcW w:w="4410" w:type="dxa"/>
          </w:tcPr>
          <w:p w14:paraId="537EE811" w14:textId="61F4EFA6" w:rsidR="009F1728" w:rsidRPr="00762872" w:rsidRDefault="00845E59" w:rsidP="009F1728">
            <w:pPr>
              <w:jc w:val="left"/>
              <w:rPr>
                <w:sz w:val="16"/>
                <w:szCs w:val="16"/>
                <w:lang w:val="en-US"/>
              </w:rPr>
            </w:pPr>
            <w:r>
              <w:rPr>
                <w:sz w:val="16"/>
                <w:szCs w:val="16"/>
                <w:lang w:val="en-US"/>
              </w:rPr>
              <w:t xml:space="preserve">The SCLK fine value contained within either the Target Frame secondary header or the target frame packet secondary header. </w:t>
            </w:r>
            <w:r w:rsidRPr="00BE564F">
              <w:rPr>
                <w:sz w:val="16"/>
                <w:szCs w:val="16"/>
                <w:u w:val="single"/>
                <w:lang w:val="en-US"/>
              </w:rPr>
              <w:t>This value is not used in time correlation calculations</w:t>
            </w:r>
            <w:r>
              <w:rPr>
                <w:sz w:val="16"/>
                <w:szCs w:val="16"/>
                <w:lang w:val="en-US"/>
              </w:rPr>
              <w:t xml:space="preserve"> and is NOT to be confused with the Supplemental Frame/Packet SCLK which is.</w:t>
            </w:r>
          </w:p>
        </w:tc>
      </w:tr>
      <w:tr w:rsidR="009F1728" w:rsidRPr="00762872" w14:paraId="1C911DF4" w14:textId="77777777" w:rsidTr="00BE564F">
        <w:trPr>
          <w:tblHeader/>
        </w:trPr>
        <w:tc>
          <w:tcPr>
            <w:tcW w:w="2875" w:type="dxa"/>
          </w:tcPr>
          <w:p w14:paraId="19FA196E" w14:textId="48A3A285" w:rsidR="009F1728" w:rsidRDefault="009F1728" w:rsidP="009F1728">
            <w:pPr>
              <w:jc w:val="left"/>
              <w:rPr>
                <w:sz w:val="16"/>
                <w:szCs w:val="16"/>
                <w:lang w:val="en-US"/>
              </w:rPr>
            </w:pPr>
            <w:r>
              <w:rPr>
                <w:sz w:val="16"/>
                <w:szCs w:val="16"/>
                <w:lang w:val="en-US"/>
              </w:rPr>
              <w:t>Supp SCLK Coarse</w:t>
            </w:r>
          </w:p>
        </w:tc>
        <w:tc>
          <w:tcPr>
            <w:tcW w:w="2070" w:type="dxa"/>
          </w:tcPr>
          <w:p w14:paraId="2AAE61CF" w14:textId="02CC0CB3" w:rsidR="009F1728" w:rsidRPr="00762872" w:rsidRDefault="007A22F6" w:rsidP="009F1728">
            <w:pPr>
              <w:jc w:val="left"/>
              <w:rPr>
                <w:sz w:val="16"/>
                <w:szCs w:val="16"/>
                <w:lang w:val="en-US"/>
              </w:rPr>
            </w:pPr>
            <w:r>
              <w:rPr>
                <w:sz w:val="16"/>
                <w:szCs w:val="16"/>
                <w:lang w:val="en-US"/>
              </w:rPr>
              <w:t>Unsigned Integer</w:t>
            </w:r>
          </w:p>
        </w:tc>
        <w:tc>
          <w:tcPr>
            <w:tcW w:w="4410" w:type="dxa"/>
          </w:tcPr>
          <w:p w14:paraId="7EEB1BA9" w14:textId="0F44D78A" w:rsidR="009F1728" w:rsidRPr="00762872" w:rsidRDefault="007A22F6" w:rsidP="009F1728">
            <w:pPr>
              <w:jc w:val="left"/>
              <w:rPr>
                <w:sz w:val="16"/>
                <w:szCs w:val="16"/>
                <w:lang w:val="en-US"/>
              </w:rPr>
            </w:pPr>
            <w:r>
              <w:rPr>
                <w:sz w:val="16"/>
                <w:szCs w:val="16"/>
                <w:lang w:val="en-US"/>
              </w:rPr>
              <w:t>Time SCLK coarse value used for time correlation. Depending on the mission, this is either the SCLK contained in the supplemental frame secondary header or in the selected time correlation packet.</w:t>
            </w:r>
          </w:p>
        </w:tc>
      </w:tr>
      <w:tr w:rsidR="009F1728" w:rsidRPr="00762872" w14:paraId="39CD2061" w14:textId="77777777" w:rsidTr="00BE564F">
        <w:trPr>
          <w:tblHeader/>
        </w:trPr>
        <w:tc>
          <w:tcPr>
            <w:tcW w:w="2875" w:type="dxa"/>
          </w:tcPr>
          <w:p w14:paraId="03DDB97D" w14:textId="4D0AE5B6" w:rsidR="009F1728" w:rsidRDefault="009F1728" w:rsidP="009F1728">
            <w:pPr>
              <w:jc w:val="left"/>
              <w:rPr>
                <w:sz w:val="16"/>
                <w:szCs w:val="16"/>
                <w:lang w:val="en-US"/>
              </w:rPr>
            </w:pPr>
            <w:r>
              <w:rPr>
                <w:sz w:val="16"/>
                <w:szCs w:val="16"/>
                <w:lang w:val="en-US"/>
              </w:rPr>
              <w:t>Supp SCLK Fine</w:t>
            </w:r>
          </w:p>
        </w:tc>
        <w:tc>
          <w:tcPr>
            <w:tcW w:w="2070" w:type="dxa"/>
          </w:tcPr>
          <w:p w14:paraId="6C21A47C" w14:textId="7E09F7C2" w:rsidR="009F1728" w:rsidRPr="00762872" w:rsidRDefault="007A22F6" w:rsidP="009F1728">
            <w:pPr>
              <w:jc w:val="left"/>
              <w:rPr>
                <w:sz w:val="16"/>
                <w:szCs w:val="16"/>
                <w:lang w:val="en-US"/>
              </w:rPr>
            </w:pPr>
            <w:r>
              <w:rPr>
                <w:sz w:val="16"/>
                <w:szCs w:val="16"/>
                <w:lang w:val="en-US"/>
              </w:rPr>
              <w:t>Unsigned Integer</w:t>
            </w:r>
          </w:p>
        </w:tc>
        <w:tc>
          <w:tcPr>
            <w:tcW w:w="4410" w:type="dxa"/>
          </w:tcPr>
          <w:p w14:paraId="61B00C1A" w14:textId="40285C2C" w:rsidR="009F1728" w:rsidRPr="00762872" w:rsidRDefault="007A22F6" w:rsidP="009F1728">
            <w:pPr>
              <w:jc w:val="left"/>
              <w:rPr>
                <w:sz w:val="16"/>
                <w:szCs w:val="16"/>
                <w:lang w:val="en-US"/>
              </w:rPr>
            </w:pPr>
            <w:r>
              <w:rPr>
                <w:sz w:val="16"/>
                <w:szCs w:val="16"/>
                <w:lang w:val="en-US"/>
              </w:rPr>
              <w:t>Time SCLK fine value used for time correlation. Depending on the mission, this is either the SCLK contained in the Supplemental Frame secondary header or in the selected time correlation packet.</w:t>
            </w:r>
          </w:p>
        </w:tc>
      </w:tr>
      <w:tr w:rsidR="009F1728" w:rsidRPr="00762872" w14:paraId="019D09D2" w14:textId="77777777" w:rsidTr="00BE564F">
        <w:trPr>
          <w:tblHeader/>
        </w:trPr>
        <w:tc>
          <w:tcPr>
            <w:tcW w:w="2875" w:type="dxa"/>
          </w:tcPr>
          <w:p w14:paraId="2CDC6FF7" w14:textId="537B15C4" w:rsidR="009F1728" w:rsidRDefault="009F1728" w:rsidP="009F1728">
            <w:pPr>
              <w:jc w:val="left"/>
              <w:rPr>
                <w:sz w:val="16"/>
                <w:szCs w:val="16"/>
                <w:lang w:val="en-US"/>
              </w:rPr>
            </w:pPr>
            <w:r>
              <w:rPr>
                <w:sz w:val="16"/>
                <w:szCs w:val="16"/>
                <w:lang w:val="en-US"/>
              </w:rPr>
              <w:t>Supp Frame ERT</w:t>
            </w:r>
          </w:p>
        </w:tc>
        <w:tc>
          <w:tcPr>
            <w:tcW w:w="2070" w:type="dxa"/>
          </w:tcPr>
          <w:p w14:paraId="1FC02AE1" w14:textId="2E078894" w:rsidR="009F1728" w:rsidRPr="00762872" w:rsidRDefault="007A22F6" w:rsidP="009F1728">
            <w:pPr>
              <w:jc w:val="left"/>
              <w:rPr>
                <w:sz w:val="16"/>
                <w:szCs w:val="16"/>
                <w:lang w:val="en-US"/>
              </w:rPr>
            </w:pPr>
            <w:r>
              <w:rPr>
                <w:sz w:val="16"/>
                <w:szCs w:val="16"/>
                <w:lang w:val="en-US"/>
              </w:rPr>
              <w:t>CDS Time Code</w:t>
            </w:r>
          </w:p>
        </w:tc>
        <w:tc>
          <w:tcPr>
            <w:tcW w:w="4410" w:type="dxa"/>
          </w:tcPr>
          <w:p w14:paraId="2A39AC8B" w14:textId="22F8BFE0" w:rsidR="009F1728" w:rsidRPr="00762872" w:rsidRDefault="007A22F6" w:rsidP="009F1728">
            <w:pPr>
              <w:jc w:val="left"/>
              <w:rPr>
                <w:sz w:val="16"/>
                <w:szCs w:val="16"/>
                <w:lang w:val="en-US"/>
              </w:rPr>
            </w:pPr>
            <w:r>
              <w:rPr>
                <w:sz w:val="16"/>
                <w:szCs w:val="16"/>
                <w:lang w:val="en-US"/>
              </w:rPr>
              <w:t>The ERT of the Supplemental Frame or the frame containing the selected time correlation packet. This value is not used in any calculations.</w:t>
            </w:r>
          </w:p>
        </w:tc>
      </w:tr>
      <w:tr w:rsidR="009F1728" w:rsidRPr="00762872" w14:paraId="0C2722A9" w14:textId="77777777" w:rsidTr="00BE564F">
        <w:trPr>
          <w:tblHeader/>
        </w:trPr>
        <w:tc>
          <w:tcPr>
            <w:tcW w:w="2875" w:type="dxa"/>
          </w:tcPr>
          <w:p w14:paraId="6C23B3BD" w14:textId="49FFA3B1" w:rsidR="009F1728" w:rsidRDefault="009F1728" w:rsidP="009F1728">
            <w:pPr>
              <w:jc w:val="left"/>
              <w:rPr>
                <w:sz w:val="16"/>
                <w:szCs w:val="16"/>
                <w:lang w:val="en-US"/>
              </w:rPr>
            </w:pPr>
            <w:r>
              <w:rPr>
                <w:sz w:val="16"/>
                <w:szCs w:val="16"/>
                <w:lang w:val="en-US"/>
              </w:rPr>
              <w:t>Encoding Type</w:t>
            </w:r>
          </w:p>
        </w:tc>
        <w:tc>
          <w:tcPr>
            <w:tcW w:w="2070" w:type="dxa"/>
          </w:tcPr>
          <w:p w14:paraId="30B356F1" w14:textId="17EB319F" w:rsidR="009F1728" w:rsidRPr="00762872" w:rsidRDefault="00567FA5" w:rsidP="009F1728">
            <w:pPr>
              <w:jc w:val="left"/>
              <w:rPr>
                <w:sz w:val="16"/>
                <w:szCs w:val="16"/>
                <w:lang w:val="en-US"/>
              </w:rPr>
            </w:pPr>
            <w:r>
              <w:rPr>
                <w:sz w:val="16"/>
                <w:szCs w:val="16"/>
                <w:lang w:val="en-US"/>
              </w:rPr>
              <w:t>Unsigned Integer</w:t>
            </w:r>
          </w:p>
        </w:tc>
        <w:tc>
          <w:tcPr>
            <w:tcW w:w="4410" w:type="dxa"/>
          </w:tcPr>
          <w:p w14:paraId="6B1B2A00" w14:textId="62C2A2E4" w:rsidR="009F1728" w:rsidRPr="00762872" w:rsidRDefault="00EE2FF5" w:rsidP="009F1728">
            <w:pPr>
              <w:jc w:val="left"/>
              <w:rPr>
                <w:sz w:val="16"/>
                <w:szCs w:val="16"/>
                <w:lang w:val="en-US"/>
              </w:rPr>
            </w:pPr>
            <w:r>
              <w:rPr>
                <w:sz w:val="16"/>
                <w:szCs w:val="16"/>
                <w:lang w:val="en-US"/>
              </w:rPr>
              <w:t>The mission-specific c</w:t>
            </w:r>
            <w:r w:rsidR="00567FA5">
              <w:rPr>
                <w:sz w:val="16"/>
                <w:szCs w:val="16"/>
                <w:lang w:val="en-US"/>
              </w:rPr>
              <w:t xml:space="preserve">ode for the type of encoding used for the frames. This is usually </w:t>
            </w:r>
            <w:r>
              <w:rPr>
                <w:sz w:val="16"/>
                <w:szCs w:val="16"/>
                <w:lang w:val="en-US"/>
              </w:rPr>
              <w:t>Turbo, Convolutional, or No Encoding.</w:t>
            </w:r>
          </w:p>
        </w:tc>
      </w:tr>
      <w:tr w:rsidR="009F1728" w:rsidRPr="00762872" w14:paraId="56B6B84C" w14:textId="77777777" w:rsidTr="00BE564F">
        <w:trPr>
          <w:tblHeader/>
        </w:trPr>
        <w:tc>
          <w:tcPr>
            <w:tcW w:w="2875" w:type="dxa"/>
          </w:tcPr>
          <w:p w14:paraId="2BDD449E" w14:textId="6252BF1D" w:rsidR="009F1728" w:rsidRDefault="009F1728" w:rsidP="009F1728">
            <w:pPr>
              <w:jc w:val="left"/>
              <w:rPr>
                <w:sz w:val="16"/>
                <w:szCs w:val="16"/>
                <w:lang w:val="en-US"/>
              </w:rPr>
            </w:pPr>
            <w:r>
              <w:rPr>
                <w:sz w:val="16"/>
                <w:szCs w:val="16"/>
                <w:lang w:val="en-US"/>
              </w:rPr>
              <w:t>MCFC</w:t>
            </w:r>
          </w:p>
        </w:tc>
        <w:tc>
          <w:tcPr>
            <w:tcW w:w="2070" w:type="dxa"/>
          </w:tcPr>
          <w:p w14:paraId="629E194B" w14:textId="78E16E87" w:rsidR="009F1728" w:rsidRPr="00762872" w:rsidRDefault="00EE2FF5" w:rsidP="009F1728">
            <w:pPr>
              <w:jc w:val="left"/>
              <w:rPr>
                <w:sz w:val="16"/>
                <w:szCs w:val="16"/>
                <w:lang w:val="en-US"/>
              </w:rPr>
            </w:pPr>
            <w:r>
              <w:rPr>
                <w:sz w:val="16"/>
                <w:szCs w:val="16"/>
                <w:lang w:val="en-US"/>
              </w:rPr>
              <w:t>Unsigned Integer</w:t>
            </w:r>
          </w:p>
        </w:tc>
        <w:tc>
          <w:tcPr>
            <w:tcW w:w="4410" w:type="dxa"/>
          </w:tcPr>
          <w:p w14:paraId="663D3F6A" w14:textId="7351C06A" w:rsidR="009F1728" w:rsidRPr="00762872" w:rsidRDefault="00EE2FF5" w:rsidP="009F1728">
            <w:pPr>
              <w:jc w:val="left"/>
              <w:rPr>
                <w:sz w:val="16"/>
                <w:szCs w:val="16"/>
                <w:lang w:val="en-US"/>
              </w:rPr>
            </w:pPr>
            <w:r>
              <w:rPr>
                <w:sz w:val="16"/>
                <w:szCs w:val="16"/>
                <w:lang w:val="en-US"/>
              </w:rPr>
              <w:t>The Master Channel Frame Count of the Target Frame. This is used only on missions which uses traditional transfer frames to do time correlation. Can be null “</w:t>
            </w:r>
            <w:proofErr w:type="gramStart"/>
            <w:r>
              <w:rPr>
                <w:sz w:val="16"/>
                <w:szCs w:val="16"/>
                <w:lang w:val="en-US"/>
              </w:rPr>
              <w:t>-“</w:t>
            </w:r>
            <w:proofErr w:type="gramEnd"/>
            <w:r>
              <w:rPr>
                <w:sz w:val="16"/>
                <w:szCs w:val="16"/>
                <w:lang w:val="en-US"/>
              </w:rPr>
              <w:t>.</w:t>
            </w:r>
          </w:p>
        </w:tc>
      </w:tr>
      <w:tr w:rsidR="009F1728" w:rsidRPr="00762872" w14:paraId="04F7E925" w14:textId="77777777" w:rsidTr="00BE564F">
        <w:trPr>
          <w:tblHeader/>
        </w:trPr>
        <w:tc>
          <w:tcPr>
            <w:tcW w:w="2875" w:type="dxa"/>
          </w:tcPr>
          <w:p w14:paraId="7EAD093F" w14:textId="4D63F85F" w:rsidR="009F1728" w:rsidRDefault="009F1728" w:rsidP="009F1728">
            <w:pPr>
              <w:jc w:val="left"/>
              <w:rPr>
                <w:sz w:val="16"/>
                <w:szCs w:val="16"/>
                <w:lang w:val="en-US"/>
              </w:rPr>
            </w:pPr>
            <w:r>
              <w:rPr>
                <w:sz w:val="16"/>
                <w:szCs w:val="16"/>
                <w:lang w:val="en-US"/>
              </w:rPr>
              <w:t>VCID</w:t>
            </w:r>
          </w:p>
        </w:tc>
        <w:tc>
          <w:tcPr>
            <w:tcW w:w="2070" w:type="dxa"/>
          </w:tcPr>
          <w:p w14:paraId="4F48ACF2" w14:textId="118029C7" w:rsidR="009F1728" w:rsidRPr="00762872" w:rsidRDefault="00EE2FF5" w:rsidP="009F1728">
            <w:pPr>
              <w:jc w:val="left"/>
              <w:rPr>
                <w:sz w:val="16"/>
                <w:szCs w:val="16"/>
                <w:lang w:val="en-US"/>
              </w:rPr>
            </w:pPr>
            <w:r>
              <w:rPr>
                <w:sz w:val="16"/>
                <w:szCs w:val="16"/>
                <w:lang w:val="en-US"/>
              </w:rPr>
              <w:t>Unsigned Integer</w:t>
            </w:r>
          </w:p>
        </w:tc>
        <w:tc>
          <w:tcPr>
            <w:tcW w:w="4410" w:type="dxa"/>
          </w:tcPr>
          <w:p w14:paraId="321FB1E2" w14:textId="47B4DC16" w:rsidR="009F1728" w:rsidRPr="00762872" w:rsidRDefault="00EE2FF5" w:rsidP="009F1728">
            <w:pPr>
              <w:jc w:val="left"/>
              <w:rPr>
                <w:sz w:val="16"/>
                <w:szCs w:val="16"/>
                <w:lang w:val="en-US"/>
              </w:rPr>
            </w:pPr>
            <w:r>
              <w:rPr>
                <w:sz w:val="16"/>
                <w:szCs w:val="16"/>
                <w:lang w:val="en-US"/>
              </w:rPr>
              <w:t>The Virtual Channel ID of the Target Frame.</w:t>
            </w:r>
          </w:p>
        </w:tc>
      </w:tr>
      <w:tr w:rsidR="00EE2FF5" w:rsidRPr="00762872" w14:paraId="717EEC0C" w14:textId="77777777" w:rsidTr="00BE564F">
        <w:trPr>
          <w:tblHeader/>
        </w:trPr>
        <w:tc>
          <w:tcPr>
            <w:tcW w:w="2875" w:type="dxa"/>
          </w:tcPr>
          <w:p w14:paraId="1CF047D9" w14:textId="689D9BC2" w:rsidR="00EE2FF5" w:rsidRDefault="00EE2FF5" w:rsidP="00EE2FF5">
            <w:pPr>
              <w:jc w:val="left"/>
              <w:rPr>
                <w:sz w:val="16"/>
                <w:szCs w:val="16"/>
                <w:lang w:val="en-US"/>
              </w:rPr>
            </w:pPr>
            <w:r>
              <w:rPr>
                <w:sz w:val="16"/>
                <w:szCs w:val="16"/>
                <w:lang w:val="en-US"/>
              </w:rPr>
              <w:t>VCFC</w:t>
            </w:r>
          </w:p>
        </w:tc>
        <w:tc>
          <w:tcPr>
            <w:tcW w:w="2070" w:type="dxa"/>
          </w:tcPr>
          <w:p w14:paraId="490112F8" w14:textId="52A9E2B7" w:rsidR="00EE2FF5" w:rsidRPr="00762872" w:rsidRDefault="00EE2FF5" w:rsidP="00EE2FF5">
            <w:pPr>
              <w:jc w:val="left"/>
              <w:rPr>
                <w:sz w:val="16"/>
                <w:szCs w:val="16"/>
                <w:lang w:val="en-US"/>
              </w:rPr>
            </w:pPr>
            <w:r>
              <w:rPr>
                <w:sz w:val="16"/>
                <w:szCs w:val="16"/>
                <w:lang w:val="en-US"/>
              </w:rPr>
              <w:t>Unsigned Integer</w:t>
            </w:r>
          </w:p>
        </w:tc>
        <w:tc>
          <w:tcPr>
            <w:tcW w:w="4410" w:type="dxa"/>
          </w:tcPr>
          <w:p w14:paraId="49418457" w14:textId="6EB17E85" w:rsidR="00EE2FF5" w:rsidRPr="00762872" w:rsidRDefault="00EE2FF5" w:rsidP="00EE2FF5">
            <w:pPr>
              <w:jc w:val="left"/>
              <w:rPr>
                <w:sz w:val="16"/>
                <w:szCs w:val="16"/>
                <w:lang w:val="en-US"/>
              </w:rPr>
            </w:pPr>
            <w:r>
              <w:rPr>
                <w:sz w:val="16"/>
                <w:szCs w:val="16"/>
                <w:lang w:val="en-US"/>
              </w:rPr>
              <w:t>The Virtual Channel Frame Count of the Target Frame.</w:t>
            </w:r>
          </w:p>
        </w:tc>
      </w:tr>
      <w:tr w:rsidR="009F1728" w:rsidRPr="00762872" w14:paraId="59E7736A" w14:textId="77777777" w:rsidTr="00BE564F">
        <w:trPr>
          <w:tblHeader/>
        </w:trPr>
        <w:tc>
          <w:tcPr>
            <w:tcW w:w="2875" w:type="dxa"/>
          </w:tcPr>
          <w:p w14:paraId="63AAFA39" w14:textId="05A9E24A" w:rsidR="009F1728" w:rsidRDefault="009F1728" w:rsidP="009F1728">
            <w:pPr>
              <w:jc w:val="left"/>
              <w:rPr>
                <w:sz w:val="16"/>
                <w:szCs w:val="16"/>
                <w:lang w:val="en-US"/>
              </w:rPr>
            </w:pPr>
            <w:r>
              <w:rPr>
                <w:sz w:val="16"/>
                <w:szCs w:val="16"/>
                <w:lang w:val="en-US"/>
              </w:rPr>
              <w:t>Target ERT String</w:t>
            </w:r>
          </w:p>
        </w:tc>
        <w:tc>
          <w:tcPr>
            <w:tcW w:w="2070" w:type="dxa"/>
          </w:tcPr>
          <w:p w14:paraId="314E4C0D" w14:textId="5CD022A5" w:rsidR="009F1728" w:rsidRPr="00762872" w:rsidRDefault="0099049F" w:rsidP="009F1728">
            <w:pPr>
              <w:jc w:val="left"/>
              <w:rPr>
                <w:sz w:val="16"/>
                <w:szCs w:val="16"/>
                <w:lang w:val="en-US"/>
              </w:rPr>
            </w:pPr>
            <w:r>
              <w:rPr>
                <w:sz w:val="16"/>
                <w:szCs w:val="16"/>
                <w:lang w:val="en-US"/>
              </w:rPr>
              <w:t>DOY Time String</w:t>
            </w:r>
          </w:p>
        </w:tc>
        <w:tc>
          <w:tcPr>
            <w:tcW w:w="4410" w:type="dxa"/>
          </w:tcPr>
          <w:p w14:paraId="23C8656B" w14:textId="40EB2254" w:rsidR="009F1728" w:rsidRPr="00762872" w:rsidRDefault="0099049F" w:rsidP="009F1728">
            <w:pPr>
              <w:jc w:val="left"/>
              <w:rPr>
                <w:sz w:val="16"/>
                <w:szCs w:val="16"/>
                <w:lang w:val="en-US"/>
              </w:rPr>
            </w:pPr>
            <w:r>
              <w:rPr>
                <w:sz w:val="16"/>
                <w:szCs w:val="16"/>
                <w:lang w:val="en-US"/>
              </w:rPr>
              <w:t>The ERT in day-of-year calendar string form of the Target Frame.</w:t>
            </w:r>
          </w:p>
        </w:tc>
      </w:tr>
      <w:tr w:rsidR="009F1728" w:rsidRPr="00762872" w14:paraId="615FA808" w14:textId="77777777" w:rsidTr="00BE564F">
        <w:trPr>
          <w:tblHeader/>
        </w:trPr>
        <w:tc>
          <w:tcPr>
            <w:tcW w:w="2875" w:type="dxa"/>
          </w:tcPr>
          <w:p w14:paraId="4BD22280" w14:textId="04AC50C1" w:rsidR="009F1728" w:rsidRDefault="009F1728" w:rsidP="009F1728">
            <w:pPr>
              <w:jc w:val="left"/>
              <w:rPr>
                <w:sz w:val="16"/>
                <w:szCs w:val="16"/>
                <w:lang w:val="en-US"/>
              </w:rPr>
            </w:pPr>
            <w:r>
              <w:rPr>
                <w:sz w:val="16"/>
                <w:szCs w:val="16"/>
                <w:lang w:val="en-US"/>
              </w:rPr>
              <w:t>Data Rate BPS</w:t>
            </w:r>
          </w:p>
        </w:tc>
        <w:tc>
          <w:tcPr>
            <w:tcW w:w="2070" w:type="dxa"/>
          </w:tcPr>
          <w:p w14:paraId="57826EC7" w14:textId="3C1C7051" w:rsidR="009F1728" w:rsidRPr="00762872" w:rsidRDefault="0099049F" w:rsidP="009F1728">
            <w:pPr>
              <w:jc w:val="left"/>
              <w:rPr>
                <w:sz w:val="16"/>
                <w:szCs w:val="16"/>
                <w:lang w:val="en-US"/>
              </w:rPr>
            </w:pPr>
            <w:r>
              <w:rPr>
                <w:sz w:val="16"/>
                <w:szCs w:val="16"/>
                <w:lang w:val="en-US"/>
              </w:rPr>
              <w:t>Unsigned Integer</w:t>
            </w:r>
          </w:p>
        </w:tc>
        <w:tc>
          <w:tcPr>
            <w:tcW w:w="4410" w:type="dxa"/>
          </w:tcPr>
          <w:p w14:paraId="41E09FCF" w14:textId="7A5A3E9D" w:rsidR="009F1728" w:rsidRPr="00762872" w:rsidRDefault="0099049F" w:rsidP="00BE564F">
            <w:pPr>
              <w:keepNext/>
              <w:jc w:val="left"/>
              <w:rPr>
                <w:sz w:val="16"/>
                <w:szCs w:val="16"/>
                <w:lang w:val="en-US"/>
              </w:rPr>
            </w:pPr>
            <w:r>
              <w:rPr>
                <w:sz w:val="16"/>
                <w:szCs w:val="16"/>
                <w:lang w:val="en-US"/>
              </w:rPr>
              <w:t>The downlink data at which the Target Frame was received in bits per second.</w:t>
            </w:r>
          </w:p>
        </w:tc>
      </w:tr>
    </w:tbl>
    <w:p w14:paraId="766728DB" w14:textId="3E27C4B5" w:rsidR="009F1728" w:rsidRDefault="006E3C9B" w:rsidP="00BE564F">
      <w:pPr>
        <w:pStyle w:val="Caption"/>
        <w:rPr>
          <w:lang w:val="en-US"/>
        </w:rPr>
      </w:pPr>
      <w:bookmarkStart w:id="146" w:name="_Ref118974721"/>
      <w:bookmarkStart w:id="147" w:name="_Toc143250678"/>
      <w:r>
        <w:t xml:space="preserve">Table </w:t>
      </w:r>
      <w:r>
        <w:fldChar w:fldCharType="begin"/>
      </w:r>
      <w:r>
        <w:instrText xml:space="preserve"> SEQ Table \* ARABIC </w:instrText>
      </w:r>
      <w:r>
        <w:fldChar w:fldCharType="separate"/>
      </w:r>
      <w:r w:rsidR="00EA1A04">
        <w:rPr>
          <w:noProof/>
        </w:rPr>
        <w:t>9</w:t>
      </w:r>
      <w:r>
        <w:fldChar w:fldCharType="end"/>
      </w:r>
      <w:bookmarkEnd w:id="146"/>
      <w:r>
        <w:t xml:space="preserve"> The Raw Telemetry Table</w:t>
      </w:r>
      <w:bookmarkEnd w:id="147"/>
    </w:p>
    <w:p w14:paraId="78C3F88C" w14:textId="17A024DD" w:rsidR="00DE504D" w:rsidRDefault="00DE504D" w:rsidP="00C9085E">
      <w:pPr>
        <w:pStyle w:val="Appendix1"/>
        <w:rPr>
          <w:lang w:val="en-US"/>
        </w:rPr>
      </w:pPr>
      <w:bookmarkStart w:id="148" w:name="_Ref143100724"/>
      <w:bookmarkStart w:id="149" w:name="_Toc143250665"/>
      <w:r>
        <w:rPr>
          <w:lang w:val="en-US"/>
        </w:rPr>
        <w:lastRenderedPageBreak/>
        <w:t>The Summary Table</w:t>
      </w:r>
      <w:bookmarkEnd w:id="148"/>
      <w:bookmarkEnd w:id="149"/>
    </w:p>
    <w:tbl>
      <w:tblPr>
        <w:tblStyle w:val="TableGrid"/>
        <w:tblW w:w="9355" w:type="dxa"/>
        <w:tblLayout w:type="fixed"/>
        <w:tblLook w:val="04A0" w:firstRow="1" w:lastRow="0" w:firstColumn="1" w:lastColumn="0" w:noHBand="0" w:noVBand="1"/>
      </w:tblPr>
      <w:tblGrid>
        <w:gridCol w:w="2875"/>
        <w:gridCol w:w="2070"/>
        <w:gridCol w:w="4410"/>
      </w:tblGrid>
      <w:tr w:rsidR="00DE504D" w:rsidRPr="00762872" w14:paraId="4B77EEA8" w14:textId="77777777" w:rsidTr="00663B26">
        <w:trPr>
          <w:tblHeader/>
        </w:trPr>
        <w:tc>
          <w:tcPr>
            <w:tcW w:w="2875" w:type="dxa"/>
            <w:shd w:val="pct10" w:color="auto" w:fill="auto"/>
          </w:tcPr>
          <w:p w14:paraId="39704DD4" w14:textId="77777777" w:rsidR="00DE504D" w:rsidRPr="00762872" w:rsidRDefault="00DE504D" w:rsidP="00663B26">
            <w:pPr>
              <w:jc w:val="left"/>
              <w:rPr>
                <w:lang w:val="en-US"/>
              </w:rPr>
            </w:pPr>
            <w:r w:rsidRPr="00762872">
              <w:rPr>
                <w:lang w:val="en-US"/>
              </w:rPr>
              <w:lastRenderedPageBreak/>
              <w:t>Name</w:t>
            </w:r>
          </w:p>
        </w:tc>
        <w:tc>
          <w:tcPr>
            <w:tcW w:w="2070" w:type="dxa"/>
            <w:shd w:val="pct10" w:color="auto" w:fill="auto"/>
          </w:tcPr>
          <w:p w14:paraId="24669ED3" w14:textId="77777777" w:rsidR="00DE504D" w:rsidRPr="00762872" w:rsidRDefault="00DE504D" w:rsidP="00663B26">
            <w:pPr>
              <w:jc w:val="left"/>
              <w:rPr>
                <w:lang w:val="en-US"/>
              </w:rPr>
            </w:pPr>
            <w:r w:rsidRPr="00762872">
              <w:rPr>
                <w:lang w:val="en-US"/>
              </w:rPr>
              <w:t>Typical Value</w:t>
            </w:r>
          </w:p>
        </w:tc>
        <w:tc>
          <w:tcPr>
            <w:tcW w:w="4410" w:type="dxa"/>
            <w:shd w:val="pct10" w:color="auto" w:fill="auto"/>
          </w:tcPr>
          <w:p w14:paraId="0FE7D235" w14:textId="77777777" w:rsidR="00DE504D" w:rsidRPr="00762872" w:rsidRDefault="00DE504D" w:rsidP="00663B26">
            <w:pPr>
              <w:jc w:val="left"/>
              <w:rPr>
                <w:lang w:val="en-US"/>
              </w:rPr>
            </w:pPr>
            <w:r w:rsidRPr="00762872">
              <w:rPr>
                <w:lang w:val="en-US"/>
              </w:rPr>
              <w:t>Remarks</w:t>
            </w:r>
          </w:p>
        </w:tc>
      </w:tr>
      <w:tr w:rsidR="00DE504D" w:rsidRPr="00762872" w14:paraId="348A9B13" w14:textId="77777777" w:rsidTr="00663B26">
        <w:trPr>
          <w:tblHeader/>
        </w:trPr>
        <w:tc>
          <w:tcPr>
            <w:tcW w:w="2875" w:type="dxa"/>
          </w:tcPr>
          <w:p w14:paraId="530B6DBC" w14:textId="77777777" w:rsidR="00DE504D" w:rsidRPr="00762872" w:rsidRDefault="00DE504D" w:rsidP="00663B26">
            <w:pPr>
              <w:jc w:val="left"/>
              <w:rPr>
                <w:sz w:val="16"/>
                <w:szCs w:val="16"/>
                <w:lang w:val="en-US"/>
              </w:rPr>
            </w:pPr>
            <w:r>
              <w:rPr>
                <w:sz w:val="16"/>
                <w:szCs w:val="16"/>
                <w:lang w:val="en-US"/>
              </w:rPr>
              <w:t>Run Time</w:t>
            </w:r>
          </w:p>
        </w:tc>
        <w:tc>
          <w:tcPr>
            <w:tcW w:w="2070" w:type="dxa"/>
          </w:tcPr>
          <w:p w14:paraId="787DA2CE" w14:textId="77777777" w:rsidR="00DE504D" w:rsidRPr="00762872" w:rsidRDefault="00DE504D" w:rsidP="00663B26">
            <w:pPr>
              <w:jc w:val="left"/>
              <w:rPr>
                <w:sz w:val="16"/>
                <w:szCs w:val="16"/>
                <w:lang w:val="en-US"/>
              </w:rPr>
            </w:pPr>
            <w:r>
              <w:rPr>
                <w:sz w:val="16"/>
                <w:szCs w:val="16"/>
                <w:lang w:val="en-US"/>
              </w:rPr>
              <w:t>ISO Calendar Time String</w:t>
            </w:r>
          </w:p>
        </w:tc>
        <w:tc>
          <w:tcPr>
            <w:tcW w:w="4410" w:type="dxa"/>
          </w:tcPr>
          <w:p w14:paraId="06DBAD0E" w14:textId="77777777" w:rsidR="00DE504D" w:rsidRPr="00762872" w:rsidRDefault="00DE504D" w:rsidP="00663B26">
            <w:pPr>
              <w:jc w:val="left"/>
              <w:rPr>
                <w:sz w:val="16"/>
                <w:szCs w:val="16"/>
                <w:lang w:val="en-US"/>
              </w:rPr>
            </w:pPr>
            <w:r>
              <w:rPr>
                <w:sz w:val="16"/>
                <w:szCs w:val="16"/>
                <w:lang w:val="en-US"/>
              </w:rPr>
              <w:t>The system time in UTC when the MMTC was run.</w:t>
            </w:r>
          </w:p>
        </w:tc>
      </w:tr>
      <w:tr w:rsidR="00DE504D" w:rsidRPr="00762872" w14:paraId="282CA19A" w14:textId="77777777" w:rsidTr="00663B26">
        <w:trPr>
          <w:tblHeader/>
        </w:trPr>
        <w:tc>
          <w:tcPr>
            <w:tcW w:w="2875" w:type="dxa"/>
          </w:tcPr>
          <w:p w14:paraId="446BE917" w14:textId="5A1B611D" w:rsidR="00DE504D" w:rsidRPr="00762872" w:rsidRDefault="00005A61" w:rsidP="00663B26">
            <w:pPr>
              <w:jc w:val="left"/>
              <w:rPr>
                <w:sz w:val="16"/>
                <w:szCs w:val="16"/>
                <w:lang w:val="en-US"/>
              </w:rPr>
            </w:pPr>
            <w:r>
              <w:rPr>
                <w:sz w:val="16"/>
                <w:szCs w:val="16"/>
                <w:lang w:val="en-US"/>
              </w:rPr>
              <w:t>Ground Station</w:t>
            </w:r>
          </w:p>
        </w:tc>
        <w:tc>
          <w:tcPr>
            <w:tcW w:w="2070" w:type="dxa"/>
          </w:tcPr>
          <w:p w14:paraId="7AD9F23D" w14:textId="0B96085B" w:rsidR="00DE504D" w:rsidRPr="00762872" w:rsidRDefault="00005A61" w:rsidP="00663B26">
            <w:pPr>
              <w:jc w:val="left"/>
              <w:rPr>
                <w:sz w:val="16"/>
                <w:szCs w:val="16"/>
                <w:lang w:val="en-US"/>
              </w:rPr>
            </w:pPr>
            <w:r>
              <w:rPr>
                <w:sz w:val="16"/>
                <w:szCs w:val="16"/>
                <w:lang w:val="en-US"/>
              </w:rPr>
              <w:t>String</w:t>
            </w:r>
          </w:p>
        </w:tc>
        <w:tc>
          <w:tcPr>
            <w:tcW w:w="4410" w:type="dxa"/>
          </w:tcPr>
          <w:p w14:paraId="162F1B07" w14:textId="6E13D0D0" w:rsidR="00DE504D" w:rsidRPr="00762872" w:rsidRDefault="00005A61" w:rsidP="00663B26">
            <w:pPr>
              <w:jc w:val="left"/>
              <w:rPr>
                <w:sz w:val="16"/>
                <w:szCs w:val="16"/>
                <w:lang w:val="en-US"/>
              </w:rPr>
            </w:pPr>
            <w:r>
              <w:rPr>
                <w:sz w:val="16"/>
                <w:szCs w:val="16"/>
                <w:lang w:val="en-US"/>
              </w:rPr>
              <w:t>The ground station at which the Target Frame was received.</w:t>
            </w:r>
          </w:p>
        </w:tc>
      </w:tr>
      <w:tr w:rsidR="00DE504D" w:rsidRPr="00762872" w14:paraId="2130B84B" w14:textId="77777777" w:rsidTr="00663B26">
        <w:trPr>
          <w:tblHeader/>
        </w:trPr>
        <w:tc>
          <w:tcPr>
            <w:tcW w:w="2875" w:type="dxa"/>
          </w:tcPr>
          <w:p w14:paraId="5340646A" w14:textId="77777777" w:rsidR="00DE504D" w:rsidRPr="00762872" w:rsidRDefault="00DE504D" w:rsidP="00663B26">
            <w:pPr>
              <w:jc w:val="left"/>
              <w:rPr>
                <w:sz w:val="16"/>
                <w:szCs w:val="16"/>
                <w:lang w:val="en-US"/>
              </w:rPr>
            </w:pPr>
            <w:r>
              <w:rPr>
                <w:sz w:val="16"/>
                <w:szCs w:val="16"/>
                <w:lang w:val="en-US"/>
              </w:rPr>
              <w:t>Target Frame ERT</w:t>
            </w:r>
          </w:p>
        </w:tc>
        <w:tc>
          <w:tcPr>
            <w:tcW w:w="2070" w:type="dxa"/>
          </w:tcPr>
          <w:p w14:paraId="68591DAF" w14:textId="77777777" w:rsidR="00DE504D" w:rsidRPr="00762872" w:rsidRDefault="00DE504D" w:rsidP="00663B26">
            <w:pPr>
              <w:jc w:val="left"/>
              <w:rPr>
                <w:sz w:val="16"/>
                <w:szCs w:val="16"/>
                <w:lang w:val="en-US"/>
              </w:rPr>
            </w:pPr>
            <w:r>
              <w:rPr>
                <w:sz w:val="16"/>
                <w:szCs w:val="16"/>
                <w:lang w:val="en-US"/>
              </w:rPr>
              <w:t>CDS Time Code</w:t>
            </w:r>
          </w:p>
        </w:tc>
        <w:tc>
          <w:tcPr>
            <w:tcW w:w="4410" w:type="dxa"/>
          </w:tcPr>
          <w:p w14:paraId="3DD4A0FC" w14:textId="335F067D" w:rsidR="00DE504D" w:rsidRPr="00762872" w:rsidRDefault="00DE504D" w:rsidP="00663B26">
            <w:pPr>
              <w:jc w:val="left"/>
              <w:rPr>
                <w:sz w:val="16"/>
                <w:szCs w:val="16"/>
                <w:lang w:val="en-US"/>
              </w:rPr>
            </w:pPr>
            <w:r>
              <w:rPr>
                <w:sz w:val="16"/>
                <w:szCs w:val="16"/>
                <w:lang w:val="en-US"/>
              </w:rPr>
              <w:t xml:space="preserve">The ERT of the </w:t>
            </w:r>
            <w:r w:rsidR="00005A61">
              <w:rPr>
                <w:sz w:val="16"/>
                <w:szCs w:val="16"/>
                <w:lang w:val="en-US"/>
              </w:rPr>
              <w:t>T</w:t>
            </w:r>
            <w:r>
              <w:rPr>
                <w:sz w:val="16"/>
                <w:szCs w:val="16"/>
                <w:lang w:val="en-US"/>
              </w:rPr>
              <w:t xml:space="preserve">arget </w:t>
            </w:r>
            <w:r w:rsidR="00005A61">
              <w:rPr>
                <w:sz w:val="16"/>
                <w:szCs w:val="16"/>
                <w:lang w:val="en-US"/>
              </w:rPr>
              <w:t>F</w:t>
            </w:r>
            <w:r>
              <w:rPr>
                <w:sz w:val="16"/>
                <w:szCs w:val="16"/>
                <w:lang w:val="en-US"/>
              </w:rPr>
              <w:t>rame. Used in computing TDT(G).</w:t>
            </w:r>
          </w:p>
        </w:tc>
      </w:tr>
      <w:tr w:rsidR="00DE504D" w:rsidRPr="00762872" w14:paraId="38788C6E" w14:textId="77777777" w:rsidTr="00663B26">
        <w:trPr>
          <w:tblHeader/>
        </w:trPr>
        <w:tc>
          <w:tcPr>
            <w:tcW w:w="2875" w:type="dxa"/>
          </w:tcPr>
          <w:p w14:paraId="651AD96E" w14:textId="2207EC8D" w:rsidR="00DE504D" w:rsidRPr="00762872" w:rsidRDefault="00005A61" w:rsidP="00663B26">
            <w:pPr>
              <w:jc w:val="left"/>
              <w:rPr>
                <w:sz w:val="16"/>
                <w:szCs w:val="16"/>
                <w:lang w:val="en-US"/>
              </w:rPr>
            </w:pPr>
            <w:r>
              <w:rPr>
                <w:sz w:val="16"/>
                <w:szCs w:val="16"/>
                <w:lang w:val="en-US"/>
              </w:rPr>
              <w:t>Target Frame UTC</w:t>
            </w:r>
          </w:p>
        </w:tc>
        <w:tc>
          <w:tcPr>
            <w:tcW w:w="2070" w:type="dxa"/>
          </w:tcPr>
          <w:p w14:paraId="5214360A" w14:textId="1A185131" w:rsidR="00DE504D" w:rsidRPr="00762872" w:rsidRDefault="00005A61" w:rsidP="00663B26">
            <w:pPr>
              <w:jc w:val="left"/>
              <w:rPr>
                <w:sz w:val="16"/>
                <w:szCs w:val="16"/>
                <w:lang w:val="en-US"/>
              </w:rPr>
            </w:pPr>
            <w:r>
              <w:rPr>
                <w:sz w:val="16"/>
                <w:szCs w:val="16"/>
                <w:lang w:val="en-US"/>
              </w:rPr>
              <w:t>ISO Calendar Time String</w:t>
            </w:r>
          </w:p>
        </w:tc>
        <w:tc>
          <w:tcPr>
            <w:tcW w:w="4410" w:type="dxa"/>
          </w:tcPr>
          <w:p w14:paraId="6C69F8BE" w14:textId="7B4B0DD0" w:rsidR="00DE504D" w:rsidRPr="00762872" w:rsidRDefault="00005A61" w:rsidP="00663B26">
            <w:pPr>
              <w:jc w:val="left"/>
              <w:rPr>
                <w:sz w:val="16"/>
                <w:szCs w:val="16"/>
                <w:lang w:val="en-US"/>
              </w:rPr>
            </w:pPr>
            <w:r>
              <w:rPr>
                <w:sz w:val="16"/>
                <w:szCs w:val="16"/>
                <w:lang w:val="en-US"/>
              </w:rPr>
              <w:t>The ERT of the Target Frame as a calendar string. Used in computing TDT(G).</w:t>
            </w:r>
          </w:p>
        </w:tc>
      </w:tr>
      <w:tr w:rsidR="00DE504D" w:rsidRPr="00762872" w14:paraId="4C87ADA3" w14:textId="77777777" w:rsidTr="00663B26">
        <w:trPr>
          <w:tblHeader/>
        </w:trPr>
        <w:tc>
          <w:tcPr>
            <w:tcW w:w="2875" w:type="dxa"/>
          </w:tcPr>
          <w:p w14:paraId="03B03819" w14:textId="42B1E543" w:rsidR="00DE504D" w:rsidRPr="00762872" w:rsidRDefault="00663668" w:rsidP="00663B26">
            <w:pPr>
              <w:jc w:val="left"/>
              <w:rPr>
                <w:sz w:val="16"/>
                <w:szCs w:val="16"/>
                <w:lang w:val="en-US"/>
              </w:rPr>
            </w:pPr>
            <w:r>
              <w:rPr>
                <w:sz w:val="16"/>
                <w:szCs w:val="16"/>
                <w:lang w:val="en-US"/>
              </w:rPr>
              <w:t>Target Frame VCID</w:t>
            </w:r>
          </w:p>
        </w:tc>
        <w:tc>
          <w:tcPr>
            <w:tcW w:w="2070" w:type="dxa"/>
          </w:tcPr>
          <w:p w14:paraId="1A64CC49" w14:textId="77777777" w:rsidR="00DE504D" w:rsidRPr="00762872" w:rsidRDefault="00DE504D" w:rsidP="00663B26">
            <w:pPr>
              <w:jc w:val="left"/>
              <w:rPr>
                <w:sz w:val="16"/>
                <w:szCs w:val="16"/>
                <w:lang w:val="en-US"/>
              </w:rPr>
            </w:pPr>
            <w:r>
              <w:rPr>
                <w:sz w:val="16"/>
                <w:szCs w:val="16"/>
                <w:lang w:val="en-US"/>
              </w:rPr>
              <w:t>Unsigned Integer</w:t>
            </w:r>
          </w:p>
        </w:tc>
        <w:tc>
          <w:tcPr>
            <w:tcW w:w="4410" w:type="dxa"/>
          </w:tcPr>
          <w:p w14:paraId="27FDBEA6" w14:textId="0FF7F754" w:rsidR="00DE504D" w:rsidRPr="00762872" w:rsidRDefault="00663668" w:rsidP="00663B26">
            <w:pPr>
              <w:jc w:val="left"/>
              <w:rPr>
                <w:sz w:val="16"/>
                <w:szCs w:val="16"/>
                <w:lang w:val="en-US"/>
              </w:rPr>
            </w:pPr>
            <w:r>
              <w:rPr>
                <w:sz w:val="16"/>
                <w:szCs w:val="16"/>
                <w:lang w:val="en-US"/>
              </w:rPr>
              <w:t>The Virtual Channel ID of the Target Frame.</w:t>
            </w:r>
          </w:p>
        </w:tc>
      </w:tr>
      <w:tr w:rsidR="00663668" w:rsidRPr="00762872" w14:paraId="530EB797" w14:textId="77777777" w:rsidTr="00663B26">
        <w:trPr>
          <w:tblHeader/>
        </w:trPr>
        <w:tc>
          <w:tcPr>
            <w:tcW w:w="2875" w:type="dxa"/>
          </w:tcPr>
          <w:p w14:paraId="2822E27D" w14:textId="2840ECDD" w:rsidR="00663668" w:rsidRDefault="00663668" w:rsidP="00663668">
            <w:pPr>
              <w:jc w:val="left"/>
              <w:rPr>
                <w:sz w:val="16"/>
                <w:szCs w:val="16"/>
                <w:lang w:val="en-US"/>
              </w:rPr>
            </w:pPr>
            <w:r>
              <w:rPr>
                <w:sz w:val="16"/>
                <w:szCs w:val="16"/>
                <w:lang w:val="en-US"/>
              </w:rPr>
              <w:t>Target Frame VCFC</w:t>
            </w:r>
          </w:p>
        </w:tc>
        <w:tc>
          <w:tcPr>
            <w:tcW w:w="2070" w:type="dxa"/>
          </w:tcPr>
          <w:p w14:paraId="5D57AB80" w14:textId="76554901" w:rsidR="00663668" w:rsidRDefault="00663668" w:rsidP="00663668">
            <w:pPr>
              <w:jc w:val="left"/>
              <w:rPr>
                <w:sz w:val="16"/>
                <w:szCs w:val="16"/>
                <w:lang w:val="en-US"/>
              </w:rPr>
            </w:pPr>
            <w:r>
              <w:rPr>
                <w:sz w:val="16"/>
                <w:szCs w:val="16"/>
                <w:lang w:val="en-US"/>
              </w:rPr>
              <w:t>Unsigned Integer</w:t>
            </w:r>
          </w:p>
        </w:tc>
        <w:tc>
          <w:tcPr>
            <w:tcW w:w="4410" w:type="dxa"/>
          </w:tcPr>
          <w:p w14:paraId="075B4264" w14:textId="6A226E6D" w:rsidR="00663668" w:rsidRDefault="00663668" w:rsidP="00663668">
            <w:pPr>
              <w:jc w:val="left"/>
              <w:rPr>
                <w:sz w:val="16"/>
                <w:szCs w:val="16"/>
                <w:lang w:val="en-US"/>
              </w:rPr>
            </w:pPr>
            <w:r>
              <w:rPr>
                <w:sz w:val="16"/>
                <w:szCs w:val="16"/>
                <w:lang w:val="en-US"/>
              </w:rPr>
              <w:t>The Virtual Channel Frame Count of the Target Frame.</w:t>
            </w:r>
          </w:p>
        </w:tc>
      </w:tr>
      <w:tr w:rsidR="00DE504D" w:rsidRPr="00762872" w14:paraId="636743C3" w14:textId="77777777" w:rsidTr="00663B26">
        <w:trPr>
          <w:tblHeader/>
        </w:trPr>
        <w:tc>
          <w:tcPr>
            <w:tcW w:w="2875" w:type="dxa"/>
          </w:tcPr>
          <w:p w14:paraId="0C1D1D0F" w14:textId="18FD4532" w:rsidR="00DE504D" w:rsidRDefault="004960B7" w:rsidP="00663B26">
            <w:pPr>
              <w:jc w:val="left"/>
              <w:rPr>
                <w:sz w:val="16"/>
                <w:szCs w:val="16"/>
                <w:lang w:val="en-US"/>
              </w:rPr>
            </w:pPr>
            <w:r>
              <w:rPr>
                <w:sz w:val="16"/>
                <w:szCs w:val="16"/>
                <w:lang w:val="en-US"/>
              </w:rPr>
              <w:t>TK Encoded SCLK</w:t>
            </w:r>
          </w:p>
        </w:tc>
        <w:tc>
          <w:tcPr>
            <w:tcW w:w="2070" w:type="dxa"/>
          </w:tcPr>
          <w:p w14:paraId="53F08FEE" w14:textId="77777777" w:rsidR="00DE504D" w:rsidRPr="00762872" w:rsidRDefault="00DE504D" w:rsidP="00663B26">
            <w:pPr>
              <w:jc w:val="left"/>
              <w:rPr>
                <w:sz w:val="16"/>
                <w:szCs w:val="16"/>
                <w:lang w:val="en-US"/>
              </w:rPr>
            </w:pPr>
            <w:r>
              <w:rPr>
                <w:sz w:val="16"/>
                <w:szCs w:val="16"/>
                <w:lang w:val="en-US"/>
              </w:rPr>
              <w:t>Unsigned Integer</w:t>
            </w:r>
          </w:p>
        </w:tc>
        <w:tc>
          <w:tcPr>
            <w:tcW w:w="4410" w:type="dxa"/>
          </w:tcPr>
          <w:p w14:paraId="4ECE823D" w14:textId="0F0A94FF" w:rsidR="00DE504D" w:rsidRPr="00762872" w:rsidRDefault="00663668" w:rsidP="00663B26">
            <w:pPr>
              <w:jc w:val="left"/>
              <w:rPr>
                <w:sz w:val="16"/>
                <w:szCs w:val="16"/>
                <w:lang w:val="en-US"/>
              </w:rPr>
            </w:pPr>
            <w:r>
              <w:rPr>
                <w:sz w:val="16"/>
                <w:szCs w:val="16"/>
                <w:lang w:val="en-US"/>
              </w:rPr>
              <w:t xml:space="preserve">The SCLK coarse value in SPICE encoded SCLK </w:t>
            </w:r>
            <w:r w:rsidR="004960B7">
              <w:rPr>
                <w:sz w:val="16"/>
                <w:szCs w:val="16"/>
                <w:lang w:val="en-US"/>
              </w:rPr>
              <w:t>used in time correlation computations. It is obtained from the body of the time correlation packet and is associated with the preceding target frame.</w:t>
            </w:r>
          </w:p>
        </w:tc>
      </w:tr>
      <w:tr w:rsidR="00DE504D" w:rsidRPr="00762872" w14:paraId="5FC51BB4" w14:textId="77777777" w:rsidTr="00663B26">
        <w:trPr>
          <w:tblHeader/>
        </w:trPr>
        <w:tc>
          <w:tcPr>
            <w:tcW w:w="2875" w:type="dxa"/>
          </w:tcPr>
          <w:p w14:paraId="0B9F755F" w14:textId="05351FA2" w:rsidR="00DE504D" w:rsidRDefault="00663668" w:rsidP="00663B26">
            <w:pPr>
              <w:jc w:val="left"/>
              <w:rPr>
                <w:sz w:val="16"/>
                <w:szCs w:val="16"/>
                <w:lang w:val="en-US"/>
              </w:rPr>
            </w:pPr>
            <w:r>
              <w:rPr>
                <w:sz w:val="16"/>
                <w:szCs w:val="16"/>
                <w:lang w:val="en-US"/>
              </w:rPr>
              <w:t>SCLK Partition</w:t>
            </w:r>
          </w:p>
        </w:tc>
        <w:tc>
          <w:tcPr>
            <w:tcW w:w="2070" w:type="dxa"/>
          </w:tcPr>
          <w:p w14:paraId="7F6675B4" w14:textId="77777777" w:rsidR="00DE504D" w:rsidRPr="00762872" w:rsidRDefault="00DE504D" w:rsidP="00663B26">
            <w:pPr>
              <w:jc w:val="left"/>
              <w:rPr>
                <w:sz w:val="16"/>
                <w:szCs w:val="16"/>
                <w:lang w:val="en-US"/>
              </w:rPr>
            </w:pPr>
            <w:r>
              <w:rPr>
                <w:sz w:val="16"/>
                <w:szCs w:val="16"/>
                <w:lang w:val="en-US"/>
              </w:rPr>
              <w:t>Unsigned Integer</w:t>
            </w:r>
          </w:p>
        </w:tc>
        <w:tc>
          <w:tcPr>
            <w:tcW w:w="4410" w:type="dxa"/>
          </w:tcPr>
          <w:p w14:paraId="18BE8370" w14:textId="2D50BB06" w:rsidR="00DE504D" w:rsidRPr="00762872" w:rsidRDefault="00663668" w:rsidP="00663B26">
            <w:pPr>
              <w:jc w:val="left"/>
              <w:rPr>
                <w:sz w:val="16"/>
                <w:szCs w:val="16"/>
                <w:lang w:val="en-US"/>
              </w:rPr>
            </w:pPr>
            <w:r>
              <w:rPr>
                <w:sz w:val="16"/>
                <w:szCs w:val="16"/>
                <w:lang w:val="en-US"/>
              </w:rPr>
              <w:t>The SCLK partition currently in use.</w:t>
            </w:r>
          </w:p>
        </w:tc>
      </w:tr>
      <w:tr w:rsidR="00DE504D" w:rsidRPr="00762872" w14:paraId="78CEC20D" w14:textId="77777777" w:rsidTr="00663B26">
        <w:trPr>
          <w:tblHeader/>
        </w:trPr>
        <w:tc>
          <w:tcPr>
            <w:tcW w:w="2875" w:type="dxa"/>
          </w:tcPr>
          <w:p w14:paraId="27C4B530" w14:textId="0A48EF4C" w:rsidR="00DE504D" w:rsidRDefault="00663668" w:rsidP="00663B26">
            <w:pPr>
              <w:jc w:val="left"/>
              <w:rPr>
                <w:sz w:val="16"/>
                <w:szCs w:val="16"/>
                <w:lang w:val="en-US"/>
              </w:rPr>
            </w:pPr>
            <w:r>
              <w:rPr>
                <w:sz w:val="16"/>
                <w:szCs w:val="16"/>
                <w:lang w:val="en-US"/>
              </w:rPr>
              <w:t xml:space="preserve">Predicted </w:t>
            </w:r>
            <w:proofErr w:type="spellStart"/>
            <w:r>
              <w:rPr>
                <w:sz w:val="16"/>
                <w:szCs w:val="16"/>
                <w:lang w:val="en-US"/>
              </w:rPr>
              <w:t>Clk</w:t>
            </w:r>
            <w:proofErr w:type="spellEnd"/>
            <w:r>
              <w:rPr>
                <w:sz w:val="16"/>
                <w:szCs w:val="16"/>
                <w:lang w:val="en-US"/>
              </w:rPr>
              <w:t xml:space="preserve"> Change Rate</w:t>
            </w:r>
          </w:p>
        </w:tc>
        <w:tc>
          <w:tcPr>
            <w:tcW w:w="2070" w:type="dxa"/>
          </w:tcPr>
          <w:p w14:paraId="4067C263" w14:textId="4529B550" w:rsidR="00DE504D" w:rsidRPr="00762872" w:rsidRDefault="00663668" w:rsidP="00663B26">
            <w:pPr>
              <w:jc w:val="left"/>
              <w:rPr>
                <w:sz w:val="16"/>
                <w:szCs w:val="16"/>
                <w:lang w:val="en-US"/>
              </w:rPr>
            </w:pPr>
            <w:r>
              <w:rPr>
                <w:sz w:val="16"/>
                <w:szCs w:val="16"/>
                <w:lang w:val="en-US"/>
              </w:rPr>
              <w:t>Double</w:t>
            </w:r>
          </w:p>
        </w:tc>
        <w:tc>
          <w:tcPr>
            <w:tcW w:w="4410" w:type="dxa"/>
          </w:tcPr>
          <w:p w14:paraId="67992289" w14:textId="2F327028" w:rsidR="00DE504D" w:rsidRPr="00762872" w:rsidRDefault="00663668" w:rsidP="00663B26">
            <w:pPr>
              <w:jc w:val="left"/>
              <w:rPr>
                <w:sz w:val="16"/>
                <w:szCs w:val="16"/>
                <w:lang w:val="en-US"/>
              </w:rPr>
            </w:pPr>
            <w:r>
              <w:rPr>
                <w:sz w:val="16"/>
                <w:szCs w:val="16"/>
                <w:lang w:val="en-US"/>
              </w:rPr>
              <w:t>The Predicted CLKRATE. This value is written to the latest record of the SCLK Kernel and SCLK/SCET files. If the next run is in Interpolate mode, this record will be overwritten in the next SCLK Kernel and SCLK/SCET file with an updated value.</w:t>
            </w:r>
          </w:p>
        </w:tc>
      </w:tr>
      <w:tr w:rsidR="005D2A80" w:rsidRPr="00762872" w14:paraId="0A1F96CB" w14:textId="77777777" w:rsidTr="00663B26">
        <w:trPr>
          <w:tblHeader/>
        </w:trPr>
        <w:tc>
          <w:tcPr>
            <w:tcW w:w="2875" w:type="dxa"/>
          </w:tcPr>
          <w:p w14:paraId="2EF75639" w14:textId="3B897387" w:rsidR="005D2A80" w:rsidRDefault="005D2A80" w:rsidP="005D2A80">
            <w:pPr>
              <w:jc w:val="left"/>
              <w:rPr>
                <w:sz w:val="16"/>
                <w:szCs w:val="16"/>
                <w:lang w:val="en-US"/>
              </w:rPr>
            </w:pPr>
            <w:r>
              <w:rPr>
                <w:sz w:val="16"/>
                <w:szCs w:val="16"/>
                <w:lang w:val="en-US"/>
              </w:rPr>
              <w:t xml:space="preserve">Interpolated </w:t>
            </w:r>
            <w:proofErr w:type="spellStart"/>
            <w:r>
              <w:rPr>
                <w:sz w:val="16"/>
                <w:szCs w:val="16"/>
                <w:lang w:val="en-US"/>
              </w:rPr>
              <w:t>Clk</w:t>
            </w:r>
            <w:proofErr w:type="spellEnd"/>
            <w:r>
              <w:rPr>
                <w:sz w:val="16"/>
                <w:szCs w:val="16"/>
                <w:lang w:val="en-US"/>
              </w:rPr>
              <w:t xml:space="preserve"> Change Rate</w:t>
            </w:r>
          </w:p>
        </w:tc>
        <w:tc>
          <w:tcPr>
            <w:tcW w:w="2070" w:type="dxa"/>
          </w:tcPr>
          <w:p w14:paraId="61B398F4" w14:textId="1A4A23D9" w:rsidR="005D2A80" w:rsidRPr="00762872" w:rsidRDefault="005D2A80" w:rsidP="005D2A80">
            <w:pPr>
              <w:jc w:val="left"/>
              <w:rPr>
                <w:sz w:val="16"/>
                <w:szCs w:val="16"/>
                <w:lang w:val="en-US"/>
              </w:rPr>
            </w:pPr>
            <w:r>
              <w:rPr>
                <w:sz w:val="16"/>
                <w:szCs w:val="16"/>
                <w:lang w:val="en-US"/>
              </w:rPr>
              <w:t>Double</w:t>
            </w:r>
          </w:p>
        </w:tc>
        <w:tc>
          <w:tcPr>
            <w:tcW w:w="4410" w:type="dxa"/>
          </w:tcPr>
          <w:p w14:paraId="41FFB716" w14:textId="4013DE42" w:rsidR="005D2A80" w:rsidRPr="00762872" w:rsidRDefault="005D2A80" w:rsidP="005D2A80">
            <w:pPr>
              <w:jc w:val="left"/>
              <w:rPr>
                <w:sz w:val="16"/>
                <w:szCs w:val="16"/>
                <w:lang w:val="en-US"/>
              </w:rPr>
            </w:pPr>
            <w:r>
              <w:rPr>
                <w:sz w:val="16"/>
                <w:szCs w:val="16"/>
                <w:lang w:val="en-US"/>
              </w:rPr>
              <w:t>The Interpolated CLKRATE. This value is written to the last record of the SCLK Kernel and SCLK/SCET from the previous run. If the current run is in Interpolate mode. This value replaces the CLKRATE from the previous run. The SCLK Kernel and SCLK/SCET files from the previous run are not changed. The second to the last record in the new files are.</w:t>
            </w:r>
          </w:p>
        </w:tc>
      </w:tr>
      <w:tr w:rsidR="00DE504D" w:rsidRPr="00762872" w14:paraId="22CE7405" w14:textId="77777777" w:rsidTr="00663B26">
        <w:trPr>
          <w:tblHeader/>
        </w:trPr>
        <w:tc>
          <w:tcPr>
            <w:tcW w:w="2875" w:type="dxa"/>
          </w:tcPr>
          <w:p w14:paraId="78E8AE61" w14:textId="3B33F1E6" w:rsidR="00DE504D" w:rsidRDefault="005D2A80" w:rsidP="00663B26">
            <w:pPr>
              <w:jc w:val="left"/>
              <w:rPr>
                <w:sz w:val="16"/>
                <w:szCs w:val="16"/>
                <w:lang w:val="en-US"/>
              </w:rPr>
            </w:pPr>
            <w:r>
              <w:rPr>
                <w:sz w:val="16"/>
                <w:szCs w:val="16"/>
                <w:lang w:val="en-US"/>
              </w:rPr>
              <w:t>OWLT</w:t>
            </w:r>
          </w:p>
        </w:tc>
        <w:tc>
          <w:tcPr>
            <w:tcW w:w="2070" w:type="dxa"/>
          </w:tcPr>
          <w:p w14:paraId="1176A7C4" w14:textId="4C14FC3D" w:rsidR="00DE504D" w:rsidRPr="00762872" w:rsidRDefault="005D2A80" w:rsidP="00663B26">
            <w:pPr>
              <w:jc w:val="left"/>
              <w:rPr>
                <w:sz w:val="16"/>
                <w:szCs w:val="16"/>
                <w:lang w:val="en-US"/>
              </w:rPr>
            </w:pPr>
            <w:r>
              <w:rPr>
                <w:sz w:val="16"/>
                <w:szCs w:val="16"/>
                <w:lang w:val="en-US"/>
              </w:rPr>
              <w:t>Double</w:t>
            </w:r>
          </w:p>
        </w:tc>
        <w:tc>
          <w:tcPr>
            <w:tcW w:w="4410" w:type="dxa"/>
          </w:tcPr>
          <w:p w14:paraId="100ECCAB" w14:textId="6A5EAA8E" w:rsidR="00DE504D" w:rsidRPr="00762872" w:rsidRDefault="005D2A80" w:rsidP="00663B26">
            <w:pPr>
              <w:jc w:val="left"/>
              <w:rPr>
                <w:sz w:val="16"/>
                <w:szCs w:val="16"/>
                <w:lang w:val="en-US"/>
              </w:rPr>
            </w:pPr>
            <w:r>
              <w:rPr>
                <w:sz w:val="16"/>
                <w:szCs w:val="16"/>
                <w:lang w:val="en-US"/>
              </w:rPr>
              <w:t xml:space="preserve">The </w:t>
            </w:r>
            <w:r w:rsidR="002F6B6B">
              <w:rPr>
                <w:sz w:val="16"/>
                <w:szCs w:val="16"/>
                <w:lang w:val="en-US"/>
              </w:rPr>
              <w:t>one-way</w:t>
            </w:r>
            <w:r>
              <w:rPr>
                <w:sz w:val="16"/>
                <w:szCs w:val="16"/>
                <w:lang w:val="en-US"/>
              </w:rPr>
              <w:t xml:space="preserve"> light travel time from the spacecraft to the receiving ground station.</w:t>
            </w:r>
          </w:p>
        </w:tc>
      </w:tr>
      <w:tr w:rsidR="00DE504D" w:rsidRPr="00762872" w14:paraId="38759C61" w14:textId="77777777" w:rsidTr="00663B26">
        <w:trPr>
          <w:tblHeader/>
        </w:trPr>
        <w:tc>
          <w:tcPr>
            <w:tcW w:w="2875" w:type="dxa"/>
          </w:tcPr>
          <w:p w14:paraId="6545AA9F" w14:textId="21A13836" w:rsidR="00DE504D" w:rsidRDefault="005D2A80" w:rsidP="00663B26">
            <w:pPr>
              <w:jc w:val="left"/>
              <w:rPr>
                <w:sz w:val="16"/>
                <w:szCs w:val="16"/>
                <w:lang w:val="en-US"/>
              </w:rPr>
            </w:pPr>
            <w:r>
              <w:rPr>
                <w:sz w:val="16"/>
                <w:szCs w:val="16"/>
                <w:lang w:val="en-US"/>
              </w:rPr>
              <w:t>TDT(G)</w:t>
            </w:r>
          </w:p>
        </w:tc>
        <w:tc>
          <w:tcPr>
            <w:tcW w:w="2070" w:type="dxa"/>
          </w:tcPr>
          <w:p w14:paraId="3CAF888D" w14:textId="4AB66C68" w:rsidR="00DE504D" w:rsidRPr="00762872" w:rsidRDefault="005D2A80" w:rsidP="00663B26">
            <w:pPr>
              <w:jc w:val="left"/>
              <w:rPr>
                <w:sz w:val="16"/>
                <w:szCs w:val="16"/>
                <w:lang w:val="en-US"/>
              </w:rPr>
            </w:pPr>
            <w:r>
              <w:rPr>
                <w:sz w:val="16"/>
                <w:szCs w:val="16"/>
                <w:lang w:val="en-US"/>
              </w:rPr>
              <w:t>Double</w:t>
            </w:r>
          </w:p>
        </w:tc>
        <w:tc>
          <w:tcPr>
            <w:tcW w:w="4410" w:type="dxa"/>
          </w:tcPr>
          <w:p w14:paraId="35166D8D" w14:textId="47B9E2E4" w:rsidR="00DE504D" w:rsidRPr="00762872" w:rsidRDefault="005D2A80" w:rsidP="00663B26">
            <w:pPr>
              <w:jc w:val="left"/>
              <w:rPr>
                <w:sz w:val="16"/>
                <w:szCs w:val="16"/>
                <w:lang w:val="en-US"/>
              </w:rPr>
            </w:pPr>
            <w:r>
              <w:rPr>
                <w:sz w:val="16"/>
                <w:szCs w:val="16"/>
                <w:lang w:val="en-US"/>
              </w:rPr>
              <w:t>The ground time in TDT written to the SCLK Kernel and used to compute the CLKRATE.</w:t>
            </w:r>
          </w:p>
        </w:tc>
      </w:tr>
      <w:tr w:rsidR="00DE504D" w:rsidRPr="00762872" w14:paraId="70A201B7" w14:textId="77777777" w:rsidTr="00663B26">
        <w:trPr>
          <w:tblHeader/>
        </w:trPr>
        <w:tc>
          <w:tcPr>
            <w:tcW w:w="2875" w:type="dxa"/>
          </w:tcPr>
          <w:p w14:paraId="12FD0D22" w14:textId="5CF8CD89" w:rsidR="00DE504D" w:rsidRDefault="005D2A80" w:rsidP="00663B26">
            <w:pPr>
              <w:jc w:val="left"/>
              <w:rPr>
                <w:sz w:val="16"/>
                <w:szCs w:val="16"/>
                <w:lang w:val="en-US"/>
              </w:rPr>
            </w:pPr>
            <w:r>
              <w:rPr>
                <w:sz w:val="16"/>
                <w:szCs w:val="16"/>
                <w:lang w:val="en-US"/>
              </w:rPr>
              <w:t>TD SC (sec)</w:t>
            </w:r>
          </w:p>
        </w:tc>
        <w:tc>
          <w:tcPr>
            <w:tcW w:w="2070" w:type="dxa"/>
          </w:tcPr>
          <w:p w14:paraId="10ED874E" w14:textId="050376DB" w:rsidR="00DE504D" w:rsidRPr="00762872" w:rsidRDefault="005D2A80" w:rsidP="00663B26">
            <w:pPr>
              <w:jc w:val="left"/>
              <w:rPr>
                <w:sz w:val="16"/>
                <w:szCs w:val="16"/>
                <w:lang w:val="en-US"/>
              </w:rPr>
            </w:pPr>
            <w:r>
              <w:rPr>
                <w:sz w:val="16"/>
                <w:szCs w:val="16"/>
                <w:lang w:val="en-US"/>
              </w:rPr>
              <w:t>Double</w:t>
            </w:r>
          </w:p>
        </w:tc>
        <w:tc>
          <w:tcPr>
            <w:tcW w:w="4410" w:type="dxa"/>
          </w:tcPr>
          <w:p w14:paraId="036C666C" w14:textId="40BA3CC7" w:rsidR="00DE504D" w:rsidRPr="00762872" w:rsidRDefault="005D2A80" w:rsidP="006B6D7F">
            <w:pPr>
              <w:jc w:val="left"/>
              <w:rPr>
                <w:sz w:val="16"/>
                <w:szCs w:val="16"/>
                <w:lang w:val="en-US"/>
              </w:rPr>
            </w:pPr>
            <w:r>
              <w:rPr>
                <w:sz w:val="16"/>
                <w:szCs w:val="16"/>
                <w:lang w:val="en-US"/>
              </w:rPr>
              <w:t>The spacecraft time delay in seconds. This is a constant value set in configuration parameters (</w:t>
            </w:r>
            <w:proofErr w:type="spellStart"/>
            <w:proofErr w:type="gramStart"/>
            <w:r w:rsidRPr="00BE564F">
              <w:rPr>
                <w:b/>
                <w:bCs/>
                <w:sz w:val="16"/>
                <w:szCs w:val="16"/>
                <w:lang w:val="en-US"/>
              </w:rPr>
              <w:t>spacecraft.timeDelaySec</w:t>
            </w:r>
            <w:proofErr w:type="spellEnd"/>
            <w:proofErr w:type="gramEnd"/>
            <w:r>
              <w:rPr>
                <w:sz w:val="16"/>
                <w:szCs w:val="16"/>
                <w:lang w:val="en-US"/>
              </w:rPr>
              <w:t xml:space="preserve">) that is subtracted from the computation of TDT(G). </w:t>
            </w:r>
            <w:r w:rsidR="006B6D7F">
              <w:rPr>
                <w:sz w:val="16"/>
                <w:szCs w:val="16"/>
                <w:lang w:val="en-US"/>
              </w:rPr>
              <w:t xml:space="preserve">It </w:t>
            </w:r>
            <w:r w:rsidR="006B6D7F" w:rsidRPr="006B6D7F">
              <w:rPr>
                <w:sz w:val="16"/>
                <w:szCs w:val="16"/>
                <w:lang w:val="en-US"/>
              </w:rPr>
              <w:t>is the time delay from the SCLK reported by the</w:t>
            </w:r>
            <w:r w:rsidR="006B6D7F">
              <w:rPr>
                <w:sz w:val="16"/>
                <w:szCs w:val="16"/>
                <w:lang w:val="en-US"/>
              </w:rPr>
              <w:t xml:space="preserve"> </w:t>
            </w:r>
            <w:r w:rsidR="006B6D7F" w:rsidRPr="006B6D7F">
              <w:rPr>
                <w:sz w:val="16"/>
                <w:szCs w:val="16"/>
                <w:lang w:val="en-US"/>
              </w:rPr>
              <w:t>spacecraft to when the related downlink frame leaves</w:t>
            </w:r>
            <w:r w:rsidR="006B6D7F">
              <w:rPr>
                <w:sz w:val="16"/>
                <w:szCs w:val="16"/>
                <w:lang w:val="en-US"/>
              </w:rPr>
              <w:t xml:space="preserve"> </w:t>
            </w:r>
            <w:r w:rsidR="006B6D7F" w:rsidRPr="006B6D7F">
              <w:rPr>
                <w:sz w:val="16"/>
                <w:szCs w:val="16"/>
                <w:lang w:val="en-US"/>
              </w:rPr>
              <w:t>the spacecraft antenna. With careful spacecraft design,</w:t>
            </w:r>
            <w:r w:rsidR="006B6D7F">
              <w:rPr>
                <w:sz w:val="16"/>
                <w:szCs w:val="16"/>
                <w:lang w:val="en-US"/>
              </w:rPr>
              <w:t xml:space="preserve"> </w:t>
            </w:r>
            <w:r w:rsidR="006B6D7F" w:rsidRPr="006B6D7F">
              <w:rPr>
                <w:sz w:val="16"/>
                <w:szCs w:val="16"/>
                <w:lang w:val="en-US"/>
              </w:rPr>
              <w:t>this value can be effectively 0 at all downlink bit rates.</w:t>
            </w:r>
            <w:r w:rsidR="006B6D7F">
              <w:rPr>
                <w:sz w:val="16"/>
                <w:szCs w:val="16"/>
                <w:lang w:val="en-US"/>
              </w:rPr>
              <w:t xml:space="preserve"> </w:t>
            </w:r>
            <w:r w:rsidR="006B6D7F" w:rsidRPr="006B6D7F">
              <w:rPr>
                <w:sz w:val="16"/>
                <w:szCs w:val="16"/>
                <w:lang w:val="en-US"/>
              </w:rPr>
              <w:t>TD</w:t>
            </w:r>
            <w:r w:rsidR="006B6D7F">
              <w:rPr>
                <w:sz w:val="16"/>
                <w:szCs w:val="16"/>
                <w:lang w:val="en-US"/>
              </w:rPr>
              <w:t xml:space="preserve"> </w:t>
            </w:r>
            <w:r w:rsidR="006B6D7F" w:rsidRPr="006B6D7F">
              <w:rPr>
                <w:sz w:val="16"/>
                <w:szCs w:val="16"/>
                <w:lang w:val="en-US"/>
              </w:rPr>
              <w:t xml:space="preserve">SC </w:t>
            </w:r>
            <w:r w:rsidR="006B6D7F">
              <w:rPr>
                <w:sz w:val="16"/>
                <w:szCs w:val="16"/>
                <w:lang w:val="en-US"/>
              </w:rPr>
              <w:t>can be</w:t>
            </w:r>
            <w:r w:rsidR="006B6D7F" w:rsidRPr="006B6D7F">
              <w:rPr>
                <w:sz w:val="16"/>
                <w:szCs w:val="16"/>
                <w:lang w:val="en-US"/>
              </w:rPr>
              <w:t xml:space="preserve"> useful during </w:t>
            </w:r>
            <w:r w:rsidR="006B6D7F">
              <w:rPr>
                <w:sz w:val="16"/>
                <w:szCs w:val="16"/>
                <w:lang w:val="en-US"/>
              </w:rPr>
              <w:t>m</w:t>
            </w:r>
            <w:r w:rsidR="006B6D7F" w:rsidRPr="006B6D7F">
              <w:rPr>
                <w:sz w:val="16"/>
                <w:szCs w:val="16"/>
                <w:lang w:val="en-US"/>
              </w:rPr>
              <w:t xml:space="preserve">ission </w:t>
            </w:r>
            <w:r w:rsidR="006B6D7F">
              <w:rPr>
                <w:sz w:val="16"/>
                <w:szCs w:val="16"/>
                <w:lang w:val="en-US"/>
              </w:rPr>
              <w:t>s</w:t>
            </w:r>
            <w:r w:rsidR="006B6D7F" w:rsidRPr="006B6D7F">
              <w:rPr>
                <w:sz w:val="16"/>
                <w:szCs w:val="16"/>
                <w:lang w:val="en-US"/>
              </w:rPr>
              <w:t>imulations prior to</w:t>
            </w:r>
            <w:r w:rsidR="006B6D7F">
              <w:rPr>
                <w:sz w:val="16"/>
                <w:szCs w:val="16"/>
                <w:lang w:val="en-US"/>
              </w:rPr>
              <w:t xml:space="preserve"> </w:t>
            </w:r>
            <w:r w:rsidR="006B6D7F" w:rsidRPr="006B6D7F">
              <w:rPr>
                <w:sz w:val="16"/>
                <w:szCs w:val="16"/>
                <w:lang w:val="en-US"/>
              </w:rPr>
              <w:t>launch to bias TDT</w:t>
            </w:r>
            <w:r w:rsidR="006B6D7F">
              <w:rPr>
                <w:sz w:val="16"/>
                <w:szCs w:val="16"/>
                <w:lang w:val="en-US"/>
              </w:rPr>
              <w:t>(</w:t>
            </w:r>
            <w:r w:rsidR="006B6D7F" w:rsidRPr="006B6D7F">
              <w:rPr>
                <w:sz w:val="16"/>
                <w:szCs w:val="16"/>
                <w:lang w:val="en-US"/>
              </w:rPr>
              <w:t>G</w:t>
            </w:r>
            <w:r w:rsidR="006B6D7F">
              <w:rPr>
                <w:sz w:val="16"/>
                <w:szCs w:val="16"/>
                <w:lang w:val="en-US"/>
              </w:rPr>
              <w:t>)</w:t>
            </w:r>
            <w:r w:rsidR="006B6D7F" w:rsidRPr="006B6D7F">
              <w:rPr>
                <w:sz w:val="16"/>
                <w:szCs w:val="16"/>
                <w:lang w:val="en-US"/>
              </w:rPr>
              <w:t xml:space="preserve"> to a future time. </w:t>
            </w:r>
            <w:r>
              <w:rPr>
                <w:sz w:val="16"/>
                <w:szCs w:val="16"/>
                <w:lang w:val="en-US"/>
              </w:rPr>
              <w:t xml:space="preserve">This </w:t>
            </w:r>
            <w:r w:rsidR="00CC2818">
              <w:rPr>
                <w:sz w:val="16"/>
                <w:szCs w:val="16"/>
                <w:lang w:val="en-US"/>
              </w:rPr>
              <w:t xml:space="preserve">value is usually only a fraction of a second and </w:t>
            </w:r>
            <w:r>
              <w:rPr>
                <w:sz w:val="16"/>
                <w:szCs w:val="16"/>
                <w:lang w:val="en-US"/>
              </w:rPr>
              <w:t>is often set to 0.</w:t>
            </w:r>
          </w:p>
        </w:tc>
      </w:tr>
      <w:tr w:rsidR="00DE504D" w:rsidRPr="00762872" w14:paraId="0D086FF1" w14:textId="77777777" w:rsidTr="00663B26">
        <w:trPr>
          <w:tblHeader/>
        </w:trPr>
        <w:tc>
          <w:tcPr>
            <w:tcW w:w="2875" w:type="dxa"/>
          </w:tcPr>
          <w:p w14:paraId="1228CA6F" w14:textId="2F279346" w:rsidR="00DE504D" w:rsidRDefault="006B6D7F" w:rsidP="00663B26">
            <w:pPr>
              <w:jc w:val="left"/>
              <w:rPr>
                <w:sz w:val="16"/>
                <w:szCs w:val="16"/>
                <w:lang w:val="en-US"/>
              </w:rPr>
            </w:pPr>
            <w:r>
              <w:rPr>
                <w:sz w:val="16"/>
                <w:szCs w:val="16"/>
                <w:lang w:val="en-US"/>
              </w:rPr>
              <w:t>TD BE (sec)</w:t>
            </w:r>
          </w:p>
        </w:tc>
        <w:tc>
          <w:tcPr>
            <w:tcW w:w="2070" w:type="dxa"/>
          </w:tcPr>
          <w:p w14:paraId="41EACF07" w14:textId="092F641D" w:rsidR="00DE504D" w:rsidRPr="00762872" w:rsidRDefault="006B6D7F" w:rsidP="00663B26">
            <w:pPr>
              <w:jc w:val="left"/>
              <w:rPr>
                <w:sz w:val="16"/>
                <w:szCs w:val="16"/>
                <w:lang w:val="en-US"/>
              </w:rPr>
            </w:pPr>
            <w:r>
              <w:rPr>
                <w:sz w:val="16"/>
                <w:szCs w:val="16"/>
                <w:lang w:val="en-US"/>
              </w:rPr>
              <w:t>Double</w:t>
            </w:r>
          </w:p>
        </w:tc>
        <w:tc>
          <w:tcPr>
            <w:tcW w:w="4410" w:type="dxa"/>
          </w:tcPr>
          <w:p w14:paraId="68151D0D" w14:textId="436823D8" w:rsidR="00DE504D" w:rsidRPr="00762872" w:rsidRDefault="006B6D7F" w:rsidP="006B6D7F">
            <w:pPr>
              <w:jc w:val="left"/>
              <w:rPr>
                <w:sz w:val="16"/>
                <w:szCs w:val="16"/>
                <w:lang w:val="en-US"/>
              </w:rPr>
            </w:pPr>
            <w:r>
              <w:rPr>
                <w:sz w:val="16"/>
                <w:szCs w:val="16"/>
                <w:lang w:val="en-US"/>
              </w:rPr>
              <w:t xml:space="preserve">The bitrate </w:t>
            </w:r>
            <w:proofErr w:type="gramStart"/>
            <w:r>
              <w:rPr>
                <w:sz w:val="16"/>
                <w:szCs w:val="16"/>
                <w:lang w:val="en-US"/>
              </w:rPr>
              <w:t>error</w:t>
            </w:r>
            <w:proofErr w:type="gramEnd"/>
            <w:r>
              <w:rPr>
                <w:sz w:val="16"/>
                <w:szCs w:val="16"/>
                <w:lang w:val="en-US"/>
              </w:rPr>
              <w:t xml:space="preserve">. </w:t>
            </w:r>
            <w:r w:rsidRPr="006B6D7F">
              <w:rPr>
                <w:sz w:val="16"/>
                <w:szCs w:val="16"/>
                <w:lang w:val="en-US"/>
              </w:rPr>
              <w:t>This is an adjustment for the bitrate-dependent time</w:t>
            </w:r>
            <w:r>
              <w:rPr>
                <w:sz w:val="16"/>
                <w:szCs w:val="16"/>
                <w:lang w:val="en-US"/>
              </w:rPr>
              <w:t xml:space="preserve"> </w:t>
            </w:r>
            <w:r w:rsidRPr="006B6D7F">
              <w:rPr>
                <w:sz w:val="16"/>
                <w:szCs w:val="16"/>
                <w:lang w:val="en-US"/>
              </w:rPr>
              <w:t>error due to a mismatch between frame times reported</w:t>
            </w:r>
            <w:r>
              <w:rPr>
                <w:sz w:val="16"/>
                <w:szCs w:val="16"/>
                <w:lang w:val="en-US"/>
              </w:rPr>
              <w:t xml:space="preserve"> </w:t>
            </w:r>
            <w:r w:rsidRPr="006B6D7F">
              <w:rPr>
                <w:sz w:val="16"/>
                <w:szCs w:val="16"/>
                <w:lang w:val="en-US"/>
              </w:rPr>
              <w:t xml:space="preserve">by the spacecraft and the receiving ground station. </w:t>
            </w:r>
            <w:r>
              <w:rPr>
                <w:sz w:val="16"/>
                <w:szCs w:val="16"/>
                <w:lang w:val="en-US"/>
              </w:rPr>
              <w:t>This value is divided by the downlink data rate and subtracted from the TDT(G) computation. It is typically only a fraction of a second and is often set to zero.</w:t>
            </w:r>
          </w:p>
        </w:tc>
      </w:tr>
      <w:tr w:rsidR="00DE504D" w:rsidRPr="00762872" w14:paraId="35B73B26" w14:textId="77777777" w:rsidTr="00663B26">
        <w:trPr>
          <w:tblHeader/>
        </w:trPr>
        <w:tc>
          <w:tcPr>
            <w:tcW w:w="2875" w:type="dxa"/>
          </w:tcPr>
          <w:p w14:paraId="17BB1977" w14:textId="56F75720" w:rsidR="00DE504D" w:rsidRDefault="00E90652" w:rsidP="00663B26">
            <w:pPr>
              <w:jc w:val="left"/>
              <w:rPr>
                <w:sz w:val="16"/>
                <w:szCs w:val="16"/>
                <w:lang w:val="en-US"/>
              </w:rPr>
            </w:pPr>
            <w:r>
              <w:rPr>
                <w:sz w:val="16"/>
                <w:szCs w:val="16"/>
                <w:lang w:val="en-US"/>
              </w:rPr>
              <w:lastRenderedPageBreak/>
              <w:t>TF Offset</w:t>
            </w:r>
          </w:p>
        </w:tc>
        <w:tc>
          <w:tcPr>
            <w:tcW w:w="2070" w:type="dxa"/>
          </w:tcPr>
          <w:p w14:paraId="7FCCA472" w14:textId="7C3CC8F2" w:rsidR="00DE504D" w:rsidRPr="00762872" w:rsidRDefault="00E90652" w:rsidP="00663B26">
            <w:pPr>
              <w:jc w:val="left"/>
              <w:rPr>
                <w:sz w:val="16"/>
                <w:szCs w:val="16"/>
                <w:lang w:val="en-US"/>
              </w:rPr>
            </w:pPr>
            <w:r>
              <w:rPr>
                <w:sz w:val="16"/>
                <w:szCs w:val="16"/>
                <w:lang w:val="en-US"/>
              </w:rPr>
              <w:t>Double</w:t>
            </w:r>
          </w:p>
        </w:tc>
        <w:tc>
          <w:tcPr>
            <w:tcW w:w="4410" w:type="dxa"/>
          </w:tcPr>
          <w:p w14:paraId="68CDAEC9" w14:textId="36A9A080" w:rsidR="00DE504D" w:rsidRPr="00762872" w:rsidRDefault="00E90652" w:rsidP="00663B26">
            <w:pPr>
              <w:keepNext/>
              <w:jc w:val="left"/>
              <w:rPr>
                <w:sz w:val="16"/>
                <w:szCs w:val="16"/>
                <w:lang w:val="en-US"/>
              </w:rPr>
            </w:pPr>
            <w:r>
              <w:rPr>
                <w:sz w:val="16"/>
                <w:szCs w:val="16"/>
                <w:lang w:val="en-US"/>
              </w:rPr>
              <w:t xml:space="preserve">This value adjusts the TDT(G) value to align with the whole second SCLK value. It is computed by dividing the </w:t>
            </w:r>
            <w:r w:rsidR="006C3074">
              <w:rPr>
                <w:sz w:val="16"/>
                <w:szCs w:val="16"/>
                <w:lang w:val="en-US"/>
              </w:rPr>
              <w:t xml:space="preserve">SCLK fine time from the supplemental frame or selected TK packet </w:t>
            </w:r>
            <w:r w:rsidR="00892819">
              <w:rPr>
                <w:sz w:val="16"/>
                <w:szCs w:val="16"/>
                <w:lang w:val="en-US"/>
              </w:rPr>
              <w:t xml:space="preserve">by the </w:t>
            </w:r>
            <w:proofErr w:type="spellStart"/>
            <w:r w:rsidR="00892819">
              <w:rPr>
                <w:sz w:val="16"/>
                <w:szCs w:val="16"/>
                <w:lang w:val="en-US"/>
              </w:rPr>
              <w:t>subseconds</w:t>
            </w:r>
            <w:proofErr w:type="spellEnd"/>
            <w:r w:rsidR="00892819">
              <w:rPr>
                <w:sz w:val="16"/>
                <w:szCs w:val="16"/>
                <w:lang w:val="en-US"/>
              </w:rPr>
              <w:t xml:space="preserve"> modulus to convert it to decimal fraction of a second </w:t>
            </w:r>
            <w:r w:rsidR="006C3074">
              <w:rPr>
                <w:sz w:val="16"/>
                <w:szCs w:val="16"/>
                <w:lang w:val="en-US"/>
              </w:rPr>
              <w:t>and then subtract</w:t>
            </w:r>
            <w:r w:rsidR="00892819">
              <w:rPr>
                <w:sz w:val="16"/>
                <w:szCs w:val="16"/>
                <w:lang w:val="en-US"/>
              </w:rPr>
              <w:t>ing it</w:t>
            </w:r>
            <w:r w:rsidR="006C3074">
              <w:rPr>
                <w:sz w:val="16"/>
                <w:szCs w:val="16"/>
                <w:lang w:val="en-US"/>
              </w:rPr>
              <w:t xml:space="preserve"> from the TDT(G). This simplifies time correlations with no loss in accuracy.</w:t>
            </w:r>
            <w:r w:rsidR="00EC1B34">
              <w:rPr>
                <w:sz w:val="16"/>
                <w:szCs w:val="16"/>
                <w:lang w:val="en-US"/>
              </w:rPr>
              <w:t xml:space="preserve"> The </w:t>
            </w:r>
            <w:proofErr w:type="spellStart"/>
            <w:r w:rsidR="00EC1B34">
              <w:rPr>
                <w:sz w:val="16"/>
                <w:szCs w:val="16"/>
                <w:lang w:val="en-US"/>
              </w:rPr>
              <w:t>subseconds</w:t>
            </w:r>
            <w:proofErr w:type="spellEnd"/>
            <w:r w:rsidR="00EC1B34">
              <w:rPr>
                <w:sz w:val="16"/>
                <w:szCs w:val="16"/>
                <w:lang w:val="en-US"/>
              </w:rPr>
              <w:t xml:space="preserve"> modulus is read from the configuration parameter </w:t>
            </w:r>
            <w:proofErr w:type="spellStart"/>
            <w:proofErr w:type="gramStart"/>
            <w:r w:rsidR="00EC1B34" w:rsidRPr="00BE564F">
              <w:rPr>
                <w:b/>
                <w:bCs/>
                <w:sz w:val="16"/>
                <w:szCs w:val="16"/>
                <w:lang w:val="en-US"/>
              </w:rPr>
              <w:t>spacecraft.sclkModulusOverride</w:t>
            </w:r>
            <w:proofErr w:type="spellEnd"/>
            <w:proofErr w:type="gramEnd"/>
            <w:r w:rsidR="00EC1B34">
              <w:rPr>
                <w:sz w:val="16"/>
                <w:szCs w:val="16"/>
                <w:lang w:val="en-US"/>
              </w:rPr>
              <w:t xml:space="preserve"> if provided. If it is not provided, the value is read from the second stage of the </w:t>
            </w:r>
            <w:r w:rsidR="00EC1B34" w:rsidRPr="00BE564F">
              <w:rPr>
                <w:b/>
                <w:bCs/>
                <w:sz w:val="16"/>
                <w:szCs w:val="16"/>
                <w:lang w:val="en-US"/>
              </w:rPr>
              <w:t>SCLK01_MODULI_&lt;</w:t>
            </w:r>
            <w:proofErr w:type="spellStart"/>
            <w:r w:rsidR="00EC1B34" w:rsidRPr="00BE564F">
              <w:rPr>
                <w:i/>
                <w:iCs/>
                <w:sz w:val="16"/>
                <w:szCs w:val="16"/>
                <w:lang w:val="en-US"/>
              </w:rPr>
              <w:t>nnn</w:t>
            </w:r>
            <w:proofErr w:type="spellEnd"/>
            <w:r w:rsidR="00EC1B34">
              <w:rPr>
                <w:sz w:val="16"/>
                <w:szCs w:val="16"/>
                <w:lang w:val="en-US"/>
              </w:rPr>
              <w:t>&gt; field in the SCLK Kernel.</w:t>
            </w:r>
          </w:p>
        </w:tc>
      </w:tr>
      <w:tr w:rsidR="0088728A" w:rsidRPr="00762872" w14:paraId="2477239D" w14:textId="77777777" w:rsidTr="00663B26">
        <w:trPr>
          <w:tblHeader/>
        </w:trPr>
        <w:tc>
          <w:tcPr>
            <w:tcW w:w="2875" w:type="dxa"/>
          </w:tcPr>
          <w:p w14:paraId="099FAF2B" w14:textId="5D7751A4" w:rsidR="0088728A" w:rsidRDefault="0088728A" w:rsidP="00663B26">
            <w:pPr>
              <w:jc w:val="left"/>
              <w:rPr>
                <w:sz w:val="16"/>
                <w:szCs w:val="16"/>
                <w:lang w:val="en-US"/>
              </w:rPr>
            </w:pPr>
            <w:r>
              <w:rPr>
                <w:sz w:val="16"/>
                <w:szCs w:val="16"/>
                <w:lang w:val="en-US"/>
              </w:rPr>
              <w:t>Data Rate</w:t>
            </w:r>
          </w:p>
        </w:tc>
        <w:tc>
          <w:tcPr>
            <w:tcW w:w="2070" w:type="dxa"/>
          </w:tcPr>
          <w:p w14:paraId="4E0FB805" w14:textId="0EC48C5A" w:rsidR="0088728A" w:rsidRDefault="0088728A" w:rsidP="00663B26">
            <w:pPr>
              <w:jc w:val="left"/>
              <w:rPr>
                <w:sz w:val="16"/>
                <w:szCs w:val="16"/>
                <w:lang w:val="en-US"/>
              </w:rPr>
            </w:pPr>
            <w:r>
              <w:rPr>
                <w:sz w:val="16"/>
                <w:szCs w:val="16"/>
                <w:lang w:val="en-US"/>
              </w:rPr>
              <w:t>Unsigned Integer</w:t>
            </w:r>
          </w:p>
        </w:tc>
        <w:tc>
          <w:tcPr>
            <w:tcW w:w="4410" w:type="dxa"/>
          </w:tcPr>
          <w:p w14:paraId="4C1388E2" w14:textId="6ED47D59" w:rsidR="0088728A" w:rsidRDefault="0088728A" w:rsidP="00663B26">
            <w:pPr>
              <w:keepNext/>
              <w:jc w:val="left"/>
              <w:rPr>
                <w:sz w:val="16"/>
                <w:szCs w:val="16"/>
                <w:lang w:val="en-US"/>
              </w:rPr>
            </w:pPr>
            <w:r>
              <w:rPr>
                <w:sz w:val="16"/>
                <w:szCs w:val="16"/>
                <w:lang w:val="en-US"/>
              </w:rPr>
              <w:t>The downlink data rate at which the Target Frame was received in bits per second.</w:t>
            </w:r>
          </w:p>
        </w:tc>
      </w:tr>
      <w:tr w:rsidR="0088728A" w:rsidRPr="00762872" w14:paraId="3551C393" w14:textId="77777777" w:rsidTr="00663B26">
        <w:trPr>
          <w:tblHeader/>
        </w:trPr>
        <w:tc>
          <w:tcPr>
            <w:tcW w:w="2875" w:type="dxa"/>
          </w:tcPr>
          <w:p w14:paraId="7A57486D" w14:textId="3C54831E" w:rsidR="0088728A" w:rsidRDefault="0088728A" w:rsidP="00663B26">
            <w:pPr>
              <w:jc w:val="left"/>
              <w:rPr>
                <w:sz w:val="16"/>
                <w:szCs w:val="16"/>
                <w:lang w:val="en-US"/>
              </w:rPr>
            </w:pPr>
            <w:r>
              <w:rPr>
                <w:sz w:val="16"/>
                <w:szCs w:val="16"/>
                <w:lang w:val="en-US"/>
              </w:rPr>
              <w:t>Frame size (bits)</w:t>
            </w:r>
          </w:p>
        </w:tc>
        <w:tc>
          <w:tcPr>
            <w:tcW w:w="2070" w:type="dxa"/>
          </w:tcPr>
          <w:p w14:paraId="01827869" w14:textId="26E62CDF" w:rsidR="0088728A" w:rsidRDefault="0088728A" w:rsidP="00663B26">
            <w:pPr>
              <w:jc w:val="left"/>
              <w:rPr>
                <w:sz w:val="16"/>
                <w:szCs w:val="16"/>
                <w:lang w:val="en-US"/>
              </w:rPr>
            </w:pPr>
            <w:r>
              <w:rPr>
                <w:sz w:val="16"/>
                <w:szCs w:val="16"/>
                <w:lang w:val="en-US"/>
              </w:rPr>
              <w:t>Unsigned Integer</w:t>
            </w:r>
          </w:p>
        </w:tc>
        <w:tc>
          <w:tcPr>
            <w:tcW w:w="4410" w:type="dxa"/>
          </w:tcPr>
          <w:p w14:paraId="0551FC89" w14:textId="626A4ED4" w:rsidR="0088728A" w:rsidRDefault="0088728A" w:rsidP="002068EB">
            <w:pPr>
              <w:keepNext/>
              <w:jc w:val="left"/>
              <w:rPr>
                <w:sz w:val="16"/>
                <w:szCs w:val="16"/>
                <w:lang w:val="en-US"/>
              </w:rPr>
            </w:pPr>
            <w:r>
              <w:rPr>
                <w:sz w:val="16"/>
                <w:szCs w:val="16"/>
                <w:lang w:val="en-US"/>
              </w:rPr>
              <w:t>The size in bits of a transfer frame used for time correlation or of a frame which can contain a TK packet. This is a constant set in configuration parameters (</w:t>
            </w:r>
            <w:proofErr w:type="spellStart"/>
            <w:proofErr w:type="gramStart"/>
            <w:r w:rsidRPr="00BE564F">
              <w:rPr>
                <w:b/>
                <w:bCs/>
                <w:sz w:val="16"/>
                <w:szCs w:val="16"/>
                <w:lang w:val="en-US"/>
              </w:rPr>
              <w:t>telemetry.frameSizeBits</w:t>
            </w:r>
            <w:proofErr w:type="spellEnd"/>
            <w:proofErr w:type="gramEnd"/>
            <w:r>
              <w:rPr>
                <w:sz w:val="16"/>
                <w:szCs w:val="16"/>
                <w:lang w:val="en-US"/>
              </w:rPr>
              <w:t>).</w:t>
            </w:r>
          </w:p>
        </w:tc>
      </w:tr>
    </w:tbl>
    <w:p w14:paraId="34379F33" w14:textId="02A2EC8D" w:rsidR="002068EB" w:rsidRDefault="002068EB" w:rsidP="00375934">
      <w:pPr>
        <w:pStyle w:val="Caption"/>
      </w:pPr>
      <w:bookmarkStart w:id="150" w:name="_Toc143250679"/>
      <w:r>
        <w:t xml:space="preserve">Table </w:t>
      </w:r>
      <w:r>
        <w:fldChar w:fldCharType="begin"/>
      </w:r>
      <w:r>
        <w:instrText xml:space="preserve"> SEQ Table \* ARABIC </w:instrText>
      </w:r>
      <w:r>
        <w:fldChar w:fldCharType="separate"/>
      </w:r>
      <w:r w:rsidR="00EA1A04">
        <w:rPr>
          <w:noProof/>
        </w:rPr>
        <w:t>10</w:t>
      </w:r>
      <w:r>
        <w:fldChar w:fldCharType="end"/>
      </w:r>
      <w:r>
        <w:t xml:space="preserve"> The Summary Table</w:t>
      </w:r>
      <w:bookmarkEnd w:id="150"/>
    </w:p>
    <w:p w14:paraId="42443FC5" w14:textId="3330995F" w:rsidR="00375934" w:rsidRDefault="00375934">
      <w:pPr>
        <w:spacing w:before="0" w:after="0"/>
        <w:jc w:val="left"/>
      </w:pPr>
      <w:r>
        <w:br w:type="page"/>
      </w:r>
    </w:p>
    <w:p w14:paraId="512BF28B" w14:textId="79D47380" w:rsidR="004A129F" w:rsidRDefault="004A129F" w:rsidP="00C9085E">
      <w:pPr>
        <w:pStyle w:val="Appendix1"/>
        <w:rPr>
          <w:lang w:val="en-US"/>
        </w:rPr>
      </w:pPr>
      <w:bookmarkStart w:id="151" w:name="_Ref127783475"/>
      <w:bookmarkStart w:id="152" w:name="_Toc143250666"/>
      <w:r>
        <w:rPr>
          <w:lang w:val="en-US"/>
        </w:rPr>
        <w:lastRenderedPageBreak/>
        <w:t>Example TK Packet Definition File</w:t>
      </w:r>
      <w:bookmarkEnd w:id="151"/>
      <w:bookmarkEnd w:id="152"/>
    </w:p>
    <w:p w14:paraId="07EA3091" w14:textId="769766E2" w:rsidR="004A129F" w:rsidRDefault="004A129F" w:rsidP="004A129F">
      <w:pPr>
        <w:rPr>
          <w:lang w:val="en-US"/>
        </w:rPr>
      </w:pPr>
      <w:r>
        <w:rPr>
          <w:lang w:val="en-US"/>
        </w:rPr>
        <w:t>The packet given below is from the Europa Clipper mission.</w:t>
      </w:r>
    </w:p>
    <w:p w14:paraId="67DCCCE5" w14:textId="4EBF608A" w:rsidR="004A129F" w:rsidRDefault="00471C21" w:rsidP="004A129F">
      <w:pPr>
        <w:rPr>
          <w:lang w:val="en-US"/>
        </w:rPr>
      </w:pPr>
      <w:r>
        <w:rPr>
          <w:noProof/>
          <w:lang w:val="en-US"/>
        </w:rPr>
        <mc:AlternateContent>
          <mc:Choice Requires="wps">
            <w:drawing>
              <wp:anchor distT="0" distB="0" distL="114300" distR="114300" simplePos="0" relativeHeight="251688960" behindDoc="0" locked="0" layoutInCell="1" allowOverlap="1" wp14:anchorId="344024AF" wp14:editId="6536FA58">
                <wp:simplePos x="0" y="0"/>
                <wp:positionH relativeFrom="column">
                  <wp:posOffset>1518920</wp:posOffset>
                </wp:positionH>
                <wp:positionV relativeFrom="paragraph">
                  <wp:posOffset>19050</wp:posOffset>
                </wp:positionV>
                <wp:extent cx="2823845" cy="255494"/>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823845" cy="255494"/>
                        </a:xfrm>
                        <a:prstGeom prst="rect">
                          <a:avLst/>
                        </a:prstGeom>
                        <a:solidFill>
                          <a:prstClr val="white"/>
                        </a:solidFill>
                        <a:ln>
                          <a:noFill/>
                        </a:ln>
                      </wps:spPr>
                      <wps:txbx>
                        <w:txbxContent>
                          <w:p w14:paraId="281C8FCD" w14:textId="7953C4DB" w:rsidR="006711E4" w:rsidRPr="00804BBE" w:rsidRDefault="006711E4" w:rsidP="00471C21">
                            <w:pPr>
                              <w:pStyle w:val="Caption"/>
                              <w:rPr>
                                <w:noProof/>
                              </w:rPr>
                            </w:pPr>
                            <w:bookmarkStart w:id="153" w:name="_Toc128575370"/>
                            <w:r>
                              <w:t xml:space="preserve">Figure </w:t>
                            </w:r>
                            <w:r>
                              <w:fldChar w:fldCharType="begin"/>
                            </w:r>
                            <w:r>
                              <w:instrText xml:space="preserve"> SEQ Figure \* ARABIC </w:instrText>
                            </w:r>
                            <w:r>
                              <w:fldChar w:fldCharType="separate"/>
                            </w:r>
                            <w:r>
                              <w:rPr>
                                <w:noProof/>
                              </w:rPr>
                              <w:t>9</w:t>
                            </w:r>
                            <w:r>
                              <w:fldChar w:fldCharType="end"/>
                            </w:r>
                            <w:r>
                              <w:t xml:space="preserve"> Example TK Packet Definition File</w:t>
                            </w:r>
                            <w:bookmarkEnd w:id="1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024AF" id="Text Box 29" o:spid="_x0000_s1038" type="#_x0000_t202" style="position:absolute;left:0;text-align:left;margin-left:119.6pt;margin-top:1.5pt;width:222.35pt;height:20.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" stroked="f">
                <v:textbox inset="0,0,0,0">
                  <w:txbxContent>
                    <w:p w14:paraId="281C8FCD" w14:textId="7953C4DB" w:rsidR="006711E4" w:rsidRPr="00804BBE" w:rsidRDefault="006711E4" w:rsidP="00471C21">
                      <w:pPr>
                        <w:pStyle w:val="Caption"/>
                        <w:rPr>
                          <w:noProof/>
                        </w:rPr>
                      </w:pPr>
                      <w:bookmarkStart w:id="165" w:name="_Toc128575370"/>
                      <w:r>
                        <w:t xml:space="preserve">Figure </w:t>
                      </w:r>
                      <w:r>
                        <w:fldChar w:fldCharType="begin"/>
                      </w:r>
                      <w:r>
                        <w:instrText xml:space="preserve"> SEQ Figure \* ARABIC </w:instrText>
                      </w:r>
                      <w:r>
                        <w:fldChar w:fldCharType="separate"/>
                      </w:r>
                      <w:r>
                        <w:rPr>
                          <w:noProof/>
                        </w:rPr>
                        <w:t>9</w:t>
                      </w:r>
                      <w:r>
                        <w:fldChar w:fldCharType="end"/>
                      </w:r>
                      <w:r>
                        <w:t xml:space="preserve"> Example TK Packet Definition File</w:t>
                      </w:r>
                      <w:bookmarkEnd w:id="165"/>
                    </w:p>
                  </w:txbxContent>
                </v:textbox>
              </v:shape>
            </w:pict>
          </mc:Fallback>
        </mc:AlternateContent>
      </w:r>
      <w:r w:rsidR="00A5267D">
        <w:rPr>
          <w:noProof/>
          <w:lang w:val="en-US"/>
        </w:rPr>
        <mc:AlternateContent>
          <mc:Choice Requires="wps">
            <w:drawing>
              <wp:anchor distT="0" distB="0" distL="114300" distR="114300" simplePos="0" relativeHeight="251686912" behindDoc="0" locked="0" layoutInCell="1" allowOverlap="1" wp14:anchorId="1CB381E0" wp14:editId="14F37E64">
                <wp:simplePos x="0" y="0"/>
                <wp:positionH relativeFrom="column">
                  <wp:posOffset>2951629</wp:posOffset>
                </wp:positionH>
                <wp:positionV relativeFrom="paragraph">
                  <wp:posOffset>321833</wp:posOffset>
                </wp:positionV>
                <wp:extent cx="2770095" cy="7126530"/>
                <wp:effectExtent l="0" t="0" r="11430" b="11430"/>
                <wp:wrapNone/>
                <wp:docPr id="21" name="Text Box 21"/>
                <wp:cNvGraphicFramePr/>
                <a:graphic xmlns:a="http://schemas.openxmlformats.org/drawingml/2006/main">
                  <a:graphicData uri="http://schemas.microsoft.com/office/word/2010/wordprocessingShape">
                    <wps:wsp>
                      <wps:cNvSpPr txBox="1"/>
                      <wps:spPr>
                        <a:xfrm>
                          <a:off x="0" y="0"/>
                          <a:ext cx="2770095" cy="7126530"/>
                        </a:xfrm>
                        <a:prstGeom prst="rect">
                          <a:avLst/>
                        </a:prstGeom>
                        <a:solidFill>
                          <a:schemeClr val="lt1"/>
                        </a:solidFill>
                        <a:ln w="6350">
                          <a:solidFill>
                            <a:prstClr val="black"/>
                          </a:solidFill>
                        </a:ln>
                      </wps:spPr>
                      <wps:txbx>
                        <w:txbxContent>
                          <w:p w14:paraId="192BBEAF" w14:textId="77777777" w:rsidR="006711E4" w:rsidRPr="004A129F" w:rsidRDefault="006711E4" w:rsidP="00471C21">
                            <w:pPr>
                              <w:rPr>
                                <w:sz w:val="15"/>
                                <w:szCs w:val="15"/>
                              </w:rPr>
                            </w:pPr>
                            <w:r w:rsidRPr="004A129F">
                              <w:rPr>
                                <w:sz w:val="15"/>
                                <w:szCs w:val="15"/>
                              </w:rPr>
                              <w:t>&lt;!-- Last SCLK Missed Flag (Indicates invalid data if bit is set) --&gt;</w:t>
                            </w:r>
                          </w:p>
                          <w:p w14:paraId="3E3F0854" w14:textId="77777777" w:rsidR="006711E4" w:rsidRPr="004A129F" w:rsidRDefault="006711E4" w:rsidP="00471C21">
                            <w:pPr>
                              <w:rPr>
                                <w:sz w:val="15"/>
                                <w:szCs w:val="15"/>
                              </w:rPr>
                            </w:pPr>
                            <w:r w:rsidRPr="004A129F">
                              <w:rPr>
                                <w:sz w:val="15"/>
                                <w:szCs w:val="15"/>
                              </w:rPr>
                              <w:t>&lt;</w:t>
                            </w:r>
                            <w:r w:rsidRPr="004A129F">
                              <w:rPr>
                                <w:sz w:val="15"/>
                                <w:szCs w:val="15"/>
                              </w:rPr>
                              <w:t>TelemetryPoint&gt;</w:t>
                            </w:r>
                          </w:p>
                          <w:p w14:paraId="132F66AB" w14:textId="77777777" w:rsidR="006711E4" w:rsidRPr="004A129F" w:rsidRDefault="006711E4" w:rsidP="00471C21">
                            <w:pPr>
                              <w:rPr>
                                <w:sz w:val="15"/>
                                <w:szCs w:val="15"/>
                              </w:rPr>
                            </w:pPr>
                            <w:r w:rsidRPr="004A129F">
                              <w:rPr>
                                <w:sz w:val="15"/>
                                <w:szCs w:val="15"/>
                              </w:rPr>
                              <w:t xml:space="preserve">        &lt;name&gt;ValidFlag&lt;/name&gt;</w:t>
                            </w:r>
                          </w:p>
                          <w:p w14:paraId="1C827408" w14:textId="77777777" w:rsidR="006711E4" w:rsidRPr="004A129F" w:rsidRDefault="006711E4" w:rsidP="00471C21">
                            <w:pPr>
                              <w:rPr>
                                <w:sz w:val="15"/>
                                <w:szCs w:val="15"/>
                              </w:rPr>
                            </w:pPr>
                            <w:r w:rsidRPr="004A129F">
                              <w:rPr>
                                <w:sz w:val="15"/>
                                <w:szCs w:val="15"/>
                              </w:rPr>
                              <w:t xml:space="preserve">        &lt;offset&gt;159&lt;/offset&gt;</w:t>
                            </w:r>
                          </w:p>
                          <w:p w14:paraId="53AA1C70" w14:textId="77777777" w:rsidR="006711E4" w:rsidRPr="004A129F" w:rsidRDefault="006711E4" w:rsidP="00471C21">
                            <w:pPr>
                              <w:rPr>
                                <w:sz w:val="15"/>
                                <w:szCs w:val="15"/>
                              </w:rPr>
                            </w:pPr>
                            <w:r w:rsidRPr="004A129F">
                              <w:rPr>
                                <w:sz w:val="15"/>
                                <w:szCs w:val="15"/>
                              </w:rPr>
                              <w:t xml:space="preserve">        &lt;length&gt;1&lt;/length&gt;</w:t>
                            </w:r>
                          </w:p>
                          <w:p w14:paraId="4011E41B" w14:textId="77777777" w:rsidR="006711E4" w:rsidRPr="004A129F" w:rsidRDefault="006711E4" w:rsidP="00471C21">
                            <w:pPr>
                              <w:rPr>
                                <w:sz w:val="15"/>
                                <w:szCs w:val="15"/>
                              </w:rPr>
                            </w:pPr>
                            <w:r w:rsidRPr="004A129F">
                              <w:rPr>
                                <w:sz w:val="15"/>
                                <w:szCs w:val="15"/>
                              </w:rPr>
                              <w:t xml:space="preserve">    &lt;/TelemetryPoint&gt;</w:t>
                            </w:r>
                          </w:p>
                          <w:p w14:paraId="42FEF6A2" w14:textId="77777777" w:rsidR="006711E4" w:rsidRDefault="006711E4" w:rsidP="004A129F">
                            <w:pPr>
                              <w:rPr>
                                <w:sz w:val="15"/>
                                <w:szCs w:val="15"/>
                              </w:rPr>
                            </w:pPr>
                          </w:p>
                          <w:p w14:paraId="7DF62360" w14:textId="12398062" w:rsidR="006711E4" w:rsidRPr="004A129F" w:rsidRDefault="006711E4" w:rsidP="004A129F">
                            <w:pPr>
                              <w:rPr>
                                <w:sz w:val="15"/>
                                <w:szCs w:val="15"/>
                              </w:rPr>
                            </w:pPr>
                            <w:r w:rsidRPr="004A129F">
                              <w:rPr>
                                <w:sz w:val="15"/>
                                <w:szCs w:val="15"/>
                              </w:rPr>
                              <w:t>&lt;!-- Last Frame VCID (Virtual Channel ID of the target frame) --&gt;</w:t>
                            </w:r>
                          </w:p>
                          <w:p w14:paraId="66B81548" w14:textId="77777777" w:rsidR="006711E4" w:rsidRPr="004A129F" w:rsidRDefault="006711E4" w:rsidP="004A129F">
                            <w:pPr>
                              <w:rPr>
                                <w:sz w:val="15"/>
                                <w:szCs w:val="15"/>
                              </w:rPr>
                            </w:pPr>
                            <w:r w:rsidRPr="004A129F">
                              <w:rPr>
                                <w:sz w:val="15"/>
                                <w:szCs w:val="15"/>
                              </w:rPr>
                              <w:t xml:space="preserve">    &lt;TelemetryPoint&gt;</w:t>
                            </w:r>
                          </w:p>
                          <w:p w14:paraId="3F154B4A" w14:textId="77777777" w:rsidR="006711E4" w:rsidRPr="004A129F" w:rsidRDefault="006711E4" w:rsidP="004A129F">
                            <w:pPr>
                              <w:rPr>
                                <w:sz w:val="15"/>
                                <w:szCs w:val="15"/>
                              </w:rPr>
                            </w:pPr>
                            <w:r w:rsidRPr="004A129F">
                              <w:rPr>
                                <w:sz w:val="15"/>
                                <w:szCs w:val="15"/>
                              </w:rPr>
                              <w:t xml:space="preserve">        &lt;name&gt;TargetFrameVcid&lt;/name&gt;</w:t>
                            </w:r>
                          </w:p>
                          <w:p w14:paraId="2EF63172" w14:textId="77777777" w:rsidR="006711E4" w:rsidRPr="004A129F" w:rsidRDefault="006711E4" w:rsidP="004A129F">
                            <w:pPr>
                              <w:rPr>
                                <w:sz w:val="15"/>
                                <w:szCs w:val="15"/>
                              </w:rPr>
                            </w:pPr>
                            <w:r w:rsidRPr="004A129F">
                              <w:rPr>
                                <w:sz w:val="15"/>
                                <w:szCs w:val="15"/>
                              </w:rPr>
                              <w:t xml:space="preserve">        &lt;offset&gt;162&lt;/offset&gt;</w:t>
                            </w:r>
                          </w:p>
                          <w:p w14:paraId="35D3BAE8" w14:textId="77777777" w:rsidR="006711E4" w:rsidRPr="004A129F" w:rsidRDefault="006711E4" w:rsidP="004A129F">
                            <w:pPr>
                              <w:rPr>
                                <w:sz w:val="15"/>
                                <w:szCs w:val="15"/>
                              </w:rPr>
                            </w:pPr>
                            <w:r w:rsidRPr="004A129F">
                              <w:rPr>
                                <w:sz w:val="15"/>
                                <w:szCs w:val="15"/>
                              </w:rPr>
                              <w:t xml:space="preserve">        &lt;length&gt;6&lt;/length&gt;</w:t>
                            </w:r>
                          </w:p>
                          <w:p w14:paraId="16B61D9E" w14:textId="77777777" w:rsidR="006711E4" w:rsidRPr="004A129F" w:rsidRDefault="006711E4" w:rsidP="004A129F">
                            <w:pPr>
                              <w:rPr>
                                <w:sz w:val="15"/>
                                <w:szCs w:val="15"/>
                              </w:rPr>
                            </w:pPr>
                            <w:r w:rsidRPr="004A129F">
                              <w:rPr>
                                <w:sz w:val="15"/>
                                <w:szCs w:val="15"/>
                              </w:rPr>
                              <w:t xml:space="preserve">    &lt;/TelemetryPoint&gt;</w:t>
                            </w:r>
                          </w:p>
                          <w:p w14:paraId="639AE6E0" w14:textId="77777777" w:rsidR="006711E4" w:rsidRPr="004A129F" w:rsidRDefault="006711E4" w:rsidP="004A129F">
                            <w:pPr>
                              <w:rPr>
                                <w:sz w:val="15"/>
                                <w:szCs w:val="15"/>
                              </w:rPr>
                            </w:pPr>
                          </w:p>
                          <w:p w14:paraId="48980D38" w14:textId="77777777" w:rsidR="006711E4" w:rsidRPr="004A129F" w:rsidRDefault="006711E4" w:rsidP="004A129F">
                            <w:pPr>
                              <w:rPr>
                                <w:sz w:val="15"/>
                                <w:szCs w:val="15"/>
                              </w:rPr>
                            </w:pPr>
                            <w:r w:rsidRPr="004A129F">
                              <w:rPr>
                                <w:sz w:val="15"/>
                                <w:szCs w:val="15"/>
                              </w:rPr>
                              <w:t xml:space="preserve">    &lt;!-- Last Frame VCFC (Virtual Channel Frame Count of the target frame) --&gt;</w:t>
                            </w:r>
                          </w:p>
                          <w:p w14:paraId="0C400220" w14:textId="77777777" w:rsidR="006711E4" w:rsidRPr="004A129F" w:rsidRDefault="006711E4" w:rsidP="004A129F">
                            <w:pPr>
                              <w:rPr>
                                <w:sz w:val="15"/>
                                <w:szCs w:val="15"/>
                              </w:rPr>
                            </w:pPr>
                            <w:r w:rsidRPr="004A129F">
                              <w:rPr>
                                <w:sz w:val="15"/>
                                <w:szCs w:val="15"/>
                              </w:rPr>
                              <w:t xml:space="preserve">    &lt;TelemetryPoint&gt;</w:t>
                            </w:r>
                          </w:p>
                          <w:p w14:paraId="0E9E44DE" w14:textId="77777777" w:rsidR="006711E4" w:rsidRPr="004A129F" w:rsidRDefault="006711E4" w:rsidP="004A129F">
                            <w:pPr>
                              <w:rPr>
                                <w:sz w:val="15"/>
                                <w:szCs w:val="15"/>
                              </w:rPr>
                            </w:pPr>
                            <w:r w:rsidRPr="004A129F">
                              <w:rPr>
                                <w:sz w:val="15"/>
                                <w:szCs w:val="15"/>
                              </w:rPr>
                              <w:t xml:space="preserve">        &lt;name&gt;TargetFrameVcfc&lt;/name&gt;</w:t>
                            </w:r>
                          </w:p>
                          <w:p w14:paraId="68C4B7D0" w14:textId="77777777" w:rsidR="006711E4" w:rsidRPr="004A129F" w:rsidRDefault="006711E4" w:rsidP="004A129F">
                            <w:pPr>
                              <w:rPr>
                                <w:sz w:val="15"/>
                                <w:szCs w:val="15"/>
                              </w:rPr>
                            </w:pPr>
                            <w:r w:rsidRPr="004A129F">
                              <w:rPr>
                                <w:sz w:val="15"/>
                                <w:szCs w:val="15"/>
                              </w:rPr>
                              <w:t xml:space="preserve">        &lt;offset&gt;168&lt;/offset&gt;</w:t>
                            </w:r>
                          </w:p>
                          <w:p w14:paraId="5DCC851F" w14:textId="77777777" w:rsidR="006711E4" w:rsidRPr="004A129F" w:rsidRDefault="006711E4" w:rsidP="004A129F">
                            <w:pPr>
                              <w:rPr>
                                <w:sz w:val="15"/>
                                <w:szCs w:val="15"/>
                              </w:rPr>
                            </w:pPr>
                            <w:r w:rsidRPr="004A129F">
                              <w:rPr>
                                <w:sz w:val="15"/>
                                <w:szCs w:val="15"/>
                              </w:rPr>
                              <w:t xml:space="preserve">        &lt;length&gt;24&lt;/length&gt;</w:t>
                            </w:r>
                          </w:p>
                          <w:p w14:paraId="0A1BD8F2" w14:textId="77777777" w:rsidR="006711E4" w:rsidRPr="004A129F" w:rsidRDefault="006711E4" w:rsidP="004A129F">
                            <w:pPr>
                              <w:rPr>
                                <w:sz w:val="15"/>
                                <w:szCs w:val="15"/>
                              </w:rPr>
                            </w:pPr>
                            <w:r w:rsidRPr="004A129F">
                              <w:rPr>
                                <w:sz w:val="15"/>
                                <w:szCs w:val="15"/>
                              </w:rPr>
                              <w:t xml:space="preserve">    &lt;/TelemetryPoint&gt;</w:t>
                            </w:r>
                          </w:p>
                          <w:p w14:paraId="695E77DB" w14:textId="77777777" w:rsidR="006711E4" w:rsidRPr="004A129F" w:rsidRDefault="006711E4" w:rsidP="004A129F">
                            <w:pPr>
                              <w:rPr>
                                <w:sz w:val="15"/>
                                <w:szCs w:val="15"/>
                              </w:rPr>
                            </w:pPr>
                          </w:p>
                          <w:p w14:paraId="6828F262" w14:textId="77777777" w:rsidR="006711E4" w:rsidRPr="004A129F" w:rsidRDefault="006711E4" w:rsidP="004A129F">
                            <w:pPr>
                              <w:rPr>
                                <w:sz w:val="15"/>
                                <w:szCs w:val="15"/>
                              </w:rPr>
                            </w:pPr>
                            <w:r w:rsidRPr="004A129F">
                              <w:rPr>
                                <w:sz w:val="15"/>
                                <w:szCs w:val="15"/>
                              </w:rPr>
                              <w:t xml:space="preserve">    &lt;!-- Last Frame Encoding Mode (Encoding method of the target frame) --&gt;</w:t>
                            </w:r>
                          </w:p>
                          <w:p w14:paraId="05E7940A" w14:textId="77777777" w:rsidR="006711E4" w:rsidRPr="004A129F" w:rsidRDefault="006711E4" w:rsidP="004A129F">
                            <w:pPr>
                              <w:rPr>
                                <w:sz w:val="15"/>
                                <w:szCs w:val="15"/>
                              </w:rPr>
                            </w:pPr>
                            <w:r w:rsidRPr="004A129F">
                              <w:rPr>
                                <w:sz w:val="15"/>
                                <w:szCs w:val="15"/>
                              </w:rPr>
                              <w:t xml:space="preserve">    &lt;TelemetryPoint&gt;</w:t>
                            </w:r>
                          </w:p>
                          <w:p w14:paraId="2026EF78" w14:textId="77777777" w:rsidR="006711E4" w:rsidRPr="004A129F" w:rsidRDefault="006711E4" w:rsidP="004A129F">
                            <w:pPr>
                              <w:rPr>
                                <w:sz w:val="15"/>
                                <w:szCs w:val="15"/>
                              </w:rPr>
                            </w:pPr>
                            <w:r w:rsidRPr="004A129F">
                              <w:rPr>
                                <w:sz w:val="15"/>
                                <w:szCs w:val="15"/>
                              </w:rPr>
                              <w:t xml:space="preserve">        &lt;name&gt;EncodingMethod&lt;/name&gt;</w:t>
                            </w:r>
                          </w:p>
                          <w:p w14:paraId="10BD8C0A" w14:textId="77777777" w:rsidR="006711E4" w:rsidRPr="004A129F" w:rsidRDefault="006711E4" w:rsidP="004A129F">
                            <w:pPr>
                              <w:rPr>
                                <w:sz w:val="15"/>
                                <w:szCs w:val="15"/>
                              </w:rPr>
                            </w:pPr>
                            <w:r w:rsidRPr="004A129F">
                              <w:rPr>
                                <w:sz w:val="15"/>
                                <w:szCs w:val="15"/>
                              </w:rPr>
                              <w:t xml:space="preserve">        &lt;offset&gt;192&lt;/offset&gt;</w:t>
                            </w:r>
                          </w:p>
                          <w:p w14:paraId="52B20D02" w14:textId="77777777" w:rsidR="006711E4" w:rsidRPr="004A129F" w:rsidRDefault="006711E4" w:rsidP="004A129F">
                            <w:pPr>
                              <w:rPr>
                                <w:sz w:val="15"/>
                                <w:szCs w:val="15"/>
                              </w:rPr>
                            </w:pPr>
                            <w:r w:rsidRPr="004A129F">
                              <w:rPr>
                                <w:sz w:val="15"/>
                                <w:szCs w:val="15"/>
                              </w:rPr>
                              <w:t xml:space="preserve">        &lt;length&gt;8&lt;/length&gt;</w:t>
                            </w:r>
                          </w:p>
                          <w:p w14:paraId="13A9FA78" w14:textId="77777777" w:rsidR="006711E4" w:rsidRPr="004A129F" w:rsidRDefault="006711E4" w:rsidP="004A129F">
                            <w:pPr>
                              <w:rPr>
                                <w:sz w:val="15"/>
                                <w:szCs w:val="15"/>
                              </w:rPr>
                            </w:pPr>
                            <w:r w:rsidRPr="004A129F">
                              <w:rPr>
                                <w:sz w:val="15"/>
                                <w:szCs w:val="15"/>
                              </w:rPr>
                              <w:t xml:space="preserve">    &lt;/TelemetryPoint&gt;</w:t>
                            </w:r>
                          </w:p>
                          <w:p w14:paraId="7AFA80EB" w14:textId="77777777" w:rsidR="006711E4" w:rsidRPr="004A129F" w:rsidRDefault="006711E4" w:rsidP="004A129F">
                            <w:pPr>
                              <w:rPr>
                                <w:sz w:val="15"/>
                                <w:szCs w:val="15"/>
                              </w:rPr>
                            </w:pPr>
                          </w:p>
                          <w:p w14:paraId="7730A177" w14:textId="77777777" w:rsidR="006711E4" w:rsidRPr="004A129F" w:rsidRDefault="006711E4" w:rsidP="004A129F">
                            <w:pPr>
                              <w:rPr>
                                <w:sz w:val="15"/>
                                <w:szCs w:val="15"/>
                              </w:rPr>
                            </w:pPr>
                            <w:r w:rsidRPr="004A129F">
                              <w:rPr>
                                <w:sz w:val="15"/>
                                <w:szCs w:val="15"/>
                              </w:rPr>
                              <w:t xml:space="preserve">    &lt;!-- Last Frame Downlink Data Rate in bits per second (Downlink rate of the target frame) --&gt;</w:t>
                            </w:r>
                          </w:p>
                          <w:p w14:paraId="1FAF5A3A" w14:textId="77777777" w:rsidR="006711E4" w:rsidRPr="004A129F" w:rsidRDefault="006711E4" w:rsidP="004A129F">
                            <w:pPr>
                              <w:rPr>
                                <w:sz w:val="15"/>
                                <w:szCs w:val="15"/>
                              </w:rPr>
                            </w:pPr>
                            <w:r w:rsidRPr="004A129F">
                              <w:rPr>
                                <w:sz w:val="15"/>
                                <w:szCs w:val="15"/>
                              </w:rPr>
                              <w:t xml:space="preserve">    &lt;TelemetryPoint&gt;</w:t>
                            </w:r>
                          </w:p>
                          <w:p w14:paraId="252530A0" w14:textId="77777777" w:rsidR="006711E4" w:rsidRPr="004A129F" w:rsidRDefault="006711E4" w:rsidP="004A129F">
                            <w:pPr>
                              <w:rPr>
                                <w:sz w:val="15"/>
                                <w:szCs w:val="15"/>
                              </w:rPr>
                            </w:pPr>
                            <w:r w:rsidRPr="004A129F">
                              <w:rPr>
                                <w:sz w:val="15"/>
                                <w:szCs w:val="15"/>
                              </w:rPr>
                              <w:t xml:space="preserve">        &lt;name&gt;DownlinkDataRate&lt;/name&gt;</w:t>
                            </w:r>
                          </w:p>
                          <w:p w14:paraId="1EC71D87" w14:textId="77777777" w:rsidR="006711E4" w:rsidRPr="004A129F" w:rsidRDefault="006711E4" w:rsidP="004A129F">
                            <w:pPr>
                              <w:rPr>
                                <w:sz w:val="15"/>
                                <w:szCs w:val="15"/>
                              </w:rPr>
                            </w:pPr>
                            <w:r w:rsidRPr="004A129F">
                              <w:rPr>
                                <w:sz w:val="15"/>
                                <w:szCs w:val="15"/>
                              </w:rPr>
                              <w:t xml:space="preserve">        &lt;offset&gt;200&lt;/offset&gt;</w:t>
                            </w:r>
                          </w:p>
                          <w:p w14:paraId="57C48EBF" w14:textId="77777777" w:rsidR="006711E4" w:rsidRPr="004A129F" w:rsidRDefault="006711E4" w:rsidP="004A129F">
                            <w:pPr>
                              <w:rPr>
                                <w:sz w:val="15"/>
                                <w:szCs w:val="15"/>
                              </w:rPr>
                            </w:pPr>
                            <w:r w:rsidRPr="004A129F">
                              <w:rPr>
                                <w:sz w:val="15"/>
                                <w:szCs w:val="15"/>
                              </w:rPr>
                              <w:t xml:space="preserve">        &lt;length&gt;32&lt;/length&gt;</w:t>
                            </w:r>
                          </w:p>
                          <w:p w14:paraId="2AA512E6" w14:textId="77777777" w:rsidR="006711E4" w:rsidRPr="004A129F" w:rsidRDefault="006711E4" w:rsidP="004A129F">
                            <w:pPr>
                              <w:rPr>
                                <w:sz w:val="15"/>
                                <w:szCs w:val="15"/>
                              </w:rPr>
                            </w:pPr>
                            <w:r w:rsidRPr="004A129F">
                              <w:rPr>
                                <w:sz w:val="15"/>
                                <w:szCs w:val="15"/>
                              </w:rPr>
                              <w:t xml:space="preserve">    &lt;/TelemetryPoint&gt;</w:t>
                            </w:r>
                          </w:p>
                          <w:p w14:paraId="19D2CF68" w14:textId="19D4E616" w:rsidR="006711E4" w:rsidRPr="004A129F" w:rsidRDefault="006711E4" w:rsidP="004A129F">
                            <w:pPr>
                              <w:rPr>
                                <w:sz w:val="15"/>
                                <w:szCs w:val="15"/>
                              </w:rPr>
                            </w:pPr>
                            <w:r w:rsidRPr="004A129F">
                              <w:rPr>
                                <w:sz w:val="15"/>
                                <w:szCs w:val="15"/>
                              </w:rPr>
                              <w:t>&lt;/Packet_Definition&gt;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381E0" id="Text Box 21" o:spid="_x0000_s1039" type="#_x0000_t202" style="position:absolute;left:0;text-align:left;margin-left:232.4pt;margin-top:25.35pt;width:218.1pt;height:561.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" fillcolor="white [3201]" strokeweight=".5pt">
                <v:textbox>
                  <w:txbxContent>
                    <w:p w14:paraId="192BBEAF" w14:textId="77777777" w:rsidR="006711E4" w:rsidRPr="004A129F" w:rsidRDefault="006711E4" w:rsidP="00471C21">
                      <w:pPr>
                        <w:rPr>
                          <w:sz w:val="15"/>
                          <w:szCs w:val="15"/>
                        </w:rPr>
                      </w:pPr>
                      <w:proofErr w:type="gramStart"/>
                      <w:r w:rsidRPr="004A129F">
                        <w:rPr>
                          <w:sz w:val="15"/>
                          <w:szCs w:val="15"/>
                        </w:rPr>
                        <w:t>&lt;!--</w:t>
                      </w:r>
                      <w:proofErr w:type="gramEnd"/>
                      <w:r w:rsidRPr="004A129F">
                        <w:rPr>
                          <w:sz w:val="15"/>
                          <w:szCs w:val="15"/>
                        </w:rPr>
                        <w:t xml:space="preserve"> Last SCLK Missed Flag (Indicates invalid data if bit is set) --&gt;</w:t>
                      </w:r>
                    </w:p>
                    <w:p w14:paraId="3E3F0854" w14:textId="77777777" w:rsidR="006711E4" w:rsidRPr="004A129F" w:rsidRDefault="006711E4" w:rsidP="00471C21">
                      <w:pPr>
                        <w:rPr>
                          <w:sz w:val="15"/>
                          <w:szCs w:val="15"/>
                        </w:rPr>
                      </w:pPr>
                      <w:r w:rsidRPr="004A129F">
                        <w:rPr>
                          <w:sz w:val="15"/>
                          <w:szCs w:val="15"/>
                        </w:rPr>
                        <w:t>&lt;</w:t>
                      </w:r>
                      <w:proofErr w:type="spellStart"/>
                      <w:r w:rsidRPr="004A129F">
                        <w:rPr>
                          <w:sz w:val="15"/>
                          <w:szCs w:val="15"/>
                        </w:rPr>
                        <w:t>TelemetryPoint</w:t>
                      </w:r>
                      <w:proofErr w:type="spellEnd"/>
                      <w:r w:rsidRPr="004A129F">
                        <w:rPr>
                          <w:sz w:val="15"/>
                          <w:szCs w:val="15"/>
                        </w:rPr>
                        <w:t>&gt;</w:t>
                      </w:r>
                    </w:p>
                    <w:p w14:paraId="132F66AB" w14:textId="77777777" w:rsidR="006711E4" w:rsidRPr="004A129F" w:rsidRDefault="006711E4" w:rsidP="00471C21">
                      <w:pPr>
                        <w:rPr>
                          <w:sz w:val="15"/>
                          <w:szCs w:val="15"/>
                        </w:rPr>
                      </w:pPr>
                      <w:r w:rsidRPr="004A129F">
                        <w:rPr>
                          <w:sz w:val="15"/>
                          <w:szCs w:val="15"/>
                        </w:rPr>
                        <w:t xml:space="preserve">        &lt;name&gt;</w:t>
                      </w:r>
                      <w:proofErr w:type="spellStart"/>
                      <w:r w:rsidRPr="004A129F">
                        <w:rPr>
                          <w:sz w:val="15"/>
                          <w:szCs w:val="15"/>
                        </w:rPr>
                        <w:t>ValidFlag</w:t>
                      </w:r>
                      <w:proofErr w:type="spellEnd"/>
                      <w:r w:rsidRPr="004A129F">
                        <w:rPr>
                          <w:sz w:val="15"/>
                          <w:szCs w:val="15"/>
                        </w:rPr>
                        <w:t>&lt;/name&gt;</w:t>
                      </w:r>
                    </w:p>
                    <w:p w14:paraId="1C827408" w14:textId="77777777" w:rsidR="006711E4" w:rsidRPr="004A129F" w:rsidRDefault="006711E4" w:rsidP="00471C21">
                      <w:pPr>
                        <w:rPr>
                          <w:sz w:val="15"/>
                          <w:szCs w:val="15"/>
                        </w:rPr>
                      </w:pPr>
                      <w:r w:rsidRPr="004A129F">
                        <w:rPr>
                          <w:sz w:val="15"/>
                          <w:szCs w:val="15"/>
                        </w:rPr>
                        <w:t xml:space="preserve">        &lt;offset&gt;159&lt;/offset&gt;</w:t>
                      </w:r>
                    </w:p>
                    <w:p w14:paraId="53AA1C70" w14:textId="77777777" w:rsidR="006711E4" w:rsidRPr="004A129F" w:rsidRDefault="006711E4" w:rsidP="00471C21">
                      <w:pPr>
                        <w:rPr>
                          <w:sz w:val="15"/>
                          <w:szCs w:val="15"/>
                        </w:rPr>
                      </w:pPr>
                      <w:r w:rsidRPr="004A129F">
                        <w:rPr>
                          <w:sz w:val="15"/>
                          <w:szCs w:val="15"/>
                        </w:rPr>
                        <w:t xml:space="preserve">        &lt;length&gt;1&lt;/length&gt;</w:t>
                      </w:r>
                    </w:p>
                    <w:p w14:paraId="4011E41B" w14:textId="77777777" w:rsidR="006711E4" w:rsidRPr="004A129F" w:rsidRDefault="006711E4" w:rsidP="00471C21">
                      <w:pPr>
                        <w:rPr>
                          <w:sz w:val="15"/>
                          <w:szCs w:val="15"/>
                        </w:rPr>
                      </w:pPr>
                      <w:r w:rsidRPr="004A129F">
                        <w:rPr>
                          <w:sz w:val="15"/>
                          <w:szCs w:val="15"/>
                        </w:rPr>
                        <w:t xml:space="preserve">    &lt;/</w:t>
                      </w:r>
                      <w:proofErr w:type="spellStart"/>
                      <w:r w:rsidRPr="004A129F">
                        <w:rPr>
                          <w:sz w:val="15"/>
                          <w:szCs w:val="15"/>
                        </w:rPr>
                        <w:t>TelemetryPoint</w:t>
                      </w:r>
                      <w:proofErr w:type="spellEnd"/>
                      <w:r w:rsidRPr="004A129F">
                        <w:rPr>
                          <w:sz w:val="15"/>
                          <w:szCs w:val="15"/>
                        </w:rPr>
                        <w:t>&gt;</w:t>
                      </w:r>
                    </w:p>
                    <w:p w14:paraId="42FEF6A2" w14:textId="77777777" w:rsidR="006711E4" w:rsidRDefault="006711E4" w:rsidP="004A129F">
                      <w:pPr>
                        <w:rPr>
                          <w:sz w:val="15"/>
                          <w:szCs w:val="15"/>
                        </w:rPr>
                      </w:pPr>
                    </w:p>
                    <w:p w14:paraId="7DF62360" w14:textId="12398062" w:rsidR="006711E4" w:rsidRPr="004A129F" w:rsidRDefault="006711E4" w:rsidP="004A129F">
                      <w:pPr>
                        <w:rPr>
                          <w:sz w:val="15"/>
                          <w:szCs w:val="15"/>
                        </w:rPr>
                      </w:pPr>
                      <w:proofErr w:type="gramStart"/>
                      <w:r w:rsidRPr="004A129F">
                        <w:rPr>
                          <w:sz w:val="15"/>
                          <w:szCs w:val="15"/>
                        </w:rPr>
                        <w:t>&lt;!--</w:t>
                      </w:r>
                      <w:proofErr w:type="gramEnd"/>
                      <w:r w:rsidRPr="004A129F">
                        <w:rPr>
                          <w:sz w:val="15"/>
                          <w:szCs w:val="15"/>
                        </w:rPr>
                        <w:t xml:space="preserve"> Last Frame VCID (Virtual Channel ID of the target frame) --&gt;</w:t>
                      </w:r>
                    </w:p>
                    <w:p w14:paraId="66B81548" w14:textId="77777777" w:rsidR="006711E4" w:rsidRPr="004A129F" w:rsidRDefault="006711E4" w:rsidP="004A129F">
                      <w:pPr>
                        <w:rPr>
                          <w:sz w:val="15"/>
                          <w:szCs w:val="15"/>
                        </w:rPr>
                      </w:pPr>
                      <w:r w:rsidRPr="004A129F">
                        <w:rPr>
                          <w:sz w:val="15"/>
                          <w:szCs w:val="15"/>
                        </w:rPr>
                        <w:t xml:space="preserve">    &lt;</w:t>
                      </w:r>
                      <w:proofErr w:type="spellStart"/>
                      <w:r w:rsidRPr="004A129F">
                        <w:rPr>
                          <w:sz w:val="15"/>
                          <w:szCs w:val="15"/>
                        </w:rPr>
                        <w:t>TelemetryPoint</w:t>
                      </w:r>
                      <w:proofErr w:type="spellEnd"/>
                      <w:r w:rsidRPr="004A129F">
                        <w:rPr>
                          <w:sz w:val="15"/>
                          <w:szCs w:val="15"/>
                        </w:rPr>
                        <w:t>&gt;</w:t>
                      </w:r>
                    </w:p>
                    <w:p w14:paraId="3F154B4A" w14:textId="77777777" w:rsidR="006711E4" w:rsidRPr="004A129F" w:rsidRDefault="006711E4" w:rsidP="004A129F">
                      <w:pPr>
                        <w:rPr>
                          <w:sz w:val="15"/>
                          <w:szCs w:val="15"/>
                        </w:rPr>
                      </w:pPr>
                      <w:r w:rsidRPr="004A129F">
                        <w:rPr>
                          <w:sz w:val="15"/>
                          <w:szCs w:val="15"/>
                        </w:rPr>
                        <w:t xml:space="preserve">        &lt;name&gt;</w:t>
                      </w:r>
                      <w:proofErr w:type="spellStart"/>
                      <w:r w:rsidRPr="004A129F">
                        <w:rPr>
                          <w:sz w:val="15"/>
                          <w:szCs w:val="15"/>
                        </w:rPr>
                        <w:t>TargetFrameVcid</w:t>
                      </w:r>
                      <w:proofErr w:type="spellEnd"/>
                      <w:r w:rsidRPr="004A129F">
                        <w:rPr>
                          <w:sz w:val="15"/>
                          <w:szCs w:val="15"/>
                        </w:rPr>
                        <w:t>&lt;/name&gt;</w:t>
                      </w:r>
                    </w:p>
                    <w:p w14:paraId="2EF63172" w14:textId="77777777" w:rsidR="006711E4" w:rsidRPr="004A129F" w:rsidRDefault="006711E4" w:rsidP="004A129F">
                      <w:pPr>
                        <w:rPr>
                          <w:sz w:val="15"/>
                          <w:szCs w:val="15"/>
                        </w:rPr>
                      </w:pPr>
                      <w:r w:rsidRPr="004A129F">
                        <w:rPr>
                          <w:sz w:val="15"/>
                          <w:szCs w:val="15"/>
                        </w:rPr>
                        <w:t xml:space="preserve">        &lt;offset&gt;162&lt;/offset&gt;</w:t>
                      </w:r>
                    </w:p>
                    <w:p w14:paraId="35D3BAE8" w14:textId="77777777" w:rsidR="006711E4" w:rsidRPr="004A129F" w:rsidRDefault="006711E4" w:rsidP="004A129F">
                      <w:pPr>
                        <w:rPr>
                          <w:sz w:val="15"/>
                          <w:szCs w:val="15"/>
                        </w:rPr>
                      </w:pPr>
                      <w:r w:rsidRPr="004A129F">
                        <w:rPr>
                          <w:sz w:val="15"/>
                          <w:szCs w:val="15"/>
                        </w:rPr>
                        <w:t xml:space="preserve">        &lt;length&gt;6&lt;/length&gt;</w:t>
                      </w:r>
                    </w:p>
                    <w:p w14:paraId="16B61D9E" w14:textId="77777777" w:rsidR="006711E4" w:rsidRPr="004A129F" w:rsidRDefault="006711E4" w:rsidP="004A129F">
                      <w:pPr>
                        <w:rPr>
                          <w:sz w:val="15"/>
                          <w:szCs w:val="15"/>
                        </w:rPr>
                      </w:pPr>
                      <w:r w:rsidRPr="004A129F">
                        <w:rPr>
                          <w:sz w:val="15"/>
                          <w:szCs w:val="15"/>
                        </w:rPr>
                        <w:t xml:space="preserve">    &lt;/</w:t>
                      </w:r>
                      <w:proofErr w:type="spellStart"/>
                      <w:r w:rsidRPr="004A129F">
                        <w:rPr>
                          <w:sz w:val="15"/>
                          <w:szCs w:val="15"/>
                        </w:rPr>
                        <w:t>TelemetryPoint</w:t>
                      </w:r>
                      <w:proofErr w:type="spellEnd"/>
                      <w:r w:rsidRPr="004A129F">
                        <w:rPr>
                          <w:sz w:val="15"/>
                          <w:szCs w:val="15"/>
                        </w:rPr>
                        <w:t>&gt;</w:t>
                      </w:r>
                    </w:p>
                    <w:p w14:paraId="639AE6E0" w14:textId="77777777" w:rsidR="006711E4" w:rsidRPr="004A129F" w:rsidRDefault="006711E4" w:rsidP="004A129F">
                      <w:pPr>
                        <w:rPr>
                          <w:sz w:val="15"/>
                          <w:szCs w:val="15"/>
                        </w:rPr>
                      </w:pPr>
                    </w:p>
                    <w:p w14:paraId="48980D38" w14:textId="77777777" w:rsidR="006711E4" w:rsidRPr="004A129F" w:rsidRDefault="006711E4" w:rsidP="004A129F">
                      <w:pPr>
                        <w:rPr>
                          <w:sz w:val="15"/>
                          <w:szCs w:val="15"/>
                        </w:rPr>
                      </w:pPr>
                      <w:r w:rsidRPr="004A129F">
                        <w:rPr>
                          <w:sz w:val="15"/>
                          <w:szCs w:val="15"/>
                        </w:rPr>
                        <w:t xml:space="preserve">    </w:t>
                      </w:r>
                      <w:proofErr w:type="gramStart"/>
                      <w:r w:rsidRPr="004A129F">
                        <w:rPr>
                          <w:sz w:val="15"/>
                          <w:szCs w:val="15"/>
                        </w:rPr>
                        <w:t>&lt;!--</w:t>
                      </w:r>
                      <w:proofErr w:type="gramEnd"/>
                      <w:r w:rsidRPr="004A129F">
                        <w:rPr>
                          <w:sz w:val="15"/>
                          <w:szCs w:val="15"/>
                        </w:rPr>
                        <w:t xml:space="preserve"> Last Frame VCFC (Virtual Channel Frame Count of the target frame) --&gt;</w:t>
                      </w:r>
                    </w:p>
                    <w:p w14:paraId="0C400220" w14:textId="77777777" w:rsidR="006711E4" w:rsidRPr="004A129F" w:rsidRDefault="006711E4" w:rsidP="004A129F">
                      <w:pPr>
                        <w:rPr>
                          <w:sz w:val="15"/>
                          <w:szCs w:val="15"/>
                        </w:rPr>
                      </w:pPr>
                      <w:r w:rsidRPr="004A129F">
                        <w:rPr>
                          <w:sz w:val="15"/>
                          <w:szCs w:val="15"/>
                        </w:rPr>
                        <w:t xml:space="preserve">    &lt;</w:t>
                      </w:r>
                      <w:proofErr w:type="spellStart"/>
                      <w:r w:rsidRPr="004A129F">
                        <w:rPr>
                          <w:sz w:val="15"/>
                          <w:szCs w:val="15"/>
                        </w:rPr>
                        <w:t>TelemetryPoint</w:t>
                      </w:r>
                      <w:proofErr w:type="spellEnd"/>
                      <w:r w:rsidRPr="004A129F">
                        <w:rPr>
                          <w:sz w:val="15"/>
                          <w:szCs w:val="15"/>
                        </w:rPr>
                        <w:t>&gt;</w:t>
                      </w:r>
                    </w:p>
                    <w:p w14:paraId="0E9E44DE" w14:textId="77777777" w:rsidR="006711E4" w:rsidRPr="004A129F" w:rsidRDefault="006711E4" w:rsidP="004A129F">
                      <w:pPr>
                        <w:rPr>
                          <w:sz w:val="15"/>
                          <w:szCs w:val="15"/>
                        </w:rPr>
                      </w:pPr>
                      <w:r w:rsidRPr="004A129F">
                        <w:rPr>
                          <w:sz w:val="15"/>
                          <w:szCs w:val="15"/>
                        </w:rPr>
                        <w:t xml:space="preserve">        &lt;name&gt;</w:t>
                      </w:r>
                      <w:proofErr w:type="spellStart"/>
                      <w:r w:rsidRPr="004A129F">
                        <w:rPr>
                          <w:sz w:val="15"/>
                          <w:szCs w:val="15"/>
                        </w:rPr>
                        <w:t>TargetFrameVcfc</w:t>
                      </w:r>
                      <w:proofErr w:type="spellEnd"/>
                      <w:r w:rsidRPr="004A129F">
                        <w:rPr>
                          <w:sz w:val="15"/>
                          <w:szCs w:val="15"/>
                        </w:rPr>
                        <w:t>&lt;/name&gt;</w:t>
                      </w:r>
                    </w:p>
                    <w:p w14:paraId="68C4B7D0" w14:textId="77777777" w:rsidR="006711E4" w:rsidRPr="004A129F" w:rsidRDefault="006711E4" w:rsidP="004A129F">
                      <w:pPr>
                        <w:rPr>
                          <w:sz w:val="15"/>
                          <w:szCs w:val="15"/>
                        </w:rPr>
                      </w:pPr>
                      <w:r w:rsidRPr="004A129F">
                        <w:rPr>
                          <w:sz w:val="15"/>
                          <w:szCs w:val="15"/>
                        </w:rPr>
                        <w:t xml:space="preserve">        &lt;offset&gt;168&lt;/offset&gt;</w:t>
                      </w:r>
                    </w:p>
                    <w:p w14:paraId="5DCC851F" w14:textId="77777777" w:rsidR="006711E4" w:rsidRPr="004A129F" w:rsidRDefault="006711E4" w:rsidP="004A129F">
                      <w:pPr>
                        <w:rPr>
                          <w:sz w:val="15"/>
                          <w:szCs w:val="15"/>
                        </w:rPr>
                      </w:pPr>
                      <w:r w:rsidRPr="004A129F">
                        <w:rPr>
                          <w:sz w:val="15"/>
                          <w:szCs w:val="15"/>
                        </w:rPr>
                        <w:t xml:space="preserve">        &lt;length&gt;24&lt;/length&gt;</w:t>
                      </w:r>
                    </w:p>
                    <w:p w14:paraId="0A1BD8F2" w14:textId="77777777" w:rsidR="006711E4" w:rsidRPr="004A129F" w:rsidRDefault="006711E4" w:rsidP="004A129F">
                      <w:pPr>
                        <w:rPr>
                          <w:sz w:val="15"/>
                          <w:szCs w:val="15"/>
                        </w:rPr>
                      </w:pPr>
                      <w:r w:rsidRPr="004A129F">
                        <w:rPr>
                          <w:sz w:val="15"/>
                          <w:szCs w:val="15"/>
                        </w:rPr>
                        <w:t xml:space="preserve">    &lt;/</w:t>
                      </w:r>
                      <w:proofErr w:type="spellStart"/>
                      <w:r w:rsidRPr="004A129F">
                        <w:rPr>
                          <w:sz w:val="15"/>
                          <w:szCs w:val="15"/>
                        </w:rPr>
                        <w:t>TelemetryPoint</w:t>
                      </w:r>
                      <w:proofErr w:type="spellEnd"/>
                      <w:r w:rsidRPr="004A129F">
                        <w:rPr>
                          <w:sz w:val="15"/>
                          <w:szCs w:val="15"/>
                        </w:rPr>
                        <w:t>&gt;</w:t>
                      </w:r>
                    </w:p>
                    <w:p w14:paraId="695E77DB" w14:textId="77777777" w:rsidR="006711E4" w:rsidRPr="004A129F" w:rsidRDefault="006711E4" w:rsidP="004A129F">
                      <w:pPr>
                        <w:rPr>
                          <w:sz w:val="15"/>
                          <w:szCs w:val="15"/>
                        </w:rPr>
                      </w:pPr>
                    </w:p>
                    <w:p w14:paraId="6828F262" w14:textId="77777777" w:rsidR="006711E4" w:rsidRPr="004A129F" w:rsidRDefault="006711E4" w:rsidP="004A129F">
                      <w:pPr>
                        <w:rPr>
                          <w:sz w:val="15"/>
                          <w:szCs w:val="15"/>
                        </w:rPr>
                      </w:pPr>
                      <w:r w:rsidRPr="004A129F">
                        <w:rPr>
                          <w:sz w:val="15"/>
                          <w:szCs w:val="15"/>
                        </w:rPr>
                        <w:t xml:space="preserve">    </w:t>
                      </w:r>
                      <w:proofErr w:type="gramStart"/>
                      <w:r w:rsidRPr="004A129F">
                        <w:rPr>
                          <w:sz w:val="15"/>
                          <w:szCs w:val="15"/>
                        </w:rPr>
                        <w:t>&lt;!--</w:t>
                      </w:r>
                      <w:proofErr w:type="gramEnd"/>
                      <w:r w:rsidRPr="004A129F">
                        <w:rPr>
                          <w:sz w:val="15"/>
                          <w:szCs w:val="15"/>
                        </w:rPr>
                        <w:t xml:space="preserve"> Last Frame Encoding Mode (Encoding method of the target frame) --&gt;</w:t>
                      </w:r>
                    </w:p>
                    <w:p w14:paraId="05E7940A" w14:textId="77777777" w:rsidR="006711E4" w:rsidRPr="004A129F" w:rsidRDefault="006711E4" w:rsidP="004A129F">
                      <w:pPr>
                        <w:rPr>
                          <w:sz w:val="15"/>
                          <w:szCs w:val="15"/>
                        </w:rPr>
                      </w:pPr>
                      <w:r w:rsidRPr="004A129F">
                        <w:rPr>
                          <w:sz w:val="15"/>
                          <w:szCs w:val="15"/>
                        </w:rPr>
                        <w:t xml:space="preserve">    &lt;</w:t>
                      </w:r>
                      <w:proofErr w:type="spellStart"/>
                      <w:r w:rsidRPr="004A129F">
                        <w:rPr>
                          <w:sz w:val="15"/>
                          <w:szCs w:val="15"/>
                        </w:rPr>
                        <w:t>TelemetryPoint</w:t>
                      </w:r>
                      <w:proofErr w:type="spellEnd"/>
                      <w:r w:rsidRPr="004A129F">
                        <w:rPr>
                          <w:sz w:val="15"/>
                          <w:szCs w:val="15"/>
                        </w:rPr>
                        <w:t>&gt;</w:t>
                      </w:r>
                    </w:p>
                    <w:p w14:paraId="2026EF78" w14:textId="77777777" w:rsidR="006711E4" w:rsidRPr="004A129F" w:rsidRDefault="006711E4" w:rsidP="004A129F">
                      <w:pPr>
                        <w:rPr>
                          <w:sz w:val="15"/>
                          <w:szCs w:val="15"/>
                        </w:rPr>
                      </w:pPr>
                      <w:r w:rsidRPr="004A129F">
                        <w:rPr>
                          <w:sz w:val="15"/>
                          <w:szCs w:val="15"/>
                        </w:rPr>
                        <w:t xml:space="preserve">        &lt;name&gt;</w:t>
                      </w:r>
                      <w:proofErr w:type="spellStart"/>
                      <w:r w:rsidRPr="004A129F">
                        <w:rPr>
                          <w:sz w:val="15"/>
                          <w:szCs w:val="15"/>
                        </w:rPr>
                        <w:t>EncodingMethod</w:t>
                      </w:r>
                      <w:proofErr w:type="spellEnd"/>
                      <w:r w:rsidRPr="004A129F">
                        <w:rPr>
                          <w:sz w:val="15"/>
                          <w:szCs w:val="15"/>
                        </w:rPr>
                        <w:t>&lt;/name&gt;</w:t>
                      </w:r>
                    </w:p>
                    <w:p w14:paraId="10BD8C0A" w14:textId="77777777" w:rsidR="006711E4" w:rsidRPr="004A129F" w:rsidRDefault="006711E4" w:rsidP="004A129F">
                      <w:pPr>
                        <w:rPr>
                          <w:sz w:val="15"/>
                          <w:szCs w:val="15"/>
                        </w:rPr>
                      </w:pPr>
                      <w:r w:rsidRPr="004A129F">
                        <w:rPr>
                          <w:sz w:val="15"/>
                          <w:szCs w:val="15"/>
                        </w:rPr>
                        <w:t xml:space="preserve">        &lt;offset&gt;192&lt;/offset&gt;</w:t>
                      </w:r>
                    </w:p>
                    <w:p w14:paraId="52B20D02" w14:textId="77777777" w:rsidR="006711E4" w:rsidRPr="004A129F" w:rsidRDefault="006711E4" w:rsidP="004A129F">
                      <w:pPr>
                        <w:rPr>
                          <w:sz w:val="15"/>
                          <w:szCs w:val="15"/>
                        </w:rPr>
                      </w:pPr>
                      <w:r w:rsidRPr="004A129F">
                        <w:rPr>
                          <w:sz w:val="15"/>
                          <w:szCs w:val="15"/>
                        </w:rPr>
                        <w:t xml:space="preserve">        &lt;length&gt;8&lt;/length&gt;</w:t>
                      </w:r>
                    </w:p>
                    <w:p w14:paraId="13A9FA78" w14:textId="77777777" w:rsidR="006711E4" w:rsidRPr="004A129F" w:rsidRDefault="006711E4" w:rsidP="004A129F">
                      <w:pPr>
                        <w:rPr>
                          <w:sz w:val="15"/>
                          <w:szCs w:val="15"/>
                        </w:rPr>
                      </w:pPr>
                      <w:r w:rsidRPr="004A129F">
                        <w:rPr>
                          <w:sz w:val="15"/>
                          <w:szCs w:val="15"/>
                        </w:rPr>
                        <w:t xml:space="preserve">    &lt;/</w:t>
                      </w:r>
                      <w:proofErr w:type="spellStart"/>
                      <w:r w:rsidRPr="004A129F">
                        <w:rPr>
                          <w:sz w:val="15"/>
                          <w:szCs w:val="15"/>
                        </w:rPr>
                        <w:t>TelemetryPoint</w:t>
                      </w:r>
                      <w:proofErr w:type="spellEnd"/>
                      <w:r w:rsidRPr="004A129F">
                        <w:rPr>
                          <w:sz w:val="15"/>
                          <w:szCs w:val="15"/>
                        </w:rPr>
                        <w:t>&gt;</w:t>
                      </w:r>
                    </w:p>
                    <w:p w14:paraId="7AFA80EB" w14:textId="77777777" w:rsidR="006711E4" w:rsidRPr="004A129F" w:rsidRDefault="006711E4" w:rsidP="004A129F">
                      <w:pPr>
                        <w:rPr>
                          <w:sz w:val="15"/>
                          <w:szCs w:val="15"/>
                        </w:rPr>
                      </w:pPr>
                    </w:p>
                    <w:p w14:paraId="7730A177" w14:textId="77777777" w:rsidR="006711E4" w:rsidRPr="004A129F" w:rsidRDefault="006711E4" w:rsidP="004A129F">
                      <w:pPr>
                        <w:rPr>
                          <w:sz w:val="15"/>
                          <w:szCs w:val="15"/>
                        </w:rPr>
                      </w:pPr>
                      <w:r w:rsidRPr="004A129F">
                        <w:rPr>
                          <w:sz w:val="15"/>
                          <w:szCs w:val="15"/>
                        </w:rPr>
                        <w:t xml:space="preserve">    </w:t>
                      </w:r>
                      <w:proofErr w:type="gramStart"/>
                      <w:r w:rsidRPr="004A129F">
                        <w:rPr>
                          <w:sz w:val="15"/>
                          <w:szCs w:val="15"/>
                        </w:rPr>
                        <w:t>&lt;!--</w:t>
                      </w:r>
                      <w:proofErr w:type="gramEnd"/>
                      <w:r w:rsidRPr="004A129F">
                        <w:rPr>
                          <w:sz w:val="15"/>
                          <w:szCs w:val="15"/>
                        </w:rPr>
                        <w:t xml:space="preserve"> Last Frame Downlink Data Rate in bits per second (Downlink rate of the target frame) --&gt;</w:t>
                      </w:r>
                    </w:p>
                    <w:p w14:paraId="1FAF5A3A" w14:textId="77777777" w:rsidR="006711E4" w:rsidRPr="004A129F" w:rsidRDefault="006711E4" w:rsidP="004A129F">
                      <w:pPr>
                        <w:rPr>
                          <w:sz w:val="15"/>
                          <w:szCs w:val="15"/>
                        </w:rPr>
                      </w:pPr>
                      <w:r w:rsidRPr="004A129F">
                        <w:rPr>
                          <w:sz w:val="15"/>
                          <w:szCs w:val="15"/>
                        </w:rPr>
                        <w:t xml:space="preserve">    &lt;</w:t>
                      </w:r>
                      <w:proofErr w:type="spellStart"/>
                      <w:r w:rsidRPr="004A129F">
                        <w:rPr>
                          <w:sz w:val="15"/>
                          <w:szCs w:val="15"/>
                        </w:rPr>
                        <w:t>TelemetryPoint</w:t>
                      </w:r>
                      <w:proofErr w:type="spellEnd"/>
                      <w:r w:rsidRPr="004A129F">
                        <w:rPr>
                          <w:sz w:val="15"/>
                          <w:szCs w:val="15"/>
                        </w:rPr>
                        <w:t>&gt;</w:t>
                      </w:r>
                    </w:p>
                    <w:p w14:paraId="252530A0" w14:textId="77777777" w:rsidR="006711E4" w:rsidRPr="004A129F" w:rsidRDefault="006711E4" w:rsidP="004A129F">
                      <w:pPr>
                        <w:rPr>
                          <w:sz w:val="15"/>
                          <w:szCs w:val="15"/>
                        </w:rPr>
                      </w:pPr>
                      <w:r w:rsidRPr="004A129F">
                        <w:rPr>
                          <w:sz w:val="15"/>
                          <w:szCs w:val="15"/>
                        </w:rPr>
                        <w:t xml:space="preserve">        &lt;name&gt;</w:t>
                      </w:r>
                      <w:proofErr w:type="spellStart"/>
                      <w:r w:rsidRPr="004A129F">
                        <w:rPr>
                          <w:sz w:val="15"/>
                          <w:szCs w:val="15"/>
                        </w:rPr>
                        <w:t>DownlinkDataRate</w:t>
                      </w:r>
                      <w:proofErr w:type="spellEnd"/>
                      <w:r w:rsidRPr="004A129F">
                        <w:rPr>
                          <w:sz w:val="15"/>
                          <w:szCs w:val="15"/>
                        </w:rPr>
                        <w:t>&lt;/name&gt;</w:t>
                      </w:r>
                    </w:p>
                    <w:p w14:paraId="1EC71D87" w14:textId="77777777" w:rsidR="006711E4" w:rsidRPr="004A129F" w:rsidRDefault="006711E4" w:rsidP="004A129F">
                      <w:pPr>
                        <w:rPr>
                          <w:sz w:val="15"/>
                          <w:szCs w:val="15"/>
                        </w:rPr>
                      </w:pPr>
                      <w:r w:rsidRPr="004A129F">
                        <w:rPr>
                          <w:sz w:val="15"/>
                          <w:szCs w:val="15"/>
                        </w:rPr>
                        <w:t xml:space="preserve">        &lt;offset&gt;200&lt;/offset&gt;</w:t>
                      </w:r>
                    </w:p>
                    <w:p w14:paraId="57C48EBF" w14:textId="77777777" w:rsidR="006711E4" w:rsidRPr="004A129F" w:rsidRDefault="006711E4" w:rsidP="004A129F">
                      <w:pPr>
                        <w:rPr>
                          <w:sz w:val="15"/>
                          <w:szCs w:val="15"/>
                        </w:rPr>
                      </w:pPr>
                      <w:r w:rsidRPr="004A129F">
                        <w:rPr>
                          <w:sz w:val="15"/>
                          <w:szCs w:val="15"/>
                        </w:rPr>
                        <w:t xml:space="preserve">        &lt;length&gt;32&lt;/length&gt;</w:t>
                      </w:r>
                    </w:p>
                    <w:p w14:paraId="2AA512E6" w14:textId="77777777" w:rsidR="006711E4" w:rsidRPr="004A129F" w:rsidRDefault="006711E4" w:rsidP="004A129F">
                      <w:pPr>
                        <w:rPr>
                          <w:sz w:val="15"/>
                          <w:szCs w:val="15"/>
                        </w:rPr>
                      </w:pPr>
                      <w:r w:rsidRPr="004A129F">
                        <w:rPr>
                          <w:sz w:val="15"/>
                          <w:szCs w:val="15"/>
                        </w:rPr>
                        <w:t xml:space="preserve">    &lt;/</w:t>
                      </w:r>
                      <w:proofErr w:type="spellStart"/>
                      <w:r w:rsidRPr="004A129F">
                        <w:rPr>
                          <w:sz w:val="15"/>
                          <w:szCs w:val="15"/>
                        </w:rPr>
                        <w:t>TelemetryPoint</w:t>
                      </w:r>
                      <w:proofErr w:type="spellEnd"/>
                      <w:r w:rsidRPr="004A129F">
                        <w:rPr>
                          <w:sz w:val="15"/>
                          <w:szCs w:val="15"/>
                        </w:rPr>
                        <w:t>&gt;</w:t>
                      </w:r>
                    </w:p>
                    <w:p w14:paraId="19D2CF68" w14:textId="19D4E616" w:rsidR="006711E4" w:rsidRPr="004A129F" w:rsidRDefault="006711E4" w:rsidP="004A129F">
                      <w:pPr>
                        <w:rPr>
                          <w:sz w:val="15"/>
                          <w:szCs w:val="15"/>
                        </w:rPr>
                      </w:pPr>
                      <w:r w:rsidRPr="004A129F">
                        <w:rPr>
                          <w:sz w:val="15"/>
                          <w:szCs w:val="15"/>
                        </w:rPr>
                        <w:t>&lt;/</w:t>
                      </w:r>
                      <w:proofErr w:type="spellStart"/>
                      <w:r w:rsidRPr="004A129F">
                        <w:rPr>
                          <w:sz w:val="15"/>
                          <w:szCs w:val="15"/>
                        </w:rPr>
                        <w:t>Packet_Definition</w:t>
                      </w:r>
                      <w:proofErr w:type="spellEnd"/>
                      <w:r w:rsidRPr="004A129F">
                        <w:rPr>
                          <w:sz w:val="15"/>
                          <w:szCs w:val="15"/>
                        </w:rPr>
                        <w:t>&gt;</w:t>
                      </w:r>
                    </w:p>
                  </w:txbxContent>
                </v:textbox>
              </v:shape>
            </w:pict>
          </mc:Fallback>
        </mc:AlternateContent>
      </w:r>
      <w:r w:rsidR="00A5267D">
        <w:rPr>
          <w:noProof/>
          <w:lang w:val="en-US"/>
        </w:rPr>
        <mc:AlternateContent>
          <mc:Choice Requires="wps">
            <w:drawing>
              <wp:anchor distT="0" distB="0" distL="114300" distR="114300" simplePos="0" relativeHeight="251684864" behindDoc="0" locked="0" layoutInCell="1" allowOverlap="1" wp14:anchorId="548818BA" wp14:editId="4C1BF6BD">
                <wp:simplePos x="0" y="0"/>
                <wp:positionH relativeFrom="column">
                  <wp:posOffset>53788</wp:posOffset>
                </wp:positionH>
                <wp:positionV relativeFrom="paragraph">
                  <wp:posOffset>321833</wp:posOffset>
                </wp:positionV>
                <wp:extent cx="2823883" cy="7126530"/>
                <wp:effectExtent l="0" t="0" r="8255" b="11430"/>
                <wp:wrapNone/>
                <wp:docPr id="16" name="Text Box 16"/>
                <wp:cNvGraphicFramePr/>
                <a:graphic xmlns:a="http://schemas.openxmlformats.org/drawingml/2006/main">
                  <a:graphicData uri="http://schemas.microsoft.com/office/word/2010/wordprocessingShape">
                    <wps:wsp>
                      <wps:cNvSpPr txBox="1"/>
                      <wps:spPr>
                        <a:xfrm>
                          <a:off x="0" y="0"/>
                          <a:ext cx="2823883" cy="7126530"/>
                        </a:xfrm>
                        <a:prstGeom prst="rect">
                          <a:avLst/>
                        </a:prstGeom>
                        <a:solidFill>
                          <a:schemeClr val="lt1"/>
                        </a:solidFill>
                        <a:ln w="6350">
                          <a:solidFill>
                            <a:prstClr val="black"/>
                          </a:solidFill>
                        </a:ln>
                      </wps:spPr>
                      <wps:txbx>
                        <w:txbxContent>
                          <w:p w14:paraId="031DA6FF" w14:textId="77777777" w:rsidR="006711E4" w:rsidRPr="004A129F" w:rsidRDefault="006711E4" w:rsidP="004A129F">
                            <w:pPr>
                              <w:rPr>
                                <w:rFonts w:cs="Arial"/>
                                <w:sz w:val="15"/>
                                <w:szCs w:val="15"/>
                              </w:rPr>
                            </w:pPr>
                            <w:r w:rsidRPr="004A129F">
                              <w:rPr>
                                <w:rFonts w:cs="Arial"/>
                                <w:sz w:val="15"/>
                                <w:szCs w:val="15"/>
                              </w:rPr>
                              <w:t>&lt;?xml version="1.0"?&gt;</w:t>
                            </w:r>
                          </w:p>
                          <w:p w14:paraId="3D26EAEE" w14:textId="77777777" w:rsidR="006711E4" w:rsidRPr="004A129F" w:rsidRDefault="006711E4" w:rsidP="004A129F">
                            <w:pPr>
                              <w:rPr>
                                <w:rFonts w:cs="Arial"/>
                                <w:sz w:val="15"/>
                                <w:szCs w:val="15"/>
                              </w:rPr>
                            </w:pPr>
                            <w:r w:rsidRPr="004A129F">
                              <w:rPr>
                                <w:rFonts w:cs="Arial"/>
                                <w:sz w:val="15"/>
                                <w:szCs w:val="15"/>
                              </w:rPr>
                              <w:t>&lt;!--</w:t>
                            </w:r>
                          </w:p>
                          <w:p w14:paraId="0512D8F7" w14:textId="1B11F978" w:rsidR="006711E4" w:rsidRPr="004A129F" w:rsidRDefault="006711E4" w:rsidP="004A129F">
                            <w:pPr>
                              <w:rPr>
                                <w:rFonts w:cs="Arial"/>
                                <w:sz w:val="15"/>
                                <w:szCs w:val="15"/>
                              </w:rPr>
                            </w:pPr>
                            <w:r w:rsidRPr="004A129F">
                              <w:rPr>
                                <w:rFonts w:cs="Arial"/>
                                <w:sz w:val="15"/>
                                <w:szCs w:val="15"/>
                              </w:rPr>
                              <w:t>Definition of the Europa Clipper Time Correlation Packet.</w:t>
                            </w:r>
                          </w:p>
                          <w:p w14:paraId="3F1A343A" w14:textId="77777777" w:rsidR="006711E4" w:rsidRPr="004A129F" w:rsidRDefault="006711E4" w:rsidP="004A129F">
                            <w:pPr>
                              <w:rPr>
                                <w:rFonts w:cs="Arial"/>
                                <w:sz w:val="15"/>
                                <w:szCs w:val="15"/>
                              </w:rPr>
                            </w:pPr>
                            <w:r w:rsidRPr="004A129F">
                              <w:rPr>
                                <w:rFonts w:cs="Arial"/>
                                <w:sz w:val="15"/>
                                <w:szCs w:val="15"/>
                              </w:rPr>
                              <w:t>This definition is based upon that given in the "Europa Clipper Flight Ground ICD", 05 November 2019</w:t>
                            </w:r>
                          </w:p>
                          <w:p w14:paraId="54367529" w14:textId="1B9C4378" w:rsidR="006711E4" w:rsidRPr="004A129F" w:rsidRDefault="006711E4" w:rsidP="004A129F">
                            <w:pPr>
                              <w:rPr>
                                <w:rFonts w:cs="Arial"/>
                                <w:sz w:val="15"/>
                                <w:szCs w:val="15"/>
                              </w:rPr>
                            </w:pPr>
                            <w:r w:rsidRPr="004A129F">
                              <w:rPr>
                                <w:rFonts w:cs="Arial"/>
                                <w:sz w:val="15"/>
                                <w:szCs w:val="15"/>
                              </w:rPr>
                              <w:t>(JPL D-56521).</w:t>
                            </w:r>
                          </w:p>
                          <w:p w14:paraId="48398D38" w14:textId="77777777" w:rsidR="006711E4" w:rsidRPr="004A129F" w:rsidRDefault="006711E4" w:rsidP="004A129F">
                            <w:pPr>
                              <w:rPr>
                                <w:rFonts w:cs="Arial"/>
                                <w:sz w:val="15"/>
                                <w:szCs w:val="15"/>
                              </w:rPr>
                            </w:pPr>
                            <w:r w:rsidRPr="004A129F">
                              <w:rPr>
                                <w:rFonts w:cs="Arial"/>
                                <w:sz w:val="15"/>
                                <w:szCs w:val="15"/>
                              </w:rPr>
                              <w:t>All offsets are in bits from the beginning (bit 0) of the packet. All lengths are in bits. All data</w:t>
                            </w:r>
                          </w:p>
                          <w:p w14:paraId="62EB89B0" w14:textId="77777777" w:rsidR="006711E4" w:rsidRPr="004A129F" w:rsidRDefault="006711E4" w:rsidP="004A129F">
                            <w:pPr>
                              <w:rPr>
                                <w:rFonts w:cs="Arial"/>
                                <w:sz w:val="15"/>
                                <w:szCs w:val="15"/>
                              </w:rPr>
                            </w:pPr>
                            <w:r w:rsidRPr="004A129F">
                              <w:rPr>
                                <w:rFonts w:cs="Arial"/>
                                <w:sz w:val="15"/>
                                <w:szCs w:val="15"/>
                              </w:rPr>
                              <w:t>types are unsigned integers.</w:t>
                            </w:r>
                          </w:p>
                          <w:p w14:paraId="2EC72F73" w14:textId="77777777" w:rsidR="006711E4" w:rsidRPr="004A129F" w:rsidRDefault="006711E4" w:rsidP="004A129F">
                            <w:pPr>
                              <w:rPr>
                                <w:rFonts w:cs="Arial"/>
                                <w:sz w:val="15"/>
                                <w:szCs w:val="15"/>
                              </w:rPr>
                            </w:pPr>
                            <w:r w:rsidRPr="004A129F">
                              <w:rPr>
                                <w:rFonts w:cs="Arial"/>
                                <w:sz w:val="15"/>
                                <w:szCs w:val="15"/>
                              </w:rPr>
                              <w:t>--&gt;</w:t>
                            </w:r>
                          </w:p>
                          <w:p w14:paraId="2A741416" w14:textId="77777777" w:rsidR="006711E4" w:rsidRPr="004A129F" w:rsidRDefault="006711E4" w:rsidP="004A129F">
                            <w:pPr>
                              <w:rPr>
                                <w:rFonts w:cs="Arial"/>
                                <w:sz w:val="15"/>
                                <w:szCs w:val="15"/>
                              </w:rPr>
                            </w:pPr>
                          </w:p>
                          <w:p w14:paraId="42336A81" w14:textId="77777777" w:rsidR="006711E4" w:rsidRPr="004A129F" w:rsidRDefault="006711E4" w:rsidP="004A129F">
                            <w:pPr>
                              <w:rPr>
                                <w:rFonts w:cs="Arial"/>
                                <w:sz w:val="15"/>
                                <w:szCs w:val="15"/>
                              </w:rPr>
                            </w:pPr>
                            <w:r w:rsidRPr="004A129F">
                              <w:rPr>
                                <w:rFonts w:cs="Arial"/>
                                <w:sz w:val="15"/>
                                <w:szCs w:val="15"/>
                              </w:rPr>
                              <w:t>&lt;</w:t>
                            </w:r>
                            <w:r w:rsidRPr="004A129F">
                              <w:rPr>
                                <w:rFonts w:cs="Arial"/>
                                <w:sz w:val="15"/>
                                <w:szCs w:val="15"/>
                              </w:rPr>
                              <w:t>Packet_Definition</w:t>
                            </w:r>
                          </w:p>
                          <w:p w14:paraId="4989C0E3" w14:textId="77777777" w:rsidR="006711E4" w:rsidRPr="004A129F" w:rsidRDefault="006711E4" w:rsidP="004A129F">
                            <w:pPr>
                              <w:rPr>
                                <w:rFonts w:cs="Arial"/>
                                <w:sz w:val="15"/>
                                <w:szCs w:val="15"/>
                              </w:rPr>
                            </w:pPr>
                            <w:r w:rsidRPr="004A129F">
                              <w:rPr>
                                <w:rFonts w:cs="Arial"/>
                                <w:sz w:val="15"/>
                                <w:szCs w:val="15"/>
                              </w:rPr>
                              <w:t xml:space="preserve">    xmlns="mmtc"</w:t>
                            </w:r>
                          </w:p>
                          <w:p w14:paraId="44B99F21" w14:textId="77777777" w:rsidR="006711E4" w:rsidRPr="004A129F" w:rsidRDefault="006711E4" w:rsidP="004A129F">
                            <w:pPr>
                              <w:rPr>
                                <w:rFonts w:cs="Arial"/>
                                <w:sz w:val="15"/>
                                <w:szCs w:val="15"/>
                              </w:rPr>
                            </w:pPr>
                            <w:r w:rsidRPr="004A129F">
                              <w:rPr>
                                <w:rFonts w:cs="Arial"/>
                                <w:sz w:val="15"/>
                                <w:szCs w:val="15"/>
                              </w:rPr>
                              <w:t xml:space="preserve">    </w:t>
                            </w:r>
                            <w:r w:rsidRPr="004A129F">
                              <w:rPr>
                                <w:rFonts w:cs="Arial"/>
                                <w:sz w:val="15"/>
                                <w:szCs w:val="15"/>
                              </w:rPr>
                              <w:t>xmlns:xsi="http://www.w3.org/2001/XMLSchema-instance"</w:t>
                            </w:r>
                          </w:p>
                          <w:p w14:paraId="201A8696" w14:textId="77777777" w:rsidR="006711E4" w:rsidRPr="004A129F" w:rsidRDefault="006711E4" w:rsidP="004A129F">
                            <w:pPr>
                              <w:rPr>
                                <w:rFonts w:cs="Arial"/>
                                <w:sz w:val="15"/>
                                <w:szCs w:val="15"/>
                              </w:rPr>
                            </w:pPr>
                            <w:r w:rsidRPr="004A129F">
                              <w:rPr>
                                <w:rFonts w:cs="Arial"/>
                                <w:sz w:val="15"/>
                                <w:szCs w:val="15"/>
                              </w:rPr>
                              <w:t xml:space="preserve">    xsi:schemaLocation="mmtc tk_packet.xsd"&gt;</w:t>
                            </w:r>
                          </w:p>
                          <w:p w14:paraId="34A9FAEA" w14:textId="77777777" w:rsidR="006711E4" w:rsidRPr="004A129F" w:rsidRDefault="006711E4" w:rsidP="004A129F">
                            <w:pPr>
                              <w:rPr>
                                <w:rFonts w:cs="Arial"/>
                                <w:sz w:val="15"/>
                                <w:szCs w:val="15"/>
                              </w:rPr>
                            </w:pPr>
                          </w:p>
                          <w:p w14:paraId="780BB55A" w14:textId="77777777" w:rsidR="006711E4" w:rsidRPr="004A129F" w:rsidRDefault="006711E4" w:rsidP="004A129F">
                            <w:pPr>
                              <w:rPr>
                                <w:rFonts w:cs="Arial"/>
                                <w:sz w:val="15"/>
                                <w:szCs w:val="15"/>
                              </w:rPr>
                            </w:pPr>
                            <w:r w:rsidRPr="004A129F">
                              <w:rPr>
                                <w:rFonts w:cs="Arial"/>
                                <w:sz w:val="15"/>
                                <w:szCs w:val="15"/>
                              </w:rPr>
                              <w:t xml:space="preserve">    &lt;!-- Bit 0 Timestamp (seconds), Coarse part of SCLK associated with the target frame, but contained in the current frame --&gt;</w:t>
                            </w:r>
                          </w:p>
                          <w:p w14:paraId="74392F6F" w14:textId="77777777" w:rsidR="006711E4" w:rsidRPr="004A129F" w:rsidRDefault="006711E4" w:rsidP="004A129F">
                            <w:pPr>
                              <w:rPr>
                                <w:rFonts w:cs="Arial"/>
                                <w:sz w:val="15"/>
                                <w:szCs w:val="15"/>
                              </w:rPr>
                            </w:pPr>
                            <w:r w:rsidRPr="004A129F">
                              <w:rPr>
                                <w:rFonts w:cs="Arial"/>
                                <w:sz w:val="15"/>
                                <w:szCs w:val="15"/>
                              </w:rPr>
                              <w:t xml:space="preserve">    &lt;TelemetryPoint&gt;</w:t>
                            </w:r>
                          </w:p>
                          <w:p w14:paraId="50DDAB56" w14:textId="77777777" w:rsidR="006711E4" w:rsidRPr="004A129F" w:rsidRDefault="006711E4" w:rsidP="004A129F">
                            <w:pPr>
                              <w:rPr>
                                <w:rFonts w:cs="Arial"/>
                                <w:sz w:val="15"/>
                                <w:szCs w:val="15"/>
                              </w:rPr>
                            </w:pPr>
                            <w:r w:rsidRPr="004A129F">
                              <w:rPr>
                                <w:rFonts w:cs="Arial"/>
                                <w:sz w:val="15"/>
                                <w:szCs w:val="15"/>
                              </w:rPr>
                              <w:t xml:space="preserve">        &lt;name&gt;SclkCoarse&lt;/name&gt;</w:t>
                            </w:r>
                          </w:p>
                          <w:p w14:paraId="6302DF60" w14:textId="77777777" w:rsidR="006711E4" w:rsidRPr="004A129F" w:rsidRDefault="006711E4" w:rsidP="004A129F">
                            <w:pPr>
                              <w:rPr>
                                <w:rFonts w:cs="Arial"/>
                                <w:sz w:val="15"/>
                                <w:szCs w:val="15"/>
                              </w:rPr>
                            </w:pPr>
                            <w:r w:rsidRPr="004A129F">
                              <w:rPr>
                                <w:rFonts w:cs="Arial"/>
                                <w:sz w:val="15"/>
                                <w:szCs w:val="15"/>
                              </w:rPr>
                              <w:t xml:space="preserve">        &lt;offset&gt;96&lt;/offset&gt;</w:t>
                            </w:r>
                          </w:p>
                          <w:p w14:paraId="00405D9D" w14:textId="77777777" w:rsidR="006711E4" w:rsidRPr="004A129F" w:rsidRDefault="006711E4" w:rsidP="004A129F">
                            <w:pPr>
                              <w:rPr>
                                <w:rFonts w:cs="Arial"/>
                                <w:sz w:val="15"/>
                                <w:szCs w:val="15"/>
                              </w:rPr>
                            </w:pPr>
                            <w:r w:rsidRPr="004A129F">
                              <w:rPr>
                                <w:rFonts w:cs="Arial"/>
                                <w:sz w:val="15"/>
                                <w:szCs w:val="15"/>
                              </w:rPr>
                              <w:t xml:space="preserve">        &lt;length&gt;32&lt;/length&gt;</w:t>
                            </w:r>
                          </w:p>
                          <w:p w14:paraId="40540D8D" w14:textId="77777777" w:rsidR="006711E4" w:rsidRPr="004A129F" w:rsidRDefault="006711E4" w:rsidP="004A129F">
                            <w:pPr>
                              <w:rPr>
                                <w:rFonts w:cs="Arial"/>
                                <w:sz w:val="15"/>
                                <w:szCs w:val="15"/>
                              </w:rPr>
                            </w:pPr>
                            <w:r w:rsidRPr="004A129F">
                              <w:rPr>
                                <w:rFonts w:cs="Arial"/>
                                <w:sz w:val="15"/>
                                <w:szCs w:val="15"/>
                              </w:rPr>
                              <w:t xml:space="preserve">    &lt;/TelemetryPoint&gt;</w:t>
                            </w:r>
                          </w:p>
                          <w:p w14:paraId="7398B8EE" w14:textId="77777777" w:rsidR="006711E4" w:rsidRPr="004A129F" w:rsidRDefault="006711E4" w:rsidP="004A129F">
                            <w:pPr>
                              <w:rPr>
                                <w:rFonts w:cs="Arial"/>
                                <w:sz w:val="15"/>
                                <w:szCs w:val="15"/>
                              </w:rPr>
                            </w:pPr>
                          </w:p>
                          <w:p w14:paraId="44FB8177" w14:textId="3C591430" w:rsidR="006711E4" w:rsidRPr="004A129F" w:rsidRDefault="006711E4" w:rsidP="004A129F">
                            <w:pPr>
                              <w:rPr>
                                <w:rFonts w:cs="Arial"/>
                                <w:sz w:val="15"/>
                                <w:szCs w:val="15"/>
                              </w:rPr>
                            </w:pPr>
                            <w:r w:rsidRPr="004A129F">
                              <w:rPr>
                                <w:rFonts w:cs="Arial"/>
                                <w:sz w:val="15"/>
                                <w:szCs w:val="15"/>
                              </w:rPr>
                              <w:t>&lt;!-- Bit 0 Timestamp (subseconds), Fine part of SCLK associated with the target frame, but contained in the current frame --&gt;</w:t>
                            </w:r>
                          </w:p>
                          <w:p w14:paraId="7FA28792" w14:textId="77777777" w:rsidR="006711E4" w:rsidRPr="004A129F" w:rsidRDefault="006711E4" w:rsidP="004A129F">
                            <w:pPr>
                              <w:rPr>
                                <w:sz w:val="15"/>
                                <w:szCs w:val="15"/>
                              </w:rPr>
                            </w:pPr>
                            <w:r w:rsidRPr="004A129F">
                              <w:rPr>
                                <w:sz w:val="15"/>
                                <w:szCs w:val="15"/>
                              </w:rPr>
                              <w:t xml:space="preserve">    &lt;TelemetryPoint&gt;</w:t>
                            </w:r>
                          </w:p>
                          <w:p w14:paraId="1937E7F9" w14:textId="77777777" w:rsidR="006711E4" w:rsidRPr="004A129F" w:rsidRDefault="006711E4" w:rsidP="004A129F">
                            <w:pPr>
                              <w:rPr>
                                <w:sz w:val="15"/>
                                <w:szCs w:val="15"/>
                              </w:rPr>
                            </w:pPr>
                            <w:r w:rsidRPr="004A129F">
                              <w:rPr>
                                <w:sz w:val="15"/>
                                <w:szCs w:val="15"/>
                              </w:rPr>
                              <w:t xml:space="preserve">        &lt;name&gt;SclkFine&lt;/name&gt;</w:t>
                            </w:r>
                          </w:p>
                          <w:p w14:paraId="10CAFFB8" w14:textId="77777777" w:rsidR="006711E4" w:rsidRPr="004A129F" w:rsidRDefault="006711E4" w:rsidP="004A129F">
                            <w:pPr>
                              <w:rPr>
                                <w:sz w:val="15"/>
                                <w:szCs w:val="15"/>
                              </w:rPr>
                            </w:pPr>
                            <w:r w:rsidRPr="004A129F">
                              <w:rPr>
                                <w:sz w:val="15"/>
                                <w:szCs w:val="15"/>
                              </w:rPr>
                              <w:t xml:space="preserve">        &lt;offset&gt;128&lt;/offset&gt;</w:t>
                            </w:r>
                          </w:p>
                          <w:p w14:paraId="56C0FB87" w14:textId="77777777" w:rsidR="006711E4" w:rsidRPr="004A129F" w:rsidRDefault="006711E4" w:rsidP="004A129F">
                            <w:pPr>
                              <w:rPr>
                                <w:sz w:val="15"/>
                                <w:szCs w:val="15"/>
                              </w:rPr>
                            </w:pPr>
                            <w:r w:rsidRPr="004A129F">
                              <w:rPr>
                                <w:sz w:val="15"/>
                                <w:szCs w:val="15"/>
                              </w:rPr>
                              <w:t xml:space="preserve">        &lt;length&gt;16&lt;/length&gt;</w:t>
                            </w:r>
                          </w:p>
                          <w:p w14:paraId="447E4109" w14:textId="77777777" w:rsidR="006711E4" w:rsidRPr="004A129F" w:rsidRDefault="006711E4" w:rsidP="004A129F">
                            <w:pPr>
                              <w:rPr>
                                <w:sz w:val="15"/>
                                <w:szCs w:val="15"/>
                              </w:rPr>
                            </w:pPr>
                            <w:r w:rsidRPr="004A129F">
                              <w:rPr>
                                <w:sz w:val="15"/>
                                <w:szCs w:val="15"/>
                              </w:rPr>
                              <w:t xml:space="preserve">    &lt;/TelemetryPoint&gt;</w:t>
                            </w:r>
                          </w:p>
                          <w:p w14:paraId="3A91CBB0" w14:textId="77777777" w:rsidR="006711E4" w:rsidRPr="004A129F" w:rsidRDefault="006711E4" w:rsidP="004A129F">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818BA" id="Text Box 16" o:spid="_x0000_s1040" type="#_x0000_t202" style="position:absolute;left:0;text-align:left;margin-left:4.25pt;margin-top:25.35pt;width:222.35pt;height:561.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" fillcolor="white [3201]" strokeweight=".5pt">
                <v:textbox>
                  <w:txbxContent>
                    <w:p w14:paraId="031DA6FF" w14:textId="77777777" w:rsidR="006711E4" w:rsidRPr="004A129F" w:rsidRDefault="006711E4" w:rsidP="004A129F">
                      <w:pPr>
                        <w:rPr>
                          <w:rFonts w:cs="Arial"/>
                          <w:sz w:val="15"/>
                          <w:szCs w:val="15"/>
                        </w:rPr>
                      </w:pPr>
                      <w:r w:rsidRPr="004A129F">
                        <w:rPr>
                          <w:rFonts w:cs="Arial"/>
                          <w:sz w:val="15"/>
                          <w:szCs w:val="15"/>
                        </w:rPr>
                        <w:t>&lt;?xml version="1.0"?&gt;</w:t>
                      </w:r>
                    </w:p>
                    <w:p w14:paraId="3D26EAEE" w14:textId="77777777" w:rsidR="006711E4" w:rsidRPr="004A129F" w:rsidRDefault="006711E4" w:rsidP="004A129F">
                      <w:pPr>
                        <w:rPr>
                          <w:rFonts w:cs="Arial"/>
                          <w:sz w:val="15"/>
                          <w:szCs w:val="15"/>
                        </w:rPr>
                      </w:pPr>
                      <w:r w:rsidRPr="004A129F">
                        <w:rPr>
                          <w:rFonts w:cs="Arial"/>
                          <w:sz w:val="15"/>
                          <w:szCs w:val="15"/>
                        </w:rPr>
                        <w:t>&lt;!--</w:t>
                      </w:r>
                    </w:p>
                    <w:p w14:paraId="0512D8F7" w14:textId="1B11F978" w:rsidR="006711E4" w:rsidRPr="004A129F" w:rsidRDefault="006711E4" w:rsidP="004A129F">
                      <w:pPr>
                        <w:rPr>
                          <w:rFonts w:cs="Arial"/>
                          <w:sz w:val="15"/>
                          <w:szCs w:val="15"/>
                        </w:rPr>
                      </w:pPr>
                      <w:r w:rsidRPr="004A129F">
                        <w:rPr>
                          <w:rFonts w:cs="Arial"/>
                          <w:sz w:val="15"/>
                          <w:szCs w:val="15"/>
                        </w:rPr>
                        <w:t>Definition of the Europa Clipper Time Correlation Packet.</w:t>
                      </w:r>
                    </w:p>
                    <w:p w14:paraId="3F1A343A" w14:textId="77777777" w:rsidR="006711E4" w:rsidRPr="004A129F" w:rsidRDefault="006711E4" w:rsidP="004A129F">
                      <w:pPr>
                        <w:rPr>
                          <w:rFonts w:cs="Arial"/>
                          <w:sz w:val="15"/>
                          <w:szCs w:val="15"/>
                        </w:rPr>
                      </w:pPr>
                      <w:r w:rsidRPr="004A129F">
                        <w:rPr>
                          <w:rFonts w:cs="Arial"/>
                          <w:sz w:val="15"/>
                          <w:szCs w:val="15"/>
                        </w:rPr>
                        <w:t>This definition is based upon that given in the "Europa Clipper Flight Ground ICD", 05 November 2019</w:t>
                      </w:r>
                    </w:p>
                    <w:p w14:paraId="54367529" w14:textId="1B9C4378" w:rsidR="006711E4" w:rsidRPr="004A129F" w:rsidRDefault="006711E4" w:rsidP="004A129F">
                      <w:pPr>
                        <w:rPr>
                          <w:rFonts w:cs="Arial"/>
                          <w:sz w:val="15"/>
                          <w:szCs w:val="15"/>
                        </w:rPr>
                      </w:pPr>
                      <w:r w:rsidRPr="004A129F">
                        <w:rPr>
                          <w:rFonts w:cs="Arial"/>
                          <w:sz w:val="15"/>
                          <w:szCs w:val="15"/>
                        </w:rPr>
                        <w:t>(JPL D-56521).</w:t>
                      </w:r>
                    </w:p>
                    <w:p w14:paraId="48398D38" w14:textId="77777777" w:rsidR="006711E4" w:rsidRPr="004A129F" w:rsidRDefault="006711E4" w:rsidP="004A129F">
                      <w:pPr>
                        <w:rPr>
                          <w:rFonts w:cs="Arial"/>
                          <w:sz w:val="15"/>
                          <w:szCs w:val="15"/>
                        </w:rPr>
                      </w:pPr>
                      <w:r w:rsidRPr="004A129F">
                        <w:rPr>
                          <w:rFonts w:cs="Arial"/>
                          <w:sz w:val="15"/>
                          <w:szCs w:val="15"/>
                        </w:rPr>
                        <w:t>All offsets are in bits from the beginning (bit 0) of the packet. All lengths are in bits. All data</w:t>
                      </w:r>
                    </w:p>
                    <w:p w14:paraId="62EB89B0" w14:textId="77777777" w:rsidR="006711E4" w:rsidRPr="004A129F" w:rsidRDefault="006711E4" w:rsidP="004A129F">
                      <w:pPr>
                        <w:rPr>
                          <w:rFonts w:cs="Arial"/>
                          <w:sz w:val="15"/>
                          <w:szCs w:val="15"/>
                        </w:rPr>
                      </w:pPr>
                      <w:r w:rsidRPr="004A129F">
                        <w:rPr>
                          <w:rFonts w:cs="Arial"/>
                          <w:sz w:val="15"/>
                          <w:szCs w:val="15"/>
                        </w:rPr>
                        <w:t>types are unsigned integers.</w:t>
                      </w:r>
                    </w:p>
                    <w:p w14:paraId="2EC72F73" w14:textId="77777777" w:rsidR="006711E4" w:rsidRPr="004A129F" w:rsidRDefault="006711E4" w:rsidP="004A129F">
                      <w:pPr>
                        <w:rPr>
                          <w:rFonts w:cs="Arial"/>
                          <w:sz w:val="15"/>
                          <w:szCs w:val="15"/>
                        </w:rPr>
                      </w:pPr>
                      <w:r w:rsidRPr="004A129F">
                        <w:rPr>
                          <w:rFonts w:cs="Arial"/>
                          <w:sz w:val="15"/>
                          <w:szCs w:val="15"/>
                        </w:rPr>
                        <w:t>--&gt;</w:t>
                      </w:r>
                    </w:p>
                    <w:p w14:paraId="2A741416" w14:textId="77777777" w:rsidR="006711E4" w:rsidRPr="004A129F" w:rsidRDefault="006711E4" w:rsidP="004A129F">
                      <w:pPr>
                        <w:rPr>
                          <w:rFonts w:cs="Arial"/>
                          <w:sz w:val="15"/>
                          <w:szCs w:val="15"/>
                        </w:rPr>
                      </w:pPr>
                    </w:p>
                    <w:p w14:paraId="42336A81" w14:textId="77777777" w:rsidR="006711E4" w:rsidRPr="004A129F" w:rsidRDefault="006711E4" w:rsidP="004A129F">
                      <w:pPr>
                        <w:rPr>
                          <w:rFonts w:cs="Arial"/>
                          <w:sz w:val="15"/>
                          <w:szCs w:val="15"/>
                        </w:rPr>
                      </w:pPr>
                      <w:r w:rsidRPr="004A129F">
                        <w:rPr>
                          <w:rFonts w:cs="Arial"/>
                          <w:sz w:val="15"/>
                          <w:szCs w:val="15"/>
                        </w:rPr>
                        <w:t>&lt;</w:t>
                      </w:r>
                      <w:proofErr w:type="spellStart"/>
                      <w:r w:rsidRPr="004A129F">
                        <w:rPr>
                          <w:rFonts w:cs="Arial"/>
                          <w:sz w:val="15"/>
                          <w:szCs w:val="15"/>
                        </w:rPr>
                        <w:t>Packet_Definition</w:t>
                      </w:r>
                      <w:proofErr w:type="spellEnd"/>
                    </w:p>
                    <w:p w14:paraId="4989C0E3" w14:textId="77777777" w:rsidR="006711E4" w:rsidRPr="004A129F" w:rsidRDefault="006711E4" w:rsidP="004A129F">
                      <w:pPr>
                        <w:rPr>
                          <w:rFonts w:cs="Arial"/>
                          <w:sz w:val="15"/>
                          <w:szCs w:val="15"/>
                        </w:rPr>
                      </w:pPr>
                      <w:r w:rsidRPr="004A129F">
                        <w:rPr>
                          <w:rFonts w:cs="Arial"/>
                          <w:sz w:val="15"/>
                          <w:szCs w:val="15"/>
                        </w:rPr>
                        <w:t xml:space="preserve">    </w:t>
                      </w:r>
                      <w:proofErr w:type="spellStart"/>
                      <w:r w:rsidRPr="004A129F">
                        <w:rPr>
                          <w:rFonts w:cs="Arial"/>
                          <w:sz w:val="15"/>
                          <w:szCs w:val="15"/>
                        </w:rPr>
                        <w:t>xmlns</w:t>
                      </w:r>
                      <w:proofErr w:type="spellEnd"/>
                      <w:r w:rsidRPr="004A129F">
                        <w:rPr>
                          <w:rFonts w:cs="Arial"/>
                          <w:sz w:val="15"/>
                          <w:szCs w:val="15"/>
                        </w:rPr>
                        <w:t>="</w:t>
                      </w:r>
                      <w:proofErr w:type="spellStart"/>
                      <w:r w:rsidRPr="004A129F">
                        <w:rPr>
                          <w:rFonts w:cs="Arial"/>
                          <w:sz w:val="15"/>
                          <w:szCs w:val="15"/>
                        </w:rPr>
                        <w:t>mmtc</w:t>
                      </w:r>
                      <w:proofErr w:type="spellEnd"/>
                      <w:r w:rsidRPr="004A129F">
                        <w:rPr>
                          <w:rFonts w:cs="Arial"/>
                          <w:sz w:val="15"/>
                          <w:szCs w:val="15"/>
                        </w:rPr>
                        <w:t>"</w:t>
                      </w:r>
                    </w:p>
                    <w:p w14:paraId="44B99F21" w14:textId="77777777" w:rsidR="006711E4" w:rsidRPr="004A129F" w:rsidRDefault="006711E4" w:rsidP="004A129F">
                      <w:pPr>
                        <w:rPr>
                          <w:rFonts w:cs="Arial"/>
                          <w:sz w:val="15"/>
                          <w:szCs w:val="15"/>
                        </w:rPr>
                      </w:pPr>
                      <w:r w:rsidRPr="004A129F">
                        <w:rPr>
                          <w:rFonts w:cs="Arial"/>
                          <w:sz w:val="15"/>
                          <w:szCs w:val="15"/>
                        </w:rPr>
                        <w:t xml:space="preserve">    </w:t>
                      </w:r>
                      <w:proofErr w:type="spellStart"/>
                      <w:proofErr w:type="gramStart"/>
                      <w:r w:rsidRPr="004A129F">
                        <w:rPr>
                          <w:rFonts w:cs="Arial"/>
                          <w:sz w:val="15"/>
                          <w:szCs w:val="15"/>
                        </w:rPr>
                        <w:t>xmlns:xsi</w:t>
                      </w:r>
                      <w:proofErr w:type="spellEnd"/>
                      <w:proofErr w:type="gramEnd"/>
                      <w:r w:rsidRPr="004A129F">
                        <w:rPr>
                          <w:rFonts w:cs="Arial"/>
                          <w:sz w:val="15"/>
                          <w:szCs w:val="15"/>
                        </w:rPr>
                        <w:t>="http://www.w3.org/2001/XMLSchema-instance"</w:t>
                      </w:r>
                    </w:p>
                    <w:p w14:paraId="201A8696" w14:textId="77777777" w:rsidR="006711E4" w:rsidRPr="004A129F" w:rsidRDefault="006711E4" w:rsidP="004A129F">
                      <w:pPr>
                        <w:rPr>
                          <w:rFonts w:cs="Arial"/>
                          <w:sz w:val="15"/>
                          <w:szCs w:val="15"/>
                        </w:rPr>
                      </w:pPr>
                      <w:r w:rsidRPr="004A129F">
                        <w:rPr>
                          <w:rFonts w:cs="Arial"/>
                          <w:sz w:val="15"/>
                          <w:szCs w:val="15"/>
                        </w:rPr>
                        <w:t xml:space="preserve">    </w:t>
                      </w:r>
                      <w:proofErr w:type="spellStart"/>
                      <w:proofErr w:type="gramStart"/>
                      <w:r w:rsidRPr="004A129F">
                        <w:rPr>
                          <w:rFonts w:cs="Arial"/>
                          <w:sz w:val="15"/>
                          <w:szCs w:val="15"/>
                        </w:rPr>
                        <w:t>xsi:schemaLocation</w:t>
                      </w:r>
                      <w:proofErr w:type="spellEnd"/>
                      <w:proofErr w:type="gramEnd"/>
                      <w:r w:rsidRPr="004A129F">
                        <w:rPr>
                          <w:rFonts w:cs="Arial"/>
                          <w:sz w:val="15"/>
                          <w:szCs w:val="15"/>
                        </w:rPr>
                        <w:t>="</w:t>
                      </w:r>
                      <w:proofErr w:type="spellStart"/>
                      <w:r w:rsidRPr="004A129F">
                        <w:rPr>
                          <w:rFonts w:cs="Arial"/>
                          <w:sz w:val="15"/>
                          <w:szCs w:val="15"/>
                        </w:rPr>
                        <w:t>mmtc</w:t>
                      </w:r>
                      <w:proofErr w:type="spellEnd"/>
                      <w:r w:rsidRPr="004A129F">
                        <w:rPr>
                          <w:rFonts w:cs="Arial"/>
                          <w:sz w:val="15"/>
                          <w:szCs w:val="15"/>
                        </w:rPr>
                        <w:t xml:space="preserve"> tk_packet.xsd"&gt;</w:t>
                      </w:r>
                    </w:p>
                    <w:p w14:paraId="34A9FAEA" w14:textId="77777777" w:rsidR="006711E4" w:rsidRPr="004A129F" w:rsidRDefault="006711E4" w:rsidP="004A129F">
                      <w:pPr>
                        <w:rPr>
                          <w:rFonts w:cs="Arial"/>
                          <w:sz w:val="15"/>
                          <w:szCs w:val="15"/>
                        </w:rPr>
                      </w:pPr>
                    </w:p>
                    <w:p w14:paraId="780BB55A" w14:textId="77777777" w:rsidR="006711E4" w:rsidRPr="004A129F" w:rsidRDefault="006711E4" w:rsidP="004A129F">
                      <w:pPr>
                        <w:rPr>
                          <w:rFonts w:cs="Arial"/>
                          <w:sz w:val="15"/>
                          <w:szCs w:val="15"/>
                        </w:rPr>
                      </w:pPr>
                      <w:r w:rsidRPr="004A129F">
                        <w:rPr>
                          <w:rFonts w:cs="Arial"/>
                          <w:sz w:val="15"/>
                          <w:szCs w:val="15"/>
                        </w:rPr>
                        <w:t xml:space="preserve">    </w:t>
                      </w:r>
                      <w:proofErr w:type="gramStart"/>
                      <w:r w:rsidRPr="004A129F">
                        <w:rPr>
                          <w:rFonts w:cs="Arial"/>
                          <w:sz w:val="15"/>
                          <w:szCs w:val="15"/>
                        </w:rPr>
                        <w:t>&lt;!--</w:t>
                      </w:r>
                      <w:proofErr w:type="gramEnd"/>
                      <w:r w:rsidRPr="004A129F">
                        <w:rPr>
                          <w:rFonts w:cs="Arial"/>
                          <w:sz w:val="15"/>
                          <w:szCs w:val="15"/>
                        </w:rPr>
                        <w:t xml:space="preserve"> Bit 0 Timestamp (seconds), Coarse part of SCLK associated with the target frame, but contained in the current frame --&gt;</w:t>
                      </w:r>
                    </w:p>
                    <w:p w14:paraId="74392F6F" w14:textId="77777777" w:rsidR="006711E4" w:rsidRPr="004A129F" w:rsidRDefault="006711E4" w:rsidP="004A129F">
                      <w:pPr>
                        <w:rPr>
                          <w:rFonts w:cs="Arial"/>
                          <w:sz w:val="15"/>
                          <w:szCs w:val="15"/>
                        </w:rPr>
                      </w:pPr>
                      <w:r w:rsidRPr="004A129F">
                        <w:rPr>
                          <w:rFonts w:cs="Arial"/>
                          <w:sz w:val="15"/>
                          <w:szCs w:val="15"/>
                        </w:rPr>
                        <w:t xml:space="preserve">    &lt;</w:t>
                      </w:r>
                      <w:proofErr w:type="spellStart"/>
                      <w:r w:rsidRPr="004A129F">
                        <w:rPr>
                          <w:rFonts w:cs="Arial"/>
                          <w:sz w:val="15"/>
                          <w:szCs w:val="15"/>
                        </w:rPr>
                        <w:t>TelemetryPoint</w:t>
                      </w:r>
                      <w:proofErr w:type="spellEnd"/>
                      <w:r w:rsidRPr="004A129F">
                        <w:rPr>
                          <w:rFonts w:cs="Arial"/>
                          <w:sz w:val="15"/>
                          <w:szCs w:val="15"/>
                        </w:rPr>
                        <w:t>&gt;</w:t>
                      </w:r>
                    </w:p>
                    <w:p w14:paraId="50DDAB56" w14:textId="77777777" w:rsidR="006711E4" w:rsidRPr="004A129F" w:rsidRDefault="006711E4" w:rsidP="004A129F">
                      <w:pPr>
                        <w:rPr>
                          <w:rFonts w:cs="Arial"/>
                          <w:sz w:val="15"/>
                          <w:szCs w:val="15"/>
                        </w:rPr>
                      </w:pPr>
                      <w:r w:rsidRPr="004A129F">
                        <w:rPr>
                          <w:rFonts w:cs="Arial"/>
                          <w:sz w:val="15"/>
                          <w:szCs w:val="15"/>
                        </w:rPr>
                        <w:t xml:space="preserve">        &lt;name&gt;</w:t>
                      </w:r>
                      <w:proofErr w:type="spellStart"/>
                      <w:r w:rsidRPr="004A129F">
                        <w:rPr>
                          <w:rFonts w:cs="Arial"/>
                          <w:sz w:val="15"/>
                          <w:szCs w:val="15"/>
                        </w:rPr>
                        <w:t>SclkCoarse</w:t>
                      </w:r>
                      <w:proofErr w:type="spellEnd"/>
                      <w:r w:rsidRPr="004A129F">
                        <w:rPr>
                          <w:rFonts w:cs="Arial"/>
                          <w:sz w:val="15"/>
                          <w:szCs w:val="15"/>
                        </w:rPr>
                        <w:t>&lt;/name&gt;</w:t>
                      </w:r>
                    </w:p>
                    <w:p w14:paraId="6302DF60" w14:textId="77777777" w:rsidR="006711E4" w:rsidRPr="004A129F" w:rsidRDefault="006711E4" w:rsidP="004A129F">
                      <w:pPr>
                        <w:rPr>
                          <w:rFonts w:cs="Arial"/>
                          <w:sz w:val="15"/>
                          <w:szCs w:val="15"/>
                        </w:rPr>
                      </w:pPr>
                      <w:r w:rsidRPr="004A129F">
                        <w:rPr>
                          <w:rFonts w:cs="Arial"/>
                          <w:sz w:val="15"/>
                          <w:szCs w:val="15"/>
                        </w:rPr>
                        <w:t xml:space="preserve">        &lt;offset&gt;96&lt;/offset&gt;</w:t>
                      </w:r>
                    </w:p>
                    <w:p w14:paraId="00405D9D" w14:textId="77777777" w:rsidR="006711E4" w:rsidRPr="004A129F" w:rsidRDefault="006711E4" w:rsidP="004A129F">
                      <w:pPr>
                        <w:rPr>
                          <w:rFonts w:cs="Arial"/>
                          <w:sz w:val="15"/>
                          <w:szCs w:val="15"/>
                        </w:rPr>
                      </w:pPr>
                      <w:r w:rsidRPr="004A129F">
                        <w:rPr>
                          <w:rFonts w:cs="Arial"/>
                          <w:sz w:val="15"/>
                          <w:szCs w:val="15"/>
                        </w:rPr>
                        <w:t xml:space="preserve">        &lt;length&gt;32&lt;/length&gt;</w:t>
                      </w:r>
                    </w:p>
                    <w:p w14:paraId="40540D8D" w14:textId="77777777" w:rsidR="006711E4" w:rsidRPr="004A129F" w:rsidRDefault="006711E4" w:rsidP="004A129F">
                      <w:pPr>
                        <w:rPr>
                          <w:rFonts w:cs="Arial"/>
                          <w:sz w:val="15"/>
                          <w:szCs w:val="15"/>
                        </w:rPr>
                      </w:pPr>
                      <w:r w:rsidRPr="004A129F">
                        <w:rPr>
                          <w:rFonts w:cs="Arial"/>
                          <w:sz w:val="15"/>
                          <w:szCs w:val="15"/>
                        </w:rPr>
                        <w:t xml:space="preserve">    &lt;/</w:t>
                      </w:r>
                      <w:proofErr w:type="spellStart"/>
                      <w:r w:rsidRPr="004A129F">
                        <w:rPr>
                          <w:rFonts w:cs="Arial"/>
                          <w:sz w:val="15"/>
                          <w:szCs w:val="15"/>
                        </w:rPr>
                        <w:t>TelemetryPoint</w:t>
                      </w:r>
                      <w:proofErr w:type="spellEnd"/>
                      <w:r w:rsidRPr="004A129F">
                        <w:rPr>
                          <w:rFonts w:cs="Arial"/>
                          <w:sz w:val="15"/>
                          <w:szCs w:val="15"/>
                        </w:rPr>
                        <w:t>&gt;</w:t>
                      </w:r>
                    </w:p>
                    <w:p w14:paraId="7398B8EE" w14:textId="77777777" w:rsidR="006711E4" w:rsidRPr="004A129F" w:rsidRDefault="006711E4" w:rsidP="004A129F">
                      <w:pPr>
                        <w:rPr>
                          <w:rFonts w:cs="Arial"/>
                          <w:sz w:val="15"/>
                          <w:szCs w:val="15"/>
                        </w:rPr>
                      </w:pPr>
                    </w:p>
                    <w:p w14:paraId="44FB8177" w14:textId="3C591430" w:rsidR="006711E4" w:rsidRPr="004A129F" w:rsidRDefault="006711E4" w:rsidP="004A129F">
                      <w:pPr>
                        <w:rPr>
                          <w:rFonts w:cs="Arial"/>
                          <w:sz w:val="15"/>
                          <w:szCs w:val="15"/>
                        </w:rPr>
                      </w:pPr>
                      <w:proofErr w:type="gramStart"/>
                      <w:r w:rsidRPr="004A129F">
                        <w:rPr>
                          <w:rFonts w:cs="Arial"/>
                          <w:sz w:val="15"/>
                          <w:szCs w:val="15"/>
                        </w:rPr>
                        <w:t>&lt;!--</w:t>
                      </w:r>
                      <w:proofErr w:type="gramEnd"/>
                      <w:r w:rsidRPr="004A129F">
                        <w:rPr>
                          <w:rFonts w:cs="Arial"/>
                          <w:sz w:val="15"/>
                          <w:szCs w:val="15"/>
                        </w:rPr>
                        <w:t xml:space="preserve"> Bit 0 Timestamp (</w:t>
                      </w:r>
                      <w:proofErr w:type="spellStart"/>
                      <w:r w:rsidRPr="004A129F">
                        <w:rPr>
                          <w:rFonts w:cs="Arial"/>
                          <w:sz w:val="15"/>
                          <w:szCs w:val="15"/>
                        </w:rPr>
                        <w:t>subseconds</w:t>
                      </w:r>
                      <w:proofErr w:type="spellEnd"/>
                      <w:r w:rsidRPr="004A129F">
                        <w:rPr>
                          <w:rFonts w:cs="Arial"/>
                          <w:sz w:val="15"/>
                          <w:szCs w:val="15"/>
                        </w:rPr>
                        <w:t>), Fine part of SCLK associated with the target frame, but contained in the current frame --&gt;</w:t>
                      </w:r>
                    </w:p>
                    <w:p w14:paraId="7FA28792" w14:textId="77777777" w:rsidR="006711E4" w:rsidRPr="004A129F" w:rsidRDefault="006711E4" w:rsidP="004A129F">
                      <w:pPr>
                        <w:rPr>
                          <w:sz w:val="15"/>
                          <w:szCs w:val="15"/>
                        </w:rPr>
                      </w:pPr>
                      <w:r w:rsidRPr="004A129F">
                        <w:rPr>
                          <w:sz w:val="15"/>
                          <w:szCs w:val="15"/>
                        </w:rPr>
                        <w:t xml:space="preserve">    &lt;</w:t>
                      </w:r>
                      <w:proofErr w:type="spellStart"/>
                      <w:r w:rsidRPr="004A129F">
                        <w:rPr>
                          <w:sz w:val="15"/>
                          <w:szCs w:val="15"/>
                        </w:rPr>
                        <w:t>TelemetryPoint</w:t>
                      </w:r>
                      <w:proofErr w:type="spellEnd"/>
                      <w:r w:rsidRPr="004A129F">
                        <w:rPr>
                          <w:sz w:val="15"/>
                          <w:szCs w:val="15"/>
                        </w:rPr>
                        <w:t>&gt;</w:t>
                      </w:r>
                    </w:p>
                    <w:p w14:paraId="1937E7F9" w14:textId="77777777" w:rsidR="006711E4" w:rsidRPr="004A129F" w:rsidRDefault="006711E4" w:rsidP="004A129F">
                      <w:pPr>
                        <w:rPr>
                          <w:sz w:val="15"/>
                          <w:szCs w:val="15"/>
                        </w:rPr>
                      </w:pPr>
                      <w:r w:rsidRPr="004A129F">
                        <w:rPr>
                          <w:sz w:val="15"/>
                          <w:szCs w:val="15"/>
                        </w:rPr>
                        <w:t xml:space="preserve">        &lt;name&gt;</w:t>
                      </w:r>
                      <w:proofErr w:type="spellStart"/>
                      <w:r w:rsidRPr="004A129F">
                        <w:rPr>
                          <w:sz w:val="15"/>
                          <w:szCs w:val="15"/>
                        </w:rPr>
                        <w:t>SclkFine</w:t>
                      </w:r>
                      <w:proofErr w:type="spellEnd"/>
                      <w:r w:rsidRPr="004A129F">
                        <w:rPr>
                          <w:sz w:val="15"/>
                          <w:szCs w:val="15"/>
                        </w:rPr>
                        <w:t>&lt;/name&gt;</w:t>
                      </w:r>
                    </w:p>
                    <w:p w14:paraId="10CAFFB8" w14:textId="77777777" w:rsidR="006711E4" w:rsidRPr="004A129F" w:rsidRDefault="006711E4" w:rsidP="004A129F">
                      <w:pPr>
                        <w:rPr>
                          <w:sz w:val="15"/>
                          <w:szCs w:val="15"/>
                        </w:rPr>
                      </w:pPr>
                      <w:r w:rsidRPr="004A129F">
                        <w:rPr>
                          <w:sz w:val="15"/>
                          <w:szCs w:val="15"/>
                        </w:rPr>
                        <w:t xml:space="preserve">        &lt;offset&gt;128&lt;/offset&gt;</w:t>
                      </w:r>
                    </w:p>
                    <w:p w14:paraId="56C0FB87" w14:textId="77777777" w:rsidR="006711E4" w:rsidRPr="004A129F" w:rsidRDefault="006711E4" w:rsidP="004A129F">
                      <w:pPr>
                        <w:rPr>
                          <w:sz w:val="15"/>
                          <w:szCs w:val="15"/>
                        </w:rPr>
                      </w:pPr>
                      <w:r w:rsidRPr="004A129F">
                        <w:rPr>
                          <w:sz w:val="15"/>
                          <w:szCs w:val="15"/>
                        </w:rPr>
                        <w:t xml:space="preserve">        &lt;length&gt;16&lt;/length&gt;</w:t>
                      </w:r>
                    </w:p>
                    <w:p w14:paraId="447E4109" w14:textId="77777777" w:rsidR="006711E4" w:rsidRPr="004A129F" w:rsidRDefault="006711E4" w:rsidP="004A129F">
                      <w:pPr>
                        <w:rPr>
                          <w:sz w:val="15"/>
                          <w:szCs w:val="15"/>
                        </w:rPr>
                      </w:pPr>
                      <w:r w:rsidRPr="004A129F">
                        <w:rPr>
                          <w:sz w:val="15"/>
                          <w:szCs w:val="15"/>
                        </w:rPr>
                        <w:t xml:space="preserve">    &lt;/</w:t>
                      </w:r>
                      <w:proofErr w:type="spellStart"/>
                      <w:r w:rsidRPr="004A129F">
                        <w:rPr>
                          <w:sz w:val="15"/>
                          <w:szCs w:val="15"/>
                        </w:rPr>
                        <w:t>TelemetryPoint</w:t>
                      </w:r>
                      <w:proofErr w:type="spellEnd"/>
                      <w:r w:rsidRPr="004A129F">
                        <w:rPr>
                          <w:sz w:val="15"/>
                          <w:szCs w:val="15"/>
                        </w:rPr>
                        <w:t>&gt;</w:t>
                      </w:r>
                    </w:p>
                    <w:p w14:paraId="3A91CBB0" w14:textId="77777777" w:rsidR="006711E4" w:rsidRPr="004A129F" w:rsidRDefault="006711E4" w:rsidP="004A129F">
                      <w:pPr>
                        <w:rPr>
                          <w:sz w:val="15"/>
                          <w:szCs w:val="15"/>
                        </w:rPr>
                      </w:pPr>
                    </w:p>
                  </w:txbxContent>
                </v:textbox>
              </v:shape>
            </w:pict>
          </mc:Fallback>
        </mc:AlternateContent>
      </w:r>
    </w:p>
    <w:p w14:paraId="44224F2D" w14:textId="7603C49F" w:rsidR="004A129F" w:rsidRDefault="004A129F" w:rsidP="004A129F">
      <w:pPr>
        <w:rPr>
          <w:lang w:val="en-US"/>
        </w:rPr>
      </w:pPr>
    </w:p>
    <w:p w14:paraId="1B19E3BD" w14:textId="0B5CAC39" w:rsidR="004A129F" w:rsidRDefault="004A129F" w:rsidP="004A129F">
      <w:pPr>
        <w:rPr>
          <w:lang w:val="en-US"/>
        </w:rPr>
      </w:pPr>
    </w:p>
    <w:p w14:paraId="253FDDD1" w14:textId="1E2D5D77" w:rsidR="004A129F" w:rsidRDefault="004A129F">
      <w:pPr>
        <w:spacing w:before="0" w:after="0"/>
        <w:jc w:val="left"/>
        <w:rPr>
          <w:lang w:val="en-US"/>
        </w:rPr>
      </w:pPr>
      <w:r>
        <w:rPr>
          <w:lang w:val="en-US"/>
        </w:rPr>
        <w:br w:type="page"/>
      </w:r>
    </w:p>
    <w:p w14:paraId="7DD9D458" w14:textId="06C0E2D2" w:rsidR="00DE3D53" w:rsidRDefault="00DE3D53" w:rsidP="00C9085E">
      <w:pPr>
        <w:pStyle w:val="Appendix1"/>
        <w:rPr>
          <w:lang w:val="en-US"/>
        </w:rPr>
      </w:pPr>
      <w:bookmarkStart w:id="154" w:name="_Ref128575263"/>
      <w:bookmarkStart w:id="155" w:name="_Toc143250667"/>
      <w:r>
        <w:rPr>
          <w:lang w:val="en-US"/>
        </w:rPr>
        <w:lastRenderedPageBreak/>
        <w:t>Example Seed SCLK Kernel</w:t>
      </w:r>
      <w:bookmarkEnd w:id="154"/>
      <w:bookmarkEnd w:id="155"/>
    </w:p>
    <w:p w14:paraId="30CA51FB" w14:textId="32733FBA" w:rsidR="00DE3D53" w:rsidRDefault="00DE3D53" w:rsidP="00DE3D53">
      <w:pPr>
        <w:rPr>
          <w:lang w:val="en-US"/>
        </w:rPr>
      </w:pPr>
      <w:r>
        <w:rPr>
          <w:lang w:val="en-US"/>
        </w:rPr>
        <w:t>Below is the seed kernel for the Europa Clipper mission. The first time that the MMTC runs, it copies the entire contents of this file into its new SCLK Kernel. It changes the FILENAME and CREATION_DATE fields. After computing time correlations, it appends its new time correlation record to the end of its new SCLK kernel.</w:t>
      </w:r>
    </w:p>
    <w:p w14:paraId="12B3F4CD"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KPL/SCLK</w:t>
      </w:r>
    </w:p>
    <w:p w14:paraId="1CC30FE0" w14:textId="77777777" w:rsidR="003F3B38" w:rsidRPr="003F3B38" w:rsidRDefault="003F3B38" w:rsidP="003F3B38">
      <w:pPr>
        <w:rPr>
          <w:rFonts w:ascii="Courier New" w:hAnsi="Courier New" w:cs="Courier New"/>
          <w:sz w:val="16"/>
          <w:szCs w:val="16"/>
          <w:lang w:val="en-US"/>
        </w:rPr>
      </w:pPr>
    </w:p>
    <w:p w14:paraId="0244CF15"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FILENAME = "europaclipper_00000.tsc"</w:t>
      </w:r>
    </w:p>
    <w:p w14:paraId="24C90FC7"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CREATION_DATE = "05-Jul-2018"</w:t>
      </w:r>
    </w:p>
    <w:p w14:paraId="506F1325" w14:textId="77777777" w:rsidR="003F3B38" w:rsidRPr="003F3B38" w:rsidRDefault="003F3B38" w:rsidP="003F3B38">
      <w:pPr>
        <w:rPr>
          <w:rFonts w:ascii="Courier New" w:hAnsi="Courier New" w:cs="Courier New"/>
          <w:sz w:val="16"/>
          <w:szCs w:val="16"/>
          <w:lang w:val="en-US"/>
        </w:rPr>
      </w:pPr>
    </w:p>
    <w:p w14:paraId="503E58B8" w14:textId="77777777" w:rsidR="003F3B38" w:rsidRPr="003F3B38" w:rsidRDefault="003F3B38" w:rsidP="003F3B38">
      <w:pPr>
        <w:rPr>
          <w:rFonts w:ascii="Courier New" w:hAnsi="Courier New" w:cs="Courier New"/>
          <w:sz w:val="16"/>
          <w:szCs w:val="16"/>
          <w:lang w:val="en-US"/>
        </w:rPr>
      </w:pPr>
    </w:p>
    <w:p w14:paraId="02DE625D"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Europa Clipper Spacecraft Clock Kernel (SCLK)</w:t>
      </w:r>
    </w:p>
    <w:p w14:paraId="28704342"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
    <w:p w14:paraId="75D0FAAA" w14:textId="77777777" w:rsidR="003F3B38" w:rsidRPr="003F3B38" w:rsidRDefault="003F3B38" w:rsidP="003F3B38">
      <w:pPr>
        <w:rPr>
          <w:rFonts w:ascii="Courier New" w:hAnsi="Courier New" w:cs="Courier New"/>
          <w:sz w:val="16"/>
          <w:szCs w:val="16"/>
          <w:lang w:val="en-US"/>
        </w:rPr>
      </w:pPr>
    </w:p>
    <w:p w14:paraId="6D2D4BBC"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This file is a SPICE spacecraft clock (SCLK) kernel</w:t>
      </w:r>
    </w:p>
    <w:p w14:paraId="7DBF4E6C"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containing information required for time conversions</w:t>
      </w:r>
    </w:p>
    <w:p w14:paraId="2F30916D"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involving the on-board Europa Clipper spacecraft clock ('SCLK').</w:t>
      </w:r>
    </w:p>
    <w:p w14:paraId="7547D6BD"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w:t>
      </w:r>
    </w:p>
    <w:p w14:paraId="60061030"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Version</w:t>
      </w:r>
    </w:p>
    <w:p w14:paraId="63A7E145"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
    <w:p w14:paraId="3A79FA1F" w14:textId="77777777" w:rsidR="003F3B38" w:rsidRPr="003F3B38" w:rsidRDefault="003F3B38" w:rsidP="003F3B38">
      <w:pPr>
        <w:rPr>
          <w:rFonts w:ascii="Courier New" w:hAnsi="Courier New" w:cs="Courier New"/>
          <w:sz w:val="16"/>
          <w:szCs w:val="16"/>
          <w:lang w:val="en-US"/>
        </w:rPr>
      </w:pPr>
    </w:p>
    <w:p w14:paraId="747D39DF"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Version History of Europa Clipper Seed Kernel:</w:t>
      </w:r>
    </w:p>
    <w:p w14:paraId="03220C36" w14:textId="77777777" w:rsidR="003F3B38" w:rsidRPr="003F3B38" w:rsidRDefault="003F3B38" w:rsidP="003F3B38">
      <w:pPr>
        <w:rPr>
          <w:rFonts w:ascii="Courier New" w:hAnsi="Courier New" w:cs="Courier New"/>
          <w:sz w:val="16"/>
          <w:szCs w:val="16"/>
          <w:lang w:val="en-US"/>
        </w:rPr>
      </w:pPr>
    </w:p>
    <w:p w14:paraId="4C3B322F"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Version 1.0 -- July 05, 2018 -- Stan Cooper</w:t>
      </w:r>
    </w:p>
    <w:p w14:paraId="16010241"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Initial (seed) time coefficients triplet set for SCLK = 0</w:t>
      </w:r>
    </w:p>
    <w:p w14:paraId="3FC0458A"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at 2010-001-00:00:00 UTC for Europa Clipper.</w:t>
      </w:r>
    </w:p>
    <w:p w14:paraId="4E389560"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Note that this was set using the value of 34 leap seconds.</w:t>
      </w:r>
    </w:p>
    <w:p w14:paraId="6BC76056"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Note also that this is the SCLK = 0 UTC epoch expected to</w:t>
      </w:r>
    </w:p>
    <w:p w14:paraId="5AC7A2A0"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be used for Observatory SI&amp;T as well as for Europa Clipper launch.</w:t>
      </w:r>
    </w:p>
    <w:p w14:paraId="37B6B6CE" w14:textId="77777777" w:rsidR="003F3B38" w:rsidRPr="003F3B38" w:rsidRDefault="003F3B38" w:rsidP="003F3B38">
      <w:pPr>
        <w:rPr>
          <w:rFonts w:ascii="Courier New" w:hAnsi="Courier New" w:cs="Courier New"/>
          <w:sz w:val="16"/>
          <w:szCs w:val="16"/>
          <w:lang w:val="en-US"/>
        </w:rPr>
      </w:pPr>
    </w:p>
    <w:p w14:paraId="778FDF24"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The sub-seconds is set to a maximum of 65,536 ticks in the</w:t>
      </w:r>
    </w:p>
    <w:p w14:paraId="65704DE7"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"SCLK01_MODULI_159" parameter.  That was chosen for this SCLK</w:t>
      </w:r>
    </w:p>
    <w:p w14:paraId="2069916E"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kernel because all downlink packet secondary headers will</w:t>
      </w:r>
    </w:p>
    <w:p w14:paraId="0CFCDBC4"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include a 16-bit sub-seconds field with least significant bit</w:t>
      </w:r>
    </w:p>
    <w:p w14:paraId="5B87A786"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resolution of 2^-16 second, so a tick is assumed to represent</w:t>
      </w:r>
    </w:p>
    <w:p w14:paraId="7E3297CB"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an interval of 2^-16 second.</w:t>
      </w:r>
    </w:p>
    <w:p w14:paraId="75F637F6" w14:textId="77777777" w:rsidR="003F3B38" w:rsidRPr="003F3B38" w:rsidRDefault="003F3B38" w:rsidP="003F3B38">
      <w:pPr>
        <w:rPr>
          <w:rFonts w:ascii="Courier New" w:hAnsi="Courier New" w:cs="Courier New"/>
          <w:sz w:val="16"/>
          <w:szCs w:val="16"/>
          <w:lang w:val="en-US"/>
        </w:rPr>
      </w:pPr>
    </w:p>
    <w:p w14:paraId="01CDC3E5" w14:textId="77777777" w:rsidR="003F3B38" w:rsidRPr="003F3B38" w:rsidRDefault="003F3B38" w:rsidP="003F3B38">
      <w:pPr>
        <w:rPr>
          <w:rFonts w:ascii="Courier New" w:hAnsi="Courier New" w:cs="Courier New"/>
          <w:sz w:val="16"/>
          <w:szCs w:val="16"/>
          <w:lang w:val="en-US"/>
        </w:rPr>
      </w:pPr>
    </w:p>
    <w:p w14:paraId="4DE0CE7B"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The end of the first partition is currently defined as the value</w:t>
      </w:r>
    </w:p>
    <w:p w14:paraId="445E178F"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in ticks of the maximum value of the spacecraft clock.</w:t>
      </w:r>
    </w:p>
    <w:p w14:paraId="68BA8F61"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w:t>
      </w:r>
    </w:p>
    <w:p w14:paraId="581B728D"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Usage</w:t>
      </w:r>
    </w:p>
    <w:p w14:paraId="30065DCC"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
    <w:p w14:paraId="7F491507"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lastRenderedPageBreak/>
        <w:t xml:space="preserve">  </w:t>
      </w:r>
    </w:p>
    <w:p w14:paraId="31B8970B"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This file is used by the SPICE system as follows: programs that</w:t>
      </w:r>
    </w:p>
    <w:p w14:paraId="1187513F"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make use of this SCLK kernel must 'load' the kernel, normally</w:t>
      </w:r>
    </w:p>
    <w:p w14:paraId="0F44A5F9"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during program initialization.  Loading the kernel associates</w:t>
      </w:r>
    </w:p>
    <w:p w14:paraId="579FEAE4"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the data items with their names in a data structure called the</w:t>
      </w:r>
    </w:p>
    <w:p w14:paraId="2D0317D4"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roofErr w:type="gramStart"/>
      <w:r w:rsidRPr="003F3B38">
        <w:rPr>
          <w:rFonts w:ascii="Courier New" w:hAnsi="Courier New" w:cs="Courier New"/>
          <w:sz w:val="16"/>
          <w:szCs w:val="16"/>
          <w:lang w:val="en-US"/>
        </w:rPr>
        <w:t>kernel</w:t>
      </w:r>
      <w:proofErr w:type="gramEnd"/>
      <w:r w:rsidRPr="003F3B38">
        <w:rPr>
          <w:rFonts w:ascii="Courier New" w:hAnsi="Courier New" w:cs="Courier New"/>
          <w:sz w:val="16"/>
          <w:szCs w:val="16"/>
          <w:lang w:val="en-US"/>
        </w:rPr>
        <w:t xml:space="preserve"> pool'.  The SPICELIB routine FURNSH loads text kernel</w:t>
      </w:r>
    </w:p>
    <w:p w14:paraId="6AB5E22D"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files, such as this one, into the pool as shown below:</w:t>
      </w:r>
    </w:p>
    <w:p w14:paraId="5EB2C119" w14:textId="77777777" w:rsidR="003F3B38" w:rsidRPr="003F3B38" w:rsidRDefault="003F3B38" w:rsidP="003F3B38">
      <w:pPr>
        <w:rPr>
          <w:rFonts w:ascii="Courier New" w:hAnsi="Courier New" w:cs="Courier New"/>
          <w:sz w:val="16"/>
          <w:szCs w:val="16"/>
          <w:lang w:val="en-US"/>
        </w:rPr>
      </w:pPr>
    </w:p>
    <w:p w14:paraId="0AA6B361"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FORTRAN:</w:t>
      </w:r>
    </w:p>
    <w:p w14:paraId="383C34CE" w14:textId="77777777" w:rsidR="003F3B38" w:rsidRPr="003F3B38" w:rsidRDefault="003F3B38" w:rsidP="003F3B38">
      <w:pPr>
        <w:rPr>
          <w:rFonts w:ascii="Courier New" w:hAnsi="Courier New" w:cs="Courier New"/>
          <w:sz w:val="16"/>
          <w:szCs w:val="16"/>
          <w:lang w:val="en-US"/>
        </w:rPr>
      </w:pPr>
    </w:p>
    <w:p w14:paraId="78C28EE3"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CALL FURNSH </w:t>
      </w:r>
      <w:proofErr w:type="gramStart"/>
      <w:r w:rsidRPr="003F3B38">
        <w:rPr>
          <w:rFonts w:ascii="Courier New" w:hAnsi="Courier New" w:cs="Courier New"/>
          <w:sz w:val="16"/>
          <w:szCs w:val="16"/>
          <w:lang w:val="en-US"/>
        </w:rPr>
        <w:t xml:space="preserve">( </w:t>
      </w:r>
      <w:proofErr w:type="spellStart"/>
      <w:r w:rsidRPr="003F3B38">
        <w:rPr>
          <w:rFonts w:ascii="Courier New" w:hAnsi="Courier New" w:cs="Courier New"/>
          <w:sz w:val="16"/>
          <w:szCs w:val="16"/>
          <w:lang w:val="en-US"/>
        </w:rPr>
        <w:t>SCLK</w:t>
      </w:r>
      <w:proofErr w:type="gramEnd"/>
      <w:r w:rsidRPr="003F3B38">
        <w:rPr>
          <w:rFonts w:ascii="Courier New" w:hAnsi="Courier New" w:cs="Courier New"/>
          <w:sz w:val="16"/>
          <w:szCs w:val="16"/>
          <w:lang w:val="en-US"/>
        </w:rPr>
        <w:t>_kernel_name</w:t>
      </w:r>
      <w:proofErr w:type="spellEnd"/>
      <w:r w:rsidRPr="003F3B38">
        <w:rPr>
          <w:rFonts w:ascii="Courier New" w:hAnsi="Courier New" w:cs="Courier New"/>
          <w:sz w:val="16"/>
          <w:szCs w:val="16"/>
          <w:lang w:val="en-US"/>
        </w:rPr>
        <w:t xml:space="preserve"> )</w:t>
      </w:r>
    </w:p>
    <w:p w14:paraId="5AF08250" w14:textId="77777777" w:rsidR="003F3B38" w:rsidRPr="003F3B38" w:rsidRDefault="003F3B38" w:rsidP="003F3B38">
      <w:pPr>
        <w:rPr>
          <w:rFonts w:ascii="Courier New" w:hAnsi="Courier New" w:cs="Courier New"/>
          <w:sz w:val="16"/>
          <w:szCs w:val="16"/>
          <w:lang w:val="en-US"/>
        </w:rPr>
      </w:pPr>
    </w:p>
    <w:p w14:paraId="57C42DF9"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C:</w:t>
      </w:r>
    </w:p>
    <w:p w14:paraId="1C248D6A" w14:textId="77777777" w:rsidR="003F3B38" w:rsidRPr="003F3B38" w:rsidRDefault="003F3B38" w:rsidP="003F3B38">
      <w:pPr>
        <w:rPr>
          <w:rFonts w:ascii="Courier New" w:hAnsi="Courier New" w:cs="Courier New"/>
          <w:sz w:val="16"/>
          <w:szCs w:val="16"/>
          <w:lang w:val="en-US"/>
        </w:rPr>
      </w:pPr>
    </w:p>
    <w:p w14:paraId="4151DAD3"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w:t>
      </w:r>
      <w:proofErr w:type="spellStart"/>
      <w:r w:rsidRPr="003F3B38">
        <w:rPr>
          <w:rFonts w:ascii="Courier New" w:hAnsi="Courier New" w:cs="Courier New"/>
          <w:sz w:val="16"/>
          <w:szCs w:val="16"/>
          <w:lang w:val="en-US"/>
        </w:rPr>
        <w:t>furnsh_c</w:t>
      </w:r>
      <w:proofErr w:type="spellEnd"/>
      <w:r w:rsidRPr="003F3B38">
        <w:rPr>
          <w:rFonts w:ascii="Courier New" w:hAnsi="Courier New" w:cs="Courier New"/>
          <w:sz w:val="16"/>
          <w:szCs w:val="16"/>
          <w:lang w:val="en-US"/>
        </w:rPr>
        <w:t xml:space="preserve"> </w:t>
      </w:r>
      <w:proofErr w:type="gramStart"/>
      <w:r w:rsidRPr="003F3B38">
        <w:rPr>
          <w:rFonts w:ascii="Courier New" w:hAnsi="Courier New" w:cs="Courier New"/>
          <w:sz w:val="16"/>
          <w:szCs w:val="16"/>
          <w:lang w:val="en-US"/>
        </w:rPr>
        <w:t xml:space="preserve">( </w:t>
      </w:r>
      <w:proofErr w:type="spellStart"/>
      <w:r w:rsidRPr="003F3B38">
        <w:rPr>
          <w:rFonts w:ascii="Courier New" w:hAnsi="Courier New" w:cs="Courier New"/>
          <w:sz w:val="16"/>
          <w:szCs w:val="16"/>
          <w:lang w:val="en-US"/>
        </w:rPr>
        <w:t>SCLK</w:t>
      </w:r>
      <w:proofErr w:type="gramEnd"/>
      <w:r w:rsidRPr="003F3B38">
        <w:rPr>
          <w:rFonts w:ascii="Courier New" w:hAnsi="Courier New" w:cs="Courier New"/>
          <w:sz w:val="16"/>
          <w:szCs w:val="16"/>
          <w:lang w:val="en-US"/>
        </w:rPr>
        <w:t>_kernel_name</w:t>
      </w:r>
      <w:proofErr w:type="spellEnd"/>
      <w:r w:rsidRPr="003F3B38">
        <w:rPr>
          <w:rFonts w:ascii="Courier New" w:hAnsi="Courier New" w:cs="Courier New"/>
          <w:sz w:val="16"/>
          <w:szCs w:val="16"/>
          <w:lang w:val="en-US"/>
        </w:rPr>
        <w:t xml:space="preserve"> );</w:t>
      </w:r>
    </w:p>
    <w:p w14:paraId="7C4496C8" w14:textId="77777777" w:rsidR="003F3B38" w:rsidRPr="003F3B38" w:rsidRDefault="003F3B38" w:rsidP="003F3B38">
      <w:pPr>
        <w:rPr>
          <w:rFonts w:ascii="Courier New" w:hAnsi="Courier New" w:cs="Courier New"/>
          <w:sz w:val="16"/>
          <w:szCs w:val="16"/>
          <w:lang w:val="en-US"/>
        </w:rPr>
      </w:pPr>
    </w:p>
    <w:p w14:paraId="6E597775"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Once loaded, the SCLK time conversion routines will be able to</w:t>
      </w:r>
    </w:p>
    <w:p w14:paraId="7948A6A2"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access the necessary data located in this kernel for </w:t>
      </w:r>
      <w:proofErr w:type="gramStart"/>
      <w:r w:rsidRPr="003F3B38">
        <w:rPr>
          <w:rFonts w:ascii="Courier New" w:hAnsi="Courier New" w:cs="Courier New"/>
          <w:sz w:val="16"/>
          <w:szCs w:val="16"/>
          <w:lang w:val="en-US"/>
        </w:rPr>
        <w:t>their</w:t>
      </w:r>
      <w:proofErr w:type="gramEnd"/>
    </w:p>
    <w:p w14:paraId="732D7AAD"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designed purposes.</w:t>
      </w:r>
    </w:p>
    <w:p w14:paraId="32C8395B" w14:textId="77777777" w:rsidR="003F3B38" w:rsidRPr="003F3B38" w:rsidRDefault="003F3B38" w:rsidP="003F3B38">
      <w:pPr>
        <w:rPr>
          <w:rFonts w:ascii="Courier New" w:hAnsi="Courier New" w:cs="Courier New"/>
          <w:sz w:val="16"/>
          <w:szCs w:val="16"/>
          <w:lang w:val="en-US"/>
        </w:rPr>
      </w:pPr>
    </w:p>
    <w:p w14:paraId="464D314C"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References</w:t>
      </w:r>
    </w:p>
    <w:p w14:paraId="1A691744"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
    <w:p w14:paraId="4CAE3956"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w:t>
      </w:r>
    </w:p>
    <w:p w14:paraId="52DA6378"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1.   "SCLK Required Reading"</w:t>
      </w:r>
    </w:p>
    <w:p w14:paraId="1F26DA86" w14:textId="77777777" w:rsidR="003F3B38" w:rsidRPr="003F3B38" w:rsidRDefault="003F3B38" w:rsidP="003F3B38">
      <w:pPr>
        <w:rPr>
          <w:rFonts w:ascii="Courier New" w:hAnsi="Courier New" w:cs="Courier New"/>
          <w:sz w:val="16"/>
          <w:szCs w:val="16"/>
          <w:lang w:val="en-US"/>
        </w:rPr>
      </w:pPr>
    </w:p>
    <w:p w14:paraId="3099F7AF"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Inquiries</w:t>
      </w:r>
    </w:p>
    <w:p w14:paraId="1DBFC679"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
    <w:p w14:paraId="612DD7E3" w14:textId="77777777" w:rsidR="003F3B38" w:rsidRPr="003F3B38" w:rsidRDefault="003F3B38" w:rsidP="003F3B38">
      <w:pPr>
        <w:rPr>
          <w:rFonts w:ascii="Courier New" w:hAnsi="Courier New" w:cs="Courier New"/>
          <w:sz w:val="16"/>
          <w:szCs w:val="16"/>
          <w:lang w:val="en-US"/>
        </w:rPr>
      </w:pPr>
    </w:p>
    <w:p w14:paraId="36C007B1"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If you have any questions regarding this file or its usage,</w:t>
      </w:r>
    </w:p>
    <w:p w14:paraId="7FF3DE2C"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contact:</w:t>
      </w:r>
    </w:p>
    <w:p w14:paraId="499F4C20" w14:textId="77777777" w:rsidR="003F3B38" w:rsidRPr="003F3B38" w:rsidRDefault="003F3B38" w:rsidP="003F3B38">
      <w:pPr>
        <w:rPr>
          <w:rFonts w:ascii="Courier New" w:hAnsi="Courier New" w:cs="Courier New"/>
          <w:sz w:val="16"/>
          <w:szCs w:val="16"/>
          <w:lang w:val="en-US"/>
        </w:rPr>
      </w:pPr>
    </w:p>
    <w:p w14:paraId="7F383120"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Mike Reid</w:t>
      </w:r>
    </w:p>
    <w:p w14:paraId="29C1A019"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(240) 228-4537</w:t>
      </w:r>
    </w:p>
    <w:p w14:paraId="0427A226"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Mike.Reid@jhuapl.edu</w:t>
      </w:r>
    </w:p>
    <w:p w14:paraId="7F842EB8" w14:textId="77777777" w:rsidR="003F3B38" w:rsidRPr="003F3B38" w:rsidRDefault="003F3B38" w:rsidP="003F3B38">
      <w:pPr>
        <w:rPr>
          <w:rFonts w:ascii="Courier New" w:hAnsi="Courier New" w:cs="Courier New"/>
          <w:sz w:val="16"/>
          <w:szCs w:val="16"/>
          <w:lang w:val="en-US"/>
        </w:rPr>
      </w:pPr>
    </w:p>
    <w:p w14:paraId="0D013B6A"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Kernel Data</w:t>
      </w:r>
    </w:p>
    <w:p w14:paraId="0350FAA6"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
    <w:p w14:paraId="54AC5B11" w14:textId="77777777" w:rsidR="003F3B38" w:rsidRPr="003F3B38" w:rsidRDefault="003F3B38" w:rsidP="003F3B38">
      <w:pPr>
        <w:rPr>
          <w:rFonts w:ascii="Courier New" w:hAnsi="Courier New" w:cs="Courier New"/>
          <w:sz w:val="16"/>
          <w:szCs w:val="16"/>
          <w:lang w:val="en-US"/>
        </w:rPr>
      </w:pPr>
    </w:p>
    <w:p w14:paraId="732E6DD2"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The Europa Clipper spacecraft clock is represented by the SPICE</w:t>
      </w:r>
    </w:p>
    <w:p w14:paraId="57380F8B"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type 1 SCLK kernel.  It uses TDT, Terrestrial Dynamical Time,</w:t>
      </w:r>
    </w:p>
    <w:p w14:paraId="1CB923E3"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as its parallel time system.</w:t>
      </w:r>
    </w:p>
    <w:p w14:paraId="05A26D85" w14:textId="77777777" w:rsidR="003F3B38" w:rsidRPr="003F3B38" w:rsidRDefault="003F3B38" w:rsidP="003F3B38">
      <w:pPr>
        <w:rPr>
          <w:rFonts w:ascii="Courier New" w:hAnsi="Courier New" w:cs="Courier New"/>
          <w:sz w:val="16"/>
          <w:szCs w:val="16"/>
          <w:lang w:val="en-US"/>
        </w:rPr>
      </w:pPr>
    </w:p>
    <w:p w14:paraId="435047AE"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roofErr w:type="spellStart"/>
      <w:proofErr w:type="gramStart"/>
      <w:r w:rsidRPr="003F3B38">
        <w:rPr>
          <w:rFonts w:ascii="Courier New" w:hAnsi="Courier New" w:cs="Courier New"/>
          <w:sz w:val="16"/>
          <w:szCs w:val="16"/>
          <w:lang w:val="en-US"/>
        </w:rPr>
        <w:t>begindata</w:t>
      </w:r>
      <w:proofErr w:type="spellEnd"/>
      <w:proofErr w:type="gramEnd"/>
    </w:p>
    <w:p w14:paraId="79DAB92C" w14:textId="77777777" w:rsidR="003F3B38" w:rsidRPr="003F3B38" w:rsidRDefault="003F3B38" w:rsidP="003F3B38">
      <w:pPr>
        <w:rPr>
          <w:rFonts w:ascii="Courier New" w:hAnsi="Courier New" w:cs="Courier New"/>
          <w:sz w:val="16"/>
          <w:szCs w:val="16"/>
          <w:lang w:val="en-US"/>
        </w:rPr>
      </w:pPr>
    </w:p>
    <w:p w14:paraId="56FEBA74"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SCLK_KERNEL_ID              = </w:t>
      </w:r>
      <w:proofErr w:type="gramStart"/>
      <w:r w:rsidRPr="003F3B38">
        <w:rPr>
          <w:rFonts w:ascii="Courier New" w:hAnsi="Courier New" w:cs="Courier New"/>
          <w:sz w:val="16"/>
          <w:szCs w:val="16"/>
          <w:lang w:val="en-US"/>
        </w:rPr>
        <w:t>( @</w:t>
      </w:r>
      <w:proofErr w:type="gramEnd"/>
      <w:r w:rsidRPr="003F3B38">
        <w:rPr>
          <w:rFonts w:ascii="Courier New" w:hAnsi="Courier New" w:cs="Courier New"/>
          <w:sz w:val="16"/>
          <w:szCs w:val="16"/>
          <w:lang w:val="en-US"/>
        </w:rPr>
        <w:t>2018-07-05T20:00:00 )</w:t>
      </w:r>
    </w:p>
    <w:p w14:paraId="0543DC85"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SCLK_DATA_TYPE_159          = </w:t>
      </w:r>
      <w:proofErr w:type="gramStart"/>
      <w:r w:rsidRPr="003F3B38">
        <w:rPr>
          <w:rFonts w:ascii="Courier New" w:hAnsi="Courier New" w:cs="Courier New"/>
          <w:sz w:val="16"/>
          <w:szCs w:val="16"/>
          <w:lang w:val="en-US"/>
        </w:rPr>
        <w:t xml:space="preserve">(  </w:t>
      </w:r>
      <w:proofErr w:type="gramEnd"/>
      <w:r w:rsidRPr="003F3B38">
        <w:rPr>
          <w:rFonts w:ascii="Courier New" w:hAnsi="Courier New" w:cs="Courier New"/>
          <w:sz w:val="16"/>
          <w:szCs w:val="16"/>
          <w:lang w:val="en-US"/>
        </w:rPr>
        <w:t xml:space="preserve">      1 )</w:t>
      </w:r>
    </w:p>
    <w:p w14:paraId="176F8EC5"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SCLK01_TIME_SYSTEM_159      = </w:t>
      </w:r>
      <w:proofErr w:type="gramStart"/>
      <w:r w:rsidRPr="003F3B38">
        <w:rPr>
          <w:rFonts w:ascii="Courier New" w:hAnsi="Courier New" w:cs="Courier New"/>
          <w:sz w:val="16"/>
          <w:szCs w:val="16"/>
          <w:lang w:val="en-US"/>
        </w:rPr>
        <w:t xml:space="preserve">(  </w:t>
      </w:r>
      <w:proofErr w:type="gramEnd"/>
      <w:r w:rsidRPr="003F3B38">
        <w:rPr>
          <w:rFonts w:ascii="Courier New" w:hAnsi="Courier New" w:cs="Courier New"/>
          <w:sz w:val="16"/>
          <w:szCs w:val="16"/>
          <w:lang w:val="en-US"/>
        </w:rPr>
        <w:t xml:space="preserve">      2 )</w:t>
      </w:r>
    </w:p>
    <w:p w14:paraId="2DC4D4BD" w14:textId="77777777" w:rsidR="003F3B38" w:rsidRPr="003F3B38" w:rsidRDefault="003F3B38" w:rsidP="003F3B38">
      <w:pPr>
        <w:rPr>
          <w:rFonts w:ascii="Courier New" w:hAnsi="Courier New" w:cs="Courier New"/>
          <w:sz w:val="16"/>
          <w:szCs w:val="16"/>
          <w:lang w:val="en-US"/>
        </w:rPr>
      </w:pPr>
    </w:p>
    <w:p w14:paraId="732220D6" w14:textId="77777777" w:rsidR="003F3B38" w:rsidRPr="003F3B38" w:rsidRDefault="003F3B38" w:rsidP="003F3B38">
      <w:pPr>
        <w:rPr>
          <w:rFonts w:ascii="Courier New" w:hAnsi="Courier New" w:cs="Courier New"/>
          <w:sz w:val="16"/>
          <w:szCs w:val="16"/>
          <w:lang w:val="en-US"/>
        </w:rPr>
      </w:pPr>
    </w:p>
    <w:p w14:paraId="7F52AB33"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roofErr w:type="spellStart"/>
      <w:proofErr w:type="gramStart"/>
      <w:r w:rsidRPr="003F3B38">
        <w:rPr>
          <w:rFonts w:ascii="Courier New" w:hAnsi="Courier New" w:cs="Courier New"/>
          <w:sz w:val="16"/>
          <w:szCs w:val="16"/>
          <w:lang w:val="en-US"/>
        </w:rPr>
        <w:t>begintext</w:t>
      </w:r>
      <w:proofErr w:type="spellEnd"/>
      <w:proofErr w:type="gramEnd"/>
    </w:p>
    <w:p w14:paraId="217EAE4D" w14:textId="77777777" w:rsidR="003F3B38" w:rsidRPr="003F3B38" w:rsidRDefault="003F3B38" w:rsidP="003F3B38">
      <w:pPr>
        <w:rPr>
          <w:rFonts w:ascii="Courier New" w:hAnsi="Courier New" w:cs="Courier New"/>
          <w:sz w:val="16"/>
          <w:szCs w:val="16"/>
          <w:lang w:val="en-US"/>
        </w:rPr>
      </w:pPr>
    </w:p>
    <w:p w14:paraId="13F193AC"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In a particular partition of the Europa Clipper spacecraft clock,</w:t>
      </w:r>
    </w:p>
    <w:p w14:paraId="35BADCD7"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the clock read-out consists of two separate stages:</w:t>
      </w:r>
    </w:p>
    <w:p w14:paraId="5CB6F627" w14:textId="77777777" w:rsidR="003F3B38" w:rsidRPr="003F3B38" w:rsidRDefault="003F3B38" w:rsidP="003F3B38">
      <w:pPr>
        <w:rPr>
          <w:rFonts w:ascii="Courier New" w:hAnsi="Courier New" w:cs="Courier New"/>
          <w:sz w:val="16"/>
          <w:szCs w:val="16"/>
          <w:lang w:val="en-US"/>
        </w:rPr>
      </w:pPr>
    </w:p>
    <w:p w14:paraId="720E0C08"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1/18424652:24251</w:t>
      </w:r>
    </w:p>
    <w:p w14:paraId="1FF09541" w14:textId="77777777" w:rsidR="003F3B38" w:rsidRPr="003F3B38" w:rsidRDefault="003F3B38" w:rsidP="003F3B38">
      <w:pPr>
        <w:rPr>
          <w:rFonts w:ascii="Courier New" w:hAnsi="Courier New" w:cs="Courier New"/>
          <w:sz w:val="16"/>
          <w:szCs w:val="16"/>
          <w:lang w:val="en-US"/>
        </w:rPr>
      </w:pPr>
    </w:p>
    <w:p w14:paraId="6B9AAC50"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The first stage, an unsigned </w:t>
      </w:r>
      <w:proofErr w:type="gramStart"/>
      <w:r w:rsidRPr="003F3B38">
        <w:rPr>
          <w:rFonts w:ascii="Courier New" w:hAnsi="Courier New" w:cs="Courier New"/>
          <w:sz w:val="16"/>
          <w:szCs w:val="16"/>
          <w:lang w:val="en-US"/>
        </w:rPr>
        <w:t>32 bit</w:t>
      </w:r>
      <w:proofErr w:type="gramEnd"/>
      <w:r w:rsidRPr="003F3B38">
        <w:rPr>
          <w:rFonts w:ascii="Courier New" w:hAnsi="Courier New" w:cs="Courier New"/>
          <w:sz w:val="16"/>
          <w:szCs w:val="16"/>
          <w:lang w:val="en-US"/>
        </w:rPr>
        <w:t xml:space="preserve"> field, represents the spacecraft</w:t>
      </w:r>
    </w:p>
    <w:p w14:paraId="27D160C4"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clock seconds count.  The second, an unsigned </w:t>
      </w:r>
      <w:proofErr w:type="gramStart"/>
      <w:r w:rsidRPr="003F3B38">
        <w:rPr>
          <w:rFonts w:ascii="Courier New" w:hAnsi="Courier New" w:cs="Courier New"/>
          <w:sz w:val="16"/>
          <w:szCs w:val="16"/>
          <w:lang w:val="en-US"/>
        </w:rPr>
        <w:t>16 bit</w:t>
      </w:r>
      <w:proofErr w:type="gramEnd"/>
      <w:r w:rsidRPr="003F3B38">
        <w:rPr>
          <w:rFonts w:ascii="Courier New" w:hAnsi="Courier New" w:cs="Courier New"/>
          <w:sz w:val="16"/>
          <w:szCs w:val="16"/>
          <w:lang w:val="en-US"/>
        </w:rPr>
        <w:t xml:space="preserve"> field, represents</w:t>
      </w:r>
    </w:p>
    <w:p w14:paraId="267A01AB"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counts of 2^-16 second increments of the spacecraft clock.</w:t>
      </w:r>
    </w:p>
    <w:p w14:paraId="319EB505" w14:textId="77777777" w:rsidR="003F3B38" w:rsidRPr="003F3B38" w:rsidRDefault="003F3B38" w:rsidP="003F3B38">
      <w:pPr>
        <w:rPr>
          <w:rFonts w:ascii="Courier New" w:hAnsi="Courier New" w:cs="Courier New"/>
          <w:sz w:val="16"/>
          <w:szCs w:val="16"/>
          <w:lang w:val="en-US"/>
        </w:rPr>
      </w:pPr>
    </w:p>
    <w:p w14:paraId="309347A0"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The following keywords and their values establish this structure:</w:t>
      </w:r>
    </w:p>
    <w:p w14:paraId="1D2F918E" w14:textId="77777777" w:rsidR="003F3B38" w:rsidRPr="003F3B38" w:rsidRDefault="003F3B38" w:rsidP="003F3B38">
      <w:pPr>
        <w:rPr>
          <w:rFonts w:ascii="Courier New" w:hAnsi="Courier New" w:cs="Courier New"/>
          <w:sz w:val="16"/>
          <w:szCs w:val="16"/>
          <w:lang w:val="en-US"/>
        </w:rPr>
      </w:pPr>
    </w:p>
    <w:p w14:paraId="44EFB28D"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roofErr w:type="spellStart"/>
      <w:proofErr w:type="gramStart"/>
      <w:r w:rsidRPr="003F3B38">
        <w:rPr>
          <w:rFonts w:ascii="Courier New" w:hAnsi="Courier New" w:cs="Courier New"/>
          <w:sz w:val="16"/>
          <w:szCs w:val="16"/>
          <w:lang w:val="en-US"/>
        </w:rPr>
        <w:t>begindata</w:t>
      </w:r>
      <w:proofErr w:type="spellEnd"/>
      <w:proofErr w:type="gramEnd"/>
    </w:p>
    <w:p w14:paraId="3AA1AD61" w14:textId="77777777" w:rsidR="003F3B38" w:rsidRPr="003F3B38" w:rsidRDefault="003F3B38" w:rsidP="003F3B38">
      <w:pPr>
        <w:rPr>
          <w:rFonts w:ascii="Courier New" w:hAnsi="Courier New" w:cs="Courier New"/>
          <w:sz w:val="16"/>
          <w:szCs w:val="16"/>
          <w:lang w:val="en-US"/>
        </w:rPr>
      </w:pPr>
    </w:p>
    <w:p w14:paraId="67853A21"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SCLK01_N_FIELDS_159         = </w:t>
      </w:r>
      <w:proofErr w:type="gramStart"/>
      <w:r w:rsidRPr="003F3B38">
        <w:rPr>
          <w:rFonts w:ascii="Courier New" w:hAnsi="Courier New" w:cs="Courier New"/>
          <w:sz w:val="16"/>
          <w:szCs w:val="16"/>
          <w:lang w:val="en-US"/>
        </w:rPr>
        <w:t xml:space="preserve">(  </w:t>
      </w:r>
      <w:proofErr w:type="gramEnd"/>
      <w:r w:rsidRPr="003F3B38">
        <w:rPr>
          <w:rFonts w:ascii="Courier New" w:hAnsi="Courier New" w:cs="Courier New"/>
          <w:sz w:val="16"/>
          <w:szCs w:val="16"/>
          <w:lang w:val="en-US"/>
        </w:rPr>
        <w:t xml:space="preserve">          2 )</w:t>
      </w:r>
    </w:p>
    <w:p w14:paraId="7D13E04C"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SCLK01_MODULI_159           = </w:t>
      </w:r>
      <w:proofErr w:type="gramStart"/>
      <w:r w:rsidRPr="003F3B38">
        <w:rPr>
          <w:rFonts w:ascii="Courier New" w:hAnsi="Courier New" w:cs="Courier New"/>
          <w:sz w:val="16"/>
          <w:szCs w:val="16"/>
          <w:lang w:val="en-US"/>
        </w:rPr>
        <w:t xml:space="preserve">(  </w:t>
      </w:r>
      <w:proofErr w:type="gramEnd"/>
      <w:r w:rsidRPr="003F3B38">
        <w:rPr>
          <w:rFonts w:ascii="Courier New" w:hAnsi="Courier New" w:cs="Courier New"/>
          <w:sz w:val="16"/>
          <w:szCs w:val="16"/>
          <w:lang w:val="en-US"/>
        </w:rPr>
        <w:t xml:space="preserve"> 4294967296       65536 )</w:t>
      </w:r>
    </w:p>
    <w:p w14:paraId="7E90BB6B"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SCLK01_OFFSETS_159          = </w:t>
      </w:r>
      <w:proofErr w:type="gramStart"/>
      <w:r w:rsidRPr="003F3B38">
        <w:rPr>
          <w:rFonts w:ascii="Courier New" w:hAnsi="Courier New" w:cs="Courier New"/>
          <w:sz w:val="16"/>
          <w:szCs w:val="16"/>
          <w:lang w:val="en-US"/>
        </w:rPr>
        <w:t xml:space="preserve">(  </w:t>
      </w:r>
      <w:proofErr w:type="gramEnd"/>
      <w:r w:rsidRPr="003F3B38">
        <w:rPr>
          <w:rFonts w:ascii="Courier New" w:hAnsi="Courier New" w:cs="Courier New"/>
          <w:sz w:val="16"/>
          <w:szCs w:val="16"/>
          <w:lang w:val="en-US"/>
        </w:rPr>
        <w:t xml:space="preserve">          0           0 )</w:t>
      </w:r>
    </w:p>
    <w:p w14:paraId="1172E2CC"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SCLK01_OUTPUT_DELIM_159     = </w:t>
      </w:r>
      <w:proofErr w:type="gramStart"/>
      <w:r w:rsidRPr="003F3B38">
        <w:rPr>
          <w:rFonts w:ascii="Courier New" w:hAnsi="Courier New" w:cs="Courier New"/>
          <w:sz w:val="16"/>
          <w:szCs w:val="16"/>
          <w:lang w:val="en-US"/>
        </w:rPr>
        <w:t xml:space="preserve">(  </w:t>
      </w:r>
      <w:proofErr w:type="gramEnd"/>
      <w:r w:rsidRPr="003F3B38">
        <w:rPr>
          <w:rFonts w:ascii="Courier New" w:hAnsi="Courier New" w:cs="Courier New"/>
          <w:sz w:val="16"/>
          <w:szCs w:val="16"/>
          <w:lang w:val="en-US"/>
        </w:rPr>
        <w:t xml:space="preserve">          2 )</w:t>
      </w:r>
    </w:p>
    <w:p w14:paraId="7F736760" w14:textId="77777777" w:rsidR="003F3B38" w:rsidRPr="003F3B38" w:rsidRDefault="003F3B38" w:rsidP="003F3B38">
      <w:pPr>
        <w:rPr>
          <w:rFonts w:ascii="Courier New" w:hAnsi="Courier New" w:cs="Courier New"/>
          <w:sz w:val="16"/>
          <w:szCs w:val="16"/>
          <w:lang w:val="en-US"/>
        </w:rPr>
      </w:pPr>
    </w:p>
    <w:p w14:paraId="0951C1B8"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roofErr w:type="spellStart"/>
      <w:proofErr w:type="gramStart"/>
      <w:r w:rsidRPr="003F3B38">
        <w:rPr>
          <w:rFonts w:ascii="Courier New" w:hAnsi="Courier New" w:cs="Courier New"/>
          <w:sz w:val="16"/>
          <w:szCs w:val="16"/>
          <w:lang w:val="en-US"/>
        </w:rPr>
        <w:t>begintext</w:t>
      </w:r>
      <w:proofErr w:type="spellEnd"/>
      <w:proofErr w:type="gramEnd"/>
    </w:p>
    <w:p w14:paraId="20815C6E" w14:textId="77777777" w:rsidR="003F3B38" w:rsidRPr="003F3B38" w:rsidRDefault="003F3B38" w:rsidP="003F3B38">
      <w:pPr>
        <w:rPr>
          <w:rFonts w:ascii="Courier New" w:hAnsi="Courier New" w:cs="Courier New"/>
          <w:sz w:val="16"/>
          <w:szCs w:val="16"/>
          <w:lang w:val="en-US"/>
        </w:rPr>
      </w:pPr>
    </w:p>
    <w:p w14:paraId="1DC39E5C"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This concludes the invariant portion of the SCLK kernel data.</w:t>
      </w:r>
    </w:p>
    <w:p w14:paraId="749F0450"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The remaining sections of the kernel may require updates as the clock</w:t>
      </w:r>
    </w:p>
    <w:p w14:paraId="1375698D"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correlation coefficients evolve in time.  The first section below</w:t>
      </w:r>
    </w:p>
    <w:p w14:paraId="1A5EFCB3"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establishes the clock partitions.  The data in this section consists</w:t>
      </w:r>
    </w:p>
    <w:p w14:paraId="49111487"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of two parallel arrays, which denote the start and end values in ticks</w:t>
      </w:r>
    </w:p>
    <w:p w14:paraId="2F4D4D0B"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of each partition of the spacecraft clock.</w:t>
      </w:r>
    </w:p>
    <w:p w14:paraId="43917C35" w14:textId="77777777" w:rsidR="003F3B38" w:rsidRPr="003F3B38" w:rsidRDefault="003F3B38" w:rsidP="003F3B38">
      <w:pPr>
        <w:rPr>
          <w:rFonts w:ascii="Courier New" w:hAnsi="Courier New" w:cs="Courier New"/>
          <w:sz w:val="16"/>
          <w:szCs w:val="16"/>
          <w:lang w:val="en-US"/>
        </w:rPr>
      </w:pPr>
    </w:p>
    <w:p w14:paraId="3F56D598"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SPICE utilizes these two arrays to map from spacecraft clock ticks,</w:t>
      </w:r>
    </w:p>
    <w:p w14:paraId="014D07FB"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determined with the usual modulo arithmetic, to encoded SCLK--the</w:t>
      </w:r>
    </w:p>
    <w:p w14:paraId="0337E0E9"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internal, monotonically increasing sequence used to tag various</w:t>
      </w:r>
    </w:p>
    <w:p w14:paraId="11BBEB05"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data sources with spacecraft clock.</w:t>
      </w:r>
    </w:p>
    <w:p w14:paraId="7133C968" w14:textId="77777777" w:rsidR="003F3B38" w:rsidRPr="003F3B38" w:rsidRDefault="003F3B38" w:rsidP="003F3B38">
      <w:pPr>
        <w:rPr>
          <w:rFonts w:ascii="Courier New" w:hAnsi="Courier New" w:cs="Courier New"/>
          <w:sz w:val="16"/>
          <w:szCs w:val="16"/>
          <w:lang w:val="en-US"/>
        </w:rPr>
      </w:pPr>
    </w:p>
    <w:p w14:paraId="6AC2A13D"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roofErr w:type="spellStart"/>
      <w:proofErr w:type="gramStart"/>
      <w:r w:rsidRPr="003F3B38">
        <w:rPr>
          <w:rFonts w:ascii="Courier New" w:hAnsi="Courier New" w:cs="Courier New"/>
          <w:sz w:val="16"/>
          <w:szCs w:val="16"/>
          <w:lang w:val="en-US"/>
        </w:rPr>
        <w:t>begindata</w:t>
      </w:r>
      <w:proofErr w:type="spellEnd"/>
      <w:proofErr w:type="gramEnd"/>
    </w:p>
    <w:p w14:paraId="47B08C88" w14:textId="77777777" w:rsidR="003F3B38" w:rsidRPr="003F3B38" w:rsidRDefault="003F3B38" w:rsidP="003F3B38">
      <w:pPr>
        <w:rPr>
          <w:rFonts w:ascii="Courier New" w:hAnsi="Courier New" w:cs="Courier New"/>
          <w:sz w:val="16"/>
          <w:szCs w:val="16"/>
          <w:lang w:val="en-US"/>
        </w:rPr>
      </w:pPr>
    </w:p>
    <w:p w14:paraId="5B0C2269"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SCLK_PARTITION_START_159    = </w:t>
      </w:r>
      <w:proofErr w:type="gramStart"/>
      <w:r w:rsidRPr="003F3B38">
        <w:rPr>
          <w:rFonts w:ascii="Courier New" w:hAnsi="Courier New" w:cs="Courier New"/>
          <w:sz w:val="16"/>
          <w:szCs w:val="16"/>
          <w:lang w:val="en-US"/>
        </w:rPr>
        <w:t>( 0</w:t>
      </w:r>
      <w:proofErr w:type="gramEnd"/>
      <w:r w:rsidRPr="003F3B38">
        <w:rPr>
          <w:rFonts w:ascii="Courier New" w:hAnsi="Courier New" w:cs="Courier New"/>
          <w:sz w:val="16"/>
          <w:szCs w:val="16"/>
          <w:lang w:val="en-US"/>
        </w:rPr>
        <w:t>.00000000000000e+00 )</w:t>
      </w:r>
    </w:p>
    <w:p w14:paraId="7B90EA49" w14:textId="77777777" w:rsidR="003F3B38" w:rsidRPr="003F3B38" w:rsidRDefault="003F3B38" w:rsidP="003F3B38">
      <w:pPr>
        <w:rPr>
          <w:rFonts w:ascii="Courier New" w:hAnsi="Courier New" w:cs="Courier New"/>
          <w:sz w:val="16"/>
          <w:szCs w:val="16"/>
          <w:lang w:val="en-US"/>
        </w:rPr>
      </w:pPr>
    </w:p>
    <w:p w14:paraId="0178F20D"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SCLK_PARTITION_END_159      = </w:t>
      </w:r>
      <w:proofErr w:type="gramStart"/>
      <w:r w:rsidRPr="003F3B38">
        <w:rPr>
          <w:rFonts w:ascii="Courier New" w:hAnsi="Courier New" w:cs="Courier New"/>
          <w:sz w:val="16"/>
          <w:szCs w:val="16"/>
          <w:lang w:val="en-US"/>
        </w:rPr>
        <w:t>( 2</w:t>
      </w:r>
      <w:proofErr w:type="gramEnd"/>
      <w:r w:rsidRPr="003F3B38">
        <w:rPr>
          <w:rFonts w:ascii="Courier New" w:hAnsi="Courier New" w:cs="Courier New"/>
          <w:sz w:val="16"/>
          <w:szCs w:val="16"/>
          <w:lang w:val="en-US"/>
        </w:rPr>
        <w:t>.81474976710655e+14 )</w:t>
      </w:r>
    </w:p>
    <w:p w14:paraId="17EA9632" w14:textId="77777777" w:rsidR="003F3B38" w:rsidRPr="003F3B38" w:rsidRDefault="003F3B38" w:rsidP="003F3B38">
      <w:pPr>
        <w:rPr>
          <w:rFonts w:ascii="Courier New" w:hAnsi="Courier New" w:cs="Courier New"/>
          <w:sz w:val="16"/>
          <w:szCs w:val="16"/>
          <w:lang w:val="en-US"/>
        </w:rPr>
      </w:pPr>
    </w:p>
    <w:p w14:paraId="1D90BBDB"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roofErr w:type="spellStart"/>
      <w:proofErr w:type="gramStart"/>
      <w:r w:rsidRPr="003F3B38">
        <w:rPr>
          <w:rFonts w:ascii="Courier New" w:hAnsi="Courier New" w:cs="Courier New"/>
          <w:sz w:val="16"/>
          <w:szCs w:val="16"/>
          <w:lang w:val="en-US"/>
        </w:rPr>
        <w:t>begintext</w:t>
      </w:r>
      <w:proofErr w:type="spellEnd"/>
      <w:proofErr w:type="gramEnd"/>
    </w:p>
    <w:p w14:paraId="54838EAC" w14:textId="77777777" w:rsidR="003F3B38" w:rsidRPr="003F3B38" w:rsidRDefault="003F3B38" w:rsidP="003F3B38">
      <w:pPr>
        <w:rPr>
          <w:rFonts w:ascii="Courier New" w:hAnsi="Courier New" w:cs="Courier New"/>
          <w:sz w:val="16"/>
          <w:szCs w:val="16"/>
          <w:lang w:val="en-US"/>
        </w:rPr>
      </w:pPr>
    </w:p>
    <w:p w14:paraId="560530F7"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The remaining section of the SCLK kernel defines the clock correlation</w:t>
      </w:r>
    </w:p>
    <w:p w14:paraId="20345909"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coefficients.  Each line contains a 'coefficient triple':</w:t>
      </w:r>
    </w:p>
    <w:p w14:paraId="134877ED" w14:textId="77777777" w:rsidR="003F3B38" w:rsidRPr="003F3B38" w:rsidRDefault="003F3B38" w:rsidP="003F3B38">
      <w:pPr>
        <w:rPr>
          <w:rFonts w:ascii="Courier New" w:hAnsi="Courier New" w:cs="Courier New"/>
          <w:sz w:val="16"/>
          <w:szCs w:val="16"/>
          <w:lang w:val="en-US"/>
        </w:rPr>
      </w:pPr>
    </w:p>
    <w:p w14:paraId="5E2D87C7"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Encoded SCLK at which Rate is introduced.</w:t>
      </w:r>
    </w:p>
    <w:p w14:paraId="13BEBE7A"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Corresponding TDT Epoch at which Rate is introduced.</w:t>
      </w:r>
    </w:p>
    <w:p w14:paraId="179E185A"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Rate in TDT (seconds) / most significant clock count (~seconds).</w:t>
      </w:r>
    </w:p>
    <w:p w14:paraId="2718F9DB" w14:textId="77777777" w:rsidR="003F3B38" w:rsidRPr="003F3B38" w:rsidRDefault="003F3B38" w:rsidP="003F3B38">
      <w:pPr>
        <w:rPr>
          <w:rFonts w:ascii="Courier New" w:hAnsi="Courier New" w:cs="Courier New"/>
          <w:sz w:val="16"/>
          <w:szCs w:val="16"/>
          <w:lang w:val="en-US"/>
        </w:rPr>
      </w:pPr>
    </w:p>
    <w:p w14:paraId="04361324"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SPICE uses linear extrapolation to convert between the parallel</w:t>
      </w:r>
    </w:p>
    <w:p w14:paraId="2988F19E"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time scale (TDT) and encoded SCLK.  The triples are stored in the array</w:t>
      </w:r>
    </w:p>
    <w:p w14:paraId="05AA1451"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defined below.</w:t>
      </w:r>
    </w:p>
    <w:p w14:paraId="68DA19B3" w14:textId="77777777" w:rsidR="003F3B38" w:rsidRPr="003F3B38" w:rsidRDefault="003F3B38" w:rsidP="003F3B38">
      <w:pPr>
        <w:rPr>
          <w:rFonts w:ascii="Courier New" w:hAnsi="Courier New" w:cs="Courier New"/>
          <w:sz w:val="16"/>
          <w:szCs w:val="16"/>
          <w:lang w:val="en-US"/>
        </w:rPr>
      </w:pPr>
    </w:p>
    <w:p w14:paraId="1218E3AA"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The </w:t>
      </w:r>
      <w:proofErr w:type="gramStart"/>
      <w:r w:rsidRPr="003F3B38">
        <w:rPr>
          <w:rFonts w:ascii="Courier New" w:hAnsi="Courier New" w:cs="Courier New"/>
          <w:sz w:val="16"/>
          <w:szCs w:val="16"/>
          <w:lang w:val="en-US"/>
        </w:rPr>
        <w:t>first time</w:t>
      </w:r>
      <w:proofErr w:type="gramEnd"/>
      <w:r w:rsidRPr="003F3B38">
        <w:rPr>
          <w:rFonts w:ascii="Courier New" w:hAnsi="Courier New" w:cs="Courier New"/>
          <w:sz w:val="16"/>
          <w:szCs w:val="16"/>
          <w:lang w:val="en-US"/>
        </w:rPr>
        <w:t xml:space="preserve"> triplet below was entered manually and represents</w:t>
      </w:r>
    </w:p>
    <w:p w14:paraId="5FE298FE"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the approximate time (in TDT) at which SCLK = zero. Note that the</w:t>
      </w:r>
    </w:p>
    <w:p w14:paraId="131436DF"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conversion from UTC to TDT used 34 leap seconds.</w:t>
      </w:r>
    </w:p>
    <w:p w14:paraId="0989C063" w14:textId="77777777" w:rsidR="003F3B38" w:rsidRPr="003F3B38" w:rsidRDefault="003F3B38" w:rsidP="003F3B38">
      <w:pPr>
        <w:rPr>
          <w:rFonts w:ascii="Courier New" w:hAnsi="Courier New" w:cs="Courier New"/>
          <w:sz w:val="16"/>
          <w:szCs w:val="16"/>
          <w:lang w:val="en-US"/>
        </w:rPr>
      </w:pPr>
    </w:p>
    <w:p w14:paraId="04A6525C"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roofErr w:type="spellStart"/>
      <w:proofErr w:type="gramStart"/>
      <w:r w:rsidRPr="003F3B38">
        <w:rPr>
          <w:rFonts w:ascii="Courier New" w:hAnsi="Courier New" w:cs="Courier New"/>
          <w:sz w:val="16"/>
          <w:szCs w:val="16"/>
          <w:lang w:val="en-US"/>
        </w:rPr>
        <w:t>begindata</w:t>
      </w:r>
      <w:proofErr w:type="spellEnd"/>
      <w:proofErr w:type="gramEnd"/>
    </w:p>
    <w:p w14:paraId="7BB25654" w14:textId="77777777" w:rsidR="003F3B38" w:rsidRPr="003F3B38" w:rsidRDefault="003F3B38" w:rsidP="003F3B38">
      <w:pPr>
        <w:rPr>
          <w:rFonts w:ascii="Courier New" w:hAnsi="Courier New" w:cs="Courier New"/>
          <w:sz w:val="16"/>
          <w:szCs w:val="16"/>
          <w:lang w:val="en-US"/>
        </w:rPr>
      </w:pPr>
    </w:p>
    <w:p w14:paraId="03A6DC97"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SCLK01_COEFFICIENTS_159     = ( </w:t>
      </w:r>
    </w:p>
    <w:p w14:paraId="33693AF0" w14:textId="77777777" w:rsidR="003F3B38" w:rsidRPr="003F3B38" w:rsidRDefault="003F3B38" w:rsidP="003F3B38">
      <w:pPr>
        <w:rPr>
          <w:rFonts w:ascii="Courier New" w:hAnsi="Courier New" w:cs="Courier New"/>
          <w:sz w:val="16"/>
          <w:szCs w:val="16"/>
          <w:lang w:val="en-US"/>
        </w:rPr>
      </w:pPr>
    </w:p>
    <w:p w14:paraId="6706D7DC"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 xml:space="preserve">                   0     @01-JAN-2010-00:01:06.184000     1.00000000000       </w:t>
      </w:r>
    </w:p>
    <w:p w14:paraId="0C94087D" w14:textId="77777777" w:rsidR="003F3B38" w:rsidRPr="003F3B38"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
    <w:p w14:paraId="0A60893B" w14:textId="42077486" w:rsidR="00DE3D53" w:rsidRDefault="003F3B38" w:rsidP="003F3B38">
      <w:pPr>
        <w:rPr>
          <w:rFonts w:ascii="Courier New" w:hAnsi="Courier New" w:cs="Courier New"/>
          <w:sz w:val="16"/>
          <w:szCs w:val="16"/>
          <w:lang w:val="en-US"/>
        </w:rPr>
      </w:pPr>
      <w:r w:rsidRPr="003F3B38">
        <w:rPr>
          <w:rFonts w:ascii="Courier New" w:hAnsi="Courier New" w:cs="Courier New"/>
          <w:sz w:val="16"/>
          <w:szCs w:val="16"/>
          <w:lang w:val="en-US"/>
        </w:rPr>
        <w:t>\</w:t>
      </w:r>
      <w:proofErr w:type="spellStart"/>
      <w:proofErr w:type="gramStart"/>
      <w:r w:rsidRPr="003F3B38">
        <w:rPr>
          <w:rFonts w:ascii="Courier New" w:hAnsi="Courier New" w:cs="Courier New"/>
          <w:sz w:val="16"/>
          <w:szCs w:val="16"/>
          <w:lang w:val="en-US"/>
        </w:rPr>
        <w:t>begintext</w:t>
      </w:r>
      <w:proofErr w:type="spellEnd"/>
      <w:proofErr w:type="gramEnd"/>
    </w:p>
    <w:p w14:paraId="330E1E6F" w14:textId="3FB2556D" w:rsidR="003F3B38" w:rsidRDefault="003F3B38">
      <w:pPr>
        <w:spacing w:before="0" w:after="0"/>
        <w:jc w:val="left"/>
        <w:rPr>
          <w:rFonts w:ascii="Courier New" w:hAnsi="Courier New" w:cs="Courier New"/>
          <w:sz w:val="16"/>
          <w:szCs w:val="16"/>
          <w:lang w:val="en-US"/>
        </w:rPr>
      </w:pPr>
      <w:r>
        <w:rPr>
          <w:rFonts w:ascii="Courier New" w:hAnsi="Courier New" w:cs="Courier New"/>
          <w:sz w:val="16"/>
          <w:szCs w:val="16"/>
          <w:lang w:val="en-US"/>
        </w:rPr>
        <w:br w:type="page"/>
      </w:r>
    </w:p>
    <w:p w14:paraId="5AB2E1A5" w14:textId="5BBD079C" w:rsidR="00133480" w:rsidRPr="00762872" w:rsidRDefault="00035A14" w:rsidP="00C9085E">
      <w:pPr>
        <w:pStyle w:val="Appendix1"/>
        <w:rPr>
          <w:lang w:val="en-US"/>
        </w:rPr>
      </w:pPr>
      <w:bookmarkStart w:id="156" w:name="_Toc143250668"/>
      <w:r w:rsidRPr="00762872">
        <w:rPr>
          <w:lang w:val="en-US"/>
        </w:rPr>
        <w:lastRenderedPageBreak/>
        <w:t xml:space="preserve">External </w:t>
      </w:r>
      <w:r w:rsidR="00133480" w:rsidRPr="00762872">
        <w:rPr>
          <w:lang w:val="en-US"/>
        </w:rPr>
        <w:t>References</w:t>
      </w:r>
      <w:bookmarkEnd w:id="156"/>
    </w:p>
    <w:p w14:paraId="1B39EFFE" w14:textId="77777777" w:rsidR="001C3DF6" w:rsidRPr="00762872" w:rsidRDefault="001C3DF6" w:rsidP="001C3DF6">
      <w:pPr>
        <w:pStyle w:val="ListParagraph"/>
        <w:numPr>
          <w:ilvl w:val="0"/>
          <w:numId w:val="38"/>
        </w:numPr>
        <w:rPr>
          <w:rFonts w:ascii="Arial" w:hAnsi="Arial" w:cs="Arial"/>
          <w:sz w:val="20"/>
          <w:szCs w:val="20"/>
        </w:rPr>
      </w:pPr>
      <w:r w:rsidRPr="00762872">
        <w:rPr>
          <w:rFonts w:ascii="Arial" w:hAnsi="Arial" w:cs="Arial"/>
          <w:sz w:val="20"/>
          <w:szCs w:val="20"/>
        </w:rPr>
        <w:t>S. B. Cooper, “</w:t>
      </w:r>
      <w:r w:rsidRPr="00762872">
        <w:rPr>
          <w:rFonts w:ascii="Arial" w:hAnsi="Arial" w:cs="Arial"/>
          <w:i/>
          <w:sz w:val="20"/>
          <w:szCs w:val="20"/>
        </w:rPr>
        <w:t>From Mercury to Pluto: A common approach to timekeeping</w:t>
      </w:r>
      <w:r w:rsidRPr="00762872">
        <w:rPr>
          <w:rFonts w:ascii="Arial" w:hAnsi="Arial" w:cs="Arial"/>
          <w:sz w:val="20"/>
          <w:szCs w:val="20"/>
        </w:rPr>
        <w:t>”, IEEE Aerospace and Electronic Systems Magazine, vol. 21, issue 10, October 2006.</w:t>
      </w:r>
    </w:p>
    <w:p w14:paraId="0CA2DF1B" w14:textId="015A277C" w:rsidR="001C3DF6" w:rsidRPr="00762872" w:rsidRDefault="001C3DF6" w:rsidP="001C3DF6">
      <w:pPr>
        <w:pStyle w:val="ListParagraph"/>
        <w:numPr>
          <w:ilvl w:val="0"/>
          <w:numId w:val="38"/>
        </w:numPr>
        <w:rPr>
          <w:rFonts w:ascii="Arial" w:hAnsi="Arial" w:cs="Arial"/>
          <w:sz w:val="20"/>
          <w:szCs w:val="20"/>
        </w:rPr>
      </w:pPr>
      <w:r w:rsidRPr="00762872">
        <w:rPr>
          <w:rFonts w:ascii="Arial" w:hAnsi="Arial" w:cs="Arial"/>
          <w:sz w:val="20"/>
          <w:szCs w:val="20"/>
        </w:rPr>
        <w:t>S.B. Cooper, J. R. Jensen, and G. L. Weaver, “</w:t>
      </w:r>
      <w:r w:rsidRPr="00762872">
        <w:rPr>
          <w:rFonts w:ascii="Arial" w:hAnsi="Arial" w:cs="Arial"/>
          <w:i/>
          <w:sz w:val="20"/>
          <w:szCs w:val="20"/>
        </w:rPr>
        <w:t>MESSENGER onboard timekeeping accuracy during the first year in orbit at Mercury</w:t>
      </w:r>
      <w:r w:rsidRPr="00762872">
        <w:rPr>
          <w:rFonts w:ascii="Arial" w:hAnsi="Arial" w:cs="Arial"/>
          <w:sz w:val="20"/>
          <w:szCs w:val="20"/>
        </w:rPr>
        <w:t>,” Proceedings of the 44</w:t>
      </w:r>
      <w:r w:rsidRPr="00320044">
        <w:rPr>
          <w:rFonts w:ascii="Arial" w:hAnsi="Arial" w:cs="Arial"/>
          <w:sz w:val="20"/>
          <w:szCs w:val="20"/>
          <w:vertAlign w:val="superscript"/>
        </w:rPr>
        <w:t>th</w:t>
      </w:r>
      <w:r w:rsidRPr="00762872">
        <w:rPr>
          <w:rFonts w:ascii="Arial" w:hAnsi="Arial" w:cs="Arial"/>
          <w:sz w:val="20"/>
          <w:szCs w:val="20"/>
        </w:rPr>
        <w:t xml:space="preserve"> Annual Precise Time and Interval (PTTI) Systems and Applications Meeting, Reston, Virginia, November 2012, pp. 361-370.</w:t>
      </w:r>
    </w:p>
    <w:p w14:paraId="7AA97505" w14:textId="20181DE5" w:rsidR="00B07EF3" w:rsidRPr="00762872" w:rsidRDefault="00B07EF3" w:rsidP="001C3DF6">
      <w:pPr>
        <w:pStyle w:val="ListParagraph"/>
        <w:numPr>
          <w:ilvl w:val="0"/>
          <w:numId w:val="38"/>
        </w:numPr>
        <w:rPr>
          <w:rFonts w:ascii="Arial" w:hAnsi="Arial" w:cs="Arial"/>
          <w:sz w:val="20"/>
          <w:szCs w:val="20"/>
        </w:rPr>
      </w:pPr>
      <w:r w:rsidRPr="00762872">
        <w:rPr>
          <w:rFonts w:ascii="Arial" w:hAnsi="Arial" w:cs="Arial"/>
          <w:sz w:val="20"/>
          <w:szCs w:val="20"/>
        </w:rPr>
        <w:t>M. R. Reid &amp; S. B. Cooper, “</w:t>
      </w:r>
      <w:r w:rsidR="008F53E9" w:rsidRPr="009D209B">
        <w:rPr>
          <w:rFonts w:ascii="Arial" w:hAnsi="Arial" w:cs="Arial"/>
          <w:i/>
          <w:iCs/>
          <w:sz w:val="20"/>
          <w:szCs w:val="20"/>
        </w:rPr>
        <w:t>T</w:t>
      </w:r>
      <w:r w:rsidRPr="009D209B">
        <w:rPr>
          <w:rFonts w:ascii="Arial" w:hAnsi="Arial" w:cs="Arial"/>
          <w:i/>
          <w:iCs/>
          <w:sz w:val="20"/>
          <w:szCs w:val="20"/>
        </w:rPr>
        <w:t>he multi-mission time correlation system</w:t>
      </w:r>
      <w:r w:rsidRPr="00762872">
        <w:rPr>
          <w:rFonts w:ascii="Arial" w:hAnsi="Arial" w:cs="Arial"/>
          <w:sz w:val="20"/>
          <w:szCs w:val="20"/>
        </w:rPr>
        <w:t>”, Proceedings of IEEE Space Mission Challenges in Information Technology (SMC-IT 2019)</w:t>
      </w:r>
      <w:r w:rsidR="00083548" w:rsidRPr="00762872">
        <w:rPr>
          <w:rFonts w:ascii="Arial" w:hAnsi="Arial" w:cs="Arial"/>
          <w:sz w:val="20"/>
          <w:szCs w:val="20"/>
        </w:rPr>
        <w:t>, Caltech, Pasadena, California, July 2019.</w:t>
      </w:r>
    </w:p>
    <w:p w14:paraId="31D3D316" w14:textId="3B7CD6A5" w:rsidR="00133480" w:rsidRPr="00762872" w:rsidRDefault="00133480" w:rsidP="00C9085E">
      <w:pPr>
        <w:pStyle w:val="Appendix1"/>
        <w:rPr>
          <w:lang w:val="en-US"/>
        </w:rPr>
      </w:pPr>
      <w:bookmarkStart w:id="157" w:name="_Ref524710162"/>
      <w:bookmarkStart w:id="158" w:name="_Toc143250669"/>
      <w:r w:rsidRPr="00762872">
        <w:rPr>
          <w:lang w:val="en-US"/>
        </w:rPr>
        <w:t>Acronyms and Glossary</w:t>
      </w:r>
      <w:bookmarkEnd w:id="157"/>
      <w:bookmarkEnd w:id="158"/>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1885"/>
        <w:gridCol w:w="7465"/>
      </w:tblGrid>
      <w:tr w:rsidR="002F2967" w:rsidRPr="00762872" w14:paraId="6BD74B06" w14:textId="77777777" w:rsidTr="00F63F01">
        <w:tc>
          <w:tcPr>
            <w:tcW w:w="1885" w:type="dxa"/>
          </w:tcPr>
          <w:p w14:paraId="6A38C818" w14:textId="6FC99E87" w:rsidR="00942EA9" w:rsidRPr="00762872" w:rsidRDefault="00942EA9" w:rsidP="00942EA9">
            <w:pPr>
              <w:rPr>
                <w:rFonts w:ascii="Arial Narrow" w:hAnsi="Arial Narrow"/>
                <w:lang w:val="en-US"/>
              </w:rPr>
            </w:pPr>
            <w:r w:rsidRPr="00762872">
              <w:rPr>
                <w:rFonts w:ascii="Arial Narrow" w:hAnsi="Arial Narrow"/>
                <w:lang w:val="en-US"/>
              </w:rPr>
              <w:t>1 PPS</w:t>
            </w:r>
          </w:p>
        </w:tc>
        <w:tc>
          <w:tcPr>
            <w:tcW w:w="7465" w:type="dxa"/>
          </w:tcPr>
          <w:p w14:paraId="1F611E62" w14:textId="79EC47FD" w:rsidR="00942EA9" w:rsidRPr="00762872" w:rsidRDefault="00942EA9" w:rsidP="00942EA9">
            <w:pPr>
              <w:rPr>
                <w:rFonts w:ascii="Arial Narrow" w:hAnsi="Arial Narrow"/>
                <w:lang w:val="en-US"/>
              </w:rPr>
            </w:pPr>
            <w:r w:rsidRPr="00762872">
              <w:rPr>
                <w:rFonts w:ascii="Arial Narrow" w:hAnsi="Arial Narrow"/>
                <w:lang w:val="en-US"/>
              </w:rPr>
              <w:t>“1-pulse-per-second” signal occurring at 1 Hz rate</w:t>
            </w:r>
          </w:p>
        </w:tc>
      </w:tr>
      <w:tr w:rsidR="0054484B" w:rsidRPr="00762872" w14:paraId="1BF370D6" w14:textId="77777777" w:rsidTr="00F63F01">
        <w:tc>
          <w:tcPr>
            <w:tcW w:w="1885" w:type="dxa"/>
          </w:tcPr>
          <w:p w14:paraId="7AAF2B17" w14:textId="653C8C85" w:rsidR="0054484B" w:rsidRPr="00762872" w:rsidRDefault="0054484B" w:rsidP="00942EA9">
            <w:pPr>
              <w:rPr>
                <w:rFonts w:ascii="Arial Narrow" w:hAnsi="Arial Narrow"/>
                <w:lang w:val="en-US"/>
              </w:rPr>
            </w:pPr>
            <w:r w:rsidRPr="00762872">
              <w:rPr>
                <w:rFonts w:ascii="Arial Narrow" w:hAnsi="Arial Narrow"/>
                <w:lang w:val="en-US"/>
              </w:rPr>
              <w:t>AMMOS</w:t>
            </w:r>
          </w:p>
        </w:tc>
        <w:tc>
          <w:tcPr>
            <w:tcW w:w="7465" w:type="dxa"/>
          </w:tcPr>
          <w:p w14:paraId="2D150F29" w14:textId="5EE7AECB" w:rsidR="0054484B" w:rsidRPr="00762872" w:rsidRDefault="0054484B" w:rsidP="00942EA9">
            <w:pPr>
              <w:rPr>
                <w:rFonts w:ascii="Arial Narrow" w:hAnsi="Arial Narrow"/>
                <w:lang w:val="en-US"/>
              </w:rPr>
            </w:pPr>
            <w:r w:rsidRPr="00762872">
              <w:rPr>
                <w:rFonts w:ascii="Arial Narrow" w:hAnsi="Arial Narrow"/>
                <w:lang w:val="en-US"/>
              </w:rPr>
              <w:t>Advanced Multi-Mission Operations System</w:t>
            </w:r>
          </w:p>
        </w:tc>
      </w:tr>
      <w:tr w:rsidR="0054484B" w:rsidRPr="00762872" w14:paraId="288BD4A5" w14:textId="77777777" w:rsidTr="00F63F01">
        <w:tc>
          <w:tcPr>
            <w:tcW w:w="1885" w:type="dxa"/>
          </w:tcPr>
          <w:p w14:paraId="2A3F2D40" w14:textId="1769764A" w:rsidR="0054484B" w:rsidRPr="00762872" w:rsidRDefault="0054484B" w:rsidP="00942EA9">
            <w:pPr>
              <w:rPr>
                <w:rFonts w:ascii="Arial Narrow" w:hAnsi="Arial Narrow"/>
                <w:lang w:val="en-US"/>
              </w:rPr>
            </w:pPr>
            <w:r w:rsidRPr="00762872">
              <w:rPr>
                <w:rFonts w:ascii="Arial Narrow" w:hAnsi="Arial Narrow"/>
                <w:lang w:val="en-US"/>
              </w:rPr>
              <w:t>AMPCS</w:t>
            </w:r>
          </w:p>
        </w:tc>
        <w:tc>
          <w:tcPr>
            <w:tcW w:w="7465" w:type="dxa"/>
          </w:tcPr>
          <w:p w14:paraId="54B7C19F" w14:textId="43EBBF23" w:rsidR="0054484B" w:rsidRPr="00762872" w:rsidRDefault="0054484B" w:rsidP="00942EA9">
            <w:pPr>
              <w:rPr>
                <w:rFonts w:ascii="Arial Narrow" w:hAnsi="Arial Narrow"/>
                <w:lang w:val="en-US"/>
              </w:rPr>
            </w:pPr>
            <w:r w:rsidRPr="00762872">
              <w:rPr>
                <w:rFonts w:ascii="Arial Narrow" w:hAnsi="Arial Narrow"/>
                <w:lang w:val="en-US"/>
              </w:rPr>
              <w:t>AMMOS Mission Data Processing and Control System</w:t>
            </w:r>
          </w:p>
        </w:tc>
      </w:tr>
      <w:tr w:rsidR="002F2967" w:rsidRPr="00762872" w14:paraId="23B56E44" w14:textId="77777777" w:rsidTr="00F63F01">
        <w:tc>
          <w:tcPr>
            <w:tcW w:w="1885" w:type="dxa"/>
          </w:tcPr>
          <w:p w14:paraId="3D661293" w14:textId="59776B64" w:rsidR="00942EA9" w:rsidRPr="00762872" w:rsidRDefault="00942EA9" w:rsidP="00942EA9">
            <w:pPr>
              <w:rPr>
                <w:rFonts w:ascii="Arial Narrow" w:hAnsi="Arial Narrow"/>
                <w:lang w:val="en-US"/>
              </w:rPr>
            </w:pPr>
            <w:r w:rsidRPr="00762872">
              <w:rPr>
                <w:rFonts w:ascii="Arial Narrow" w:hAnsi="Arial Narrow"/>
                <w:lang w:val="en-US"/>
              </w:rPr>
              <w:t>APL</w:t>
            </w:r>
          </w:p>
        </w:tc>
        <w:tc>
          <w:tcPr>
            <w:tcW w:w="7465" w:type="dxa"/>
          </w:tcPr>
          <w:p w14:paraId="0FE372BD" w14:textId="3610F9AE" w:rsidR="00942EA9" w:rsidRPr="00762872" w:rsidRDefault="00942EA9" w:rsidP="00942EA9">
            <w:pPr>
              <w:rPr>
                <w:rFonts w:ascii="Arial Narrow" w:hAnsi="Arial Narrow"/>
                <w:lang w:val="en-US"/>
              </w:rPr>
            </w:pPr>
            <w:r w:rsidRPr="00762872">
              <w:rPr>
                <w:rFonts w:ascii="Arial Narrow" w:hAnsi="Arial Narrow"/>
                <w:lang w:val="en-US"/>
              </w:rPr>
              <w:t>(Johns Hopkins) Applied Physics Laboratory (also “JHU/APL”)</w:t>
            </w:r>
          </w:p>
        </w:tc>
      </w:tr>
      <w:tr w:rsidR="002F2967" w:rsidRPr="00762872" w14:paraId="06B8EF39" w14:textId="77777777" w:rsidTr="00F63F01">
        <w:tc>
          <w:tcPr>
            <w:tcW w:w="1885" w:type="dxa"/>
          </w:tcPr>
          <w:p w14:paraId="0253E3A0" w14:textId="2A6FF0BA" w:rsidR="00942EA9" w:rsidRPr="00762872" w:rsidRDefault="00942EA9" w:rsidP="00942EA9">
            <w:pPr>
              <w:rPr>
                <w:rFonts w:ascii="Arial Narrow" w:hAnsi="Arial Narrow"/>
                <w:lang w:val="en-US"/>
              </w:rPr>
            </w:pPr>
            <w:r w:rsidRPr="00762872">
              <w:rPr>
                <w:rFonts w:ascii="Arial Narrow" w:hAnsi="Arial Narrow"/>
                <w:lang w:val="en-US"/>
              </w:rPr>
              <w:t>AU</w:t>
            </w:r>
          </w:p>
        </w:tc>
        <w:tc>
          <w:tcPr>
            <w:tcW w:w="7465" w:type="dxa"/>
          </w:tcPr>
          <w:p w14:paraId="67501816" w14:textId="472FE6C0" w:rsidR="00942EA9" w:rsidRPr="00762872" w:rsidRDefault="00942EA9" w:rsidP="00942EA9">
            <w:pPr>
              <w:rPr>
                <w:rFonts w:ascii="Arial Narrow" w:hAnsi="Arial Narrow"/>
                <w:lang w:val="en-US"/>
              </w:rPr>
            </w:pPr>
            <w:r w:rsidRPr="00762872">
              <w:rPr>
                <w:rFonts w:ascii="Arial Narrow" w:hAnsi="Arial Narrow"/>
                <w:lang w:val="en-US"/>
              </w:rPr>
              <w:t>Astronomical Unit, roughly 150,000,000 kilometers</w:t>
            </w:r>
          </w:p>
        </w:tc>
      </w:tr>
      <w:tr w:rsidR="002F2967" w:rsidRPr="00762872" w14:paraId="7340A43C" w14:textId="77777777" w:rsidTr="00F63F01">
        <w:tc>
          <w:tcPr>
            <w:tcW w:w="1885" w:type="dxa"/>
          </w:tcPr>
          <w:p w14:paraId="7FBDFF0C" w14:textId="32A321F6" w:rsidR="00942EA9" w:rsidRPr="00762872" w:rsidRDefault="00942EA9" w:rsidP="00942EA9">
            <w:pPr>
              <w:rPr>
                <w:rFonts w:ascii="Arial Narrow" w:hAnsi="Arial Narrow"/>
                <w:lang w:val="en-US"/>
              </w:rPr>
            </w:pPr>
            <w:r w:rsidRPr="00762872">
              <w:rPr>
                <w:rFonts w:ascii="Arial Narrow" w:hAnsi="Arial Narrow"/>
                <w:lang w:val="en-US"/>
              </w:rPr>
              <w:t>Avionics</w:t>
            </w:r>
          </w:p>
        </w:tc>
        <w:tc>
          <w:tcPr>
            <w:tcW w:w="7465" w:type="dxa"/>
          </w:tcPr>
          <w:p w14:paraId="36EE690B" w14:textId="26FAC55D" w:rsidR="00942EA9" w:rsidRPr="00762872" w:rsidRDefault="00942EA9" w:rsidP="00942EA9">
            <w:pPr>
              <w:rPr>
                <w:rFonts w:ascii="Arial Narrow" w:hAnsi="Arial Narrow"/>
                <w:lang w:val="en-US"/>
              </w:rPr>
            </w:pPr>
            <w:r w:rsidRPr="00762872">
              <w:rPr>
                <w:rFonts w:ascii="Arial Narrow" w:hAnsi="Arial Narrow"/>
                <w:lang w:val="en-US"/>
              </w:rPr>
              <w:t>C&amp;DH electronics or, sometimes, C&amp;DH electronics and software</w:t>
            </w:r>
          </w:p>
        </w:tc>
      </w:tr>
      <w:tr w:rsidR="002F2967" w:rsidRPr="00762872" w14:paraId="613CE1E6" w14:textId="77777777" w:rsidTr="00F63F01">
        <w:tc>
          <w:tcPr>
            <w:tcW w:w="1885" w:type="dxa"/>
          </w:tcPr>
          <w:p w14:paraId="11E97874" w14:textId="3BEC615F" w:rsidR="00942EA9" w:rsidRPr="00762872" w:rsidRDefault="00942EA9" w:rsidP="00942EA9">
            <w:pPr>
              <w:rPr>
                <w:rFonts w:ascii="Arial Narrow" w:hAnsi="Arial Narrow"/>
                <w:lang w:val="en-US"/>
              </w:rPr>
            </w:pPr>
            <w:r w:rsidRPr="00762872">
              <w:rPr>
                <w:rFonts w:ascii="Arial Narrow" w:hAnsi="Arial Narrow"/>
                <w:lang w:val="en-US"/>
              </w:rPr>
              <w:t>C&amp;DH</w:t>
            </w:r>
          </w:p>
        </w:tc>
        <w:tc>
          <w:tcPr>
            <w:tcW w:w="7465" w:type="dxa"/>
          </w:tcPr>
          <w:p w14:paraId="44BEA7EC" w14:textId="53388B61" w:rsidR="00942EA9" w:rsidRPr="00762872" w:rsidRDefault="00942EA9" w:rsidP="00942EA9">
            <w:pPr>
              <w:rPr>
                <w:rFonts w:ascii="Arial Narrow" w:hAnsi="Arial Narrow"/>
                <w:lang w:val="en-US"/>
              </w:rPr>
            </w:pPr>
            <w:r w:rsidRPr="00762872">
              <w:rPr>
                <w:rFonts w:ascii="Arial Narrow" w:hAnsi="Arial Narrow"/>
                <w:lang w:val="en-US"/>
              </w:rPr>
              <w:t>Command and Data Handling Subsystem</w:t>
            </w:r>
          </w:p>
        </w:tc>
      </w:tr>
      <w:tr w:rsidR="00845E59" w:rsidRPr="00762872" w14:paraId="27D69359" w14:textId="77777777" w:rsidTr="00F63F01">
        <w:tc>
          <w:tcPr>
            <w:tcW w:w="1885" w:type="dxa"/>
          </w:tcPr>
          <w:p w14:paraId="1A158BBD" w14:textId="7CAA98C2" w:rsidR="00845E59" w:rsidRPr="00762872" w:rsidRDefault="00845E59" w:rsidP="00942EA9">
            <w:pPr>
              <w:rPr>
                <w:rFonts w:ascii="Arial Narrow" w:hAnsi="Arial Narrow"/>
                <w:lang w:val="en-US"/>
              </w:rPr>
            </w:pPr>
            <w:r>
              <w:rPr>
                <w:rFonts w:ascii="Arial Narrow" w:hAnsi="Arial Narrow"/>
                <w:lang w:val="en-US"/>
              </w:rPr>
              <w:t>CDS</w:t>
            </w:r>
          </w:p>
        </w:tc>
        <w:tc>
          <w:tcPr>
            <w:tcW w:w="7465" w:type="dxa"/>
          </w:tcPr>
          <w:p w14:paraId="479E880F" w14:textId="76A64790" w:rsidR="00845E59" w:rsidRPr="00762872" w:rsidRDefault="00845E59" w:rsidP="00942EA9">
            <w:pPr>
              <w:rPr>
                <w:rFonts w:ascii="Arial Narrow" w:hAnsi="Arial Narrow"/>
                <w:lang w:val="en-US"/>
              </w:rPr>
            </w:pPr>
            <w:r w:rsidRPr="00845E59">
              <w:rPr>
                <w:rFonts w:ascii="Arial Narrow" w:hAnsi="Arial Narrow"/>
                <w:lang w:val="en-US"/>
              </w:rPr>
              <w:t>CCSDS Day Segmented Time</w:t>
            </w:r>
            <w:r>
              <w:rPr>
                <w:rFonts w:ascii="Arial Narrow" w:hAnsi="Arial Narrow"/>
                <w:lang w:val="en-US"/>
              </w:rPr>
              <w:t xml:space="preserve"> (</w:t>
            </w:r>
            <w:proofErr w:type="gramStart"/>
            <w:r>
              <w:rPr>
                <w:rFonts w:ascii="Arial Narrow" w:hAnsi="Arial Narrow"/>
                <w:lang w:val="en-US"/>
              </w:rPr>
              <w:t>days::</w:t>
            </w:r>
            <w:proofErr w:type="spellStart"/>
            <w:proofErr w:type="gramEnd"/>
            <w:r>
              <w:rPr>
                <w:rFonts w:ascii="Arial Narrow" w:hAnsi="Arial Narrow"/>
                <w:lang w:val="en-US"/>
              </w:rPr>
              <w:t>ms</w:t>
            </w:r>
            <w:proofErr w:type="spellEnd"/>
            <w:r>
              <w:rPr>
                <w:rFonts w:ascii="Arial Narrow" w:hAnsi="Arial Narrow"/>
                <w:lang w:val="en-US"/>
              </w:rPr>
              <w:t xml:space="preserve"> of day::microsecond time code used by the DSN)</w:t>
            </w:r>
          </w:p>
        </w:tc>
      </w:tr>
      <w:tr w:rsidR="002F2967" w:rsidRPr="00762872" w14:paraId="52DAAEA5" w14:textId="77777777" w:rsidTr="00F63F01">
        <w:tc>
          <w:tcPr>
            <w:tcW w:w="1885" w:type="dxa"/>
          </w:tcPr>
          <w:p w14:paraId="77B3143C" w14:textId="3B6BB32F" w:rsidR="00942EA9" w:rsidRPr="00762872" w:rsidRDefault="00942EA9" w:rsidP="00B544F6">
            <w:pPr>
              <w:jc w:val="left"/>
              <w:rPr>
                <w:rFonts w:ascii="Arial Narrow" w:hAnsi="Arial Narrow"/>
                <w:lang w:val="en-US"/>
              </w:rPr>
            </w:pPr>
            <w:r w:rsidRPr="00762872">
              <w:rPr>
                <w:rFonts w:ascii="Arial Narrow" w:hAnsi="Arial Narrow"/>
                <w:lang w:val="en-US"/>
              </w:rPr>
              <w:t>CLKRATE</w:t>
            </w:r>
          </w:p>
        </w:tc>
        <w:tc>
          <w:tcPr>
            <w:tcW w:w="7465" w:type="dxa"/>
          </w:tcPr>
          <w:p w14:paraId="2C1C4047" w14:textId="6DE96BD1" w:rsidR="00942EA9" w:rsidRPr="00762872" w:rsidRDefault="00942EA9" w:rsidP="00942EA9">
            <w:pPr>
              <w:pStyle w:val="ListParagraph"/>
              <w:ind w:left="0"/>
              <w:rPr>
                <w:rFonts w:ascii="Arial Narrow" w:hAnsi="Arial Narrow"/>
                <w:sz w:val="20"/>
                <w:szCs w:val="20"/>
              </w:rPr>
            </w:pPr>
            <w:r w:rsidRPr="00762872">
              <w:rPr>
                <w:rFonts w:ascii="Arial Narrow" w:hAnsi="Arial Narrow"/>
                <w:sz w:val="20"/>
                <w:szCs w:val="20"/>
              </w:rPr>
              <w:t>See “clock change rate” – This can refer to the (predicted) CLKRATE</w:t>
            </w:r>
            <w:r w:rsidR="00865B1F" w:rsidRPr="00762872">
              <w:rPr>
                <w:rFonts w:ascii="Arial Narrow" w:hAnsi="Arial Narrow"/>
                <w:sz w:val="20"/>
                <w:szCs w:val="20"/>
              </w:rPr>
              <w:t xml:space="preserve"> </w:t>
            </w:r>
            <w:r w:rsidRPr="00762872">
              <w:rPr>
                <w:rFonts w:ascii="Arial Narrow" w:hAnsi="Arial Narrow"/>
                <w:sz w:val="20"/>
                <w:szCs w:val="20"/>
              </w:rPr>
              <w:t>used by the onboard G&amp;C</w:t>
            </w:r>
            <w:r w:rsidR="00865B1F" w:rsidRPr="00762872">
              <w:rPr>
                <w:rFonts w:ascii="Arial Narrow" w:hAnsi="Arial Narrow"/>
                <w:sz w:val="20"/>
                <w:szCs w:val="20"/>
              </w:rPr>
              <w:t xml:space="preserve"> </w:t>
            </w:r>
            <w:r w:rsidRPr="00762872">
              <w:rPr>
                <w:rFonts w:ascii="Arial Narrow" w:hAnsi="Arial Narrow"/>
                <w:sz w:val="20"/>
                <w:szCs w:val="20"/>
              </w:rPr>
              <w:t>processor, to the predicted CLKRATE</w:t>
            </w:r>
            <w:r w:rsidR="00865B1F" w:rsidRPr="00762872">
              <w:rPr>
                <w:rFonts w:ascii="Arial Narrow" w:hAnsi="Arial Narrow"/>
                <w:sz w:val="20"/>
                <w:szCs w:val="20"/>
              </w:rPr>
              <w:t xml:space="preserve"> </w:t>
            </w:r>
            <w:r w:rsidRPr="00762872">
              <w:rPr>
                <w:rFonts w:ascii="Arial Narrow" w:hAnsi="Arial Narrow"/>
                <w:sz w:val="20"/>
                <w:szCs w:val="20"/>
              </w:rPr>
              <w:t>in the SCLK kernel, or to the interpolated CLKRATE in the SCLK kernel</w:t>
            </w:r>
            <w:r w:rsidR="00865B1F" w:rsidRPr="00762872">
              <w:rPr>
                <w:rFonts w:ascii="Arial Narrow" w:hAnsi="Arial Narrow"/>
                <w:sz w:val="20"/>
                <w:szCs w:val="20"/>
              </w:rPr>
              <w:t xml:space="preserve"> (measured in TDT seconds/SCLK second)</w:t>
            </w:r>
          </w:p>
        </w:tc>
      </w:tr>
      <w:tr w:rsidR="002F2967" w:rsidRPr="00762872" w14:paraId="2980D736" w14:textId="77777777" w:rsidTr="00F63F01">
        <w:tc>
          <w:tcPr>
            <w:tcW w:w="1885" w:type="dxa"/>
          </w:tcPr>
          <w:p w14:paraId="2A6ADB64" w14:textId="55F29480" w:rsidR="00942EA9" w:rsidRPr="00762872" w:rsidRDefault="00942EA9" w:rsidP="00942EA9">
            <w:pPr>
              <w:rPr>
                <w:rFonts w:ascii="Arial Narrow" w:hAnsi="Arial Narrow"/>
                <w:lang w:val="en-US"/>
              </w:rPr>
            </w:pPr>
            <w:r w:rsidRPr="00762872">
              <w:rPr>
                <w:rFonts w:ascii="Arial Narrow" w:hAnsi="Arial Narrow"/>
                <w:lang w:val="en-US"/>
              </w:rPr>
              <w:t>Clock change rate</w:t>
            </w:r>
          </w:p>
        </w:tc>
        <w:tc>
          <w:tcPr>
            <w:tcW w:w="7465" w:type="dxa"/>
          </w:tcPr>
          <w:p w14:paraId="606F50EF" w14:textId="2F706948" w:rsidR="00942EA9" w:rsidRPr="00762872" w:rsidRDefault="00942EA9" w:rsidP="00942EA9">
            <w:pPr>
              <w:pStyle w:val="ListParagraph"/>
              <w:ind w:left="0"/>
              <w:rPr>
                <w:rFonts w:ascii="Arial Narrow" w:hAnsi="Arial Narrow"/>
                <w:sz w:val="20"/>
                <w:szCs w:val="20"/>
              </w:rPr>
            </w:pPr>
            <w:r w:rsidRPr="00762872">
              <w:rPr>
                <w:rFonts w:ascii="Arial Narrow" w:hAnsi="Arial Narrow"/>
                <w:sz w:val="20"/>
                <w:szCs w:val="20"/>
              </w:rPr>
              <w:t>The number of UTC or TDT seconds per SCLK second</w:t>
            </w:r>
          </w:p>
        </w:tc>
      </w:tr>
      <w:tr w:rsidR="002F2967" w:rsidRPr="00762872" w14:paraId="72370E2C" w14:textId="77777777" w:rsidTr="00F63F01">
        <w:tc>
          <w:tcPr>
            <w:tcW w:w="1885" w:type="dxa"/>
          </w:tcPr>
          <w:p w14:paraId="4ECD0C28" w14:textId="0904CD56" w:rsidR="00942EA9" w:rsidRPr="00762872" w:rsidRDefault="00942EA9" w:rsidP="00942EA9">
            <w:pPr>
              <w:rPr>
                <w:rFonts w:ascii="Arial Narrow" w:hAnsi="Arial Narrow"/>
                <w:lang w:val="en-US"/>
              </w:rPr>
            </w:pPr>
            <w:r w:rsidRPr="00762872">
              <w:rPr>
                <w:rFonts w:ascii="Arial Narrow" w:hAnsi="Arial Narrow"/>
                <w:lang w:val="en-US"/>
              </w:rPr>
              <w:t>DSN</w:t>
            </w:r>
          </w:p>
        </w:tc>
        <w:tc>
          <w:tcPr>
            <w:tcW w:w="7465" w:type="dxa"/>
          </w:tcPr>
          <w:p w14:paraId="2B5836B2" w14:textId="179D595F" w:rsidR="00942EA9" w:rsidRPr="00762872" w:rsidRDefault="00942EA9" w:rsidP="00942EA9">
            <w:pPr>
              <w:rPr>
                <w:rFonts w:ascii="Arial Narrow" w:hAnsi="Arial Narrow"/>
                <w:lang w:val="en-US"/>
              </w:rPr>
            </w:pPr>
            <w:r w:rsidRPr="00762872">
              <w:rPr>
                <w:rFonts w:ascii="Arial Narrow" w:hAnsi="Arial Narrow"/>
                <w:lang w:val="en-US"/>
              </w:rPr>
              <w:t>NASA’s Deep Space Network</w:t>
            </w:r>
          </w:p>
        </w:tc>
      </w:tr>
      <w:tr w:rsidR="002F2967" w:rsidRPr="00762872" w14:paraId="71435DB1" w14:textId="77777777" w:rsidTr="00F63F01">
        <w:tc>
          <w:tcPr>
            <w:tcW w:w="1885" w:type="dxa"/>
          </w:tcPr>
          <w:p w14:paraId="4527A113" w14:textId="22AEE48F" w:rsidR="00942EA9" w:rsidRPr="00762872" w:rsidRDefault="00942EA9" w:rsidP="00942EA9">
            <w:pPr>
              <w:rPr>
                <w:rFonts w:ascii="Arial Narrow" w:hAnsi="Arial Narrow"/>
                <w:lang w:val="en-US"/>
              </w:rPr>
            </w:pPr>
            <w:r w:rsidRPr="00762872">
              <w:rPr>
                <w:rFonts w:ascii="Arial Narrow" w:hAnsi="Arial Narrow"/>
                <w:lang w:val="en-US"/>
              </w:rPr>
              <w:t>encoded SCLK</w:t>
            </w:r>
          </w:p>
        </w:tc>
        <w:tc>
          <w:tcPr>
            <w:tcW w:w="7465" w:type="dxa"/>
          </w:tcPr>
          <w:p w14:paraId="1C5B2FBE" w14:textId="467FC791" w:rsidR="00942EA9" w:rsidRPr="00762872" w:rsidRDefault="00942EA9" w:rsidP="00942EA9">
            <w:pPr>
              <w:rPr>
                <w:rFonts w:ascii="Arial Narrow" w:hAnsi="Arial Narrow"/>
                <w:lang w:val="en-US"/>
              </w:rPr>
            </w:pPr>
            <w:r w:rsidRPr="00762872">
              <w:rPr>
                <w:rFonts w:ascii="Arial Narrow" w:hAnsi="Arial Narrow"/>
                <w:lang w:val="en-US"/>
              </w:rPr>
              <w:t>Continuous mission timeline in the SCLK kernel, mapped from possibly discontinuous SCLK</w:t>
            </w:r>
          </w:p>
        </w:tc>
      </w:tr>
      <w:tr w:rsidR="002F2967" w:rsidRPr="00762872" w14:paraId="1DBE9AB0" w14:textId="77777777" w:rsidTr="00F63F01">
        <w:tc>
          <w:tcPr>
            <w:tcW w:w="1885" w:type="dxa"/>
          </w:tcPr>
          <w:p w14:paraId="406E4F0E" w14:textId="3315AE06" w:rsidR="00942EA9" w:rsidRPr="00762872" w:rsidRDefault="00942EA9" w:rsidP="00942EA9">
            <w:pPr>
              <w:rPr>
                <w:rFonts w:ascii="Arial Narrow" w:hAnsi="Arial Narrow"/>
                <w:lang w:val="en-US"/>
              </w:rPr>
            </w:pPr>
            <w:r w:rsidRPr="00762872">
              <w:rPr>
                <w:rFonts w:ascii="Arial Narrow" w:hAnsi="Arial Narrow"/>
                <w:lang w:val="en-US"/>
              </w:rPr>
              <w:t>ERT</w:t>
            </w:r>
          </w:p>
        </w:tc>
        <w:tc>
          <w:tcPr>
            <w:tcW w:w="7465" w:type="dxa"/>
          </w:tcPr>
          <w:p w14:paraId="62DB9A62" w14:textId="2E3CA33D" w:rsidR="00942EA9" w:rsidRPr="00762872" w:rsidRDefault="00942EA9" w:rsidP="00942EA9">
            <w:pPr>
              <w:rPr>
                <w:rFonts w:ascii="Arial Narrow" w:hAnsi="Arial Narrow"/>
                <w:lang w:val="en-US"/>
              </w:rPr>
            </w:pPr>
            <w:r w:rsidRPr="00762872">
              <w:rPr>
                <w:rFonts w:ascii="Arial Narrow" w:hAnsi="Arial Narrow"/>
                <w:lang w:val="en-US"/>
              </w:rPr>
              <w:t>Earth Received Time, the time at which a downlink frame reference edge is received at a DSN station</w:t>
            </w:r>
          </w:p>
        </w:tc>
      </w:tr>
      <w:tr w:rsidR="00F63F01" w:rsidRPr="00762872" w14:paraId="7D92BCFE" w14:textId="77777777" w:rsidTr="00F63F01">
        <w:tc>
          <w:tcPr>
            <w:tcW w:w="1885" w:type="dxa"/>
          </w:tcPr>
          <w:p w14:paraId="275871B9" w14:textId="42CB3D88" w:rsidR="00F63F01" w:rsidRPr="00762872" w:rsidRDefault="00F63F01" w:rsidP="00942EA9">
            <w:pPr>
              <w:rPr>
                <w:rFonts w:ascii="Arial Narrow" w:hAnsi="Arial Narrow"/>
                <w:lang w:val="en-US"/>
              </w:rPr>
            </w:pPr>
            <w:r w:rsidRPr="00762872">
              <w:rPr>
                <w:rFonts w:ascii="Arial Narrow" w:hAnsi="Arial Narrow"/>
                <w:lang w:val="en-US"/>
              </w:rPr>
              <w:t>ET</w:t>
            </w:r>
          </w:p>
        </w:tc>
        <w:tc>
          <w:tcPr>
            <w:tcW w:w="7465" w:type="dxa"/>
          </w:tcPr>
          <w:p w14:paraId="070FA0A6" w14:textId="17B0BBB6" w:rsidR="00F63F01" w:rsidRPr="00762872" w:rsidRDefault="00F63F01" w:rsidP="00942EA9">
            <w:pPr>
              <w:rPr>
                <w:rFonts w:ascii="Arial Narrow" w:hAnsi="Arial Narrow"/>
                <w:lang w:val="en-US"/>
              </w:rPr>
            </w:pPr>
            <w:r w:rsidRPr="00762872">
              <w:rPr>
                <w:rFonts w:ascii="Arial Narrow" w:hAnsi="Arial Narrow"/>
                <w:lang w:val="en-US"/>
              </w:rPr>
              <w:t>Ephemeris Time, equivalent to Barycentric Dynamical Time (TDB)</w:t>
            </w:r>
          </w:p>
        </w:tc>
      </w:tr>
      <w:tr w:rsidR="00F614B0" w:rsidRPr="00762872" w14:paraId="5CD3BC0D" w14:textId="77777777" w:rsidTr="00F63F01">
        <w:tc>
          <w:tcPr>
            <w:tcW w:w="1885" w:type="dxa"/>
          </w:tcPr>
          <w:p w14:paraId="07482915" w14:textId="41E227D9" w:rsidR="00F614B0" w:rsidRPr="00762872" w:rsidRDefault="00F614B0" w:rsidP="00942EA9">
            <w:pPr>
              <w:rPr>
                <w:rFonts w:ascii="Arial Narrow" w:hAnsi="Arial Narrow"/>
                <w:lang w:val="en-US"/>
              </w:rPr>
            </w:pPr>
            <w:r w:rsidRPr="00762872">
              <w:rPr>
                <w:rFonts w:ascii="Arial Narrow" w:hAnsi="Arial Narrow"/>
                <w:lang w:val="en-US"/>
              </w:rPr>
              <w:t>FGICD</w:t>
            </w:r>
          </w:p>
        </w:tc>
        <w:tc>
          <w:tcPr>
            <w:tcW w:w="7465" w:type="dxa"/>
          </w:tcPr>
          <w:p w14:paraId="765CAFDE" w14:textId="1C1F839B" w:rsidR="00F614B0" w:rsidRPr="00762872" w:rsidRDefault="00F614B0" w:rsidP="00942EA9">
            <w:pPr>
              <w:rPr>
                <w:rFonts w:ascii="Arial Narrow" w:hAnsi="Arial Narrow"/>
                <w:lang w:val="en-US"/>
              </w:rPr>
            </w:pPr>
            <w:r w:rsidRPr="00762872">
              <w:rPr>
                <w:rFonts w:ascii="Arial Narrow" w:hAnsi="Arial Narrow"/>
                <w:lang w:val="en-US"/>
              </w:rPr>
              <w:t>Flight Ground Interface Control Document</w:t>
            </w:r>
          </w:p>
        </w:tc>
      </w:tr>
      <w:tr w:rsidR="002F2967" w:rsidRPr="00762872" w14:paraId="24C7915D" w14:textId="77777777" w:rsidTr="00F63F01">
        <w:tc>
          <w:tcPr>
            <w:tcW w:w="1885" w:type="dxa"/>
          </w:tcPr>
          <w:p w14:paraId="344119CB" w14:textId="245BD2F8" w:rsidR="00942EA9" w:rsidRPr="00762872" w:rsidRDefault="002F2967" w:rsidP="00942EA9">
            <w:pPr>
              <w:rPr>
                <w:rFonts w:ascii="Arial Narrow" w:hAnsi="Arial Narrow"/>
                <w:lang w:val="en-US"/>
              </w:rPr>
            </w:pPr>
            <w:r w:rsidRPr="00762872">
              <w:rPr>
                <w:rFonts w:ascii="Arial Narrow" w:hAnsi="Arial Narrow"/>
                <w:lang w:val="en-US"/>
              </w:rPr>
              <w:t>G&amp;C</w:t>
            </w:r>
          </w:p>
        </w:tc>
        <w:tc>
          <w:tcPr>
            <w:tcW w:w="7465" w:type="dxa"/>
          </w:tcPr>
          <w:p w14:paraId="40876201" w14:textId="0A3A7CBD" w:rsidR="00942EA9" w:rsidRPr="00762872" w:rsidRDefault="002F2967" w:rsidP="002F2967">
            <w:pPr>
              <w:tabs>
                <w:tab w:val="left" w:pos="771"/>
              </w:tabs>
              <w:rPr>
                <w:rFonts w:ascii="Arial Narrow" w:hAnsi="Arial Narrow"/>
                <w:lang w:val="en-US"/>
              </w:rPr>
            </w:pPr>
            <w:r w:rsidRPr="00762872">
              <w:rPr>
                <w:rFonts w:ascii="Arial Narrow" w:hAnsi="Arial Narrow"/>
                <w:lang w:val="en-US"/>
              </w:rPr>
              <w:t>Guidance and Control Subsystem</w:t>
            </w:r>
          </w:p>
        </w:tc>
      </w:tr>
      <w:tr w:rsidR="00F614B0" w:rsidRPr="00762872" w14:paraId="44012913" w14:textId="77777777" w:rsidTr="00F63F01">
        <w:tc>
          <w:tcPr>
            <w:tcW w:w="1885" w:type="dxa"/>
          </w:tcPr>
          <w:p w14:paraId="5A6D49BE" w14:textId="7B9191BE" w:rsidR="00F614B0" w:rsidRPr="00762872" w:rsidRDefault="00F614B0" w:rsidP="00942EA9">
            <w:pPr>
              <w:rPr>
                <w:rFonts w:ascii="Arial Narrow" w:hAnsi="Arial Narrow"/>
                <w:lang w:val="en-US"/>
              </w:rPr>
            </w:pPr>
            <w:r w:rsidRPr="00762872">
              <w:rPr>
                <w:rFonts w:ascii="Arial Narrow" w:hAnsi="Arial Narrow"/>
                <w:lang w:val="en-US"/>
              </w:rPr>
              <w:t>GDS</w:t>
            </w:r>
          </w:p>
        </w:tc>
        <w:tc>
          <w:tcPr>
            <w:tcW w:w="7465" w:type="dxa"/>
          </w:tcPr>
          <w:p w14:paraId="2DB2EB7F" w14:textId="1A91300B" w:rsidR="00F614B0" w:rsidRPr="00762872" w:rsidRDefault="00F614B0" w:rsidP="002F2967">
            <w:pPr>
              <w:tabs>
                <w:tab w:val="left" w:pos="771"/>
              </w:tabs>
              <w:rPr>
                <w:rFonts w:ascii="Arial Narrow" w:hAnsi="Arial Narrow"/>
                <w:lang w:val="en-US"/>
              </w:rPr>
            </w:pPr>
            <w:r w:rsidRPr="00762872">
              <w:rPr>
                <w:rFonts w:ascii="Arial Narrow" w:hAnsi="Arial Narrow"/>
                <w:lang w:val="en-US"/>
              </w:rPr>
              <w:t>Ground Data System</w:t>
            </w:r>
          </w:p>
        </w:tc>
      </w:tr>
      <w:tr w:rsidR="00B06EDB" w:rsidRPr="00762872" w14:paraId="686A9D3A" w14:textId="77777777" w:rsidTr="00F63F01">
        <w:tc>
          <w:tcPr>
            <w:tcW w:w="1885" w:type="dxa"/>
          </w:tcPr>
          <w:p w14:paraId="3C6A8BD4" w14:textId="705BC5FC" w:rsidR="00B06EDB" w:rsidRPr="00762872" w:rsidRDefault="00B06EDB" w:rsidP="00942EA9">
            <w:pPr>
              <w:rPr>
                <w:rFonts w:ascii="Arial Narrow" w:hAnsi="Arial Narrow"/>
                <w:lang w:val="en-US"/>
              </w:rPr>
            </w:pPr>
            <w:r>
              <w:rPr>
                <w:rFonts w:ascii="Arial Narrow" w:hAnsi="Arial Narrow"/>
                <w:lang w:val="en-US"/>
              </w:rPr>
              <w:t>GNC</w:t>
            </w:r>
          </w:p>
        </w:tc>
        <w:tc>
          <w:tcPr>
            <w:tcW w:w="7465" w:type="dxa"/>
          </w:tcPr>
          <w:p w14:paraId="5E83268B" w14:textId="6BF8059F" w:rsidR="00B06EDB" w:rsidRPr="00762872" w:rsidRDefault="00B06EDB" w:rsidP="002F2967">
            <w:pPr>
              <w:tabs>
                <w:tab w:val="left" w:pos="771"/>
              </w:tabs>
              <w:rPr>
                <w:rFonts w:ascii="Arial Narrow" w:hAnsi="Arial Narrow"/>
                <w:lang w:val="en-US"/>
              </w:rPr>
            </w:pPr>
            <w:r>
              <w:rPr>
                <w:rFonts w:ascii="Arial Narrow" w:hAnsi="Arial Narrow"/>
                <w:lang w:val="en-US"/>
              </w:rPr>
              <w:t>Guidance, Navigation, and Control</w:t>
            </w:r>
          </w:p>
        </w:tc>
      </w:tr>
      <w:tr w:rsidR="002F2967" w:rsidRPr="00762872" w14:paraId="023AE6B2" w14:textId="77777777" w:rsidTr="00F63F01">
        <w:tc>
          <w:tcPr>
            <w:tcW w:w="1885" w:type="dxa"/>
          </w:tcPr>
          <w:p w14:paraId="17205DD3" w14:textId="12D232D7" w:rsidR="00942EA9" w:rsidRPr="00762872" w:rsidRDefault="002F2967" w:rsidP="00942EA9">
            <w:pPr>
              <w:rPr>
                <w:rFonts w:ascii="Arial Narrow" w:hAnsi="Arial Narrow"/>
                <w:lang w:val="en-US"/>
              </w:rPr>
            </w:pPr>
            <w:r w:rsidRPr="00762872">
              <w:rPr>
                <w:rFonts w:ascii="Arial Narrow" w:hAnsi="Arial Narrow"/>
                <w:lang w:val="en-US"/>
              </w:rPr>
              <w:lastRenderedPageBreak/>
              <w:t>I&amp;T</w:t>
            </w:r>
          </w:p>
        </w:tc>
        <w:tc>
          <w:tcPr>
            <w:tcW w:w="7465" w:type="dxa"/>
          </w:tcPr>
          <w:p w14:paraId="4FBC349A" w14:textId="583C4B80" w:rsidR="00942EA9" w:rsidRPr="00762872" w:rsidRDefault="002F2967" w:rsidP="00942EA9">
            <w:pPr>
              <w:rPr>
                <w:rFonts w:ascii="Arial Narrow" w:hAnsi="Arial Narrow"/>
                <w:lang w:val="en-US"/>
              </w:rPr>
            </w:pPr>
            <w:r w:rsidRPr="00762872">
              <w:rPr>
                <w:rFonts w:ascii="Arial Narrow" w:hAnsi="Arial Narrow"/>
                <w:lang w:val="en-US"/>
              </w:rPr>
              <w:t>Integration and Test</w:t>
            </w:r>
          </w:p>
        </w:tc>
      </w:tr>
      <w:tr w:rsidR="002F2967" w:rsidRPr="00762872" w14:paraId="420EDC1A" w14:textId="77777777" w:rsidTr="00F63F01">
        <w:tc>
          <w:tcPr>
            <w:tcW w:w="1885" w:type="dxa"/>
          </w:tcPr>
          <w:p w14:paraId="28B0D99C" w14:textId="52627059" w:rsidR="00942EA9" w:rsidRPr="00762872" w:rsidRDefault="002F2967" w:rsidP="00942EA9">
            <w:pPr>
              <w:rPr>
                <w:rFonts w:ascii="Arial Narrow" w:hAnsi="Arial Narrow"/>
                <w:lang w:val="en-US"/>
              </w:rPr>
            </w:pPr>
            <w:r w:rsidRPr="00762872">
              <w:rPr>
                <w:rFonts w:ascii="Arial Narrow" w:hAnsi="Arial Narrow"/>
                <w:lang w:val="en-US"/>
              </w:rPr>
              <w:t>IAU</w:t>
            </w:r>
          </w:p>
        </w:tc>
        <w:tc>
          <w:tcPr>
            <w:tcW w:w="7465" w:type="dxa"/>
          </w:tcPr>
          <w:p w14:paraId="23991031" w14:textId="0305020F" w:rsidR="00942EA9" w:rsidRPr="00762872" w:rsidRDefault="002F2967" w:rsidP="00942EA9">
            <w:pPr>
              <w:rPr>
                <w:rFonts w:ascii="Arial Narrow" w:hAnsi="Arial Narrow"/>
                <w:lang w:val="en-US"/>
              </w:rPr>
            </w:pPr>
            <w:r w:rsidRPr="00762872">
              <w:rPr>
                <w:rFonts w:ascii="Arial Narrow" w:hAnsi="Arial Narrow"/>
                <w:lang w:val="en-US"/>
              </w:rPr>
              <w:t>International Astronomical Union</w:t>
            </w:r>
          </w:p>
        </w:tc>
      </w:tr>
      <w:tr w:rsidR="002F2967" w:rsidRPr="00762872" w14:paraId="6F936E37" w14:textId="77777777" w:rsidTr="00F63F01">
        <w:tc>
          <w:tcPr>
            <w:tcW w:w="1885" w:type="dxa"/>
          </w:tcPr>
          <w:p w14:paraId="4F1EA30B" w14:textId="6D2C8709" w:rsidR="00942EA9" w:rsidRPr="00762872" w:rsidRDefault="002F2967" w:rsidP="00942EA9">
            <w:pPr>
              <w:rPr>
                <w:rFonts w:ascii="Arial Narrow" w:hAnsi="Arial Narrow"/>
                <w:lang w:val="en-US"/>
              </w:rPr>
            </w:pPr>
            <w:r w:rsidRPr="00762872">
              <w:rPr>
                <w:rFonts w:ascii="Arial Narrow" w:hAnsi="Arial Narrow"/>
                <w:lang w:val="en-US"/>
              </w:rPr>
              <w:t>int-SCLK</w:t>
            </w:r>
          </w:p>
        </w:tc>
        <w:tc>
          <w:tcPr>
            <w:tcW w:w="7465" w:type="dxa"/>
          </w:tcPr>
          <w:p w14:paraId="6561AF6A" w14:textId="2AB94F71" w:rsidR="00942EA9" w:rsidRPr="00762872" w:rsidRDefault="002F2967" w:rsidP="00942EA9">
            <w:pPr>
              <w:rPr>
                <w:rFonts w:ascii="Arial Narrow" w:hAnsi="Arial Narrow"/>
                <w:lang w:val="en-US"/>
              </w:rPr>
            </w:pPr>
            <w:r w:rsidRPr="00762872">
              <w:rPr>
                <w:rFonts w:ascii="Arial Narrow" w:hAnsi="Arial Narrow"/>
                <w:lang w:val="en-US"/>
              </w:rPr>
              <w:t>Integer seconds component of SCLK</w:t>
            </w:r>
          </w:p>
        </w:tc>
      </w:tr>
      <w:tr w:rsidR="002F2967" w:rsidRPr="00762872" w14:paraId="7B3D239E" w14:textId="77777777" w:rsidTr="00F63F01">
        <w:tc>
          <w:tcPr>
            <w:tcW w:w="1885" w:type="dxa"/>
          </w:tcPr>
          <w:p w14:paraId="05F825BA" w14:textId="3CB4657A" w:rsidR="00942EA9" w:rsidRPr="00762872" w:rsidRDefault="002F2967" w:rsidP="00942EA9">
            <w:pPr>
              <w:rPr>
                <w:rFonts w:ascii="Arial Narrow" w:hAnsi="Arial Narrow"/>
                <w:lang w:val="en-US"/>
              </w:rPr>
            </w:pPr>
            <w:proofErr w:type="spellStart"/>
            <w:r w:rsidRPr="00762872">
              <w:rPr>
                <w:rFonts w:ascii="Arial Narrow" w:hAnsi="Arial Narrow"/>
                <w:lang w:val="en-US"/>
              </w:rPr>
              <w:t>iSCLK</w:t>
            </w:r>
            <w:proofErr w:type="spellEnd"/>
          </w:p>
        </w:tc>
        <w:tc>
          <w:tcPr>
            <w:tcW w:w="7465" w:type="dxa"/>
          </w:tcPr>
          <w:p w14:paraId="1BCBF9DC" w14:textId="2D72B216" w:rsidR="00942EA9" w:rsidRPr="00762872" w:rsidRDefault="002F2967" w:rsidP="00942EA9">
            <w:pPr>
              <w:rPr>
                <w:rFonts w:ascii="Arial Narrow" w:hAnsi="Arial Narrow"/>
                <w:lang w:val="en-US"/>
              </w:rPr>
            </w:pPr>
            <w:r w:rsidRPr="00762872">
              <w:rPr>
                <w:rFonts w:ascii="Arial Narrow" w:hAnsi="Arial Narrow"/>
                <w:lang w:val="en-US"/>
              </w:rPr>
              <w:t>Although not used in this document, this sometimes refers to an instrument clock</w:t>
            </w:r>
          </w:p>
        </w:tc>
      </w:tr>
      <w:tr w:rsidR="00302B7A" w:rsidRPr="00762872" w14:paraId="5799A78A" w14:textId="77777777" w:rsidTr="00F63F01">
        <w:tc>
          <w:tcPr>
            <w:tcW w:w="1885" w:type="dxa"/>
          </w:tcPr>
          <w:p w14:paraId="6E664525" w14:textId="13F69E15" w:rsidR="00302B7A" w:rsidRPr="00762872" w:rsidRDefault="00302B7A" w:rsidP="00942EA9">
            <w:pPr>
              <w:rPr>
                <w:rFonts w:ascii="Arial Narrow" w:hAnsi="Arial Narrow"/>
                <w:lang w:val="en-US"/>
              </w:rPr>
            </w:pPr>
            <w:r w:rsidRPr="00762872">
              <w:rPr>
                <w:rFonts w:ascii="Arial Narrow" w:hAnsi="Arial Narrow"/>
                <w:lang w:val="en-US"/>
              </w:rPr>
              <w:t>JDK</w:t>
            </w:r>
          </w:p>
        </w:tc>
        <w:tc>
          <w:tcPr>
            <w:tcW w:w="7465" w:type="dxa"/>
          </w:tcPr>
          <w:p w14:paraId="647780EB" w14:textId="7930C36E" w:rsidR="00302B7A" w:rsidRPr="00762872" w:rsidRDefault="00302B7A" w:rsidP="00942EA9">
            <w:pPr>
              <w:rPr>
                <w:rFonts w:ascii="Arial Narrow" w:hAnsi="Arial Narrow"/>
                <w:lang w:val="en-US"/>
              </w:rPr>
            </w:pPr>
            <w:r w:rsidRPr="00762872">
              <w:rPr>
                <w:rFonts w:ascii="Arial Narrow" w:hAnsi="Arial Narrow"/>
                <w:lang w:val="en-US"/>
              </w:rPr>
              <w:t>Java Development Kit</w:t>
            </w:r>
          </w:p>
        </w:tc>
      </w:tr>
      <w:tr w:rsidR="002F2967" w:rsidRPr="00762872" w14:paraId="0994E643" w14:textId="77777777" w:rsidTr="00F63F01">
        <w:tc>
          <w:tcPr>
            <w:tcW w:w="1885" w:type="dxa"/>
          </w:tcPr>
          <w:p w14:paraId="738C552A" w14:textId="072DA038" w:rsidR="00942EA9" w:rsidRPr="00762872" w:rsidRDefault="002F2967" w:rsidP="00942EA9">
            <w:pPr>
              <w:rPr>
                <w:rFonts w:ascii="Arial Narrow" w:hAnsi="Arial Narrow"/>
                <w:lang w:val="en-US"/>
              </w:rPr>
            </w:pPr>
            <w:r w:rsidRPr="00762872">
              <w:rPr>
                <w:rFonts w:ascii="Arial Narrow" w:hAnsi="Arial Narrow"/>
                <w:lang w:val="en-US"/>
              </w:rPr>
              <w:t>JHU/APL</w:t>
            </w:r>
          </w:p>
        </w:tc>
        <w:tc>
          <w:tcPr>
            <w:tcW w:w="7465" w:type="dxa"/>
          </w:tcPr>
          <w:p w14:paraId="69AC1455" w14:textId="3229126B" w:rsidR="00942EA9" w:rsidRPr="00762872" w:rsidRDefault="002F2967" w:rsidP="00942EA9">
            <w:pPr>
              <w:rPr>
                <w:rFonts w:ascii="Arial Narrow" w:hAnsi="Arial Narrow"/>
                <w:lang w:val="en-US"/>
              </w:rPr>
            </w:pPr>
            <w:r w:rsidRPr="00762872">
              <w:rPr>
                <w:rFonts w:ascii="Arial Narrow" w:hAnsi="Arial Narrow"/>
                <w:lang w:val="en-US"/>
              </w:rPr>
              <w:t>Johns Hopkins Applied Physics Laboratory</w:t>
            </w:r>
          </w:p>
        </w:tc>
      </w:tr>
      <w:tr w:rsidR="002F2967" w:rsidRPr="00762872" w14:paraId="3285806C" w14:textId="77777777" w:rsidTr="00F63F01">
        <w:tc>
          <w:tcPr>
            <w:tcW w:w="1885" w:type="dxa"/>
          </w:tcPr>
          <w:p w14:paraId="3052429A" w14:textId="35A505F1" w:rsidR="00942EA9" w:rsidRPr="00762872" w:rsidRDefault="002F2967" w:rsidP="002F2967">
            <w:pPr>
              <w:rPr>
                <w:rFonts w:ascii="Arial Narrow" w:hAnsi="Arial Narrow"/>
                <w:lang w:val="en-US"/>
              </w:rPr>
            </w:pPr>
            <w:r w:rsidRPr="00762872">
              <w:rPr>
                <w:rFonts w:ascii="Arial Narrow" w:hAnsi="Arial Narrow"/>
                <w:lang w:val="en-US"/>
              </w:rPr>
              <w:t>JPL</w:t>
            </w:r>
          </w:p>
        </w:tc>
        <w:tc>
          <w:tcPr>
            <w:tcW w:w="7465" w:type="dxa"/>
          </w:tcPr>
          <w:p w14:paraId="5ED1D281" w14:textId="3B6FF2B8" w:rsidR="00942EA9" w:rsidRPr="00762872" w:rsidRDefault="002F2967" w:rsidP="00942EA9">
            <w:pPr>
              <w:rPr>
                <w:rFonts w:ascii="Arial Narrow" w:hAnsi="Arial Narrow"/>
                <w:lang w:val="en-US"/>
              </w:rPr>
            </w:pPr>
            <w:r w:rsidRPr="00762872">
              <w:rPr>
                <w:rFonts w:ascii="Arial Narrow" w:hAnsi="Arial Narrow"/>
                <w:lang w:val="en-US"/>
              </w:rPr>
              <w:t>Jet Propulsion Laboratory</w:t>
            </w:r>
          </w:p>
        </w:tc>
      </w:tr>
      <w:tr w:rsidR="00302B7A" w:rsidRPr="00762872" w14:paraId="4DFC67E3" w14:textId="77777777" w:rsidTr="00F63F01">
        <w:tc>
          <w:tcPr>
            <w:tcW w:w="1885" w:type="dxa"/>
          </w:tcPr>
          <w:p w14:paraId="75A760AD" w14:textId="7048507B" w:rsidR="00302B7A" w:rsidRPr="00762872" w:rsidRDefault="00302B7A" w:rsidP="002F2967">
            <w:pPr>
              <w:rPr>
                <w:rFonts w:ascii="Arial Narrow" w:hAnsi="Arial Narrow"/>
                <w:lang w:val="en-US"/>
              </w:rPr>
            </w:pPr>
            <w:r w:rsidRPr="00762872">
              <w:rPr>
                <w:rFonts w:ascii="Arial Narrow" w:hAnsi="Arial Narrow"/>
                <w:lang w:val="en-US"/>
              </w:rPr>
              <w:t>JRE</w:t>
            </w:r>
          </w:p>
        </w:tc>
        <w:tc>
          <w:tcPr>
            <w:tcW w:w="7465" w:type="dxa"/>
          </w:tcPr>
          <w:p w14:paraId="3134B47A" w14:textId="19959629" w:rsidR="00302B7A" w:rsidRPr="00762872" w:rsidRDefault="00302B7A" w:rsidP="002F2967">
            <w:pPr>
              <w:rPr>
                <w:rFonts w:ascii="Arial Narrow" w:hAnsi="Arial Narrow"/>
                <w:lang w:val="en-US"/>
              </w:rPr>
            </w:pPr>
            <w:r w:rsidRPr="00762872">
              <w:rPr>
                <w:rFonts w:ascii="Arial Narrow" w:hAnsi="Arial Narrow"/>
                <w:lang w:val="en-US"/>
              </w:rPr>
              <w:t>Java Runtime Environment</w:t>
            </w:r>
          </w:p>
        </w:tc>
      </w:tr>
      <w:tr w:rsidR="002F2967" w:rsidRPr="00762872" w14:paraId="59257C00" w14:textId="77777777" w:rsidTr="00F63F01">
        <w:tc>
          <w:tcPr>
            <w:tcW w:w="1885" w:type="dxa"/>
          </w:tcPr>
          <w:p w14:paraId="469C75BE" w14:textId="106EAEA9" w:rsidR="00942EA9" w:rsidRPr="00762872" w:rsidRDefault="002F2967" w:rsidP="002F2967">
            <w:pPr>
              <w:rPr>
                <w:rFonts w:ascii="Arial Narrow" w:hAnsi="Arial Narrow"/>
                <w:lang w:val="en-US"/>
              </w:rPr>
            </w:pPr>
            <w:r w:rsidRPr="00762872">
              <w:rPr>
                <w:rFonts w:ascii="Arial Narrow" w:hAnsi="Arial Narrow"/>
                <w:lang w:val="en-US"/>
              </w:rPr>
              <w:t>Kbps</w:t>
            </w:r>
          </w:p>
        </w:tc>
        <w:tc>
          <w:tcPr>
            <w:tcW w:w="7465" w:type="dxa"/>
          </w:tcPr>
          <w:p w14:paraId="7B5DD0F0" w14:textId="78D172CB" w:rsidR="00942EA9" w:rsidRPr="00762872" w:rsidRDefault="002F2967" w:rsidP="002F2967">
            <w:pPr>
              <w:rPr>
                <w:rFonts w:ascii="Arial Narrow" w:hAnsi="Arial Narrow"/>
                <w:lang w:val="en-US"/>
              </w:rPr>
            </w:pPr>
            <w:r w:rsidRPr="00762872">
              <w:rPr>
                <w:rFonts w:ascii="Arial Narrow" w:hAnsi="Arial Narrow"/>
                <w:lang w:val="en-US"/>
              </w:rPr>
              <w:t>Thousands of bits (not bytes) per second</w:t>
            </w:r>
          </w:p>
        </w:tc>
      </w:tr>
      <w:tr w:rsidR="002F2967" w:rsidRPr="00762872" w14:paraId="2611CBA0" w14:textId="77777777" w:rsidTr="00F63F01">
        <w:tc>
          <w:tcPr>
            <w:tcW w:w="1885" w:type="dxa"/>
          </w:tcPr>
          <w:p w14:paraId="0E12ECBC" w14:textId="11C02FC7" w:rsidR="00942EA9" w:rsidRPr="00762872" w:rsidRDefault="002F2967" w:rsidP="00942EA9">
            <w:pPr>
              <w:rPr>
                <w:rFonts w:ascii="Arial Narrow" w:hAnsi="Arial Narrow"/>
                <w:lang w:val="en-US"/>
              </w:rPr>
            </w:pPr>
            <w:r w:rsidRPr="00762872">
              <w:rPr>
                <w:rFonts w:ascii="Arial Narrow" w:hAnsi="Arial Narrow"/>
                <w:lang w:val="en-US"/>
              </w:rPr>
              <w:t>Mbps</w:t>
            </w:r>
          </w:p>
        </w:tc>
        <w:tc>
          <w:tcPr>
            <w:tcW w:w="7465" w:type="dxa"/>
          </w:tcPr>
          <w:p w14:paraId="0710AEE2" w14:textId="7FA5110F" w:rsidR="00942EA9" w:rsidRPr="00762872" w:rsidRDefault="002F2967" w:rsidP="00942EA9">
            <w:pPr>
              <w:rPr>
                <w:rFonts w:ascii="Arial Narrow" w:hAnsi="Arial Narrow"/>
                <w:lang w:val="en-US"/>
              </w:rPr>
            </w:pPr>
            <w:r w:rsidRPr="00762872">
              <w:rPr>
                <w:rFonts w:ascii="Arial Narrow" w:hAnsi="Arial Narrow"/>
                <w:lang w:val="en-US"/>
              </w:rPr>
              <w:t>Millions of bits (not bytes) per second</w:t>
            </w:r>
          </w:p>
        </w:tc>
      </w:tr>
      <w:tr w:rsidR="0054484B" w:rsidRPr="00762872" w14:paraId="6911775A" w14:textId="77777777" w:rsidTr="00F63F01">
        <w:tc>
          <w:tcPr>
            <w:tcW w:w="1885" w:type="dxa"/>
          </w:tcPr>
          <w:p w14:paraId="388F1153" w14:textId="5E1CA218" w:rsidR="0054484B" w:rsidRPr="00762872" w:rsidRDefault="0054484B" w:rsidP="00942EA9">
            <w:pPr>
              <w:rPr>
                <w:rFonts w:ascii="Arial Narrow" w:hAnsi="Arial Narrow"/>
                <w:lang w:val="en-US"/>
              </w:rPr>
            </w:pPr>
            <w:r w:rsidRPr="00762872">
              <w:rPr>
                <w:rFonts w:ascii="Arial Narrow" w:hAnsi="Arial Narrow"/>
                <w:lang w:val="en-US"/>
              </w:rPr>
              <w:t>MGSS</w:t>
            </w:r>
          </w:p>
        </w:tc>
        <w:tc>
          <w:tcPr>
            <w:tcW w:w="7465" w:type="dxa"/>
          </w:tcPr>
          <w:p w14:paraId="6398696D" w14:textId="0B8349DD" w:rsidR="0054484B" w:rsidRPr="00762872" w:rsidRDefault="0054484B" w:rsidP="00942EA9">
            <w:pPr>
              <w:rPr>
                <w:rFonts w:ascii="Arial Narrow" w:hAnsi="Arial Narrow"/>
                <w:lang w:val="en-US"/>
              </w:rPr>
            </w:pPr>
            <w:r w:rsidRPr="00762872">
              <w:rPr>
                <w:rFonts w:ascii="Arial Narrow" w:hAnsi="Arial Narrow"/>
                <w:lang w:val="en-US"/>
              </w:rPr>
              <w:t>Multi-mission Ground Systems and Support (Program Office)</w:t>
            </w:r>
          </w:p>
        </w:tc>
      </w:tr>
      <w:tr w:rsidR="00FA402A" w:rsidRPr="00762872" w14:paraId="788FD09C" w14:textId="77777777" w:rsidTr="00F63F01">
        <w:tc>
          <w:tcPr>
            <w:tcW w:w="1885" w:type="dxa"/>
          </w:tcPr>
          <w:p w14:paraId="2D198C82" w14:textId="4042D826" w:rsidR="00FA402A" w:rsidRPr="00762872" w:rsidRDefault="00FA402A" w:rsidP="00942EA9">
            <w:pPr>
              <w:rPr>
                <w:rFonts w:ascii="Arial Narrow" w:hAnsi="Arial Narrow"/>
                <w:lang w:val="en-US"/>
              </w:rPr>
            </w:pPr>
            <w:r w:rsidRPr="00762872">
              <w:rPr>
                <w:rFonts w:ascii="Arial Narrow" w:hAnsi="Arial Narrow"/>
                <w:lang w:val="en-US"/>
              </w:rPr>
              <w:t>MMTC</w:t>
            </w:r>
          </w:p>
        </w:tc>
        <w:tc>
          <w:tcPr>
            <w:tcW w:w="7465" w:type="dxa"/>
          </w:tcPr>
          <w:p w14:paraId="48301B30" w14:textId="5F6AFDCC" w:rsidR="00FA402A" w:rsidRPr="00762872" w:rsidRDefault="00FA402A" w:rsidP="00942EA9">
            <w:pPr>
              <w:rPr>
                <w:rFonts w:ascii="Arial Narrow" w:hAnsi="Arial Narrow"/>
                <w:lang w:val="en-US"/>
              </w:rPr>
            </w:pPr>
            <w:r w:rsidRPr="00762872">
              <w:rPr>
                <w:rFonts w:ascii="Arial Narrow" w:hAnsi="Arial Narrow"/>
                <w:lang w:val="en-US"/>
              </w:rPr>
              <w:t>Multi-Mission Time Correlation</w:t>
            </w:r>
          </w:p>
        </w:tc>
      </w:tr>
      <w:tr w:rsidR="00320044" w:rsidRPr="00762872" w14:paraId="6F18E278" w14:textId="77777777" w:rsidTr="00F63F01">
        <w:tc>
          <w:tcPr>
            <w:tcW w:w="1885" w:type="dxa"/>
          </w:tcPr>
          <w:p w14:paraId="346A82AA" w14:textId="4A9A4B38" w:rsidR="00320044" w:rsidRPr="00762872" w:rsidRDefault="00320044" w:rsidP="00942EA9">
            <w:pPr>
              <w:rPr>
                <w:rFonts w:ascii="Arial Narrow" w:hAnsi="Arial Narrow"/>
                <w:lang w:val="en-US"/>
              </w:rPr>
            </w:pPr>
            <w:r>
              <w:rPr>
                <w:rFonts w:ascii="Arial Narrow" w:hAnsi="Arial Narrow"/>
                <w:lang w:val="en-US"/>
              </w:rPr>
              <w:t>MOC</w:t>
            </w:r>
          </w:p>
        </w:tc>
        <w:tc>
          <w:tcPr>
            <w:tcW w:w="7465" w:type="dxa"/>
          </w:tcPr>
          <w:p w14:paraId="752387AD" w14:textId="2F46078E" w:rsidR="00320044" w:rsidRPr="00762872" w:rsidRDefault="00320044" w:rsidP="00942EA9">
            <w:pPr>
              <w:rPr>
                <w:rFonts w:ascii="Arial Narrow" w:hAnsi="Arial Narrow"/>
                <w:lang w:val="en-US"/>
              </w:rPr>
            </w:pPr>
            <w:r>
              <w:rPr>
                <w:rFonts w:ascii="Arial Narrow" w:hAnsi="Arial Narrow"/>
                <w:lang w:val="en-US"/>
              </w:rPr>
              <w:t>Mission Operations Center (also called an MSA)</w:t>
            </w:r>
          </w:p>
        </w:tc>
      </w:tr>
      <w:tr w:rsidR="00320044" w:rsidRPr="00762872" w14:paraId="66B9DD2F" w14:textId="77777777" w:rsidTr="00F63F01">
        <w:tc>
          <w:tcPr>
            <w:tcW w:w="1885" w:type="dxa"/>
          </w:tcPr>
          <w:p w14:paraId="32D46E22" w14:textId="7C223AFA" w:rsidR="00320044" w:rsidRDefault="00320044" w:rsidP="00942EA9">
            <w:pPr>
              <w:rPr>
                <w:rFonts w:ascii="Arial Narrow" w:hAnsi="Arial Narrow"/>
                <w:lang w:val="en-US"/>
              </w:rPr>
            </w:pPr>
            <w:r>
              <w:rPr>
                <w:rFonts w:ascii="Arial Narrow" w:hAnsi="Arial Narrow"/>
                <w:lang w:val="en-US"/>
              </w:rPr>
              <w:t>MSA</w:t>
            </w:r>
          </w:p>
        </w:tc>
        <w:tc>
          <w:tcPr>
            <w:tcW w:w="7465" w:type="dxa"/>
          </w:tcPr>
          <w:p w14:paraId="1A91CEDE" w14:textId="3615B374" w:rsidR="00320044" w:rsidRDefault="00320044" w:rsidP="00942EA9">
            <w:pPr>
              <w:rPr>
                <w:rFonts w:ascii="Arial Narrow" w:hAnsi="Arial Narrow"/>
                <w:lang w:val="en-US"/>
              </w:rPr>
            </w:pPr>
            <w:r>
              <w:rPr>
                <w:rFonts w:ascii="Arial Narrow" w:hAnsi="Arial Narrow"/>
                <w:lang w:val="en-US"/>
              </w:rPr>
              <w:t>Mission Support Area (also called a MOC)</w:t>
            </w:r>
          </w:p>
        </w:tc>
      </w:tr>
      <w:tr w:rsidR="002F2967" w:rsidRPr="00762872" w14:paraId="1986AC71" w14:textId="77777777" w:rsidTr="00F63F01">
        <w:tc>
          <w:tcPr>
            <w:tcW w:w="1885" w:type="dxa"/>
          </w:tcPr>
          <w:p w14:paraId="13BD8375" w14:textId="35B565EF" w:rsidR="00942EA9" w:rsidRPr="00762872" w:rsidRDefault="002F2967" w:rsidP="00942EA9">
            <w:pPr>
              <w:rPr>
                <w:rFonts w:ascii="Arial Narrow" w:hAnsi="Arial Narrow"/>
                <w:lang w:val="en-US"/>
              </w:rPr>
            </w:pPr>
            <w:r w:rsidRPr="00762872">
              <w:rPr>
                <w:rFonts w:ascii="Arial Narrow" w:hAnsi="Arial Narrow"/>
                <w:lang w:val="en-US"/>
              </w:rPr>
              <w:t>NAIF</w:t>
            </w:r>
          </w:p>
        </w:tc>
        <w:tc>
          <w:tcPr>
            <w:tcW w:w="7465" w:type="dxa"/>
          </w:tcPr>
          <w:p w14:paraId="6868DA2C" w14:textId="625AA5EA" w:rsidR="00942EA9" w:rsidRPr="00762872" w:rsidRDefault="002F2967" w:rsidP="00942EA9">
            <w:pPr>
              <w:rPr>
                <w:rFonts w:ascii="Arial Narrow" w:hAnsi="Arial Narrow"/>
                <w:lang w:val="en-US"/>
              </w:rPr>
            </w:pPr>
            <w:r w:rsidRPr="00762872">
              <w:rPr>
                <w:rFonts w:ascii="Arial Narrow" w:hAnsi="Arial Narrow"/>
                <w:lang w:val="en-US"/>
              </w:rPr>
              <w:t>Navigation and Ancillary Information Facility (at JPL)</w:t>
            </w:r>
          </w:p>
        </w:tc>
      </w:tr>
      <w:tr w:rsidR="002F2967" w:rsidRPr="00762872" w14:paraId="2BA65442" w14:textId="77777777" w:rsidTr="00F63F01">
        <w:tc>
          <w:tcPr>
            <w:tcW w:w="1885" w:type="dxa"/>
          </w:tcPr>
          <w:p w14:paraId="6EDC5483" w14:textId="29093545" w:rsidR="002F2967" w:rsidRPr="00762872" w:rsidRDefault="002F2967" w:rsidP="00942EA9">
            <w:pPr>
              <w:rPr>
                <w:rFonts w:ascii="Arial Narrow" w:hAnsi="Arial Narrow"/>
                <w:lang w:val="en-US"/>
              </w:rPr>
            </w:pPr>
            <w:r w:rsidRPr="00762872">
              <w:rPr>
                <w:rFonts w:ascii="Arial Narrow" w:hAnsi="Arial Narrow"/>
                <w:lang w:val="en-US"/>
              </w:rPr>
              <w:t>OWLT</w:t>
            </w:r>
          </w:p>
        </w:tc>
        <w:tc>
          <w:tcPr>
            <w:tcW w:w="7465" w:type="dxa"/>
          </w:tcPr>
          <w:p w14:paraId="15A30FEA" w14:textId="04FC34FA" w:rsidR="002F2967" w:rsidRPr="00762872" w:rsidRDefault="002F2967" w:rsidP="00942EA9">
            <w:pPr>
              <w:rPr>
                <w:rFonts w:ascii="Arial Narrow" w:hAnsi="Arial Narrow"/>
                <w:lang w:val="en-US"/>
              </w:rPr>
            </w:pPr>
            <w:r w:rsidRPr="00762872">
              <w:rPr>
                <w:rFonts w:ascii="Arial Narrow" w:hAnsi="Arial Narrow"/>
                <w:lang w:val="en-US"/>
              </w:rPr>
              <w:t>One-way light time, used in this memo to refer to the time for a frame to travel from a spacecraft to a receiving ground station; SPICE provides this in a solar barycentric frame of reference</w:t>
            </w:r>
          </w:p>
        </w:tc>
      </w:tr>
      <w:tr w:rsidR="002F2967" w:rsidRPr="00762872" w14:paraId="22A8BEE0" w14:textId="77777777" w:rsidTr="00F63F01">
        <w:tc>
          <w:tcPr>
            <w:tcW w:w="1885" w:type="dxa"/>
          </w:tcPr>
          <w:p w14:paraId="09717EE3" w14:textId="78E5A60B" w:rsidR="002F2967" w:rsidRPr="00762872" w:rsidRDefault="002F2967" w:rsidP="00942EA9">
            <w:pPr>
              <w:rPr>
                <w:rFonts w:ascii="Arial Narrow" w:hAnsi="Arial Narrow"/>
                <w:lang w:val="en-US"/>
              </w:rPr>
            </w:pPr>
            <w:r w:rsidRPr="00762872">
              <w:rPr>
                <w:rFonts w:ascii="Arial Narrow" w:hAnsi="Arial Narrow"/>
                <w:lang w:val="en-US"/>
              </w:rPr>
              <w:t>PPS</w:t>
            </w:r>
          </w:p>
        </w:tc>
        <w:tc>
          <w:tcPr>
            <w:tcW w:w="7465" w:type="dxa"/>
          </w:tcPr>
          <w:p w14:paraId="621D8CA0" w14:textId="02A2301B" w:rsidR="002F2967" w:rsidRPr="00762872" w:rsidRDefault="002F2967" w:rsidP="002F2967">
            <w:pPr>
              <w:tabs>
                <w:tab w:val="left" w:pos="1243"/>
              </w:tabs>
              <w:rPr>
                <w:rFonts w:ascii="Arial Narrow" w:hAnsi="Arial Narrow"/>
                <w:lang w:val="en-US"/>
              </w:rPr>
            </w:pPr>
            <w:r w:rsidRPr="00762872">
              <w:rPr>
                <w:rFonts w:ascii="Arial Narrow" w:hAnsi="Arial Narrow"/>
                <w:lang w:val="en-US"/>
              </w:rPr>
              <w:t>Same as 1 PPS</w:t>
            </w:r>
          </w:p>
        </w:tc>
      </w:tr>
      <w:tr w:rsidR="00302B7A" w:rsidRPr="00762872" w14:paraId="4FCEB310" w14:textId="77777777" w:rsidTr="00F63F01">
        <w:tc>
          <w:tcPr>
            <w:tcW w:w="1885" w:type="dxa"/>
          </w:tcPr>
          <w:p w14:paraId="30B3B117" w14:textId="79CEC096" w:rsidR="00302B7A" w:rsidRPr="00762872" w:rsidRDefault="00302B7A" w:rsidP="00942EA9">
            <w:pPr>
              <w:rPr>
                <w:rFonts w:ascii="Arial Narrow" w:hAnsi="Arial Narrow"/>
                <w:lang w:val="en-US"/>
              </w:rPr>
            </w:pPr>
            <w:r w:rsidRPr="00762872">
              <w:rPr>
                <w:rFonts w:ascii="Arial Narrow" w:hAnsi="Arial Narrow"/>
                <w:lang w:val="en-US"/>
              </w:rPr>
              <w:t>RHEL</w:t>
            </w:r>
          </w:p>
        </w:tc>
        <w:tc>
          <w:tcPr>
            <w:tcW w:w="7465" w:type="dxa"/>
          </w:tcPr>
          <w:p w14:paraId="789D90F3" w14:textId="7FE89248" w:rsidR="00302B7A" w:rsidRPr="00762872" w:rsidRDefault="00302B7A" w:rsidP="002F2967">
            <w:pPr>
              <w:tabs>
                <w:tab w:val="left" w:pos="1243"/>
              </w:tabs>
              <w:rPr>
                <w:rFonts w:ascii="Arial Narrow" w:hAnsi="Arial Narrow"/>
                <w:lang w:val="en-US"/>
              </w:rPr>
            </w:pPr>
            <w:r w:rsidRPr="00762872">
              <w:rPr>
                <w:rFonts w:ascii="Arial Narrow" w:hAnsi="Arial Narrow"/>
                <w:lang w:val="en-US"/>
              </w:rPr>
              <w:t>Red Hat Enterprise Linux</w:t>
            </w:r>
          </w:p>
        </w:tc>
      </w:tr>
      <w:tr w:rsidR="00751F10" w:rsidRPr="00762872" w14:paraId="59C8E29B" w14:textId="77777777" w:rsidTr="00F63F01">
        <w:tc>
          <w:tcPr>
            <w:tcW w:w="1885" w:type="dxa"/>
          </w:tcPr>
          <w:p w14:paraId="4A1051EF" w14:textId="032500D7" w:rsidR="00751F10" w:rsidRPr="00762872" w:rsidRDefault="00D255E2" w:rsidP="00942EA9">
            <w:pPr>
              <w:rPr>
                <w:rFonts w:ascii="Arial Narrow" w:hAnsi="Arial Narrow"/>
                <w:lang w:val="en-US"/>
              </w:rPr>
            </w:pPr>
            <w:r>
              <w:rPr>
                <w:rFonts w:ascii="Arial Narrow" w:hAnsi="Arial Narrow"/>
                <w:lang w:val="en-US"/>
              </w:rPr>
              <w:t>SC ID</w:t>
            </w:r>
          </w:p>
        </w:tc>
        <w:tc>
          <w:tcPr>
            <w:tcW w:w="7465" w:type="dxa"/>
          </w:tcPr>
          <w:p w14:paraId="6F242C6A" w14:textId="0B9B78E2" w:rsidR="00751F10" w:rsidRPr="00762872" w:rsidRDefault="00D255E2" w:rsidP="002F2967">
            <w:pPr>
              <w:tabs>
                <w:tab w:val="left" w:pos="1243"/>
              </w:tabs>
              <w:rPr>
                <w:rFonts w:ascii="Arial Narrow" w:hAnsi="Arial Narrow"/>
                <w:lang w:val="en-US"/>
              </w:rPr>
            </w:pPr>
            <w:r>
              <w:rPr>
                <w:rFonts w:ascii="Arial Narrow" w:hAnsi="Arial Narrow"/>
                <w:lang w:val="en-US"/>
              </w:rPr>
              <w:t>Spacecraft Identifier (assigned by the DSN)</w:t>
            </w:r>
          </w:p>
        </w:tc>
      </w:tr>
      <w:tr w:rsidR="002F2967" w:rsidRPr="00762872" w14:paraId="6D2322FF" w14:textId="77777777" w:rsidTr="00F63F01">
        <w:tc>
          <w:tcPr>
            <w:tcW w:w="1885" w:type="dxa"/>
          </w:tcPr>
          <w:p w14:paraId="79D8FBC6" w14:textId="022142D2" w:rsidR="002F2967" w:rsidRPr="00762872" w:rsidRDefault="002F2967" w:rsidP="00942EA9">
            <w:pPr>
              <w:rPr>
                <w:rFonts w:ascii="Arial Narrow" w:hAnsi="Arial Narrow"/>
                <w:lang w:val="en-US"/>
              </w:rPr>
            </w:pPr>
            <w:r w:rsidRPr="00762872">
              <w:rPr>
                <w:rFonts w:ascii="Arial Narrow" w:hAnsi="Arial Narrow"/>
                <w:lang w:val="en-US"/>
              </w:rPr>
              <w:t>SCLK</w:t>
            </w:r>
          </w:p>
        </w:tc>
        <w:tc>
          <w:tcPr>
            <w:tcW w:w="7465" w:type="dxa"/>
          </w:tcPr>
          <w:p w14:paraId="143FC2DC" w14:textId="4F289D12" w:rsidR="002F2967" w:rsidRPr="00762872" w:rsidRDefault="002F2967" w:rsidP="00942EA9">
            <w:pPr>
              <w:rPr>
                <w:rFonts w:ascii="Arial Narrow" w:hAnsi="Arial Narrow"/>
                <w:lang w:val="en-US"/>
              </w:rPr>
            </w:pPr>
            <w:r w:rsidRPr="00762872">
              <w:rPr>
                <w:rFonts w:ascii="Arial Narrow" w:hAnsi="Arial Narrow"/>
                <w:lang w:val="en-US"/>
              </w:rPr>
              <w:t>The spacecraft clock; typically refers to a hardware clock</w:t>
            </w:r>
          </w:p>
        </w:tc>
      </w:tr>
      <w:tr w:rsidR="002F2967" w:rsidRPr="00762872" w14:paraId="6FC729B9" w14:textId="77777777" w:rsidTr="00F63F01">
        <w:tc>
          <w:tcPr>
            <w:tcW w:w="1885" w:type="dxa"/>
          </w:tcPr>
          <w:p w14:paraId="1EA25FEC" w14:textId="4082B8CB" w:rsidR="002F2967" w:rsidRPr="00762872" w:rsidRDefault="002F2967" w:rsidP="00942EA9">
            <w:pPr>
              <w:rPr>
                <w:rFonts w:ascii="Arial Narrow" w:hAnsi="Arial Narrow"/>
                <w:lang w:val="en-US"/>
              </w:rPr>
            </w:pPr>
            <w:r w:rsidRPr="00762872">
              <w:rPr>
                <w:rFonts w:ascii="Arial Narrow" w:hAnsi="Arial Narrow"/>
                <w:lang w:val="en-US"/>
              </w:rPr>
              <w:t>SCLK kernel</w:t>
            </w:r>
          </w:p>
        </w:tc>
        <w:tc>
          <w:tcPr>
            <w:tcW w:w="7465" w:type="dxa"/>
          </w:tcPr>
          <w:p w14:paraId="5646A8D0" w14:textId="0C2C356E" w:rsidR="002F2967" w:rsidRPr="00762872" w:rsidRDefault="002F2967" w:rsidP="00942EA9">
            <w:pPr>
              <w:rPr>
                <w:rFonts w:ascii="Arial Narrow" w:hAnsi="Arial Narrow"/>
                <w:lang w:val="en-US"/>
              </w:rPr>
            </w:pPr>
            <w:r w:rsidRPr="00762872">
              <w:rPr>
                <w:rFonts w:ascii="Arial Narrow" w:hAnsi="Arial Narrow"/>
                <w:lang w:val="en-US"/>
              </w:rPr>
              <w:t>Spacecraft clock data file containing correlations between encoded SCLK and TDT(G)</w:t>
            </w:r>
          </w:p>
        </w:tc>
      </w:tr>
      <w:tr w:rsidR="002F2967" w:rsidRPr="00762872" w14:paraId="307BCBFF" w14:textId="77777777" w:rsidTr="00F63F01">
        <w:tc>
          <w:tcPr>
            <w:tcW w:w="1885" w:type="dxa"/>
          </w:tcPr>
          <w:p w14:paraId="461C6342" w14:textId="3B6D4E1C" w:rsidR="002F2967" w:rsidRPr="00762872" w:rsidRDefault="002F2967" w:rsidP="00942EA9">
            <w:pPr>
              <w:rPr>
                <w:rFonts w:ascii="Arial Narrow" w:hAnsi="Arial Narrow"/>
                <w:lang w:val="en-US"/>
              </w:rPr>
            </w:pPr>
            <w:r w:rsidRPr="00762872">
              <w:rPr>
                <w:rFonts w:ascii="Arial Narrow" w:hAnsi="Arial Narrow"/>
                <w:lang w:val="en-US"/>
              </w:rPr>
              <w:t>SPICE</w:t>
            </w:r>
          </w:p>
        </w:tc>
        <w:tc>
          <w:tcPr>
            <w:tcW w:w="7465" w:type="dxa"/>
          </w:tcPr>
          <w:p w14:paraId="4A18B245" w14:textId="61E589D1" w:rsidR="002F2967" w:rsidRPr="00762872" w:rsidRDefault="002F2967" w:rsidP="00942EA9">
            <w:pPr>
              <w:rPr>
                <w:rFonts w:ascii="Arial Narrow" w:hAnsi="Arial Narrow"/>
                <w:lang w:val="en-US"/>
              </w:rPr>
            </w:pPr>
            <w:r w:rsidRPr="00762872">
              <w:rPr>
                <w:rFonts w:ascii="Arial Narrow" w:hAnsi="Arial Narrow"/>
                <w:lang w:val="en-US"/>
              </w:rPr>
              <w:t>“Spacecraft Planet Instrument C-Matrix Events” system of software tools developed by the JPL NAIF</w:t>
            </w:r>
          </w:p>
        </w:tc>
      </w:tr>
      <w:tr w:rsidR="00A7168C" w:rsidRPr="00762872" w14:paraId="0C3A8C50" w14:textId="77777777" w:rsidTr="00F63F01">
        <w:tc>
          <w:tcPr>
            <w:tcW w:w="1885" w:type="dxa"/>
          </w:tcPr>
          <w:p w14:paraId="4F3C719F" w14:textId="62C90162" w:rsidR="00A7168C" w:rsidRPr="00762872" w:rsidRDefault="00A7168C" w:rsidP="00942EA9">
            <w:pPr>
              <w:rPr>
                <w:rFonts w:ascii="Arial Narrow" w:hAnsi="Arial Narrow"/>
                <w:lang w:val="en-US"/>
              </w:rPr>
            </w:pPr>
            <w:r>
              <w:rPr>
                <w:rFonts w:ascii="Arial Narrow" w:hAnsi="Arial Narrow"/>
                <w:lang w:val="en-US"/>
              </w:rPr>
              <w:t>T&amp;C</w:t>
            </w:r>
          </w:p>
        </w:tc>
        <w:tc>
          <w:tcPr>
            <w:tcW w:w="7465" w:type="dxa"/>
          </w:tcPr>
          <w:p w14:paraId="5CDFAE9C" w14:textId="21156799" w:rsidR="00A7168C" w:rsidRPr="00762872" w:rsidRDefault="00A7168C" w:rsidP="00942EA9">
            <w:pPr>
              <w:rPr>
                <w:rFonts w:ascii="Arial Narrow" w:hAnsi="Arial Narrow"/>
                <w:lang w:val="en-US"/>
              </w:rPr>
            </w:pPr>
            <w:r>
              <w:rPr>
                <w:rFonts w:ascii="Arial Narrow" w:hAnsi="Arial Narrow"/>
                <w:lang w:val="en-US"/>
              </w:rPr>
              <w:t>Telemetry and Commanding</w:t>
            </w:r>
          </w:p>
        </w:tc>
      </w:tr>
      <w:tr w:rsidR="002F2967" w:rsidRPr="00762872" w14:paraId="1EFCDB47" w14:textId="77777777" w:rsidTr="00F63F01">
        <w:tc>
          <w:tcPr>
            <w:tcW w:w="1885" w:type="dxa"/>
          </w:tcPr>
          <w:p w14:paraId="488369C8" w14:textId="3A0347C0" w:rsidR="002F2967" w:rsidRPr="00762872" w:rsidRDefault="002F2967" w:rsidP="00942EA9">
            <w:pPr>
              <w:rPr>
                <w:rFonts w:ascii="Arial Narrow" w:hAnsi="Arial Narrow"/>
                <w:lang w:val="en-US"/>
              </w:rPr>
            </w:pPr>
            <w:r w:rsidRPr="00762872">
              <w:rPr>
                <w:rFonts w:ascii="Arial Narrow" w:hAnsi="Arial Narrow"/>
                <w:lang w:val="en-US"/>
              </w:rPr>
              <w:t>TDB</w:t>
            </w:r>
          </w:p>
        </w:tc>
        <w:tc>
          <w:tcPr>
            <w:tcW w:w="7465" w:type="dxa"/>
          </w:tcPr>
          <w:p w14:paraId="747DF3BF" w14:textId="227A84A3" w:rsidR="002F2967" w:rsidRPr="00762872" w:rsidRDefault="002F2967" w:rsidP="00942EA9">
            <w:pPr>
              <w:rPr>
                <w:rFonts w:ascii="Arial Narrow" w:hAnsi="Arial Narrow"/>
                <w:lang w:val="en-US"/>
              </w:rPr>
            </w:pPr>
            <w:r w:rsidRPr="00762872">
              <w:rPr>
                <w:rFonts w:ascii="Arial Narrow" w:hAnsi="Arial Narrow"/>
                <w:lang w:val="en-US"/>
              </w:rPr>
              <w:t>Terrestrial Barycentric Time (acronym is in French)</w:t>
            </w:r>
            <w:r w:rsidR="00F63F01" w:rsidRPr="00762872">
              <w:rPr>
                <w:rFonts w:ascii="Arial Narrow" w:hAnsi="Arial Narrow"/>
                <w:lang w:val="en-US"/>
              </w:rPr>
              <w:t>, an absolute time measured from the Solar System Barycenter reference frame, equivalent to ephemeris Time</w:t>
            </w:r>
            <w:r w:rsidR="00837240">
              <w:rPr>
                <w:rFonts w:ascii="Arial Narrow" w:hAnsi="Arial Narrow"/>
                <w:lang w:val="en-US"/>
              </w:rPr>
              <w:t>. For MMTC, this is the same as ET.</w:t>
            </w:r>
          </w:p>
        </w:tc>
      </w:tr>
      <w:tr w:rsidR="002F2967" w:rsidRPr="00762872" w14:paraId="689858D6" w14:textId="77777777" w:rsidTr="00F63F01">
        <w:tc>
          <w:tcPr>
            <w:tcW w:w="1885" w:type="dxa"/>
          </w:tcPr>
          <w:p w14:paraId="6FAA046A" w14:textId="44971C33" w:rsidR="002F2967" w:rsidRPr="00762872" w:rsidRDefault="002F2967" w:rsidP="00942EA9">
            <w:pPr>
              <w:rPr>
                <w:rFonts w:ascii="Arial Narrow" w:hAnsi="Arial Narrow"/>
                <w:lang w:val="en-US"/>
              </w:rPr>
            </w:pPr>
            <w:r w:rsidRPr="00762872">
              <w:rPr>
                <w:rFonts w:ascii="Arial Narrow" w:hAnsi="Arial Narrow"/>
                <w:lang w:val="en-US"/>
              </w:rPr>
              <w:lastRenderedPageBreak/>
              <w:t>TDT</w:t>
            </w:r>
          </w:p>
        </w:tc>
        <w:tc>
          <w:tcPr>
            <w:tcW w:w="7465" w:type="dxa"/>
          </w:tcPr>
          <w:p w14:paraId="68784267" w14:textId="1123530D" w:rsidR="002F2967" w:rsidRPr="00762872" w:rsidRDefault="002F2967" w:rsidP="00942EA9">
            <w:pPr>
              <w:rPr>
                <w:rFonts w:ascii="Arial Narrow" w:hAnsi="Arial Narrow"/>
                <w:lang w:val="en-US"/>
              </w:rPr>
            </w:pPr>
            <w:r w:rsidRPr="00762872">
              <w:rPr>
                <w:rFonts w:ascii="Arial Narrow" w:hAnsi="Arial Narrow"/>
                <w:lang w:val="en-US"/>
              </w:rPr>
              <w:t>Terrestrial Dynamical Time (also called Terrestrial Time or TT)</w:t>
            </w:r>
            <w:r w:rsidR="00F63F01" w:rsidRPr="00762872">
              <w:rPr>
                <w:rFonts w:ascii="Arial Narrow" w:hAnsi="Arial Narrow"/>
                <w:lang w:val="en-US"/>
              </w:rPr>
              <w:t>, measured from an Earth reference frame</w:t>
            </w:r>
          </w:p>
        </w:tc>
      </w:tr>
      <w:tr w:rsidR="002F2967" w:rsidRPr="00762872" w14:paraId="6F9DF629" w14:textId="77777777" w:rsidTr="00F63F01">
        <w:tc>
          <w:tcPr>
            <w:tcW w:w="1885" w:type="dxa"/>
          </w:tcPr>
          <w:p w14:paraId="12F2564A" w14:textId="0CDA4372" w:rsidR="002F2967" w:rsidRPr="00762872" w:rsidRDefault="002F2967" w:rsidP="00942EA9">
            <w:pPr>
              <w:rPr>
                <w:rFonts w:ascii="Arial Narrow" w:hAnsi="Arial Narrow"/>
                <w:lang w:val="en-US"/>
              </w:rPr>
            </w:pPr>
            <w:r w:rsidRPr="00762872">
              <w:rPr>
                <w:rFonts w:ascii="Arial Narrow" w:hAnsi="Arial Narrow"/>
                <w:lang w:val="en-US"/>
              </w:rPr>
              <w:t>TDT(G)</w:t>
            </w:r>
          </w:p>
        </w:tc>
        <w:tc>
          <w:tcPr>
            <w:tcW w:w="7465" w:type="dxa"/>
          </w:tcPr>
          <w:p w14:paraId="75E50FD9" w14:textId="2E6494CC" w:rsidR="002F2967" w:rsidRPr="00762872" w:rsidRDefault="002F2967" w:rsidP="00942EA9">
            <w:pPr>
              <w:rPr>
                <w:rFonts w:ascii="Arial Narrow" w:hAnsi="Arial Narrow"/>
                <w:lang w:val="en-US"/>
              </w:rPr>
            </w:pPr>
            <w:r w:rsidRPr="00762872">
              <w:rPr>
                <w:rFonts w:ascii="Arial Narrow" w:hAnsi="Arial Narrow"/>
                <w:lang w:val="en-US"/>
              </w:rPr>
              <w:t>Ground estimate of the TDT of the 1 PPS reference edge</w:t>
            </w:r>
          </w:p>
        </w:tc>
      </w:tr>
      <w:tr w:rsidR="002F2967" w:rsidRPr="00762872" w14:paraId="1270A79F" w14:textId="77777777" w:rsidTr="00F63F01">
        <w:tc>
          <w:tcPr>
            <w:tcW w:w="1885" w:type="dxa"/>
          </w:tcPr>
          <w:p w14:paraId="5390FA5C" w14:textId="679CCE22" w:rsidR="002F2967" w:rsidRPr="00762872" w:rsidRDefault="002F2967" w:rsidP="00942EA9">
            <w:pPr>
              <w:rPr>
                <w:rFonts w:ascii="Arial Narrow" w:hAnsi="Arial Narrow"/>
                <w:lang w:val="en-US"/>
              </w:rPr>
            </w:pPr>
            <w:r w:rsidRPr="00762872">
              <w:rPr>
                <w:rFonts w:ascii="Arial Narrow" w:hAnsi="Arial Narrow"/>
                <w:lang w:val="en-US"/>
              </w:rPr>
              <w:t>TDT(S)</w:t>
            </w:r>
          </w:p>
        </w:tc>
        <w:tc>
          <w:tcPr>
            <w:tcW w:w="7465" w:type="dxa"/>
          </w:tcPr>
          <w:p w14:paraId="7BE16F1D" w14:textId="6E0485F1" w:rsidR="002F2967" w:rsidRPr="00762872" w:rsidRDefault="002F2967" w:rsidP="00942EA9">
            <w:pPr>
              <w:rPr>
                <w:rFonts w:ascii="Arial Narrow" w:hAnsi="Arial Narrow"/>
                <w:lang w:val="en-US"/>
              </w:rPr>
            </w:pPr>
            <w:r w:rsidRPr="00762872">
              <w:rPr>
                <w:rFonts w:ascii="Arial Narrow" w:hAnsi="Arial Narrow"/>
                <w:lang w:val="en-US"/>
              </w:rPr>
              <w:t>Onboard estimate of the TDT of the 1 PPS reference edge</w:t>
            </w:r>
          </w:p>
        </w:tc>
      </w:tr>
      <w:tr w:rsidR="0028753D" w:rsidRPr="00762872" w14:paraId="18E728B3" w14:textId="77777777" w:rsidTr="00F63F01">
        <w:tc>
          <w:tcPr>
            <w:tcW w:w="1885" w:type="dxa"/>
          </w:tcPr>
          <w:p w14:paraId="527C8F95" w14:textId="77112A86" w:rsidR="0028753D" w:rsidRPr="00762872" w:rsidRDefault="0028753D" w:rsidP="00942EA9">
            <w:pPr>
              <w:rPr>
                <w:rFonts w:ascii="Arial Narrow" w:hAnsi="Arial Narrow"/>
                <w:lang w:val="en-US"/>
              </w:rPr>
            </w:pPr>
            <w:r w:rsidRPr="00762872">
              <w:rPr>
                <w:rFonts w:ascii="Arial Narrow" w:hAnsi="Arial Narrow"/>
                <w:lang w:val="en-US"/>
              </w:rPr>
              <w:t>TK</w:t>
            </w:r>
          </w:p>
        </w:tc>
        <w:tc>
          <w:tcPr>
            <w:tcW w:w="7465" w:type="dxa"/>
          </w:tcPr>
          <w:p w14:paraId="0F9D197A" w14:textId="641DC221" w:rsidR="0028753D" w:rsidRPr="00762872" w:rsidRDefault="0028753D" w:rsidP="00942EA9">
            <w:pPr>
              <w:rPr>
                <w:rFonts w:ascii="Arial Narrow" w:hAnsi="Arial Narrow"/>
                <w:lang w:val="en-US"/>
              </w:rPr>
            </w:pPr>
            <w:r w:rsidRPr="00762872">
              <w:rPr>
                <w:rFonts w:ascii="Arial Narrow" w:hAnsi="Arial Narrow"/>
                <w:lang w:val="en-US"/>
              </w:rPr>
              <w:t>Time Correlation (“TK” so as not to be confused with Telecommand.)</w:t>
            </w:r>
          </w:p>
        </w:tc>
      </w:tr>
      <w:tr w:rsidR="008A4AA4" w:rsidRPr="00762872" w14:paraId="66B6EBFE" w14:textId="77777777" w:rsidTr="00F63F01">
        <w:tc>
          <w:tcPr>
            <w:tcW w:w="1885" w:type="dxa"/>
          </w:tcPr>
          <w:p w14:paraId="03E44186" w14:textId="1288575A" w:rsidR="008A4AA4" w:rsidRPr="00762872" w:rsidRDefault="008A4AA4" w:rsidP="00942EA9">
            <w:pPr>
              <w:rPr>
                <w:rFonts w:ascii="Arial Narrow" w:hAnsi="Arial Narrow"/>
                <w:lang w:val="en-US"/>
              </w:rPr>
            </w:pPr>
            <w:r w:rsidRPr="00762872">
              <w:rPr>
                <w:rFonts w:ascii="Arial Narrow" w:hAnsi="Arial Narrow"/>
                <w:lang w:val="en-US"/>
              </w:rPr>
              <w:t>TLM</w:t>
            </w:r>
          </w:p>
        </w:tc>
        <w:tc>
          <w:tcPr>
            <w:tcW w:w="7465" w:type="dxa"/>
          </w:tcPr>
          <w:p w14:paraId="66B27171" w14:textId="138BD6A3" w:rsidR="008A4AA4" w:rsidRPr="00762872" w:rsidRDefault="008A4AA4" w:rsidP="00942EA9">
            <w:pPr>
              <w:rPr>
                <w:rFonts w:ascii="Arial Narrow" w:hAnsi="Arial Narrow"/>
                <w:lang w:val="en-US"/>
              </w:rPr>
            </w:pPr>
            <w:r w:rsidRPr="00762872">
              <w:rPr>
                <w:rFonts w:ascii="Arial Narrow" w:hAnsi="Arial Narrow"/>
                <w:lang w:val="en-US"/>
              </w:rPr>
              <w:t>Telemetry</w:t>
            </w:r>
          </w:p>
        </w:tc>
      </w:tr>
      <w:tr w:rsidR="006F73DB" w:rsidRPr="00762872" w14:paraId="3CBEB8AF" w14:textId="77777777" w:rsidTr="00F63F01">
        <w:tc>
          <w:tcPr>
            <w:tcW w:w="1885" w:type="dxa"/>
          </w:tcPr>
          <w:p w14:paraId="024379B4" w14:textId="027D7B6E" w:rsidR="006F73DB" w:rsidRPr="00762872" w:rsidRDefault="006F73DB" w:rsidP="00942EA9">
            <w:pPr>
              <w:rPr>
                <w:rFonts w:ascii="Arial Narrow" w:hAnsi="Arial Narrow"/>
                <w:lang w:val="en-US"/>
              </w:rPr>
            </w:pPr>
            <w:r w:rsidRPr="00762872">
              <w:rPr>
                <w:rFonts w:ascii="Arial Narrow" w:hAnsi="Arial Narrow"/>
                <w:lang w:val="en-US"/>
              </w:rPr>
              <w:t>URI</w:t>
            </w:r>
          </w:p>
        </w:tc>
        <w:tc>
          <w:tcPr>
            <w:tcW w:w="7465" w:type="dxa"/>
          </w:tcPr>
          <w:p w14:paraId="71A0B14D" w14:textId="0488CCA3" w:rsidR="006F73DB" w:rsidRPr="00762872" w:rsidRDefault="006F73DB" w:rsidP="00942EA9">
            <w:pPr>
              <w:rPr>
                <w:rFonts w:ascii="Arial Narrow" w:hAnsi="Arial Narrow"/>
                <w:lang w:val="en-US"/>
              </w:rPr>
            </w:pPr>
            <w:r w:rsidRPr="00762872">
              <w:rPr>
                <w:rFonts w:ascii="Arial Narrow" w:hAnsi="Arial Narrow"/>
                <w:lang w:val="en-US"/>
              </w:rPr>
              <w:t>Uniform Resource Identifier</w:t>
            </w:r>
          </w:p>
        </w:tc>
      </w:tr>
      <w:tr w:rsidR="002F2967" w:rsidRPr="00762872" w14:paraId="57475F1F" w14:textId="77777777" w:rsidTr="00F63F01">
        <w:tc>
          <w:tcPr>
            <w:tcW w:w="1885" w:type="dxa"/>
          </w:tcPr>
          <w:p w14:paraId="6BEE0323" w14:textId="375CDF48" w:rsidR="002F2967" w:rsidRPr="00762872" w:rsidRDefault="002F2967" w:rsidP="00942EA9">
            <w:pPr>
              <w:rPr>
                <w:rFonts w:ascii="Arial Narrow" w:hAnsi="Arial Narrow"/>
                <w:lang w:val="en-US"/>
              </w:rPr>
            </w:pPr>
            <w:r w:rsidRPr="00762872">
              <w:rPr>
                <w:rFonts w:ascii="Arial Narrow" w:hAnsi="Arial Narrow"/>
                <w:lang w:val="en-US"/>
              </w:rPr>
              <w:t>UTC</w:t>
            </w:r>
          </w:p>
        </w:tc>
        <w:tc>
          <w:tcPr>
            <w:tcW w:w="7465" w:type="dxa"/>
          </w:tcPr>
          <w:p w14:paraId="24FB49B5" w14:textId="5FFE110D" w:rsidR="002F2967" w:rsidRPr="00762872" w:rsidRDefault="002F2967" w:rsidP="00942EA9">
            <w:pPr>
              <w:rPr>
                <w:rFonts w:ascii="Arial Narrow" w:hAnsi="Arial Narrow"/>
                <w:lang w:val="en-US"/>
              </w:rPr>
            </w:pPr>
            <w:r w:rsidRPr="00762872">
              <w:rPr>
                <w:rFonts w:ascii="Arial Narrow" w:hAnsi="Arial Narrow"/>
                <w:lang w:val="en-US"/>
              </w:rPr>
              <w:t>Coordinated Universal Time</w:t>
            </w:r>
          </w:p>
        </w:tc>
      </w:tr>
      <w:tr w:rsidR="002F2967" w:rsidRPr="00762872" w14:paraId="070E0319" w14:textId="77777777" w:rsidTr="00F63F01">
        <w:tc>
          <w:tcPr>
            <w:tcW w:w="1885" w:type="dxa"/>
          </w:tcPr>
          <w:p w14:paraId="738DDF67" w14:textId="417439FF" w:rsidR="002F2967" w:rsidRPr="00762872" w:rsidRDefault="002F2967" w:rsidP="00942EA9">
            <w:pPr>
              <w:rPr>
                <w:rFonts w:ascii="Arial Narrow" w:hAnsi="Arial Narrow"/>
                <w:lang w:val="en-US"/>
              </w:rPr>
            </w:pPr>
            <w:r w:rsidRPr="00762872">
              <w:rPr>
                <w:rFonts w:ascii="Arial Narrow" w:hAnsi="Arial Narrow"/>
                <w:lang w:val="en-US"/>
              </w:rPr>
              <w:t>v-SCLK</w:t>
            </w:r>
          </w:p>
        </w:tc>
        <w:tc>
          <w:tcPr>
            <w:tcW w:w="7465" w:type="dxa"/>
          </w:tcPr>
          <w:p w14:paraId="24C079D1" w14:textId="6FD90FBC" w:rsidR="002F2967" w:rsidRPr="00762872" w:rsidRDefault="002F2967" w:rsidP="00942EA9">
            <w:pPr>
              <w:rPr>
                <w:rFonts w:ascii="Arial Narrow" w:hAnsi="Arial Narrow"/>
                <w:lang w:val="en-US"/>
              </w:rPr>
            </w:pPr>
            <w:r w:rsidRPr="00762872">
              <w:rPr>
                <w:rFonts w:ascii="Arial Narrow" w:hAnsi="Arial Narrow"/>
                <w:lang w:val="en-US"/>
              </w:rPr>
              <w:t>“Vernier” or sub-seconds component of SCLK</w:t>
            </w:r>
          </w:p>
        </w:tc>
      </w:tr>
    </w:tbl>
    <w:p w14:paraId="44779ADD" w14:textId="33E37195" w:rsidR="00133480" w:rsidRPr="00762872" w:rsidRDefault="00133480" w:rsidP="00942EA9">
      <w:pPr>
        <w:rPr>
          <w:lang w:val="en-US"/>
        </w:rPr>
      </w:pPr>
    </w:p>
    <w:sectPr w:rsidR="00133480" w:rsidRPr="00762872" w:rsidSect="00246DF6">
      <w:pgSz w:w="12240" w:h="15840" w:code="9"/>
      <w:pgMar w:top="1440" w:right="1440" w:bottom="1440" w:left="1440" w:header="562" w:footer="562" w:gutter="0"/>
      <w:pgNumType w:start="1" w:chapSep="em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D6A47" w14:textId="77777777" w:rsidR="00FC4E99" w:rsidRDefault="00FC4E99">
      <w:r>
        <w:separator/>
      </w:r>
    </w:p>
  </w:endnote>
  <w:endnote w:type="continuationSeparator" w:id="0">
    <w:p w14:paraId="6EEBFDCB" w14:textId="77777777" w:rsidR="00FC4E99" w:rsidRDefault="00FC4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D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pleSystemUIFont">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neva">
    <w:altName w:val="Arial"/>
    <w:panose1 w:val="020B0503030404040204"/>
    <w:charset w:val="00"/>
    <w:family w:val="swiss"/>
    <w:pitch w:val="variable"/>
    <w:sig w:usb0="E00002FF" w:usb1="5200205F" w:usb2="00A0C000" w:usb3="00000000" w:csb0="0000019F" w:csb1="00000000"/>
  </w:font>
  <w:font w:name="Arial Narrow">
    <w:panose1 w:val="020B0606020202030204"/>
    <w:charset w:val="00"/>
    <w:family w:val="swiss"/>
    <w:pitch w:val="variable"/>
    <w:sig w:usb0="00000287" w:usb1="00000800" w:usb2="00000000" w:usb3="00000000" w:csb0="0000009F" w:csb1="00000000"/>
  </w:font>
  <w:font w:name="Courier">
    <w:panose1 w:val="00000000000000000000"/>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4A15" w14:textId="77777777" w:rsidR="006711E4" w:rsidRDefault="006711E4" w:rsidP="00DD20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xi</w:t>
    </w:r>
    <w:r>
      <w:rPr>
        <w:rStyle w:val="PageNumber"/>
      </w:rPr>
      <w:fldChar w:fldCharType="end"/>
    </w:r>
  </w:p>
  <w:p w14:paraId="0A4CD88E" w14:textId="77777777" w:rsidR="006711E4" w:rsidRDefault="006711E4" w:rsidP="00DD2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602076"/>
      <w:docPartObj>
        <w:docPartGallery w:val="Page Numbers (Bottom of Page)"/>
        <w:docPartUnique/>
      </w:docPartObj>
    </w:sdtPr>
    <w:sdtEndPr>
      <w:rPr>
        <w:noProof/>
      </w:rPr>
    </w:sdtEndPr>
    <w:sdtContent>
      <w:p w14:paraId="5F150FA9" w14:textId="7FAC7464" w:rsidR="006711E4" w:rsidRDefault="006711E4" w:rsidP="007D2311">
        <w:pPr>
          <w:pStyle w:val="Footer"/>
          <w:jc w:val="center"/>
        </w:pPr>
        <w:r>
          <w:fldChar w:fldCharType="begin"/>
        </w:r>
        <w:r>
          <w:instrText xml:space="preserve"> PAGE   \* MERGEFORMAT </w:instrText>
        </w:r>
        <w:r>
          <w:fldChar w:fldCharType="separate"/>
        </w:r>
        <w:r w:rsidR="00FA1FDD">
          <w:rPr>
            <w:noProof/>
          </w:rPr>
          <w:t>15</w:t>
        </w:r>
        <w:r>
          <w:rPr>
            <w:noProof/>
          </w:rPr>
          <w:fldChar w:fldCharType="end"/>
        </w:r>
      </w:p>
    </w:sdtContent>
  </w:sdt>
  <w:p w14:paraId="07421AD2" w14:textId="659BA422" w:rsidR="006711E4" w:rsidRDefault="006711E4" w:rsidP="000211B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700887"/>
      <w:docPartObj>
        <w:docPartGallery w:val="Page Numbers (Bottom of Page)"/>
        <w:docPartUnique/>
      </w:docPartObj>
    </w:sdtPr>
    <w:sdtEndPr>
      <w:rPr>
        <w:noProof/>
      </w:rPr>
    </w:sdtEndPr>
    <w:sdtContent>
      <w:p w14:paraId="21CA761F" w14:textId="641B09F0" w:rsidR="006711E4" w:rsidRDefault="006711E4">
        <w:pPr>
          <w:pStyle w:val="Footer"/>
          <w:jc w:val="right"/>
        </w:pPr>
        <w:r>
          <w:fldChar w:fldCharType="begin"/>
        </w:r>
        <w:r>
          <w:instrText xml:space="preserve"> PAGE   \* MERGEFORMAT </w:instrText>
        </w:r>
        <w:r>
          <w:fldChar w:fldCharType="separate"/>
        </w:r>
        <w:r w:rsidR="00FA1FDD">
          <w:rPr>
            <w:noProof/>
          </w:rPr>
          <w:t>i</w:t>
        </w:r>
        <w:r>
          <w:rPr>
            <w:noProof/>
          </w:rPr>
          <w:fldChar w:fldCharType="end"/>
        </w:r>
      </w:p>
    </w:sdtContent>
  </w:sdt>
  <w:p w14:paraId="7EB63653" w14:textId="77777777" w:rsidR="006711E4" w:rsidRDefault="00671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B96A5" w14:textId="77777777" w:rsidR="00FC4E99" w:rsidRDefault="00FC4E99">
      <w:r>
        <w:separator/>
      </w:r>
    </w:p>
  </w:footnote>
  <w:footnote w:type="continuationSeparator" w:id="0">
    <w:p w14:paraId="588AD0E0" w14:textId="77777777" w:rsidR="00FC4E99" w:rsidRDefault="00FC4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56A2C" w14:textId="675166A8" w:rsidR="006711E4" w:rsidRPr="000A09C6" w:rsidRDefault="006711E4" w:rsidP="000A09C6">
    <w:pPr>
      <w:pStyle w:val="ReturnAddress"/>
      <w:framePr w:w="0" w:hRule="auto" w:wrap="auto" w:vAnchor="margin" w:hAnchor="text" w:xAlign="left" w:yAlign="inline"/>
      <w:jc w:val="right"/>
      <w:rPr>
        <w:rFonts w:ascii="Geneva" w:hAnsi="Geneva" w:cs="Arial"/>
        <w:szCs w:val="16"/>
      </w:rPr>
    </w:pPr>
    <w:r w:rsidRPr="000A09C6">
      <w:rPr>
        <w:rFonts w:ascii="Geneva" w:hAnsi="Geneva" w:cs="Arial"/>
        <w:szCs w:val="16"/>
      </w:rPr>
      <w:t>MGSS DOC-002610</w:t>
    </w:r>
    <w:r w:rsidR="00DA71AF">
      <w:rPr>
        <w:rFonts w:ascii="Geneva" w:hAnsi="Geneva" w:cs="Arial"/>
        <w:szCs w:val="16"/>
      </w:rPr>
      <w:t xml:space="preserve"> Rev C</w:t>
    </w:r>
  </w:p>
  <w:p w14:paraId="2C419CB4" w14:textId="77777777" w:rsidR="006711E4" w:rsidRDefault="006711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1853" w14:textId="6A34170B" w:rsidR="006711E4" w:rsidRDefault="006711E4">
    <w:pPr>
      <w:pStyle w:val="Header"/>
    </w:pPr>
    <w:r w:rsidRPr="00177945">
      <w:rPr>
        <w:noProof/>
        <w:lang w:val="en-US"/>
      </w:rPr>
      <w:drawing>
        <wp:inline distT="0" distB="0" distL="0" distR="0" wp14:anchorId="6B64FA9A" wp14:editId="108248DF">
          <wp:extent cx="5943600" cy="1787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17875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F9CFA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524212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42A069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62817D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BF024E4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0F266CF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23091C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5CC2094"/>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45A0FD2"/>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20E0A94"/>
    <w:lvl w:ilvl="0">
      <w:start w:val="1"/>
      <w:numFmt w:val="decimal"/>
      <w:pStyle w:val="ListNumber"/>
      <w:lvlText w:val="%1."/>
      <w:lvlJc w:val="left"/>
      <w:pPr>
        <w:tabs>
          <w:tab w:val="num" w:pos="1224"/>
        </w:tabs>
        <w:ind w:left="1224" w:hanging="360"/>
      </w:pPr>
      <w:rPr>
        <w:rFonts w:hint="default"/>
      </w:rPr>
    </w:lvl>
  </w:abstractNum>
  <w:abstractNum w:abstractNumId="10" w15:restartNumberingAfterBreak="0">
    <w:nsid w:val="FFFFFF89"/>
    <w:multiLevelType w:val="singleLevel"/>
    <w:tmpl w:val="0116073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3B6041B"/>
    <w:multiLevelType w:val="hybridMultilevel"/>
    <w:tmpl w:val="27C060EC"/>
    <w:lvl w:ilvl="0" w:tplc="DEC85EE8">
      <w:start w:val="1"/>
      <w:numFmt w:val="upperLetter"/>
      <w:pStyle w:val="Appendix1"/>
      <w:lvlText w:val="%1."/>
      <w:lvlJc w:val="left"/>
      <w:pPr>
        <w:ind w:left="864" w:hanging="864"/>
      </w:pPr>
      <w:rPr>
        <w:rFonts w:hint="default"/>
      </w:r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2" w15:restartNumberingAfterBreak="0">
    <w:nsid w:val="088869F0"/>
    <w:multiLevelType w:val="hybridMultilevel"/>
    <w:tmpl w:val="EAA4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452B68"/>
    <w:multiLevelType w:val="hybridMultilevel"/>
    <w:tmpl w:val="FC68DF78"/>
    <w:lvl w:ilvl="0" w:tplc="04090001">
      <w:start w:val="1"/>
      <w:numFmt w:val="bullet"/>
      <w:lvlText w:val=""/>
      <w:lvlJc w:val="left"/>
      <w:pPr>
        <w:tabs>
          <w:tab w:val="num" w:pos="1632"/>
        </w:tabs>
        <w:ind w:left="1632" w:hanging="360"/>
      </w:pPr>
      <w:rPr>
        <w:rFonts w:ascii="Symbol" w:hAnsi="Symbol" w:hint="default"/>
      </w:rPr>
    </w:lvl>
    <w:lvl w:ilvl="1" w:tplc="04090003" w:tentative="1">
      <w:start w:val="1"/>
      <w:numFmt w:val="bullet"/>
      <w:lvlText w:val="o"/>
      <w:lvlJc w:val="left"/>
      <w:pPr>
        <w:tabs>
          <w:tab w:val="num" w:pos="2352"/>
        </w:tabs>
        <w:ind w:left="2352" w:hanging="360"/>
      </w:pPr>
      <w:rPr>
        <w:rFonts w:ascii="Courier New" w:hAnsi="Courier New" w:hint="default"/>
      </w:rPr>
    </w:lvl>
    <w:lvl w:ilvl="2" w:tplc="04090005" w:tentative="1">
      <w:start w:val="1"/>
      <w:numFmt w:val="bullet"/>
      <w:lvlText w:val=""/>
      <w:lvlJc w:val="left"/>
      <w:pPr>
        <w:tabs>
          <w:tab w:val="num" w:pos="3072"/>
        </w:tabs>
        <w:ind w:left="3072" w:hanging="360"/>
      </w:pPr>
      <w:rPr>
        <w:rFonts w:ascii="Wingdings" w:hAnsi="Wingdings" w:hint="default"/>
      </w:rPr>
    </w:lvl>
    <w:lvl w:ilvl="3" w:tplc="04090001" w:tentative="1">
      <w:start w:val="1"/>
      <w:numFmt w:val="bullet"/>
      <w:lvlText w:val=""/>
      <w:lvlJc w:val="left"/>
      <w:pPr>
        <w:tabs>
          <w:tab w:val="num" w:pos="3792"/>
        </w:tabs>
        <w:ind w:left="3792" w:hanging="360"/>
      </w:pPr>
      <w:rPr>
        <w:rFonts w:ascii="Symbol" w:hAnsi="Symbol" w:hint="default"/>
      </w:rPr>
    </w:lvl>
    <w:lvl w:ilvl="4" w:tplc="04090003" w:tentative="1">
      <w:start w:val="1"/>
      <w:numFmt w:val="bullet"/>
      <w:lvlText w:val="o"/>
      <w:lvlJc w:val="left"/>
      <w:pPr>
        <w:tabs>
          <w:tab w:val="num" w:pos="4512"/>
        </w:tabs>
        <w:ind w:left="4512" w:hanging="360"/>
      </w:pPr>
      <w:rPr>
        <w:rFonts w:ascii="Courier New" w:hAnsi="Courier New" w:hint="default"/>
      </w:rPr>
    </w:lvl>
    <w:lvl w:ilvl="5" w:tplc="04090005" w:tentative="1">
      <w:start w:val="1"/>
      <w:numFmt w:val="bullet"/>
      <w:lvlText w:val=""/>
      <w:lvlJc w:val="left"/>
      <w:pPr>
        <w:tabs>
          <w:tab w:val="num" w:pos="5232"/>
        </w:tabs>
        <w:ind w:left="5232" w:hanging="360"/>
      </w:pPr>
      <w:rPr>
        <w:rFonts w:ascii="Wingdings" w:hAnsi="Wingdings" w:hint="default"/>
      </w:rPr>
    </w:lvl>
    <w:lvl w:ilvl="6" w:tplc="04090001" w:tentative="1">
      <w:start w:val="1"/>
      <w:numFmt w:val="bullet"/>
      <w:lvlText w:val=""/>
      <w:lvlJc w:val="left"/>
      <w:pPr>
        <w:tabs>
          <w:tab w:val="num" w:pos="5952"/>
        </w:tabs>
        <w:ind w:left="5952" w:hanging="360"/>
      </w:pPr>
      <w:rPr>
        <w:rFonts w:ascii="Symbol" w:hAnsi="Symbol" w:hint="default"/>
      </w:rPr>
    </w:lvl>
    <w:lvl w:ilvl="7" w:tplc="04090003" w:tentative="1">
      <w:start w:val="1"/>
      <w:numFmt w:val="bullet"/>
      <w:lvlText w:val="o"/>
      <w:lvlJc w:val="left"/>
      <w:pPr>
        <w:tabs>
          <w:tab w:val="num" w:pos="6672"/>
        </w:tabs>
        <w:ind w:left="6672" w:hanging="360"/>
      </w:pPr>
      <w:rPr>
        <w:rFonts w:ascii="Courier New" w:hAnsi="Courier New" w:hint="default"/>
      </w:rPr>
    </w:lvl>
    <w:lvl w:ilvl="8" w:tplc="04090005" w:tentative="1">
      <w:start w:val="1"/>
      <w:numFmt w:val="bullet"/>
      <w:lvlText w:val=""/>
      <w:lvlJc w:val="left"/>
      <w:pPr>
        <w:tabs>
          <w:tab w:val="num" w:pos="7392"/>
        </w:tabs>
        <w:ind w:left="7392" w:hanging="360"/>
      </w:pPr>
      <w:rPr>
        <w:rFonts w:ascii="Wingdings" w:hAnsi="Wingdings" w:hint="default"/>
      </w:rPr>
    </w:lvl>
  </w:abstractNum>
  <w:abstractNum w:abstractNumId="14" w15:restartNumberingAfterBreak="0">
    <w:nsid w:val="0A6F7631"/>
    <w:multiLevelType w:val="hybridMultilevel"/>
    <w:tmpl w:val="FB34BAE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0BBE23F9"/>
    <w:multiLevelType w:val="hybridMultilevel"/>
    <w:tmpl w:val="9000F182"/>
    <w:lvl w:ilvl="0" w:tplc="04090003">
      <w:start w:val="1"/>
      <w:numFmt w:val="bullet"/>
      <w:lvlText w:val="o"/>
      <w:lvlJc w:val="left"/>
      <w:pPr>
        <w:ind w:left="927" w:hanging="360"/>
      </w:pPr>
      <w:rPr>
        <w:rFonts w:ascii="Courier New" w:hAnsi="Courier New" w:cs="Courier New"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0C5708AB"/>
    <w:multiLevelType w:val="hybridMultilevel"/>
    <w:tmpl w:val="859A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1545A6"/>
    <w:multiLevelType w:val="hybridMultilevel"/>
    <w:tmpl w:val="680AAB70"/>
    <w:lvl w:ilvl="0" w:tplc="04090005">
      <w:start w:val="6"/>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0F490FEF"/>
    <w:multiLevelType w:val="multilevel"/>
    <w:tmpl w:val="CBF6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FB4BAC"/>
    <w:multiLevelType w:val="hybridMultilevel"/>
    <w:tmpl w:val="8CE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C9343E"/>
    <w:multiLevelType w:val="multilevel"/>
    <w:tmpl w:val="E5048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871657"/>
    <w:multiLevelType w:val="hybridMultilevel"/>
    <w:tmpl w:val="590EF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E92B65"/>
    <w:multiLevelType w:val="hybridMultilevel"/>
    <w:tmpl w:val="EE9C82BE"/>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19FF044E"/>
    <w:multiLevelType w:val="hybridMultilevel"/>
    <w:tmpl w:val="762E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5C4735"/>
    <w:multiLevelType w:val="multilevel"/>
    <w:tmpl w:val="21726ED8"/>
    <w:lvl w:ilvl="0">
      <w:start w:val="1"/>
      <w:numFmt w:val="upperLetter"/>
      <w:lvlText w:val="%1."/>
      <w:lvlJc w:val="left"/>
      <w:pPr>
        <w:ind w:left="360" w:hanging="360"/>
      </w:pPr>
      <w:rPr>
        <w:rFonts w:hint="default"/>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5" w15:restartNumberingAfterBreak="0">
    <w:nsid w:val="1EB53540"/>
    <w:multiLevelType w:val="hybridMultilevel"/>
    <w:tmpl w:val="78AE44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F8C7A0B"/>
    <w:multiLevelType w:val="hybridMultilevel"/>
    <w:tmpl w:val="96CA6532"/>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7" w15:restartNumberingAfterBreak="0">
    <w:nsid w:val="226A6F85"/>
    <w:multiLevelType w:val="hybridMultilevel"/>
    <w:tmpl w:val="31E81E3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26147C16"/>
    <w:multiLevelType w:val="hybridMultilevel"/>
    <w:tmpl w:val="7062B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865721"/>
    <w:multiLevelType w:val="hybridMultilevel"/>
    <w:tmpl w:val="BA409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566718"/>
    <w:multiLevelType w:val="hybridMultilevel"/>
    <w:tmpl w:val="8FC84DF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1" w15:restartNumberingAfterBreak="0">
    <w:nsid w:val="2C4A5994"/>
    <w:multiLevelType w:val="multilevel"/>
    <w:tmpl w:val="BB0654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766491"/>
    <w:multiLevelType w:val="hybridMultilevel"/>
    <w:tmpl w:val="CCCA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AB3B3C"/>
    <w:multiLevelType w:val="hybridMultilevel"/>
    <w:tmpl w:val="574EC16E"/>
    <w:lvl w:ilvl="0" w:tplc="04090001">
      <w:start w:val="1"/>
      <w:numFmt w:val="bullet"/>
      <w:lvlText w:val=""/>
      <w:lvlJc w:val="left"/>
      <w:pPr>
        <w:tabs>
          <w:tab w:val="num" w:pos="1644"/>
        </w:tabs>
        <w:ind w:left="1644" w:hanging="360"/>
      </w:pPr>
      <w:rPr>
        <w:rFonts w:ascii="Symbol" w:hAnsi="Symbol" w:hint="default"/>
      </w:rPr>
    </w:lvl>
    <w:lvl w:ilvl="1" w:tplc="04090003" w:tentative="1">
      <w:start w:val="1"/>
      <w:numFmt w:val="bullet"/>
      <w:lvlText w:val="o"/>
      <w:lvlJc w:val="left"/>
      <w:pPr>
        <w:tabs>
          <w:tab w:val="num" w:pos="2364"/>
        </w:tabs>
        <w:ind w:left="2364" w:hanging="360"/>
      </w:pPr>
      <w:rPr>
        <w:rFonts w:ascii="Courier New" w:hAnsi="Courier New" w:hint="default"/>
      </w:rPr>
    </w:lvl>
    <w:lvl w:ilvl="2" w:tplc="04090005" w:tentative="1">
      <w:start w:val="1"/>
      <w:numFmt w:val="bullet"/>
      <w:lvlText w:val=""/>
      <w:lvlJc w:val="left"/>
      <w:pPr>
        <w:tabs>
          <w:tab w:val="num" w:pos="3084"/>
        </w:tabs>
        <w:ind w:left="3084" w:hanging="360"/>
      </w:pPr>
      <w:rPr>
        <w:rFonts w:ascii="Wingdings" w:hAnsi="Wingdings" w:hint="default"/>
      </w:rPr>
    </w:lvl>
    <w:lvl w:ilvl="3" w:tplc="04090001" w:tentative="1">
      <w:start w:val="1"/>
      <w:numFmt w:val="bullet"/>
      <w:lvlText w:val=""/>
      <w:lvlJc w:val="left"/>
      <w:pPr>
        <w:tabs>
          <w:tab w:val="num" w:pos="3804"/>
        </w:tabs>
        <w:ind w:left="3804" w:hanging="360"/>
      </w:pPr>
      <w:rPr>
        <w:rFonts w:ascii="Symbol" w:hAnsi="Symbol" w:hint="default"/>
      </w:rPr>
    </w:lvl>
    <w:lvl w:ilvl="4" w:tplc="04090003" w:tentative="1">
      <w:start w:val="1"/>
      <w:numFmt w:val="bullet"/>
      <w:lvlText w:val="o"/>
      <w:lvlJc w:val="left"/>
      <w:pPr>
        <w:tabs>
          <w:tab w:val="num" w:pos="4524"/>
        </w:tabs>
        <w:ind w:left="4524" w:hanging="360"/>
      </w:pPr>
      <w:rPr>
        <w:rFonts w:ascii="Courier New" w:hAnsi="Courier New" w:hint="default"/>
      </w:rPr>
    </w:lvl>
    <w:lvl w:ilvl="5" w:tplc="04090005" w:tentative="1">
      <w:start w:val="1"/>
      <w:numFmt w:val="bullet"/>
      <w:lvlText w:val=""/>
      <w:lvlJc w:val="left"/>
      <w:pPr>
        <w:tabs>
          <w:tab w:val="num" w:pos="5244"/>
        </w:tabs>
        <w:ind w:left="5244" w:hanging="360"/>
      </w:pPr>
      <w:rPr>
        <w:rFonts w:ascii="Wingdings" w:hAnsi="Wingdings" w:hint="default"/>
      </w:rPr>
    </w:lvl>
    <w:lvl w:ilvl="6" w:tplc="04090001" w:tentative="1">
      <w:start w:val="1"/>
      <w:numFmt w:val="bullet"/>
      <w:lvlText w:val=""/>
      <w:lvlJc w:val="left"/>
      <w:pPr>
        <w:tabs>
          <w:tab w:val="num" w:pos="5964"/>
        </w:tabs>
        <w:ind w:left="5964" w:hanging="360"/>
      </w:pPr>
      <w:rPr>
        <w:rFonts w:ascii="Symbol" w:hAnsi="Symbol" w:hint="default"/>
      </w:rPr>
    </w:lvl>
    <w:lvl w:ilvl="7" w:tplc="04090003" w:tentative="1">
      <w:start w:val="1"/>
      <w:numFmt w:val="bullet"/>
      <w:lvlText w:val="o"/>
      <w:lvlJc w:val="left"/>
      <w:pPr>
        <w:tabs>
          <w:tab w:val="num" w:pos="6684"/>
        </w:tabs>
        <w:ind w:left="6684" w:hanging="360"/>
      </w:pPr>
      <w:rPr>
        <w:rFonts w:ascii="Courier New" w:hAnsi="Courier New" w:hint="default"/>
      </w:rPr>
    </w:lvl>
    <w:lvl w:ilvl="8" w:tplc="04090005" w:tentative="1">
      <w:start w:val="1"/>
      <w:numFmt w:val="bullet"/>
      <w:lvlText w:val=""/>
      <w:lvlJc w:val="left"/>
      <w:pPr>
        <w:tabs>
          <w:tab w:val="num" w:pos="7404"/>
        </w:tabs>
        <w:ind w:left="7404" w:hanging="360"/>
      </w:pPr>
      <w:rPr>
        <w:rFonts w:ascii="Wingdings" w:hAnsi="Wingdings" w:hint="default"/>
      </w:rPr>
    </w:lvl>
  </w:abstractNum>
  <w:abstractNum w:abstractNumId="34" w15:restartNumberingAfterBreak="0">
    <w:nsid w:val="35C8718B"/>
    <w:multiLevelType w:val="hybridMultilevel"/>
    <w:tmpl w:val="90F8D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ED500A"/>
    <w:multiLevelType w:val="multilevel"/>
    <w:tmpl w:val="55064C18"/>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1800"/>
        </w:tabs>
        <w:ind w:left="851" w:hanging="851"/>
      </w:pPr>
      <w:rPr>
        <w:rFonts w:hint="default"/>
      </w:rPr>
    </w:lvl>
    <w:lvl w:ilvl="8">
      <w:start w:val="1"/>
      <w:numFmt w:val="decimal"/>
      <w:pStyle w:val="Heading9"/>
      <w:lvlText w:val="%1.%2.%3.%4.%5.%6.%7.%8.%9"/>
      <w:lvlJc w:val="left"/>
      <w:pPr>
        <w:tabs>
          <w:tab w:val="num" w:pos="2160"/>
        </w:tabs>
        <w:ind w:left="851" w:hanging="851"/>
      </w:pPr>
      <w:rPr>
        <w:rFonts w:hint="default"/>
      </w:rPr>
    </w:lvl>
  </w:abstractNum>
  <w:abstractNum w:abstractNumId="36" w15:restartNumberingAfterBreak="0">
    <w:nsid w:val="3CEC6FDD"/>
    <w:multiLevelType w:val="hybridMultilevel"/>
    <w:tmpl w:val="8F7C0DD6"/>
    <w:lvl w:ilvl="0" w:tplc="1E482382">
      <w:start w:val="1"/>
      <w:numFmt w:val="bullet"/>
      <w:lvlText w:val="-"/>
      <w:lvlJc w:val="left"/>
      <w:pPr>
        <w:tabs>
          <w:tab w:val="num" w:pos="360"/>
        </w:tabs>
        <w:ind w:left="360" w:hanging="360"/>
      </w:pPr>
      <w:rPr>
        <w:rFonts w:ascii=".AppleSystemUIFont" w:hAnsi=".AppleSystemUIFont" w:hint="default"/>
      </w:rPr>
    </w:lvl>
    <w:lvl w:ilvl="1" w:tplc="80140406">
      <w:start w:val="1"/>
      <w:numFmt w:val="bullet"/>
      <w:lvlText w:val="-"/>
      <w:lvlJc w:val="left"/>
      <w:pPr>
        <w:tabs>
          <w:tab w:val="num" w:pos="1080"/>
        </w:tabs>
        <w:ind w:left="1080" w:hanging="360"/>
      </w:pPr>
      <w:rPr>
        <w:rFonts w:ascii=".AppleSystemUIFont" w:hAnsi=".AppleSystemUIFont" w:hint="default"/>
      </w:rPr>
    </w:lvl>
    <w:lvl w:ilvl="2" w:tplc="9F0E8228" w:tentative="1">
      <w:start w:val="1"/>
      <w:numFmt w:val="bullet"/>
      <w:lvlText w:val="-"/>
      <w:lvlJc w:val="left"/>
      <w:pPr>
        <w:tabs>
          <w:tab w:val="num" w:pos="1800"/>
        </w:tabs>
        <w:ind w:left="1800" w:hanging="360"/>
      </w:pPr>
      <w:rPr>
        <w:rFonts w:ascii=".AppleSystemUIFont" w:hAnsi=".AppleSystemUIFont" w:hint="default"/>
      </w:rPr>
    </w:lvl>
    <w:lvl w:ilvl="3" w:tplc="D71AB42E" w:tentative="1">
      <w:start w:val="1"/>
      <w:numFmt w:val="bullet"/>
      <w:lvlText w:val="-"/>
      <w:lvlJc w:val="left"/>
      <w:pPr>
        <w:tabs>
          <w:tab w:val="num" w:pos="2520"/>
        </w:tabs>
        <w:ind w:left="2520" w:hanging="360"/>
      </w:pPr>
      <w:rPr>
        <w:rFonts w:ascii=".AppleSystemUIFont" w:hAnsi=".AppleSystemUIFont" w:hint="default"/>
      </w:rPr>
    </w:lvl>
    <w:lvl w:ilvl="4" w:tplc="E0CA65DA" w:tentative="1">
      <w:start w:val="1"/>
      <w:numFmt w:val="bullet"/>
      <w:lvlText w:val="-"/>
      <w:lvlJc w:val="left"/>
      <w:pPr>
        <w:tabs>
          <w:tab w:val="num" w:pos="3240"/>
        </w:tabs>
        <w:ind w:left="3240" w:hanging="360"/>
      </w:pPr>
      <w:rPr>
        <w:rFonts w:ascii=".AppleSystemUIFont" w:hAnsi=".AppleSystemUIFont" w:hint="default"/>
      </w:rPr>
    </w:lvl>
    <w:lvl w:ilvl="5" w:tplc="CF1E6F90" w:tentative="1">
      <w:start w:val="1"/>
      <w:numFmt w:val="bullet"/>
      <w:lvlText w:val="-"/>
      <w:lvlJc w:val="left"/>
      <w:pPr>
        <w:tabs>
          <w:tab w:val="num" w:pos="3960"/>
        </w:tabs>
        <w:ind w:left="3960" w:hanging="360"/>
      </w:pPr>
      <w:rPr>
        <w:rFonts w:ascii=".AppleSystemUIFont" w:hAnsi=".AppleSystemUIFont" w:hint="default"/>
      </w:rPr>
    </w:lvl>
    <w:lvl w:ilvl="6" w:tplc="78AE3E72" w:tentative="1">
      <w:start w:val="1"/>
      <w:numFmt w:val="bullet"/>
      <w:lvlText w:val="-"/>
      <w:lvlJc w:val="left"/>
      <w:pPr>
        <w:tabs>
          <w:tab w:val="num" w:pos="4680"/>
        </w:tabs>
        <w:ind w:left="4680" w:hanging="360"/>
      </w:pPr>
      <w:rPr>
        <w:rFonts w:ascii=".AppleSystemUIFont" w:hAnsi=".AppleSystemUIFont" w:hint="default"/>
      </w:rPr>
    </w:lvl>
    <w:lvl w:ilvl="7" w:tplc="067C2F50" w:tentative="1">
      <w:start w:val="1"/>
      <w:numFmt w:val="bullet"/>
      <w:lvlText w:val="-"/>
      <w:lvlJc w:val="left"/>
      <w:pPr>
        <w:tabs>
          <w:tab w:val="num" w:pos="5400"/>
        </w:tabs>
        <w:ind w:left="5400" w:hanging="360"/>
      </w:pPr>
      <w:rPr>
        <w:rFonts w:ascii=".AppleSystemUIFont" w:hAnsi=".AppleSystemUIFont" w:hint="default"/>
      </w:rPr>
    </w:lvl>
    <w:lvl w:ilvl="8" w:tplc="9E162FC8" w:tentative="1">
      <w:start w:val="1"/>
      <w:numFmt w:val="bullet"/>
      <w:lvlText w:val="-"/>
      <w:lvlJc w:val="left"/>
      <w:pPr>
        <w:tabs>
          <w:tab w:val="num" w:pos="6120"/>
        </w:tabs>
        <w:ind w:left="6120" w:hanging="360"/>
      </w:pPr>
      <w:rPr>
        <w:rFonts w:ascii=".AppleSystemUIFont" w:hAnsi=".AppleSystemUIFont" w:hint="default"/>
      </w:rPr>
    </w:lvl>
  </w:abstractNum>
  <w:abstractNum w:abstractNumId="37" w15:restartNumberingAfterBreak="0">
    <w:nsid w:val="41906269"/>
    <w:multiLevelType w:val="hybridMultilevel"/>
    <w:tmpl w:val="23EC7A7C"/>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8" w15:restartNumberingAfterBreak="0">
    <w:nsid w:val="44023A48"/>
    <w:multiLevelType w:val="multilevel"/>
    <w:tmpl w:val="5D40B6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49A7F84"/>
    <w:multiLevelType w:val="multilevel"/>
    <w:tmpl w:val="40160DE2"/>
    <w:lvl w:ilvl="0">
      <w:start w:val="1"/>
      <w:numFmt w:val="upperLetter"/>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40" w15:restartNumberingAfterBreak="0">
    <w:nsid w:val="46B12650"/>
    <w:multiLevelType w:val="hybridMultilevel"/>
    <w:tmpl w:val="CB260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E6262C"/>
    <w:multiLevelType w:val="multilevel"/>
    <w:tmpl w:val="5AA2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CF193F"/>
    <w:multiLevelType w:val="hybridMultilevel"/>
    <w:tmpl w:val="587E3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5D5C07"/>
    <w:multiLevelType w:val="hybridMultilevel"/>
    <w:tmpl w:val="751C195E"/>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4" w15:restartNumberingAfterBreak="0">
    <w:nsid w:val="5BCF5579"/>
    <w:multiLevelType w:val="hybridMultilevel"/>
    <w:tmpl w:val="CB260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4534BB"/>
    <w:multiLevelType w:val="hybridMultilevel"/>
    <w:tmpl w:val="33A480C8"/>
    <w:lvl w:ilvl="0" w:tplc="04090001">
      <w:start w:val="1"/>
      <w:numFmt w:val="bullet"/>
      <w:lvlText w:val=""/>
      <w:lvlJc w:val="left"/>
      <w:pPr>
        <w:tabs>
          <w:tab w:val="num" w:pos="4046"/>
        </w:tabs>
        <w:ind w:left="4046" w:hanging="360"/>
      </w:pPr>
      <w:rPr>
        <w:rFonts w:ascii="Symbol" w:hAnsi="Symbol" w:hint="default"/>
      </w:rPr>
    </w:lvl>
    <w:lvl w:ilvl="1" w:tplc="04090003" w:tentative="1">
      <w:start w:val="1"/>
      <w:numFmt w:val="bullet"/>
      <w:lvlText w:val="o"/>
      <w:lvlJc w:val="left"/>
      <w:pPr>
        <w:tabs>
          <w:tab w:val="num" w:pos="4766"/>
        </w:tabs>
        <w:ind w:left="4766" w:hanging="360"/>
      </w:pPr>
      <w:rPr>
        <w:rFonts w:ascii="Courier New" w:hAnsi="Courier New" w:hint="default"/>
      </w:rPr>
    </w:lvl>
    <w:lvl w:ilvl="2" w:tplc="04090005" w:tentative="1">
      <w:start w:val="1"/>
      <w:numFmt w:val="bullet"/>
      <w:lvlText w:val=""/>
      <w:lvlJc w:val="left"/>
      <w:pPr>
        <w:tabs>
          <w:tab w:val="num" w:pos="5486"/>
        </w:tabs>
        <w:ind w:left="5486" w:hanging="360"/>
      </w:pPr>
      <w:rPr>
        <w:rFonts w:ascii="Wingdings" w:hAnsi="Wingdings" w:hint="default"/>
      </w:rPr>
    </w:lvl>
    <w:lvl w:ilvl="3" w:tplc="04090001" w:tentative="1">
      <w:start w:val="1"/>
      <w:numFmt w:val="bullet"/>
      <w:lvlText w:val=""/>
      <w:lvlJc w:val="left"/>
      <w:pPr>
        <w:tabs>
          <w:tab w:val="num" w:pos="6206"/>
        </w:tabs>
        <w:ind w:left="6206" w:hanging="360"/>
      </w:pPr>
      <w:rPr>
        <w:rFonts w:ascii="Symbol" w:hAnsi="Symbol" w:hint="default"/>
      </w:rPr>
    </w:lvl>
    <w:lvl w:ilvl="4" w:tplc="04090003" w:tentative="1">
      <w:start w:val="1"/>
      <w:numFmt w:val="bullet"/>
      <w:lvlText w:val="o"/>
      <w:lvlJc w:val="left"/>
      <w:pPr>
        <w:tabs>
          <w:tab w:val="num" w:pos="6926"/>
        </w:tabs>
        <w:ind w:left="6926" w:hanging="360"/>
      </w:pPr>
      <w:rPr>
        <w:rFonts w:ascii="Courier New" w:hAnsi="Courier New" w:hint="default"/>
      </w:rPr>
    </w:lvl>
    <w:lvl w:ilvl="5" w:tplc="04090005" w:tentative="1">
      <w:start w:val="1"/>
      <w:numFmt w:val="bullet"/>
      <w:lvlText w:val=""/>
      <w:lvlJc w:val="left"/>
      <w:pPr>
        <w:tabs>
          <w:tab w:val="num" w:pos="7646"/>
        </w:tabs>
        <w:ind w:left="7646" w:hanging="360"/>
      </w:pPr>
      <w:rPr>
        <w:rFonts w:ascii="Wingdings" w:hAnsi="Wingdings" w:hint="default"/>
      </w:rPr>
    </w:lvl>
    <w:lvl w:ilvl="6" w:tplc="04090001" w:tentative="1">
      <w:start w:val="1"/>
      <w:numFmt w:val="bullet"/>
      <w:lvlText w:val=""/>
      <w:lvlJc w:val="left"/>
      <w:pPr>
        <w:tabs>
          <w:tab w:val="num" w:pos="8366"/>
        </w:tabs>
        <w:ind w:left="8366" w:hanging="360"/>
      </w:pPr>
      <w:rPr>
        <w:rFonts w:ascii="Symbol" w:hAnsi="Symbol" w:hint="default"/>
      </w:rPr>
    </w:lvl>
    <w:lvl w:ilvl="7" w:tplc="04090003" w:tentative="1">
      <w:start w:val="1"/>
      <w:numFmt w:val="bullet"/>
      <w:lvlText w:val="o"/>
      <w:lvlJc w:val="left"/>
      <w:pPr>
        <w:tabs>
          <w:tab w:val="num" w:pos="9086"/>
        </w:tabs>
        <w:ind w:left="9086" w:hanging="360"/>
      </w:pPr>
      <w:rPr>
        <w:rFonts w:ascii="Courier New" w:hAnsi="Courier New" w:hint="default"/>
      </w:rPr>
    </w:lvl>
    <w:lvl w:ilvl="8" w:tplc="04090005" w:tentative="1">
      <w:start w:val="1"/>
      <w:numFmt w:val="bullet"/>
      <w:lvlText w:val=""/>
      <w:lvlJc w:val="left"/>
      <w:pPr>
        <w:tabs>
          <w:tab w:val="num" w:pos="9806"/>
        </w:tabs>
        <w:ind w:left="9806" w:hanging="360"/>
      </w:pPr>
      <w:rPr>
        <w:rFonts w:ascii="Wingdings" w:hAnsi="Wingdings" w:hint="default"/>
      </w:rPr>
    </w:lvl>
  </w:abstractNum>
  <w:abstractNum w:abstractNumId="46" w15:restartNumberingAfterBreak="0">
    <w:nsid w:val="64026F40"/>
    <w:multiLevelType w:val="hybridMultilevel"/>
    <w:tmpl w:val="8488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3245A2"/>
    <w:multiLevelType w:val="hybridMultilevel"/>
    <w:tmpl w:val="1E341EA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8" w15:restartNumberingAfterBreak="0">
    <w:nsid w:val="68A37FCF"/>
    <w:multiLevelType w:val="hybridMultilevel"/>
    <w:tmpl w:val="EDBE3776"/>
    <w:lvl w:ilvl="0" w:tplc="0409000F">
      <w:start w:val="1"/>
      <w:numFmt w:val="decimal"/>
      <w:lvlText w:val="%1."/>
      <w:lvlJc w:val="left"/>
      <w:pPr>
        <w:ind w:left="360" w:hanging="360"/>
      </w:pPr>
      <w:rPr>
        <w:rFonts w:hint="default"/>
      </w:r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9" w15:restartNumberingAfterBreak="0">
    <w:nsid w:val="6C1B20BB"/>
    <w:multiLevelType w:val="hybridMultilevel"/>
    <w:tmpl w:val="978AF5F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50" w15:restartNumberingAfterBreak="0">
    <w:nsid w:val="70EB2FD0"/>
    <w:multiLevelType w:val="hybridMultilevel"/>
    <w:tmpl w:val="DE76E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926C67"/>
    <w:multiLevelType w:val="hybridMultilevel"/>
    <w:tmpl w:val="57A4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0A6130"/>
    <w:multiLevelType w:val="hybridMultilevel"/>
    <w:tmpl w:val="DE5E4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DC64A7"/>
    <w:multiLevelType w:val="hybridMultilevel"/>
    <w:tmpl w:val="6FE0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5F728F"/>
    <w:multiLevelType w:val="hybridMultilevel"/>
    <w:tmpl w:val="A476D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3000826">
    <w:abstractNumId w:val="35"/>
  </w:num>
  <w:num w:numId="2" w16cid:durableId="787242811">
    <w:abstractNumId w:val="45"/>
  </w:num>
  <w:num w:numId="3" w16cid:durableId="1782454747">
    <w:abstractNumId w:val="26"/>
  </w:num>
  <w:num w:numId="4" w16cid:durableId="337780868">
    <w:abstractNumId w:val="43"/>
  </w:num>
  <w:num w:numId="5" w16cid:durableId="1848058719">
    <w:abstractNumId w:val="49"/>
  </w:num>
  <w:num w:numId="6" w16cid:durableId="2073044293">
    <w:abstractNumId w:val="22"/>
  </w:num>
  <w:num w:numId="7" w16cid:durableId="713967425">
    <w:abstractNumId w:val="13"/>
  </w:num>
  <w:num w:numId="8" w16cid:durableId="351959341">
    <w:abstractNumId w:val="37"/>
  </w:num>
  <w:num w:numId="9" w16cid:durableId="400376257">
    <w:abstractNumId w:val="27"/>
  </w:num>
  <w:num w:numId="10" w16cid:durableId="885458551">
    <w:abstractNumId w:val="14"/>
  </w:num>
  <w:num w:numId="11" w16cid:durableId="188875407">
    <w:abstractNumId w:val="47"/>
  </w:num>
  <w:num w:numId="12" w16cid:durableId="1158501243">
    <w:abstractNumId w:val="30"/>
  </w:num>
  <w:num w:numId="13" w16cid:durableId="2120446070">
    <w:abstractNumId w:val="33"/>
  </w:num>
  <w:num w:numId="14" w16cid:durableId="2078434437">
    <w:abstractNumId w:val="10"/>
  </w:num>
  <w:num w:numId="15" w16cid:durableId="287393184">
    <w:abstractNumId w:val="8"/>
  </w:num>
  <w:num w:numId="16" w16cid:durableId="779379843">
    <w:abstractNumId w:val="7"/>
  </w:num>
  <w:num w:numId="17" w16cid:durableId="1388528309">
    <w:abstractNumId w:val="6"/>
  </w:num>
  <w:num w:numId="18" w16cid:durableId="1415321422">
    <w:abstractNumId w:val="5"/>
  </w:num>
  <w:num w:numId="19" w16cid:durableId="1839998110">
    <w:abstractNumId w:val="9"/>
  </w:num>
  <w:num w:numId="20" w16cid:durableId="1738939899">
    <w:abstractNumId w:val="4"/>
  </w:num>
  <w:num w:numId="21" w16cid:durableId="348291068">
    <w:abstractNumId w:val="3"/>
  </w:num>
  <w:num w:numId="22" w16cid:durableId="1135216812">
    <w:abstractNumId w:val="2"/>
  </w:num>
  <w:num w:numId="23" w16cid:durableId="1204095378">
    <w:abstractNumId w:val="1"/>
  </w:num>
  <w:num w:numId="24" w16cid:durableId="412287413">
    <w:abstractNumId w:val="0"/>
  </w:num>
  <w:num w:numId="25" w16cid:durableId="756555600">
    <w:abstractNumId w:val="11"/>
  </w:num>
  <w:num w:numId="26" w16cid:durableId="1397437733">
    <w:abstractNumId w:val="39"/>
  </w:num>
  <w:num w:numId="27" w16cid:durableId="1075082441">
    <w:abstractNumId w:val="24"/>
  </w:num>
  <w:num w:numId="28" w16cid:durableId="753207219">
    <w:abstractNumId w:val="9"/>
    <w:lvlOverride w:ilvl="0">
      <w:startOverride w:val="1"/>
    </w:lvlOverride>
  </w:num>
  <w:num w:numId="29" w16cid:durableId="939678844">
    <w:abstractNumId w:val="9"/>
    <w:lvlOverride w:ilvl="0">
      <w:startOverride w:val="1"/>
    </w:lvlOverride>
  </w:num>
  <w:num w:numId="30" w16cid:durableId="1935287030">
    <w:abstractNumId w:val="9"/>
    <w:lvlOverride w:ilvl="0">
      <w:startOverride w:val="1"/>
    </w:lvlOverride>
  </w:num>
  <w:num w:numId="31" w16cid:durableId="61609347">
    <w:abstractNumId w:val="9"/>
    <w:lvlOverride w:ilvl="0">
      <w:startOverride w:val="1"/>
    </w:lvlOverride>
  </w:num>
  <w:num w:numId="32" w16cid:durableId="2028214149">
    <w:abstractNumId w:val="25"/>
  </w:num>
  <w:num w:numId="33" w16cid:durableId="207302325">
    <w:abstractNumId w:val="36"/>
  </w:num>
  <w:num w:numId="34" w16cid:durableId="1774468994">
    <w:abstractNumId w:val="54"/>
  </w:num>
  <w:num w:numId="35" w16cid:durableId="102699812">
    <w:abstractNumId w:val="34"/>
  </w:num>
  <w:num w:numId="36" w16cid:durableId="1184512640">
    <w:abstractNumId w:val="48"/>
  </w:num>
  <w:num w:numId="37" w16cid:durableId="1805806182">
    <w:abstractNumId w:val="42"/>
  </w:num>
  <w:num w:numId="38" w16cid:durableId="241571235">
    <w:abstractNumId w:val="53"/>
  </w:num>
  <w:num w:numId="39" w16cid:durableId="1279331640">
    <w:abstractNumId w:val="29"/>
  </w:num>
  <w:num w:numId="40" w16cid:durableId="2120491486">
    <w:abstractNumId w:val="12"/>
  </w:num>
  <w:num w:numId="41" w16cid:durableId="487986296">
    <w:abstractNumId w:val="23"/>
  </w:num>
  <w:num w:numId="42" w16cid:durableId="1871602634">
    <w:abstractNumId w:val="52"/>
  </w:num>
  <w:num w:numId="43" w16cid:durableId="1844733704">
    <w:abstractNumId w:val="15"/>
  </w:num>
  <w:num w:numId="44" w16cid:durableId="524557445">
    <w:abstractNumId w:val="51"/>
  </w:num>
  <w:num w:numId="45" w16cid:durableId="1134060898">
    <w:abstractNumId w:val="50"/>
  </w:num>
  <w:num w:numId="46" w16cid:durableId="1543253543">
    <w:abstractNumId w:val="32"/>
  </w:num>
  <w:num w:numId="47" w16cid:durableId="1457675026">
    <w:abstractNumId w:val="17"/>
  </w:num>
  <w:num w:numId="48" w16cid:durableId="557010116">
    <w:abstractNumId w:val="41"/>
  </w:num>
  <w:num w:numId="49" w16cid:durableId="768936091">
    <w:abstractNumId w:val="20"/>
  </w:num>
  <w:num w:numId="50" w16cid:durableId="760418918">
    <w:abstractNumId w:val="31"/>
  </w:num>
  <w:num w:numId="51" w16cid:durableId="327741">
    <w:abstractNumId w:val="38"/>
  </w:num>
  <w:num w:numId="52" w16cid:durableId="2060667361">
    <w:abstractNumId w:val="18"/>
  </w:num>
  <w:num w:numId="53" w16cid:durableId="334771794">
    <w:abstractNumId w:val="40"/>
  </w:num>
  <w:num w:numId="54" w16cid:durableId="954629680">
    <w:abstractNumId w:val="28"/>
  </w:num>
  <w:num w:numId="55" w16cid:durableId="893809780">
    <w:abstractNumId w:val="46"/>
  </w:num>
  <w:num w:numId="56" w16cid:durableId="22021622">
    <w:abstractNumId w:val="19"/>
  </w:num>
  <w:num w:numId="57" w16cid:durableId="2090031357">
    <w:abstractNumId w:val="16"/>
  </w:num>
  <w:num w:numId="58" w16cid:durableId="847060053">
    <w:abstractNumId w:val="21"/>
  </w:num>
  <w:num w:numId="59" w16cid:durableId="373240883">
    <w:abstractNumId w:val="4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AU"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n-AU" w:vendorID="2" w:dllVersion="6"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51"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74D"/>
    <w:rsid w:val="00001391"/>
    <w:rsid w:val="000018AB"/>
    <w:rsid w:val="000037B9"/>
    <w:rsid w:val="00003B4B"/>
    <w:rsid w:val="00003DB8"/>
    <w:rsid w:val="00004BA8"/>
    <w:rsid w:val="00004F71"/>
    <w:rsid w:val="00005513"/>
    <w:rsid w:val="00005A61"/>
    <w:rsid w:val="00005DAA"/>
    <w:rsid w:val="00006732"/>
    <w:rsid w:val="0001067B"/>
    <w:rsid w:val="00010E0E"/>
    <w:rsid w:val="000116CA"/>
    <w:rsid w:val="00014238"/>
    <w:rsid w:val="00014A46"/>
    <w:rsid w:val="0001738A"/>
    <w:rsid w:val="0002057C"/>
    <w:rsid w:val="000211B1"/>
    <w:rsid w:val="000230A6"/>
    <w:rsid w:val="0002392B"/>
    <w:rsid w:val="00023A5F"/>
    <w:rsid w:val="00024770"/>
    <w:rsid w:val="000260BC"/>
    <w:rsid w:val="00027D11"/>
    <w:rsid w:val="00030744"/>
    <w:rsid w:val="00030D32"/>
    <w:rsid w:val="00030D7C"/>
    <w:rsid w:val="00031039"/>
    <w:rsid w:val="00032989"/>
    <w:rsid w:val="0003322B"/>
    <w:rsid w:val="00035124"/>
    <w:rsid w:val="0003515D"/>
    <w:rsid w:val="00035A14"/>
    <w:rsid w:val="00035B17"/>
    <w:rsid w:val="000404B3"/>
    <w:rsid w:val="00040E1E"/>
    <w:rsid w:val="00040ED1"/>
    <w:rsid w:val="00041099"/>
    <w:rsid w:val="00042AEB"/>
    <w:rsid w:val="00043A45"/>
    <w:rsid w:val="0005092A"/>
    <w:rsid w:val="00053197"/>
    <w:rsid w:val="0005357D"/>
    <w:rsid w:val="00053ADE"/>
    <w:rsid w:val="00053CB4"/>
    <w:rsid w:val="00056495"/>
    <w:rsid w:val="00056732"/>
    <w:rsid w:val="00057AC7"/>
    <w:rsid w:val="0006088B"/>
    <w:rsid w:val="00061A47"/>
    <w:rsid w:val="00061B94"/>
    <w:rsid w:val="00062023"/>
    <w:rsid w:val="00062574"/>
    <w:rsid w:val="000638D0"/>
    <w:rsid w:val="000669B7"/>
    <w:rsid w:val="00066EE6"/>
    <w:rsid w:val="00070540"/>
    <w:rsid w:val="00076607"/>
    <w:rsid w:val="00080A8F"/>
    <w:rsid w:val="00080D2F"/>
    <w:rsid w:val="00081A2C"/>
    <w:rsid w:val="00083548"/>
    <w:rsid w:val="000854E5"/>
    <w:rsid w:val="0008601D"/>
    <w:rsid w:val="00091864"/>
    <w:rsid w:val="000918D9"/>
    <w:rsid w:val="00091DD5"/>
    <w:rsid w:val="00092DA5"/>
    <w:rsid w:val="000935F0"/>
    <w:rsid w:val="0009395F"/>
    <w:rsid w:val="000940C8"/>
    <w:rsid w:val="00096960"/>
    <w:rsid w:val="00097744"/>
    <w:rsid w:val="000A09C6"/>
    <w:rsid w:val="000A0DDE"/>
    <w:rsid w:val="000A1C10"/>
    <w:rsid w:val="000A1FD8"/>
    <w:rsid w:val="000A2A51"/>
    <w:rsid w:val="000A33AC"/>
    <w:rsid w:val="000A3C5F"/>
    <w:rsid w:val="000A4720"/>
    <w:rsid w:val="000A607D"/>
    <w:rsid w:val="000B1D28"/>
    <w:rsid w:val="000B3380"/>
    <w:rsid w:val="000B474D"/>
    <w:rsid w:val="000B4DDF"/>
    <w:rsid w:val="000B5006"/>
    <w:rsid w:val="000B5C76"/>
    <w:rsid w:val="000C037D"/>
    <w:rsid w:val="000C26C9"/>
    <w:rsid w:val="000C3947"/>
    <w:rsid w:val="000D0ED5"/>
    <w:rsid w:val="000D15DF"/>
    <w:rsid w:val="000D2C58"/>
    <w:rsid w:val="000D3929"/>
    <w:rsid w:val="000D7592"/>
    <w:rsid w:val="000E2F24"/>
    <w:rsid w:val="000E3213"/>
    <w:rsid w:val="000E474A"/>
    <w:rsid w:val="000F3D66"/>
    <w:rsid w:val="000F3DE9"/>
    <w:rsid w:val="000F73D1"/>
    <w:rsid w:val="001008D9"/>
    <w:rsid w:val="00100CE5"/>
    <w:rsid w:val="0010223F"/>
    <w:rsid w:val="001032A2"/>
    <w:rsid w:val="001047C3"/>
    <w:rsid w:val="001051D3"/>
    <w:rsid w:val="00105CE8"/>
    <w:rsid w:val="00106AA4"/>
    <w:rsid w:val="00113223"/>
    <w:rsid w:val="001139F6"/>
    <w:rsid w:val="00114D64"/>
    <w:rsid w:val="001157D4"/>
    <w:rsid w:val="001171DD"/>
    <w:rsid w:val="00121DE8"/>
    <w:rsid w:val="001267FC"/>
    <w:rsid w:val="0012682E"/>
    <w:rsid w:val="00130317"/>
    <w:rsid w:val="00131A75"/>
    <w:rsid w:val="00133480"/>
    <w:rsid w:val="0013354E"/>
    <w:rsid w:val="001348B9"/>
    <w:rsid w:val="0013613E"/>
    <w:rsid w:val="001364B8"/>
    <w:rsid w:val="0013684A"/>
    <w:rsid w:val="001373F4"/>
    <w:rsid w:val="001373F6"/>
    <w:rsid w:val="00140436"/>
    <w:rsid w:val="00140F80"/>
    <w:rsid w:val="001422D8"/>
    <w:rsid w:val="00143382"/>
    <w:rsid w:val="00145024"/>
    <w:rsid w:val="00145139"/>
    <w:rsid w:val="001456E0"/>
    <w:rsid w:val="001474D6"/>
    <w:rsid w:val="00150220"/>
    <w:rsid w:val="00150673"/>
    <w:rsid w:val="0015190E"/>
    <w:rsid w:val="00152865"/>
    <w:rsid w:val="00152870"/>
    <w:rsid w:val="00152FB2"/>
    <w:rsid w:val="0015339C"/>
    <w:rsid w:val="001549DC"/>
    <w:rsid w:val="00154BE4"/>
    <w:rsid w:val="00155D38"/>
    <w:rsid w:val="0015620D"/>
    <w:rsid w:val="00156F11"/>
    <w:rsid w:val="00157235"/>
    <w:rsid w:val="00157D4E"/>
    <w:rsid w:val="001629D5"/>
    <w:rsid w:val="00163589"/>
    <w:rsid w:val="00163AB2"/>
    <w:rsid w:val="00163B0B"/>
    <w:rsid w:val="001640DD"/>
    <w:rsid w:val="00164E1B"/>
    <w:rsid w:val="0016523C"/>
    <w:rsid w:val="00167B1F"/>
    <w:rsid w:val="001718E3"/>
    <w:rsid w:val="001723B9"/>
    <w:rsid w:val="00172D05"/>
    <w:rsid w:val="0017552D"/>
    <w:rsid w:val="00175BFC"/>
    <w:rsid w:val="00176528"/>
    <w:rsid w:val="00177945"/>
    <w:rsid w:val="001779B6"/>
    <w:rsid w:val="00177F0D"/>
    <w:rsid w:val="001809DC"/>
    <w:rsid w:val="001809FD"/>
    <w:rsid w:val="00180D61"/>
    <w:rsid w:val="00183442"/>
    <w:rsid w:val="00184613"/>
    <w:rsid w:val="00185398"/>
    <w:rsid w:val="001864FB"/>
    <w:rsid w:val="001868DB"/>
    <w:rsid w:val="0019181D"/>
    <w:rsid w:val="00191C3E"/>
    <w:rsid w:val="00193870"/>
    <w:rsid w:val="00194251"/>
    <w:rsid w:val="001943B9"/>
    <w:rsid w:val="00197937"/>
    <w:rsid w:val="001A086B"/>
    <w:rsid w:val="001A296C"/>
    <w:rsid w:val="001A6140"/>
    <w:rsid w:val="001A6289"/>
    <w:rsid w:val="001A70F4"/>
    <w:rsid w:val="001A718B"/>
    <w:rsid w:val="001A75D1"/>
    <w:rsid w:val="001B0B78"/>
    <w:rsid w:val="001B1C2D"/>
    <w:rsid w:val="001B3B04"/>
    <w:rsid w:val="001B4665"/>
    <w:rsid w:val="001B641A"/>
    <w:rsid w:val="001B72BD"/>
    <w:rsid w:val="001C056F"/>
    <w:rsid w:val="001C1FCD"/>
    <w:rsid w:val="001C247D"/>
    <w:rsid w:val="001C3A95"/>
    <w:rsid w:val="001C3DF6"/>
    <w:rsid w:val="001C5111"/>
    <w:rsid w:val="001C524D"/>
    <w:rsid w:val="001D011E"/>
    <w:rsid w:val="001D0AAC"/>
    <w:rsid w:val="001D1DE3"/>
    <w:rsid w:val="001D5237"/>
    <w:rsid w:val="001D6C41"/>
    <w:rsid w:val="001E15A8"/>
    <w:rsid w:val="001E4327"/>
    <w:rsid w:val="001E5C72"/>
    <w:rsid w:val="001E6BD8"/>
    <w:rsid w:val="001F182A"/>
    <w:rsid w:val="001F6AAD"/>
    <w:rsid w:val="001F7141"/>
    <w:rsid w:val="001F7C96"/>
    <w:rsid w:val="002001F4"/>
    <w:rsid w:val="00200E41"/>
    <w:rsid w:val="00201031"/>
    <w:rsid w:val="002029B9"/>
    <w:rsid w:val="00203219"/>
    <w:rsid w:val="00204CC5"/>
    <w:rsid w:val="00205E59"/>
    <w:rsid w:val="002067B7"/>
    <w:rsid w:val="0020680A"/>
    <w:rsid w:val="002068EB"/>
    <w:rsid w:val="0020783E"/>
    <w:rsid w:val="002110FF"/>
    <w:rsid w:val="00213D0C"/>
    <w:rsid w:val="00215991"/>
    <w:rsid w:val="0022090B"/>
    <w:rsid w:val="00220BFC"/>
    <w:rsid w:val="00221A77"/>
    <w:rsid w:val="00222A32"/>
    <w:rsid w:val="002232C4"/>
    <w:rsid w:val="00223A0D"/>
    <w:rsid w:val="00226A5D"/>
    <w:rsid w:val="0022798D"/>
    <w:rsid w:val="00227A56"/>
    <w:rsid w:val="00227A6D"/>
    <w:rsid w:val="002300A1"/>
    <w:rsid w:val="002305BC"/>
    <w:rsid w:val="002308A0"/>
    <w:rsid w:val="002326A2"/>
    <w:rsid w:val="00234210"/>
    <w:rsid w:val="002376A0"/>
    <w:rsid w:val="00242F74"/>
    <w:rsid w:val="00243D3A"/>
    <w:rsid w:val="00245BC7"/>
    <w:rsid w:val="00246DF6"/>
    <w:rsid w:val="0025249C"/>
    <w:rsid w:val="00252976"/>
    <w:rsid w:val="00252A72"/>
    <w:rsid w:val="002534B6"/>
    <w:rsid w:val="00254EBA"/>
    <w:rsid w:val="00254EE6"/>
    <w:rsid w:val="00255E03"/>
    <w:rsid w:val="00256F09"/>
    <w:rsid w:val="0026002D"/>
    <w:rsid w:val="002616BA"/>
    <w:rsid w:val="002651DF"/>
    <w:rsid w:val="002651F0"/>
    <w:rsid w:val="00265C35"/>
    <w:rsid w:val="00270FD7"/>
    <w:rsid w:val="002729A1"/>
    <w:rsid w:val="00273726"/>
    <w:rsid w:val="00274045"/>
    <w:rsid w:val="00274770"/>
    <w:rsid w:val="00274B15"/>
    <w:rsid w:val="002758AB"/>
    <w:rsid w:val="00277D26"/>
    <w:rsid w:val="00281839"/>
    <w:rsid w:val="002826D3"/>
    <w:rsid w:val="002827A0"/>
    <w:rsid w:val="00285200"/>
    <w:rsid w:val="00286B70"/>
    <w:rsid w:val="00286F00"/>
    <w:rsid w:val="0028753D"/>
    <w:rsid w:val="00287A77"/>
    <w:rsid w:val="00287BB2"/>
    <w:rsid w:val="00292BDC"/>
    <w:rsid w:val="0029445D"/>
    <w:rsid w:val="0029487E"/>
    <w:rsid w:val="00294F09"/>
    <w:rsid w:val="00295646"/>
    <w:rsid w:val="002958A8"/>
    <w:rsid w:val="002965B6"/>
    <w:rsid w:val="00297A1B"/>
    <w:rsid w:val="00297F39"/>
    <w:rsid w:val="002A0EA0"/>
    <w:rsid w:val="002A11B0"/>
    <w:rsid w:val="002A1591"/>
    <w:rsid w:val="002A19FD"/>
    <w:rsid w:val="002A2819"/>
    <w:rsid w:val="002A3806"/>
    <w:rsid w:val="002A3DEB"/>
    <w:rsid w:val="002A4258"/>
    <w:rsid w:val="002A63F2"/>
    <w:rsid w:val="002A7418"/>
    <w:rsid w:val="002B0666"/>
    <w:rsid w:val="002B173A"/>
    <w:rsid w:val="002B1A77"/>
    <w:rsid w:val="002B27A4"/>
    <w:rsid w:val="002B65DB"/>
    <w:rsid w:val="002B786F"/>
    <w:rsid w:val="002C03B5"/>
    <w:rsid w:val="002C04E9"/>
    <w:rsid w:val="002C0C59"/>
    <w:rsid w:val="002C2EE8"/>
    <w:rsid w:val="002C3A6C"/>
    <w:rsid w:val="002C4366"/>
    <w:rsid w:val="002C6523"/>
    <w:rsid w:val="002C6DC7"/>
    <w:rsid w:val="002D00B4"/>
    <w:rsid w:val="002D04D7"/>
    <w:rsid w:val="002D708A"/>
    <w:rsid w:val="002D7F1E"/>
    <w:rsid w:val="002E0C2F"/>
    <w:rsid w:val="002E16BB"/>
    <w:rsid w:val="002E6854"/>
    <w:rsid w:val="002F2967"/>
    <w:rsid w:val="002F3737"/>
    <w:rsid w:val="002F5819"/>
    <w:rsid w:val="002F6B6B"/>
    <w:rsid w:val="002F79B9"/>
    <w:rsid w:val="003012F5"/>
    <w:rsid w:val="00301C76"/>
    <w:rsid w:val="00302454"/>
    <w:rsid w:val="00302B7A"/>
    <w:rsid w:val="00303862"/>
    <w:rsid w:val="00304843"/>
    <w:rsid w:val="00304DA7"/>
    <w:rsid w:val="00307391"/>
    <w:rsid w:val="00311077"/>
    <w:rsid w:val="00316011"/>
    <w:rsid w:val="00320044"/>
    <w:rsid w:val="003214D6"/>
    <w:rsid w:val="003240D1"/>
    <w:rsid w:val="00324B31"/>
    <w:rsid w:val="00327A5D"/>
    <w:rsid w:val="00327BF6"/>
    <w:rsid w:val="00333BAC"/>
    <w:rsid w:val="00336FDF"/>
    <w:rsid w:val="00337A35"/>
    <w:rsid w:val="003405E2"/>
    <w:rsid w:val="00340EBF"/>
    <w:rsid w:val="00341C4F"/>
    <w:rsid w:val="00342688"/>
    <w:rsid w:val="00342719"/>
    <w:rsid w:val="0034395E"/>
    <w:rsid w:val="00343E0D"/>
    <w:rsid w:val="00344BF5"/>
    <w:rsid w:val="00344C57"/>
    <w:rsid w:val="003464A5"/>
    <w:rsid w:val="00346A57"/>
    <w:rsid w:val="0035192E"/>
    <w:rsid w:val="0035242E"/>
    <w:rsid w:val="00353B67"/>
    <w:rsid w:val="0035465C"/>
    <w:rsid w:val="00355AE0"/>
    <w:rsid w:val="00357651"/>
    <w:rsid w:val="00361EC4"/>
    <w:rsid w:val="003622CE"/>
    <w:rsid w:val="0036230D"/>
    <w:rsid w:val="003625F3"/>
    <w:rsid w:val="00364293"/>
    <w:rsid w:val="00371DF7"/>
    <w:rsid w:val="0037368A"/>
    <w:rsid w:val="00375934"/>
    <w:rsid w:val="00376F3E"/>
    <w:rsid w:val="00377702"/>
    <w:rsid w:val="003806D5"/>
    <w:rsid w:val="0038283C"/>
    <w:rsid w:val="0038378F"/>
    <w:rsid w:val="00383D2B"/>
    <w:rsid w:val="00384B5D"/>
    <w:rsid w:val="00385B1B"/>
    <w:rsid w:val="00387D56"/>
    <w:rsid w:val="00387E35"/>
    <w:rsid w:val="00387E7A"/>
    <w:rsid w:val="00392C6A"/>
    <w:rsid w:val="003A0ACB"/>
    <w:rsid w:val="003A1346"/>
    <w:rsid w:val="003A14CD"/>
    <w:rsid w:val="003A4064"/>
    <w:rsid w:val="003A49F5"/>
    <w:rsid w:val="003A52DF"/>
    <w:rsid w:val="003A7EDF"/>
    <w:rsid w:val="003B0C3E"/>
    <w:rsid w:val="003B1E4F"/>
    <w:rsid w:val="003B396D"/>
    <w:rsid w:val="003B3D63"/>
    <w:rsid w:val="003B4623"/>
    <w:rsid w:val="003B4E6F"/>
    <w:rsid w:val="003B636D"/>
    <w:rsid w:val="003B6600"/>
    <w:rsid w:val="003B6D8A"/>
    <w:rsid w:val="003B6DC9"/>
    <w:rsid w:val="003C681A"/>
    <w:rsid w:val="003C776E"/>
    <w:rsid w:val="003C797B"/>
    <w:rsid w:val="003D002A"/>
    <w:rsid w:val="003D086C"/>
    <w:rsid w:val="003D5FD3"/>
    <w:rsid w:val="003E1948"/>
    <w:rsid w:val="003E261A"/>
    <w:rsid w:val="003E54E8"/>
    <w:rsid w:val="003E5637"/>
    <w:rsid w:val="003E5640"/>
    <w:rsid w:val="003F05B0"/>
    <w:rsid w:val="003F0897"/>
    <w:rsid w:val="003F2727"/>
    <w:rsid w:val="003F2D40"/>
    <w:rsid w:val="003F32AC"/>
    <w:rsid w:val="003F34EA"/>
    <w:rsid w:val="003F3B38"/>
    <w:rsid w:val="003F4DBD"/>
    <w:rsid w:val="003F603C"/>
    <w:rsid w:val="003F6B97"/>
    <w:rsid w:val="003F75BD"/>
    <w:rsid w:val="004028D5"/>
    <w:rsid w:val="00403957"/>
    <w:rsid w:val="00403A63"/>
    <w:rsid w:val="00406C54"/>
    <w:rsid w:val="0040742F"/>
    <w:rsid w:val="00412279"/>
    <w:rsid w:val="00414507"/>
    <w:rsid w:val="00416154"/>
    <w:rsid w:val="004215CD"/>
    <w:rsid w:val="0042164D"/>
    <w:rsid w:val="00421B57"/>
    <w:rsid w:val="00421EAB"/>
    <w:rsid w:val="00422239"/>
    <w:rsid w:val="004240AD"/>
    <w:rsid w:val="00424F35"/>
    <w:rsid w:val="00425083"/>
    <w:rsid w:val="0042695B"/>
    <w:rsid w:val="004269C7"/>
    <w:rsid w:val="00427316"/>
    <w:rsid w:val="004304B3"/>
    <w:rsid w:val="00430B6C"/>
    <w:rsid w:val="0043115E"/>
    <w:rsid w:val="004315A9"/>
    <w:rsid w:val="0043182B"/>
    <w:rsid w:val="00431998"/>
    <w:rsid w:val="00437F99"/>
    <w:rsid w:val="00440716"/>
    <w:rsid w:val="00441A87"/>
    <w:rsid w:val="0044612B"/>
    <w:rsid w:val="00446361"/>
    <w:rsid w:val="004475A9"/>
    <w:rsid w:val="00450012"/>
    <w:rsid w:val="00450468"/>
    <w:rsid w:val="004519D5"/>
    <w:rsid w:val="004520D7"/>
    <w:rsid w:val="00453B94"/>
    <w:rsid w:val="00453E1F"/>
    <w:rsid w:val="0045430A"/>
    <w:rsid w:val="0045687B"/>
    <w:rsid w:val="004604E1"/>
    <w:rsid w:val="004616EE"/>
    <w:rsid w:val="00465C75"/>
    <w:rsid w:val="00467148"/>
    <w:rsid w:val="004671E3"/>
    <w:rsid w:val="00471A4E"/>
    <w:rsid w:val="00471C21"/>
    <w:rsid w:val="00471D07"/>
    <w:rsid w:val="004726EE"/>
    <w:rsid w:val="0047440A"/>
    <w:rsid w:val="00476275"/>
    <w:rsid w:val="00480173"/>
    <w:rsid w:val="004832FF"/>
    <w:rsid w:val="004842C8"/>
    <w:rsid w:val="00484DD6"/>
    <w:rsid w:val="00487059"/>
    <w:rsid w:val="004871B0"/>
    <w:rsid w:val="0049185B"/>
    <w:rsid w:val="00491DAF"/>
    <w:rsid w:val="00493E35"/>
    <w:rsid w:val="00494A0D"/>
    <w:rsid w:val="004960B7"/>
    <w:rsid w:val="004A129F"/>
    <w:rsid w:val="004A215D"/>
    <w:rsid w:val="004A2EE3"/>
    <w:rsid w:val="004A71FB"/>
    <w:rsid w:val="004B04C7"/>
    <w:rsid w:val="004B1214"/>
    <w:rsid w:val="004B276E"/>
    <w:rsid w:val="004B2EAB"/>
    <w:rsid w:val="004B397B"/>
    <w:rsid w:val="004C0406"/>
    <w:rsid w:val="004C05D7"/>
    <w:rsid w:val="004C0E83"/>
    <w:rsid w:val="004C258B"/>
    <w:rsid w:val="004C4C2E"/>
    <w:rsid w:val="004C668D"/>
    <w:rsid w:val="004D1181"/>
    <w:rsid w:val="004D227C"/>
    <w:rsid w:val="004D2B08"/>
    <w:rsid w:val="004D4DAD"/>
    <w:rsid w:val="004D5847"/>
    <w:rsid w:val="004D6FB7"/>
    <w:rsid w:val="004E1D88"/>
    <w:rsid w:val="004E1EC5"/>
    <w:rsid w:val="004E2818"/>
    <w:rsid w:val="004E3F0A"/>
    <w:rsid w:val="004E516D"/>
    <w:rsid w:val="004F0C4C"/>
    <w:rsid w:val="004F1C21"/>
    <w:rsid w:val="004F2294"/>
    <w:rsid w:val="004F324F"/>
    <w:rsid w:val="004F4238"/>
    <w:rsid w:val="004F5794"/>
    <w:rsid w:val="004F5D87"/>
    <w:rsid w:val="00500AA9"/>
    <w:rsid w:val="005027B6"/>
    <w:rsid w:val="005035E4"/>
    <w:rsid w:val="005046AD"/>
    <w:rsid w:val="0050496E"/>
    <w:rsid w:val="00506215"/>
    <w:rsid w:val="005066CC"/>
    <w:rsid w:val="00507BDC"/>
    <w:rsid w:val="00510AF6"/>
    <w:rsid w:val="00511097"/>
    <w:rsid w:val="00511828"/>
    <w:rsid w:val="005119EB"/>
    <w:rsid w:val="00513A44"/>
    <w:rsid w:val="005151D3"/>
    <w:rsid w:val="00515A62"/>
    <w:rsid w:val="00521FAC"/>
    <w:rsid w:val="00522F6F"/>
    <w:rsid w:val="00523CA6"/>
    <w:rsid w:val="00525011"/>
    <w:rsid w:val="005261B2"/>
    <w:rsid w:val="00527728"/>
    <w:rsid w:val="00530250"/>
    <w:rsid w:val="005302F0"/>
    <w:rsid w:val="00531445"/>
    <w:rsid w:val="005317A0"/>
    <w:rsid w:val="00532B1C"/>
    <w:rsid w:val="00533422"/>
    <w:rsid w:val="00533902"/>
    <w:rsid w:val="00535783"/>
    <w:rsid w:val="00535B70"/>
    <w:rsid w:val="00535FC1"/>
    <w:rsid w:val="005376D9"/>
    <w:rsid w:val="00537DF2"/>
    <w:rsid w:val="00541637"/>
    <w:rsid w:val="005426E1"/>
    <w:rsid w:val="0054484B"/>
    <w:rsid w:val="005459EF"/>
    <w:rsid w:val="00546819"/>
    <w:rsid w:val="005470C3"/>
    <w:rsid w:val="00550C22"/>
    <w:rsid w:val="005528E4"/>
    <w:rsid w:val="00553F07"/>
    <w:rsid w:val="00554B20"/>
    <w:rsid w:val="00555071"/>
    <w:rsid w:val="005577A7"/>
    <w:rsid w:val="00557A02"/>
    <w:rsid w:val="00557AEF"/>
    <w:rsid w:val="005603C2"/>
    <w:rsid w:val="00561663"/>
    <w:rsid w:val="0056213A"/>
    <w:rsid w:val="005664B3"/>
    <w:rsid w:val="0056786D"/>
    <w:rsid w:val="00567FA5"/>
    <w:rsid w:val="00570001"/>
    <w:rsid w:val="00571C69"/>
    <w:rsid w:val="00572C41"/>
    <w:rsid w:val="005737D9"/>
    <w:rsid w:val="005754BF"/>
    <w:rsid w:val="00577334"/>
    <w:rsid w:val="005800C5"/>
    <w:rsid w:val="00584192"/>
    <w:rsid w:val="00584EFF"/>
    <w:rsid w:val="0058552D"/>
    <w:rsid w:val="005877A3"/>
    <w:rsid w:val="00587931"/>
    <w:rsid w:val="005906DA"/>
    <w:rsid w:val="00591A87"/>
    <w:rsid w:val="00592835"/>
    <w:rsid w:val="00593D48"/>
    <w:rsid w:val="00595489"/>
    <w:rsid w:val="00596EC9"/>
    <w:rsid w:val="00597413"/>
    <w:rsid w:val="00597CC0"/>
    <w:rsid w:val="00597F90"/>
    <w:rsid w:val="005A00CF"/>
    <w:rsid w:val="005A1D79"/>
    <w:rsid w:val="005A4FCE"/>
    <w:rsid w:val="005A6F95"/>
    <w:rsid w:val="005A75E1"/>
    <w:rsid w:val="005B1004"/>
    <w:rsid w:val="005B1D41"/>
    <w:rsid w:val="005B2083"/>
    <w:rsid w:val="005B6DC1"/>
    <w:rsid w:val="005B7DCB"/>
    <w:rsid w:val="005C0436"/>
    <w:rsid w:val="005C09AC"/>
    <w:rsid w:val="005C142D"/>
    <w:rsid w:val="005C2569"/>
    <w:rsid w:val="005C2890"/>
    <w:rsid w:val="005C2F49"/>
    <w:rsid w:val="005C4DAF"/>
    <w:rsid w:val="005C5476"/>
    <w:rsid w:val="005C58CD"/>
    <w:rsid w:val="005C675E"/>
    <w:rsid w:val="005C738C"/>
    <w:rsid w:val="005D045E"/>
    <w:rsid w:val="005D071F"/>
    <w:rsid w:val="005D2A80"/>
    <w:rsid w:val="005D3339"/>
    <w:rsid w:val="005D4CD4"/>
    <w:rsid w:val="005D4FB2"/>
    <w:rsid w:val="005E11FB"/>
    <w:rsid w:val="005E33F1"/>
    <w:rsid w:val="005E7422"/>
    <w:rsid w:val="005F06A1"/>
    <w:rsid w:val="005F3F1C"/>
    <w:rsid w:val="005F422A"/>
    <w:rsid w:val="005F4997"/>
    <w:rsid w:val="005F4AA5"/>
    <w:rsid w:val="006001CB"/>
    <w:rsid w:val="00600DFC"/>
    <w:rsid w:val="00602C83"/>
    <w:rsid w:val="0060494F"/>
    <w:rsid w:val="006060C7"/>
    <w:rsid w:val="00606773"/>
    <w:rsid w:val="00606DF3"/>
    <w:rsid w:val="00610C6A"/>
    <w:rsid w:val="00612D90"/>
    <w:rsid w:val="006136B4"/>
    <w:rsid w:val="0061480E"/>
    <w:rsid w:val="00620225"/>
    <w:rsid w:val="00622F00"/>
    <w:rsid w:val="0062683B"/>
    <w:rsid w:val="006276A3"/>
    <w:rsid w:val="006300AE"/>
    <w:rsid w:val="006302FC"/>
    <w:rsid w:val="006340DB"/>
    <w:rsid w:val="00634402"/>
    <w:rsid w:val="00636400"/>
    <w:rsid w:val="00641E44"/>
    <w:rsid w:val="006440DF"/>
    <w:rsid w:val="00646EC9"/>
    <w:rsid w:val="00647498"/>
    <w:rsid w:val="0064751C"/>
    <w:rsid w:val="006475FA"/>
    <w:rsid w:val="00650C27"/>
    <w:rsid w:val="0065191D"/>
    <w:rsid w:val="0065194A"/>
    <w:rsid w:val="00652C17"/>
    <w:rsid w:val="0065693F"/>
    <w:rsid w:val="006573F4"/>
    <w:rsid w:val="006605AA"/>
    <w:rsid w:val="006626FF"/>
    <w:rsid w:val="00662997"/>
    <w:rsid w:val="00663668"/>
    <w:rsid w:val="00663A5E"/>
    <w:rsid w:val="00663B26"/>
    <w:rsid w:val="00667045"/>
    <w:rsid w:val="006711E4"/>
    <w:rsid w:val="0067276C"/>
    <w:rsid w:val="00672DFC"/>
    <w:rsid w:val="006746FB"/>
    <w:rsid w:val="0067650E"/>
    <w:rsid w:val="0068155C"/>
    <w:rsid w:val="006914C1"/>
    <w:rsid w:val="00691C3A"/>
    <w:rsid w:val="00692DB0"/>
    <w:rsid w:val="006948C1"/>
    <w:rsid w:val="006A27FE"/>
    <w:rsid w:val="006A2D02"/>
    <w:rsid w:val="006A2D2B"/>
    <w:rsid w:val="006A31E9"/>
    <w:rsid w:val="006A692F"/>
    <w:rsid w:val="006A6C6B"/>
    <w:rsid w:val="006A6F21"/>
    <w:rsid w:val="006A7A6B"/>
    <w:rsid w:val="006B10FA"/>
    <w:rsid w:val="006B14CF"/>
    <w:rsid w:val="006B2878"/>
    <w:rsid w:val="006B2DC2"/>
    <w:rsid w:val="006B6D7F"/>
    <w:rsid w:val="006C1B6F"/>
    <w:rsid w:val="006C22CA"/>
    <w:rsid w:val="006C2687"/>
    <w:rsid w:val="006C3074"/>
    <w:rsid w:val="006C3F2F"/>
    <w:rsid w:val="006C4F26"/>
    <w:rsid w:val="006C645C"/>
    <w:rsid w:val="006C667F"/>
    <w:rsid w:val="006C69C9"/>
    <w:rsid w:val="006C72CA"/>
    <w:rsid w:val="006D089B"/>
    <w:rsid w:val="006D2482"/>
    <w:rsid w:val="006D4144"/>
    <w:rsid w:val="006D55A4"/>
    <w:rsid w:val="006E3217"/>
    <w:rsid w:val="006E36D8"/>
    <w:rsid w:val="006E3C9B"/>
    <w:rsid w:val="006E6118"/>
    <w:rsid w:val="006E6791"/>
    <w:rsid w:val="006E6F6C"/>
    <w:rsid w:val="006F2A44"/>
    <w:rsid w:val="006F2D82"/>
    <w:rsid w:val="006F3C65"/>
    <w:rsid w:val="006F4A7F"/>
    <w:rsid w:val="006F6C1B"/>
    <w:rsid w:val="006F71F2"/>
    <w:rsid w:val="006F73DB"/>
    <w:rsid w:val="0070013F"/>
    <w:rsid w:val="00705692"/>
    <w:rsid w:val="00707C9C"/>
    <w:rsid w:val="00712AB0"/>
    <w:rsid w:val="00713E6F"/>
    <w:rsid w:val="007158DD"/>
    <w:rsid w:val="00715F04"/>
    <w:rsid w:val="007163A1"/>
    <w:rsid w:val="00717813"/>
    <w:rsid w:val="007204D8"/>
    <w:rsid w:val="00722A0B"/>
    <w:rsid w:val="007245EB"/>
    <w:rsid w:val="00724C30"/>
    <w:rsid w:val="007259E8"/>
    <w:rsid w:val="00725C19"/>
    <w:rsid w:val="00727517"/>
    <w:rsid w:val="007307CE"/>
    <w:rsid w:val="0074016A"/>
    <w:rsid w:val="00741A10"/>
    <w:rsid w:val="00741C84"/>
    <w:rsid w:val="00742EFC"/>
    <w:rsid w:val="00742FA2"/>
    <w:rsid w:val="007433B7"/>
    <w:rsid w:val="00743655"/>
    <w:rsid w:val="0074373F"/>
    <w:rsid w:val="0074419D"/>
    <w:rsid w:val="00744E45"/>
    <w:rsid w:val="00751C41"/>
    <w:rsid w:val="00751F10"/>
    <w:rsid w:val="00752853"/>
    <w:rsid w:val="007538AE"/>
    <w:rsid w:val="007567D6"/>
    <w:rsid w:val="00756EB9"/>
    <w:rsid w:val="00757A06"/>
    <w:rsid w:val="00757A25"/>
    <w:rsid w:val="00762872"/>
    <w:rsid w:val="007633A8"/>
    <w:rsid w:val="007633BE"/>
    <w:rsid w:val="00764B3C"/>
    <w:rsid w:val="00764C5C"/>
    <w:rsid w:val="0076596D"/>
    <w:rsid w:val="00767FE2"/>
    <w:rsid w:val="007705B4"/>
    <w:rsid w:val="0077154E"/>
    <w:rsid w:val="00772CB4"/>
    <w:rsid w:val="0077359B"/>
    <w:rsid w:val="00773A6A"/>
    <w:rsid w:val="0077622B"/>
    <w:rsid w:val="00777675"/>
    <w:rsid w:val="00781869"/>
    <w:rsid w:val="007828C1"/>
    <w:rsid w:val="0078460C"/>
    <w:rsid w:val="007846B9"/>
    <w:rsid w:val="00786B58"/>
    <w:rsid w:val="00787424"/>
    <w:rsid w:val="00787BFA"/>
    <w:rsid w:val="0079032A"/>
    <w:rsid w:val="0079341B"/>
    <w:rsid w:val="007978AA"/>
    <w:rsid w:val="007A05E7"/>
    <w:rsid w:val="007A20AD"/>
    <w:rsid w:val="007A22F6"/>
    <w:rsid w:val="007A3BC3"/>
    <w:rsid w:val="007A54C2"/>
    <w:rsid w:val="007A61D7"/>
    <w:rsid w:val="007A70E6"/>
    <w:rsid w:val="007A730D"/>
    <w:rsid w:val="007A7935"/>
    <w:rsid w:val="007B6127"/>
    <w:rsid w:val="007B7E0A"/>
    <w:rsid w:val="007B7E38"/>
    <w:rsid w:val="007C2583"/>
    <w:rsid w:val="007C4C98"/>
    <w:rsid w:val="007C7149"/>
    <w:rsid w:val="007D029E"/>
    <w:rsid w:val="007D0324"/>
    <w:rsid w:val="007D0397"/>
    <w:rsid w:val="007D0A81"/>
    <w:rsid w:val="007D2311"/>
    <w:rsid w:val="007D4596"/>
    <w:rsid w:val="007D59A3"/>
    <w:rsid w:val="007D73E1"/>
    <w:rsid w:val="007E05FF"/>
    <w:rsid w:val="007E092F"/>
    <w:rsid w:val="007E255B"/>
    <w:rsid w:val="007E4435"/>
    <w:rsid w:val="007E5E4C"/>
    <w:rsid w:val="007E7E3A"/>
    <w:rsid w:val="007F021A"/>
    <w:rsid w:val="007F2CC8"/>
    <w:rsid w:val="007F2E48"/>
    <w:rsid w:val="007F3885"/>
    <w:rsid w:val="007F5B10"/>
    <w:rsid w:val="007F6753"/>
    <w:rsid w:val="00800E0B"/>
    <w:rsid w:val="00802F1C"/>
    <w:rsid w:val="0080685A"/>
    <w:rsid w:val="00807DA3"/>
    <w:rsid w:val="008101FB"/>
    <w:rsid w:val="00814F5E"/>
    <w:rsid w:val="0081508B"/>
    <w:rsid w:val="00821B14"/>
    <w:rsid w:val="00822CF4"/>
    <w:rsid w:val="00823B41"/>
    <w:rsid w:val="0082443D"/>
    <w:rsid w:val="00825355"/>
    <w:rsid w:val="0082681D"/>
    <w:rsid w:val="00830313"/>
    <w:rsid w:val="0083124A"/>
    <w:rsid w:val="00832A09"/>
    <w:rsid w:val="00834CAB"/>
    <w:rsid w:val="00836B0D"/>
    <w:rsid w:val="00837240"/>
    <w:rsid w:val="00840626"/>
    <w:rsid w:val="00845491"/>
    <w:rsid w:val="00845E59"/>
    <w:rsid w:val="00850E88"/>
    <w:rsid w:val="00851444"/>
    <w:rsid w:val="00852330"/>
    <w:rsid w:val="00852CD3"/>
    <w:rsid w:val="00852D82"/>
    <w:rsid w:val="0085593F"/>
    <w:rsid w:val="008579FC"/>
    <w:rsid w:val="00860929"/>
    <w:rsid w:val="00861680"/>
    <w:rsid w:val="00863662"/>
    <w:rsid w:val="00865816"/>
    <w:rsid w:val="00865A5B"/>
    <w:rsid w:val="00865B1F"/>
    <w:rsid w:val="00867C2B"/>
    <w:rsid w:val="008701F4"/>
    <w:rsid w:val="00870C2A"/>
    <w:rsid w:val="00870E9D"/>
    <w:rsid w:val="00872EB1"/>
    <w:rsid w:val="008742D5"/>
    <w:rsid w:val="008753CA"/>
    <w:rsid w:val="00875E49"/>
    <w:rsid w:val="0088070A"/>
    <w:rsid w:val="00882938"/>
    <w:rsid w:val="00882CFF"/>
    <w:rsid w:val="00883E2F"/>
    <w:rsid w:val="00884E96"/>
    <w:rsid w:val="0088540F"/>
    <w:rsid w:val="008865FD"/>
    <w:rsid w:val="00886647"/>
    <w:rsid w:val="0088728A"/>
    <w:rsid w:val="00887298"/>
    <w:rsid w:val="0089008F"/>
    <w:rsid w:val="0089062E"/>
    <w:rsid w:val="00891B93"/>
    <w:rsid w:val="00891F28"/>
    <w:rsid w:val="00892819"/>
    <w:rsid w:val="00895B03"/>
    <w:rsid w:val="00895F4B"/>
    <w:rsid w:val="00896BC7"/>
    <w:rsid w:val="008A03A3"/>
    <w:rsid w:val="008A042C"/>
    <w:rsid w:val="008A13B3"/>
    <w:rsid w:val="008A4431"/>
    <w:rsid w:val="008A4AA4"/>
    <w:rsid w:val="008A4E91"/>
    <w:rsid w:val="008A55E9"/>
    <w:rsid w:val="008A5899"/>
    <w:rsid w:val="008A5918"/>
    <w:rsid w:val="008A7A84"/>
    <w:rsid w:val="008B284F"/>
    <w:rsid w:val="008B4B1B"/>
    <w:rsid w:val="008B505E"/>
    <w:rsid w:val="008B5083"/>
    <w:rsid w:val="008B5E92"/>
    <w:rsid w:val="008B6B3A"/>
    <w:rsid w:val="008C0685"/>
    <w:rsid w:val="008C5FB2"/>
    <w:rsid w:val="008C7426"/>
    <w:rsid w:val="008C799B"/>
    <w:rsid w:val="008D04A3"/>
    <w:rsid w:val="008D3119"/>
    <w:rsid w:val="008E2289"/>
    <w:rsid w:val="008E31A7"/>
    <w:rsid w:val="008E3BC9"/>
    <w:rsid w:val="008E5D6E"/>
    <w:rsid w:val="008F31F8"/>
    <w:rsid w:val="008F3453"/>
    <w:rsid w:val="008F42CE"/>
    <w:rsid w:val="008F53E9"/>
    <w:rsid w:val="008F5D2C"/>
    <w:rsid w:val="008F5DBE"/>
    <w:rsid w:val="008F6C4C"/>
    <w:rsid w:val="008F6CA2"/>
    <w:rsid w:val="00900BE2"/>
    <w:rsid w:val="00900F9C"/>
    <w:rsid w:val="00901514"/>
    <w:rsid w:val="00901C45"/>
    <w:rsid w:val="00905C2E"/>
    <w:rsid w:val="0090778E"/>
    <w:rsid w:val="00907A26"/>
    <w:rsid w:val="00910414"/>
    <w:rsid w:val="00910BEA"/>
    <w:rsid w:val="00910F99"/>
    <w:rsid w:val="00912EAC"/>
    <w:rsid w:val="00916C40"/>
    <w:rsid w:val="00917318"/>
    <w:rsid w:val="00920D6D"/>
    <w:rsid w:val="00925665"/>
    <w:rsid w:val="009259EA"/>
    <w:rsid w:val="00930EA7"/>
    <w:rsid w:val="009316FC"/>
    <w:rsid w:val="009325A7"/>
    <w:rsid w:val="00932A98"/>
    <w:rsid w:val="00933A49"/>
    <w:rsid w:val="00935D37"/>
    <w:rsid w:val="00936021"/>
    <w:rsid w:val="00936B5E"/>
    <w:rsid w:val="00937321"/>
    <w:rsid w:val="0094264A"/>
    <w:rsid w:val="00942EA9"/>
    <w:rsid w:val="009430D2"/>
    <w:rsid w:val="0094476D"/>
    <w:rsid w:val="009455F7"/>
    <w:rsid w:val="00951491"/>
    <w:rsid w:val="00951EEE"/>
    <w:rsid w:val="009521E6"/>
    <w:rsid w:val="00954040"/>
    <w:rsid w:val="00954774"/>
    <w:rsid w:val="00957FB4"/>
    <w:rsid w:val="00960323"/>
    <w:rsid w:val="00960C51"/>
    <w:rsid w:val="00960FF5"/>
    <w:rsid w:val="00962792"/>
    <w:rsid w:val="00963985"/>
    <w:rsid w:val="009651E1"/>
    <w:rsid w:val="0096585C"/>
    <w:rsid w:val="00966838"/>
    <w:rsid w:val="00972560"/>
    <w:rsid w:val="00974C61"/>
    <w:rsid w:val="00975A3F"/>
    <w:rsid w:val="0097678A"/>
    <w:rsid w:val="00977CB4"/>
    <w:rsid w:val="00981DFA"/>
    <w:rsid w:val="009820A0"/>
    <w:rsid w:val="009826C5"/>
    <w:rsid w:val="009849AC"/>
    <w:rsid w:val="00984D53"/>
    <w:rsid w:val="009854DA"/>
    <w:rsid w:val="00985BC3"/>
    <w:rsid w:val="00985F7F"/>
    <w:rsid w:val="00986E40"/>
    <w:rsid w:val="00986F0A"/>
    <w:rsid w:val="009870F2"/>
    <w:rsid w:val="0099049F"/>
    <w:rsid w:val="009911BD"/>
    <w:rsid w:val="009917E8"/>
    <w:rsid w:val="00992707"/>
    <w:rsid w:val="00993220"/>
    <w:rsid w:val="00993E8C"/>
    <w:rsid w:val="00993EB2"/>
    <w:rsid w:val="00994556"/>
    <w:rsid w:val="00997D9B"/>
    <w:rsid w:val="009A2A30"/>
    <w:rsid w:val="009A3DDB"/>
    <w:rsid w:val="009A4268"/>
    <w:rsid w:val="009A4891"/>
    <w:rsid w:val="009A5203"/>
    <w:rsid w:val="009A7C6D"/>
    <w:rsid w:val="009B4321"/>
    <w:rsid w:val="009B538B"/>
    <w:rsid w:val="009B6CA1"/>
    <w:rsid w:val="009B7386"/>
    <w:rsid w:val="009C0CB8"/>
    <w:rsid w:val="009C3DB4"/>
    <w:rsid w:val="009C4246"/>
    <w:rsid w:val="009C5FBC"/>
    <w:rsid w:val="009D209B"/>
    <w:rsid w:val="009D5247"/>
    <w:rsid w:val="009D7DA6"/>
    <w:rsid w:val="009E021D"/>
    <w:rsid w:val="009E0E47"/>
    <w:rsid w:val="009E1011"/>
    <w:rsid w:val="009E6CB1"/>
    <w:rsid w:val="009F02D7"/>
    <w:rsid w:val="009F11DA"/>
    <w:rsid w:val="009F1728"/>
    <w:rsid w:val="009F3164"/>
    <w:rsid w:val="009F4DC2"/>
    <w:rsid w:val="009F68D0"/>
    <w:rsid w:val="009F7979"/>
    <w:rsid w:val="009F7BBB"/>
    <w:rsid w:val="009F7E1A"/>
    <w:rsid w:val="00A01E6D"/>
    <w:rsid w:val="00A02597"/>
    <w:rsid w:val="00A025B0"/>
    <w:rsid w:val="00A02E55"/>
    <w:rsid w:val="00A04551"/>
    <w:rsid w:val="00A063D5"/>
    <w:rsid w:val="00A06619"/>
    <w:rsid w:val="00A0759C"/>
    <w:rsid w:val="00A07AA8"/>
    <w:rsid w:val="00A127E4"/>
    <w:rsid w:val="00A12FB7"/>
    <w:rsid w:val="00A137CB"/>
    <w:rsid w:val="00A1438F"/>
    <w:rsid w:val="00A163F3"/>
    <w:rsid w:val="00A16F16"/>
    <w:rsid w:val="00A17E50"/>
    <w:rsid w:val="00A22F7C"/>
    <w:rsid w:val="00A242D8"/>
    <w:rsid w:val="00A25462"/>
    <w:rsid w:val="00A267E4"/>
    <w:rsid w:val="00A26D59"/>
    <w:rsid w:val="00A275DF"/>
    <w:rsid w:val="00A3499D"/>
    <w:rsid w:val="00A35143"/>
    <w:rsid w:val="00A35276"/>
    <w:rsid w:val="00A42BF1"/>
    <w:rsid w:val="00A450A9"/>
    <w:rsid w:val="00A4609F"/>
    <w:rsid w:val="00A50AD4"/>
    <w:rsid w:val="00A52412"/>
    <w:rsid w:val="00A5267D"/>
    <w:rsid w:val="00A52C51"/>
    <w:rsid w:val="00A53960"/>
    <w:rsid w:val="00A53E80"/>
    <w:rsid w:val="00A5429E"/>
    <w:rsid w:val="00A549D6"/>
    <w:rsid w:val="00A555EA"/>
    <w:rsid w:val="00A563C1"/>
    <w:rsid w:val="00A57FB0"/>
    <w:rsid w:val="00A61B5F"/>
    <w:rsid w:val="00A62565"/>
    <w:rsid w:val="00A62FED"/>
    <w:rsid w:val="00A63792"/>
    <w:rsid w:val="00A64973"/>
    <w:rsid w:val="00A65E52"/>
    <w:rsid w:val="00A66DD8"/>
    <w:rsid w:val="00A66DFF"/>
    <w:rsid w:val="00A712EC"/>
    <w:rsid w:val="00A7168C"/>
    <w:rsid w:val="00A71C53"/>
    <w:rsid w:val="00A74503"/>
    <w:rsid w:val="00A746CA"/>
    <w:rsid w:val="00A747F2"/>
    <w:rsid w:val="00A74A64"/>
    <w:rsid w:val="00A777D8"/>
    <w:rsid w:val="00A82E9B"/>
    <w:rsid w:val="00A834B3"/>
    <w:rsid w:val="00A9485E"/>
    <w:rsid w:val="00A94F30"/>
    <w:rsid w:val="00A961F5"/>
    <w:rsid w:val="00A963B4"/>
    <w:rsid w:val="00A96ACA"/>
    <w:rsid w:val="00A97DF4"/>
    <w:rsid w:val="00AA1772"/>
    <w:rsid w:val="00AA1C84"/>
    <w:rsid w:val="00AA2146"/>
    <w:rsid w:val="00AA2E76"/>
    <w:rsid w:val="00AA4761"/>
    <w:rsid w:val="00AA563D"/>
    <w:rsid w:val="00AA5E5A"/>
    <w:rsid w:val="00AA6AF0"/>
    <w:rsid w:val="00AA6CDF"/>
    <w:rsid w:val="00AA6F95"/>
    <w:rsid w:val="00AA73AC"/>
    <w:rsid w:val="00AA7EB4"/>
    <w:rsid w:val="00AB0884"/>
    <w:rsid w:val="00AB0FBA"/>
    <w:rsid w:val="00AB3E01"/>
    <w:rsid w:val="00AB46FE"/>
    <w:rsid w:val="00AB4F39"/>
    <w:rsid w:val="00AB67F9"/>
    <w:rsid w:val="00AB7251"/>
    <w:rsid w:val="00AB7636"/>
    <w:rsid w:val="00AC10DA"/>
    <w:rsid w:val="00AC25AD"/>
    <w:rsid w:val="00AC50AE"/>
    <w:rsid w:val="00AC5BEB"/>
    <w:rsid w:val="00AC5C6B"/>
    <w:rsid w:val="00AC6516"/>
    <w:rsid w:val="00AC7C7F"/>
    <w:rsid w:val="00AD5015"/>
    <w:rsid w:val="00AD5460"/>
    <w:rsid w:val="00AD65F4"/>
    <w:rsid w:val="00AE42C8"/>
    <w:rsid w:val="00AE4E71"/>
    <w:rsid w:val="00AE504E"/>
    <w:rsid w:val="00AE56D8"/>
    <w:rsid w:val="00AE7731"/>
    <w:rsid w:val="00AF5D1A"/>
    <w:rsid w:val="00AF6E88"/>
    <w:rsid w:val="00B05E1F"/>
    <w:rsid w:val="00B06EDB"/>
    <w:rsid w:val="00B0751F"/>
    <w:rsid w:val="00B07EF3"/>
    <w:rsid w:val="00B116FA"/>
    <w:rsid w:val="00B11821"/>
    <w:rsid w:val="00B1253C"/>
    <w:rsid w:val="00B14B81"/>
    <w:rsid w:val="00B16E4F"/>
    <w:rsid w:val="00B178AE"/>
    <w:rsid w:val="00B203BC"/>
    <w:rsid w:val="00B215E9"/>
    <w:rsid w:val="00B22A8C"/>
    <w:rsid w:val="00B23485"/>
    <w:rsid w:val="00B24515"/>
    <w:rsid w:val="00B24A59"/>
    <w:rsid w:val="00B259E4"/>
    <w:rsid w:val="00B31516"/>
    <w:rsid w:val="00B33876"/>
    <w:rsid w:val="00B33CAD"/>
    <w:rsid w:val="00B36AAF"/>
    <w:rsid w:val="00B373BB"/>
    <w:rsid w:val="00B415A8"/>
    <w:rsid w:val="00B41D74"/>
    <w:rsid w:val="00B46D00"/>
    <w:rsid w:val="00B46DBA"/>
    <w:rsid w:val="00B50F6B"/>
    <w:rsid w:val="00B50F78"/>
    <w:rsid w:val="00B544F6"/>
    <w:rsid w:val="00B55192"/>
    <w:rsid w:val="00B56471"/>
    <w:rsid w:val="00B56A55"/>
    <w:rsid w:val="00B56CF2"/>
    <w:rsid w:val="00B5734E"/>
    <w:rsid w:val="00B6021D"/>
    <w:rsid w:val="00B6193E"/>
    <w:rsid w:val="00B66037"/>
    <w:rsid w:val="00B6795B"/>
    <w:rsid w:val="00B70EBC"/>
    <w:rsid w:val="00B715A6"/>
    <w:rsid w:val="00B75BA7"/>
    <w:rsid w:val="00B7673E"/>
    <w:rsid w:val="00B77EF5"/>
    <w:rsid w:val="00B82178"/>
    <w:rsid w:val="00B833DD"/>
    <w:rsid w:val="00B83BC8"/>
    <w:rsid w:val="00B8653C"/>
    <w:rsid w:val="00B8715D"/>
    <w:rsid w:val="00B87955"/>
    <w:rsid w:val="00B92DA4"/>
    <w:rsid w:val="00B938ED"/>
    <w:rsid w:val="00B94CAB"/>
    <w:rsid w:val="00B94D28"/>
    <w:rsid w:val="00B956CB"/>
    <w:rsid w:val="00B95A03"/>
    <w:rsid w:val="00B9612C"/>
    <w:rsid w:val="00B96447"/>
    <w:rsid w:val="00B9681C"/>
    <w:rsid w:val="00B96B3F"/>
    <w:rsid w:val="00B97DDD"/>
    <w:rsid w:val="00BA0299"/>
    <w:rsid w:val="00BA2DCE"/>
    <w:rsid w:val="00BA4369"/>
    <w:rsid w:val="00BA4FD3"/>
    <w:rsid w:val="00BA502E"/>
    <w:rsid w:val="00BA577B"/>
    <w:rsid w:val="00BA71E1"/>
    <w:rsid w:val="00BB1E4A"/>
    <w:rsid w:val="00BB30ED"/>
    <w:rsid w:val="00BB44D3"/>
    <w:rsid w:val="00BB541F"/>
    <w:rsid w:val="00BB5B89"/>
    <w:rsid w:val="00BB6795"/>
    <w:rsid w:val="00BB6C40"/>
    <w:rsid w:val="00BB79ED"/>
    <w:rsid w:val="00BC1596"/>
    <w:rsid w:val="00BC2A12"/>
    <w:rsid w:val="00BC2DDB"/>
    <w:rsid w:val="00BC2E3C"/>
    <w:rsid w:val="00BC37AE"/>
    <w:rsid w:val="00BC70FA"/>
    <w:rsid w:val="00BD00B3"/>
    <w:rsid w:val="00BD489E"/>
    <w:rsid w:val="00BD5BE5"/>
    <w:rsid w:val="00BD7F3D"/>
    <w:rsid w:val="00BE0054"/>
    <w:rsid w:val="00BE01FC"/>
    <w:rsid w:val="00BE30AC"/>
    <w:rsid w:val="00BE3C74"/>
    <w:rsid w:val="00BE564F"/>
    <w:rsid w:val="00BE5F2E"/>
    <w:rsid w:val="00BE60B3"/>
    <w:rsid w:val="00BF237D"/>
    <w:rsid w:val="00BF5F06"/>
    <w:rsid w:val="00BF6E31"/>
    <w:rsid w:val="00C03808"/>
    <w:rsid w:val="00C03C0C"/>
    <w:rsid w:val="00C03F4A"/>
    <w:rsid w:val="00C059DC"/>
    <w:rsid w:val="00C06B42"/>
    <w:rsid w:val="00C10548"/>
    <w:rsid w:val="00C1390E"/>
    <w:rsid w:val="00C13DF9"/>
    <w:rsid w:val="00C14045"/>
    <w:rsid w:val="00C14288"/>
    <w:rsid w:val="00C16145"/>
    <w:rsid w:val="00C16445"/>
    <w:rsid w:val="00C210AA"/>
    <w:rsid w:val="00C23058"/>
    <w:rsid w:val="00C2495A"/>
    <w:rsid w:val="00C27AE5"/>
    <w:rsid w:val="00C3178D"/>
    <w:rsid w:val="00C31D20"/>
    <w:rsid w:val="00C35A45"/>
    <w:rsid w:val="00C35F71"/>
    <w:rsid w:val="00C40186"/>
    <w:rsid w:val="00C40206"/>
    <w:rsid w:val="00C40393"/>
    <w:rsid w:val="00C4410A"/>
    <w:rsid w:val="00C46A59"/>
    <w:rsid w:val="00C500F8"/>
    <w:rsid w:val="00C518B6"/>
    <w:rsid w:val="00C521E9"/>
    <w:rsid w:val="00C529E6"/>
    <w:rsid w:val="00C52AA7"/>
    <w:rsid w:val="00C53351"/>
    <w:rsid w:val="00C55221"/>
    <w:rsid w:val="00C5557B"/>
    <w:rsid w:val="00C563AE"/>
    <w:rsid w:val="00C569C3"/>
    <w:rsid w:val="00C5799A"/>
    <w:rsid w:val="00C60707"/>
    <w:rsid w:val="00C62900"/>
    <w:rsid w:val="00C62AB2"/>
    <w:rsid w:val="00C6314A"/>
    <w:rsid w:val="00C647D2"/>
    <w:rsid w:val="00C675AE"/>
    <w:rsid w:val="00C71941"/>
    <w:rsid w:val="00C7719B"/>
    <w:rsid w:val="00C8050B"/>
    <w:rsid w:val="00C80837"/>
    <w:rsid w:val="00C80FE9"/>
    <w:rsid w:val="00C83347"/>
    <w:rsid w:val="00C837B0"/>
    <w:rsid w:val="00C85290"/>
    <w:rsid w:val="00C862A9"/>
    <w:rsid w:val="00C9085E"/>
    <w:rsid w:val="00C90B2C"/>
    <w:rsid w:val="00C94EB9"/>
    <w:rsid w:val="00C94FAA"/>
    <w:rsid w:val="00C96BF5"/>
    <w:rsid w:val="00C97FE5"/>
    <w:rsid w:val="00CA1DEC"/>
    <w:rsid w:val="00CA5933"/>
    <w:rsid w:val="00CA7D02"/>
    <w:rsid w:val="00CB1569"/>
    <w:rsid w:val="00CB1C36"/>
    <w:rsid w:val="00CB21E4"/>
    <w:rsid w:val="00CB3112"/>
    <w:rsid w:val="00CB3D8D"/>
    <w:rsid w:val="00CB3F7C"/>
    <w:rsid w:val="00CB4229"/>
    <w:rsid w:val="00CB439A"/>
    <w:rsid w:val="00CB481E"/>
    <w:rsid w:val="00CB6AE9"/>
    <w:rsid w:val="00CB7246"/>
    <w:rsid w:val="00CC00ED"/>
    <w:rsid w:val="00CC1AC1"/>
    <w:rsid w:val="00CC2818"/>
    <w:rsid w:val="00CC326E"/>
    <w:rsid w:val="00CC38F6"/>
    <w:rsid w:val="00CC41F6"/>
    <w:rsid w:val="00CC5539"/>
    <w:rsid w:val="00CC60CA"/>
    <w:rsid w:val="00CC64A2"/>
    <w:rsid w:val="00CD04A3"/>
    <w:rsid w:val="00CD1B0A"/>
    <w:rsid w:val="00CD3074"/>
    <w:rsid w:val="00CD3571"/>
    <w:rsid w:val="00CD41CA"/>
    <w:rsid w:val="00CD490D"/>
    <w:rsid w:val="00CD54F7"/>
    <w:rsid w:val="00CD55E7"/>
    <w:rsid w:val="00CD61E9"/>
    <w:rsid w:val="00CD6666"/>
    <w:rsid w:val="00CD74A2"/>
    <w:rsid w:val="00CD75D9"/>
    <w:rsid w:val="00CE0F55"/>
    <w:rsid w:val="00CE12F9"/>
    <w:rsid w:val="00CE4296"/>
    <w:rsid w:val="00CE480E"/>
    <w:rsid w:val="00CE51CF"/>
    <w:rsid w:val="00CE6C5A"/>
    <w:rsid w:val="00CE7EB0"/>
    <w:rsid w:val="00CE7F1B"/>
    <w:rsid w:val="00CF1736"/>
    <w:rsid w:val="00CF5C0A"/>
    <w:rsid w:val="00CF6890"/>
    <w:rsid w:val="00CF690F"/>
    <w:rsid w:val="00CF7CA1"/>
    <w:rsid w:val="00CF7EC2"/>
    <w:rsid w:val="00D00471"/>
    <w:rsid w:val="00D02031"/>
    <w:rsid w:val="00D07532"/>
    <w:rsid w:val="00D07D91"/>
    <w:rsid w:val="00D10F0C"/>
    <w:rsid w:val="00D110DA"/>
    <w:rsid w:val="00D12EF5"/>
    <w:rsid w:val="00D13D54"/>
    <w:rsid w:val="00D15E7D"/>
    <w:rsid w:val="00D22ADB"/>
    <w:rsid w:val="00D23898"/>
    <w:rsid w:val="00D251AA"/>
    <w:rsid w:val="00D255E2"/>
    <w:rsid w:val="00D271C8"/>
    <w:rsid w:val="00D32BB7"/>
    <w:rsid w:val="00D348C6"/>
    <w:rsid w:val="00D34B5F"/>
    <w:rsid w:val="00D40DAA"/>
    <w:rsid w:val="00D41DE1"/>
    <w:rsid w:val="00D43685"/>
    <w:rsid w:val="00D45FD0"/>
    <w:rsid w:val="00D476A4"/>
    <w:rsid w:val="00D50504"/>
    <w:rsid w:val="00D50D1F"/>
    <w:rsid w:val="00D52505"/>
    <w:rsid w:val="00D529BF"/>
    <w:rsid w:val="00D53B80"/>
    <w:rsid w:val="00D543DB"/>
    <w:rsid w:val="00D54C19"/>
    <w:rsid w:val="00D565A6"/>
    <w:rsid w:val="00D5795E"/>
    <w:rsid w:val="00D609C0"/>
    <w:rsid w:val="00D61470"/>
    <w:rsid w:val="00D61CCF"/>
    <w:rsid w:val="00D6740C"/>
    <w:rsid w:val="00D8505C"/>
    <w:rsid w:val="00D85E23"/>
    <w:rsid w:val="00D85E6D"/>
    <w:rsid w:val="00D86187"/>
    <w:rsid w:val="00D8656C"/>
    <w:rsid w:val="00D86DB0"/>
    <w:rsid w:val="00D87E99"/>
    <w:rsid w:val="00D903D4"/>
    <w:rsid w:val="00D92367"/>
    <w:rsid w:val="00D93241"/>
    <w:rsid w:val="00D97ED7"/>
    <w:rsid w:val="00DA0D09"/>
    <w:rsid w:val="00DA1D52"/>
    <w:rsid w:val="00DA1E7D"/>
    <w:rsid w:val="00DA20C8"/>
    <w:rsid w:val="00DA3D13"/>
    <w:rsid w:val="00DA4790"/>
    <w:rsid w:val="00DA5A62"/>
    <w:rsid w:val="00DA71AF"/>
    <w:rsid w:val="00DB18E3"/>
    <w:rsid w:val="00DB52B1"/>
    <w:rsid w:val="00DB58CA"/>
    <w:rsid w:val="00DB712E"/>
    <w:rsid w:val="00DB7297"/>
    <w:rsid w:val="00DB77DE"/>
    <w:rsid w:val="00DB7E52"/>
    <w:rsid w:val="00DC0121"/>
    <w:rsid w:val="00DC082D"/>
    <w:rsid w:val="00DC179F"/>
    <w:rsid w:val="00DC53A2"/>
    <w:rsid w:val="00DC5B99"/>
    <w:rsid w:val="00DC7150"/>
    <w:rsid w:val="00DD0951"/>
    <w:rsid w:val="00DD0B44"/>
    <w:rsid w:val="00DD0C7C"/>
    <w:rsid w:val="00DD206D"/>
    <w:rsid w:val="00DD285B"/>
    <w:rsid w:val="00DD2D35"/>
    <w:rsid w:val="00DD55DE"/>
    <w:rsid w:val="00DE05D7"/>
    <w:rsid w:val="00DE175E"/>
    <w:rsid w:val="00DE2EF5"/>
    <w:rsid w:val="00DE3D53"/>
    <w:rsid w:val="00DE504D"/>
    <w:rsid w:val="00DE538D"/>
    <w:rsid w:val="00DE53EE"/>
    <w:rsid w:val="00DE70F5"/>
    <w:rsid w:val="00DF3AE7"/>
    <w:rsid w:val="00DF4606"/>
    <w:rsid w:val="00DF46A2"/>
    <w:rsid w:val="00DF5201"/>
    <w:rsid w:val="00DF6007"/>
    <w:rsid w:val="00DF6525"/>
    <w:rsid w:val="00DF7206"/>
    <w:rsid w:val="00E0047B"/>
    <w:rsid w:val="00E07784"/>
    <w:rsid w:val="00E117FC"/>
    <w:rsid w:val="00E125FD"/>
    <w:rsid w:val="00E1262C"/>
    <w:rsid w:val="00E14912"/>
    <w:rsid w:val="00E154F1"/>
    <w:rsid w:val="00E20A5F"/>
    <w:rsid w:val="00E20F0D"/>
    <w:rsid w:val="00E22A9B"/>
    <w:rsid w:val="00E22C05"/>
    <w:rsid w:val="00E2638E"/>
    <w:rsid w:val="00E27EBE"/>
    <w:rsid w:val="00E31DDC"/>
    <w:rsid w:val="00E3291F"/>
    <w:rsid w:val="00E36643"/>
    <w:rsid w:val="00E376BE"/>
    <w:rsid w:val="00E3787F"/>
    <w:rsid w:val="00E37E52"/>
    <w:rsid w:val="00E4069E"/>
    <w:rsid w:val="00E43B8F"/>
    <w:rsid w:val="00E53F4D"/>
    <w:rsid w:val="00E5479B"/>
    <w:rsid w:val="00E57B5F"/>
    <w:rsid w:val="00E600DB"/>
    <w:rsid w:val="00E60613"/>
    <w:rsid w:val="00E60DAE"/>
    <w:rsid w:val="00E61384"/>
    <w:rsid w:val="00E65069"/>
    <w:rsid w:val="00E65577"/>
    <w:rsid w:val="00E67828"/>
    <w:rsid w:val="00E679EC"/>
    <w:rsid w:val="00E67D68"/>
    <w:rsid w:val="00E70986"/>
    <w:rsid w:val="00E715D0"/>
    <w:rsid w:val="00E71A6A"/>
    <w:rsid w:val="00E73395"/>
    <w:rsid w:val="00E73974"/>
    <w:rsid w:val="00E740FA"/>
    <w:rsid w:val="00E7575D"/>
    <w:rsid w:val="00E802F1"/>
    <w:rsid w:val="00E80795"/>
    <w:rsid w:val="00E812A6"/>
    <w:rsid w:val="00E82A25"/>
    <w:rsid w:val="00E83D0D"/>
    <w:rsid w:val="00E856B2"/>
    <w:rsid w:val="00E8635F"/>
    <w:rsid w:val="00E86789"/>
    <w:rsid w:val="00E86FD9"/>
    <w:rsid w:val="00E90652"/>
    <w:rsid w:val="00E913BF"/>
    <w:rsid w:val="00E92151"/>
    <w:rsid w:val="00E92ACD"/>
    <w:rsid w:val="00E92D59"/>
    <w:rsid w:val="00E94916"/>
    <w:rsid w:val="00E9523F"/>
    <w:rsid w:val="00E97B8E"/>
    <w:rsid w:val="00E97F71"/>
    <w:rsid w:val="00EA1279"/>
    <w:rsid w:val="00EA1A04"/>
    <w:rsid w:val="00EA25B1"/>
    <w:rsid w:val="00EA33F0"/>
    <w:rsid w:val="00EA374D"/>
    <w:rsid w:val="00EA3A36"/>
    <w:rsid w:val="00EA3DD0"/>
    <w:rsid w:val="00EA42B4"/>
    <w:rsid w:val="00EA45AD"/>
    <w:rsid w:val="00EA588D"/>
    <w:rsid w:val="00EA709D"/>
    <w:rsid w:val="00EB17F1"/>
    <w:rsid w:val="00EB1955"/>
    <w:rsid w:val="00EB26B9"/>
    <w:rsid w:val="00EB4110"/>
    <w:rsid w:val="00EB668B"/>
    <w:rsid w:val="00EC0B34"/>
    <w:rsid w:val="00EC107F"/>
    <w:rsid w:val="00EC1B34"/>
    <w:rsid w:val="00EC231A"/>
    <w:rsid w:val="00EC29F2"/>
    <w:rsid w:val="00EC4834"/>
    <w:rsid w:val="00EC4F12"/>
    <w:rsid w:val="00EC57EA"/>
    <w:rsid w:val="00ED2861"/>
    <w:rsid w:val="00ED31D8"/>
    <w:rsid w:val="00ED3442"/>
    <w:rsid w:val="00ED421B"/>
    <w:rsid w:val="00ED5CAE"/>
    <w:rsid w:val="00EE0648"/>
    <w:rsid w:val="00EE153E"/>
    <w:rsid w:val="00EE1DFE"/>
    <w:rsid w:val="00EE2FF5"/>
    <w:rsid w:val="00EE30CF"/>
    <w:rsid w:val="00EE3BE8"/>
    <w:rsid w:val="00EE470F"/>
    <w:rsid w:val="00EE48D2"/>
    <w:rsid w:val="00EE64AB"/>
    <w:rsid w:val="00EE7D2C"/>
    <w:rsid w:val="00EF0769"/>
    <w:rsid w:val="00EF0C12"/>
    <w:rsid w:val="00EF231C"/>
    <w:rsid w:val="00EF2A4D"/>
    <w:rsid w:val="00EF37CD"/>
    <w:rsid w:val="00EF563B"/>
    <w:rsid w:val="00EF59D1"/>
    <w:rsid w:val="00F000BC"/>
    <w:rsid w:val="00F00A18"/>
    <w:rsid w:val="00F02E75"/>
    <w:rsid w:val="00F0456C"/>
    <w:rsid w:val="00F046EC"/>
    <w:rsid w:val="00F05881"/>
    <w:rsid w:val="00F06AAE"/>
    <w:rsid w:val="00F07DDD"/>
    <w:rsid w:val="00F10C21"/>
    <w:rsid w:val="00F11016"/>
    <w:rsid w:val="00F11231"/>
    <w:rsid w:val="00F11291"/>
    <w:rsid w:val="00F143A3"/>
    <w:rsid w:val="00F14F91"/>
    <w:rsid w:val="00F15381"/>
    <w:rsid w:val="00F161D1"/>
    <w:rsid w:val="00F17FF9"/>
    <w:rsid w:val="00F20336"/>
    <w:rsid w:val="00F2098C"/>
    <w:rsid w:val="00F22C0E"/>
    <w:rsid w:val="00F23F00"/>
    <w:rsid w:val="00F24151"/>
    <w:rsid w:val="00F25CF1"/>
    <w:rsid w:val="00F26B55"/>
    <w:rsid w:val="00F26FAE"/>
    <w:rsid w:val="00F3112C"/>
    <w:rsid w:val="00F32E57"/>
    <w:rsid w:val="00F3343D"/>
    <w:rsid w:val="00F334F1"/>
    <w:rsid w:val="00F33AE8"/>
    <w:rsid w:val="00F34818"/>
    <w:rsid w:val="00F375D3"/>
    <w:rsid w:val="00F40D4B"/>
    <w:rsid w:val="00F41FDD"/>
    <w:rsid w:val="00F424E2"/>
    <w:rsid w:val="00F42583"/>
    <w:rsid w:val="00F426C2"/>
    <w:rsid w:val="00F43857"/>
    <w:rsid w:val="00F442D9"/>
    <w:rsid w:val="00F5008D"/>
    <w:rsid w:val="00F51D7E"/>
    <w:rsid w:val="00F5350F"/>
    <w:rsid w:val="00F53D90"/>
    <w:rsid w:val="00F56BA8"/>
    <w:rsid w:val="00F614B0"/>
    <w:rsid w:val="00F62611"/>
    <w:rsid w:val="00F62891"/>
    <w:rsid w:val="00F63F01"/>
    <w:rsid w:val="00F64FA6"/>
    <w:rsid w:val="00F65C08"/>
    <w:rsid w:val="00F67508"/>
    <w:rsid w:val="00F67F89"/>
    <w:rsid w:val="00F701EA"/>
    <w:rsid w:val="00F70DD7"/>
    <w:rsid w:val="00F71386"/>
    <w:rsid w:val="00F7160A"/>
    <w:rsid w:val="00F720E0"/>
    <w:rsid w:val="00F73998"/>
    <w:rsid w:val="00F7611B"/>
    <w:rsid w:val="00F769D1"/>
    <w:rsid w:val="00F76BE9"/>
    <w:rsid w:val="00F77CE8"/>
    <w:rsid w:val="00F84D4B"/>
    <w:rsid w:val="00F855CB"/>
    <w:rsid w:val="00F87419"/>
    <w:rsid w:val="00F911AD"/>
    <w:rsid w:val="00F91640"/>
    <w:rsid w:val="00F95CA1"/>
    <w:rsid w:val="00FA1542"/>
    <w:rsid w:val="00FA1D59"/>
    <w:rsid w:val="00FA1FDD"/>
    <w:rsid w:val="00FA2A3A"/>
    <w:rsid w:val="00FA3FF4"/>
    <w:rsid w:val="00FA402A"/>
    <w:rsid w:val="00FA4A5F"/>
    <w:rsid w:val="00FA4B2A"/>
    <w:rsid w:val="00FA519C"/>
    <w:rsid w:val="00FA6ABD"/>
    <w:rsid w:val="00FA73D4"/>
    <w:rsid w:val="00FA7893"/>
    <w:rsid w:val="00FB0688"/>
    <w:rsid w:val="00FB6C7E"/>
    <w:rsid w:val="00FC08D3"/>
    <w:rsid w:val="00FC43F7"/>
    <w:rsid w:val="00FC4E99"/>
    <w:rsid w:val="00FC4F8D"/>
    <w:rsid w:val="00FD5D89"/>
    <w:rsid w:val="00FE2DE9"/>
    <w:rsid w:val="00FE330C"/>
    <w:rsid w:val="00FE3BBD"/>
    <w:rsid w:val="00FE3CD2"/>
    <w:rsid w:val="00FE4CC1"/>
    <w:rsid w:val="00FE75CA"/>
    <w:rsid w:val="00FE7EAE"/>
    <w:rsid w:val="00FF1B08"/>
    <w:rsid w:val="00FF232B"/>
    <w:rsid w:val="00FF4D59"/>
    <w:rsid w:val="00FF4E08"/>
    <w:rsid w:val="00FF52BD"/>
    <w:rsid w:val="00FF5556"/>
    <w:rsid w:val="00FF6019"/>
    <w:rsid w:val="00FF7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fillcolor="white">
      <v:fill color="white"/>
    </o:shapedefaults>
    <o:shapelayout v:ext="edit">
      <o:idmap v:ext="edit" data="2"/>
    </o:shapelayout>
  </w:shapeDefaults>
  <w:decimalSymbol w:val="."/>
  <w:listSeparator w:val=","/>
  <w14:docId w14:val="69304CA4"/>
  <w14:defaultImageDpi w14:val="330"/>
  <w15:docId w15:val="{59D84328-637B-4250-B360-D6DC3EF4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D3"/>
    <w:pPr>
      <w:spacing w:before="120" w:after="120"/>
      <w:jc w:val="both"/>
    </w:pPr>
    <w:rPr>
      <w:rFonts w:ascii="Arial" w:hAnsi="Arial"/>
      <w:lang w:val="en-AU"/>
    </w:rPr>
  </w:style>
  <w:style w:type="paragraph" w:styleId="Heading1">
    <w:name w:val="heading 1"/>
    <w:basedOn w:val="Normal"/>
    <w:next w:val="Heading2"/>
    <w:qFormat/>
    <w:rsid w:val="00C80FE9"/>
    <w:pPr>
      <w:keepNext/>
      <w:numPr>
        <w:numId w:val="1"/>
      </w:numPr>
      <w:tabs>
        <w:tab w:val="clear" w:pos="851"/>
        <w:tab w:val="left" w:pos="864"/>
      </w:tabs>
      <w:spacing w:before="240" w:after="240"/>
      <w:ind w:left="864" w:hanging="864"/>
      <w:outlineLvl w:val="0"/>
    </w:pPr>
    <w:rPr>
      <w:b/>
      <w:bCs/>
      <w:smallCaps/>
      <w:kern w:val="28"/>
      <w:sz w:val="28"/>
      <w:szCs w:val="28"/>
    </w:rPr>
  </w:style>
  <w:style w:type="paragraph" w:styleId="Heading2">
    <w:name w:val="heading 2"/>
    <w:basedOn w:val="Normal"/>
    <w:next w:val="BodyText"/>
    <w:qFormat/>
    <w:rsid w:val="006F3C65"/>
    <w:pPr>
      <w:keepNext/>
      <w:numPr>
        <w:ilvl w:val="1"/>
        <w:numId w:val="1"/>
      </w:numPr>
      <w:tabs>
        <w:tab w:val="clear" w:pos="851"/>
        <w:tab w:val="left" w:pos="864"/>
      </w:tabs>
      <w:spacing w:before="240" w:after="240"/>
      <w:ind w:left="864" w:hanging="864"/>
      <w:outlineLvl w:val="1"/>
    </w:pPr>
    <w:rPr>
      <w:b/>
      <w:bCs/>
      <w:smallCaps/>
      <w:sz w:val="24"/>
      <w:szCs w:val="24"/>
    </w:rPr>
  </w:style>
  <w:style w:type="paragraph" w:styleId="Heading3">
    <w:name w:val="heading 3"/>
    <w:basedOn w:val="Normal"/>
    <w:next w:val="BodyText"/>
    <w:qFormat/>
    <w:rsid w:val="006F3C65"/>
    <w:pPr>
      <w:keepNext/>
      <w:numPr>
        <w:ilvl w:val="2"/>
        <w:numId w:val="1"/>
      </w:numPr>
      <w:spacing w:before="240" w:after="240"/>
      <w:ind w:left="864" w:hanging="864"/>
      <w:outlineLvl w:val="2"/>
    </w:pPr>
    <w:rPr>
      <w:b/>
      <w:bCs/>
      <w:smallCaps/>
      <w:szCs w:val="22"/>
    </w:rPr>
  </w:style>
  <w:style w:type="paragraph" w:styleId="Heading4">
    <w:name w:val="heading 4"/>
    <w:basedOn w:val="Normal"/>
    <w:next w:val="BodyText"/>
    <w:qFormat/>
    <w:pPr>
      <w:keepNext/>
      <w:numPr>
        <w:ilvl w:val="3"/>
        <w:numId w:val="1"/>
      </w:numPr>
      <w:tabs>
        <w:tab w:val="clear" w:pos="1080"/>
        <w:tab w:val="left" w:pos="964"/>
      </w:tabs>
      <w:spacing w:after="240"/>
      <w:outlineLvl w:val="3"/>
    </w:pPr>
    <w:rPr>
      <w:b/>
    </w:rPr>
  </w:style>
  <w:style w:type="paragraph" w:styleId="Heading5">
    <w:name w:val="heading 5"/>
    <w:basedOn w:val="Normal"/>
    <w:next w:val="BodyText"/>
    <w:qFormat/>
    <w:pPr>
      <w:keepNext/>
      <w:numPr>
        <w:ilvl w:val="4"/>
        <w:numId w:val="1"/>
      </w:numPr>
      <w:spacing w:after="24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rsid w:val="008B505E"/>
  </w:style>
  <w:style w:type="paragraph" w:styleId="TableofFigures">
    <w:name w:val="table of figures"/>
    <w:basedOn w:val="Normal"/>
    <w:next w:val="Normal"/>
    <w:uiPriority w:val="99"/>
    <w:rsid w:val="000D7592"/>
    <w:pPr>
      <w:tabs>
        <w:tab w:val="right" w:leader="dot" w:pos="9360"/>
      </w:tabs>
      <w:spacing w:after="60"/>
      <w:ind w:left="482" w:hanging="482"/>
    </w:pPr>
    <w:rPr>
      <w:szCs w:val="24"/>
    </w:rPr>
  </w:style>
  <w:style w:type="paragraph" w:styleId="Header">
    <w:name w:val="header"/>
    <w:basedOn w:val="Normal"/>
    <w:pPr>
      <w:tabs>
        <w:tab w:val="center" w:pos="4536"/>
        <w:tab w:val="right" w:pos="9072"/>
      </w:tabs>
    </w:pPr>
  </w:style>
  <w:style w:type="paragraph" w:styleId="TOCHeading">
    <w:name w:val="TOC Heading"/>
    <w:basedOn w:val="Heading1"/>
    <w:next w:val="Normal"/>
    <w:uiPriority w:val="39"/>
    <w:unhideWhenUsed/>
    <w:qFormat/>
    <w:rsid w:val="001A086B"/>
    <w:pPr>
      <w:keepLines/>
      <w:numPr>
        <w:numId w:val="0"/>
      </w:numPr>
      <w:tabs>
        <w:tab w:val="left" w:pos="864"/>
      </w:tabs>
      <w:spacing w:before="480" w:after="0"/>
      <w:outlineLvl w:val="9"/>
    </w:pPr>
    <w:rPr>
      <w:rFonts w:eastAsia="MS Gothic"/>
      <w:kern w:val="0"/>
    </w:rPr>
  </w:style>
  <w:style w:type="paragraph" w:styleId="BalloonText">
    <w:name w:val="Balloon Text"/>
    <w:basedOn w:val="Normal"/>
    <w:link w:val="BalloonTextChar"/>
    <w:uiPriority w:val="99"/>
    <w:semiHidden/>
    <w:unhideWhenUsed/>
    <w:rsid w:val="00304DA7"/>
    <w:rPr>
      <w:rFonts w:ascii="Lucida Grande" w:hAnsi="Lucida Grande" w:cs="Lucida Grande"/>
      <w:sz w:val="18"/>
      <w:szCs w:val="18"/>
    </w:rPr>
  </w:style>
  <w:style w:type="character" w:customStyle="1" w:styleId="BalloonTextChar">
    <w:name w:val="Balloon Text Char"/>
    <w:link w:val="BalloonText"/>
    <w:uiPriority w:val="99"/>
    <w:semiHidden/>
    <w:rsid w:val="00304DA7"/>
    <w:rPr>
      <w:rFonts w:ascii="Lucida Grande" w:hAnsi="Lucida Grande" w:cs="Lucida Grande"/>
      <w:sz w:val="18"/>
      <w:szCs w:val="18"/>
      <w:lang w:val="en-AU"/>
    </w:rPr>
  </w:style>
  <w:style w:type="character" w:styleId="Hyperlink">
    <w:name w:val="Hyperlink"/>
    <w:uiPriority w:val="99"/>
    <w:rPr>
      <w:color w:val="0000FF"/>
      <w:u w:val="single"/>
    </w:rPr>
  </w:style>
  <w:style w:type="paragraph" w:styleId="Footer">
    <w:name w:val="footer"/>
    <w:basedOn w:val="Normal"/>
    <w:link w:val="FooterChar"/>
    <w:pPr>
      <w:tabs>
        <w:tab w:val="center" w:pos="4536"/>
        <w:tab w:val="right" w:pos="9072"/>
      </w:tabs>
    </w:pPr>
  </w:style>
  <w:style w:type="character" w:styleId="PageNumber">
    <w:name w:val="page number"/>
    <w:basedOn w:val="DefaultParagraphFont"/>
  </w:style>
  <w:style w:type="paragraph" w:styleId="TOC1">
    <w:name w:val="toc 1"/>
    <w:basedOn w:val="Normal"/>
    <w:next w:val="Normal"/>
    <w:autoRedefine/>
    <w:uiPriority w:val="39"/>
    <w:rsid w:val="001F182A"/>
    <w:pPr>
      <w:tabs>
        <w:tab w:val="left" w:pos="362"/>
        <w:tab w:val="left" w:pos="864"/>
        <w:tab w:val="right" w:leader="dot" w:pos="9360"/>
      </w:tabs>
    </w:pPr>
    <w:rPr>
      <w:b/>
      <w:bCs/>
      <w:smallCaps/>
      <w:szCs w:val="22"/>
    </w:rPr>
  </w:style>
  <w:style w:type="paragraph" w:styleId="Caption">
    <w:name w:val="caption"/>
    <w:basedOn w:val="Normal"/>
    <w:next w:val="BodyText"/>
    <w:uiPriority w:val="35"/>
    <w:qFormat/>
    <w:rsid w:val="00D45FD0"/>
    <w:pPr>
      <w:spacing w:after="60"/>
      <w:jc w:val="left"/>
    </w:pPr>
    <w:rPr>
      <w:b/>
    </w:rPr>
  </w:style>
  <w:style w:type="paragraph" w:styleId="TOC2">
    <w:name w:val="toc 2"/>
    <w:basedOn w:val="Normal"/>
    <w:next w:val="Normal"/>
    <w:autoRedefine/>
    <w:uiPriority w:val="39"/>
    <w:rsid w:val="001F182A"/>
    <w:pPr>
      <w:tabs>
        <w:tab w:val="left" w:pos="864"/>
        <w:tab w:val="right" w:leader="dot" w:pos="9360"/>
      </w:tabs>
      <w:spacing w:before="60" w:after="60"/>
    </w:pPr>
    <w:rPr>
      <w:smallCaps/>
      <w:szCs w:val="28"/>
    </w:rPr>
  </w:style>
  <w:style w:type="paragraph" w:styleId="TOC3">
    <w:name w:val="toc 3"/>
    <w:basedOn w:val="Normal"/>
    <w:next w:val="Normal"/>
    <w:autoRedefine/>
    <w:uiPriority w:val="39"/>
    <w:rsid w:val="001A086B"/>
    <w:pPr>
      <w:tabs>
        <w:tab w:val="left" w:pos="1296"/>
        <w:tab w:val="right" w:leader="dot" w:pos="9360"/>
      </w:tabs>
    </w:pPr>
    <w:rPr>
      <w:smallCaps/>
      <w:szCs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Bullet">
    <w:name w:val="List Bullet"/>
    <w:basedOn w:val="Normal"/>
    <w:uiPriority w:val="99"/>
    <w:unhideWhenUsed/>
    <w:rsid w:val="00F41FDD"/>
    <w:pPr>
      <w:numPr>
        <w:numId w:val="14"/>
      </w:numPr>
    </w:pPr>
  </w:style>
  <w:style w:type="character" w:styleId="FollowedHyperlink">
    <w:name w:val="FollowedHyperlink"/>
    <w:semiHidden/>
    <w:rPr>
      <w:color w:val="800080"/>
      <w:u w:val="single"/>
    </w:rPr>
  </w:style>
  <w:style w:type="paragraph" w:styleId="BlockText">
    <w:name w:val="Block Text"/>
    <w:basedOn w:val="Normal"/>
    <w:semiHidden/>
    <w:pPr>
      <w:pBdr>
        <w:top w:val="single" w:sz="4" w:space="1" w:color="auto"/>
        <w:left w:val="single" w:sz="4" w:space="4" w:color="auto"/>
        <w:bottom w:val="single" w:sz="4" w:space="1" w:color="auto"/>
        <w:right w:val="single" w:sz="4" w:space="4" w:color="auto"/>
      </w:pBdr>
      <w:shd w:val="pct15" w:color="auto" w:fill="FFFFFF"/>
      <w:spacing w:after="240"/>
      <w:ind w:left="851" w:right="851"/>
    </w:pPr>
  </w:style>
  <w:style w:type="paragraph" w:customStyle="1" w:styleId="Instruction">
    <w:name w:val="Instruction"/>
    <w:basedOn w:val="BodyText"/>
    <w:next w:val="BodyText"/>
    <w:rsid w:val="004B276E"/>
    <w:rPr>
      <w:iCs/>
      <w:color w:val="0000FF"/>
      <w:szCs w:val="24"/>
    </w:rPr>
  </w:style>
  <w:style w:type="character" w:customStyle="1" w:styleId="BodyTextChar">
    <w:name w:val="Body Text Char"/>
    <w:link w:val="BodyText"/>
    <w:semiHidden/>
    <w:rsid w:val="008B505E"/>
    <w:rPr>
      <w:rFonts w:ascii="Arial" w:hAnsi="Arial"/>
      <w:sz w:val="22"/>
      <w:lang w:val="en-AU"/>
    </w:rPr>
  </w:style>
  <w:style w:type="character" w:styleId="Emphasis">
    <w:name w:val="Emphasis"/>
    <w:basedOn w:val="DefaultParagraphFont"/>
    <w:uiPriority w:val="20"/>
    <w:qFormat/>
    <w:rsid w:val="00951EEE"/>
    <w:rPr>
      <w:i/>
      <w:iCs/>
    </w:rPr>
  </w:style>
  <w:style w:type="paragraph" w:styleId="ListNumber">
    <w:name w:val="List Number"/>
    <w:basedOn w:val="Normal"/>
    <w:uiPriority w:val="99"/>
    <w:unhideWhenUsed/>
    <w:rsid w:val="00F41FDD"/>
    <w:pPr>
      <w:numPr>
        <w:numId w:val="19"/>
      </w:numPr>
      <w:ind w:left="360"/>
    </w:pPr>
  </w:style>
  <w:style w:type="table" w:styleId="TableGrid">
    <w:name w:val="Table Grid"/>
    <w:basedOn w:val="TableNormal"/>
    <w:uiPriority w:val="59"/>
    <w:rsid w:val="00561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1">
    <w:name w:val="Appendix 1"/>
    <w:basedOn w:val="Normal"/>
    <w:qFormat/>
    <w:rsid w:val="00C94FAA"/>
    <w:pPr>
      <w:keepNext/>
      <w:numPr>
        <w:numId w:val="25"/>
      </w:numPr>
      <w:spacing w:before="240" w:after="240"/>
      <w:outlineLvl w:val="0"/>
    </w:pPr>
    <w:rPr>
      <w:b/>
      <w:bCs/>
      <w:smallCaps/>
      <w:sz w:val="28"/>
      <w:szCs w:val="28"/>
    </w:rPr>
  </w:style>
  <w:style w:type="paragraph" w:styleId="ListBullet2">
    <w:name w:val="List Bullet 2"/>
    <w:basedOn w:val="Normal"/>
    <w:uiPriority w:val="99"/>
    <w:unhideWhenUsed/>
    <w:rsid w:val="00F11231"/>
    <w:pPr>
      <w:numPr>
        <w:numId w:val="15"/>
      </w:numPr>
      <w:ind w:left="1584"/>
    </w:pPr>
  </w:style>
  <w:style w:type="paragraph" w:styleId="ListBullet3">
    <w:name w:val="List Bullet 3"/>
    <w:basedOn w:val="Normal"/>
    <w:uiPriority w:val="99"/>
    <w:unhideWhenUsed/>
    <w:rsid w:val="00F11231"/>
    <w:pPr>
      <w:numPr>
        <w:numId w:val="16"/>
      </w:numPr>
      <w:ind w:left="1944"/>
    </w:pPr>
  </w:style>
  <w:style w:type="paragraph" w:styleId="ListContinue">
    <w:name w:val="List Continue"/>
    <w:basedOn w:val="Normal"/>
    <w:uiPriority w:val="99"/>
    <w:unhideWhenUsed/>
    <w:rsid w:val="00F11231"/>
    <w:pPr>
      <w:ind w:left="1224"/>
    </w:pPr>
  </w:style>
  <w:style w:type="paragraph" w:styleId="ListContinue2">
    <w:name w:val="List Continue 2"/>
    <w:basedOn w:val="Normal"/>
    <w:uiPriority w:val="99"/>
    <w:unhideWhenUsed/>
    <w:rsid w:val="00F11231"/>
    <w:pPr>
      <w:ind w:left="1584"/>
    </w:pPr>
  </w:style>
  <w:style w:type="paragraph" w:styleId="ListContinue3">
    <w:name w:val="List Continue 3"/>
    <w:basedOn w:val="Normal"/>
    <w:uiPriority w:val="99"/>
    <w:unhideWhenUsed/>
    <w:rsid w:val="00F11231"/>
    <w:pPr>
      <w:ind w:left="1944"/>
    </w:pPr>
  </w:style>
  <w:style w:type="paragraph" w:styleId="ListNumber2">
    <w:name w:val="List Number 2"/>
    <w:basedOn w:val="Normal"/>
    <w:uiPriority w:val="99"/>
    <w:unhideWhenUsed/>
    <w:rsid w:val="00F11231"/>
    <w:pPr>
      <w:numPr>
        <w:numId w:val="20"/>
      </w:numPr>
      <w:ind w:left="1584"/>
    </w:pPr>
  </w:style>
  <w:style w:type="paragraph" w:styleId="ListNumber3">
    <w:name w:val="List Number 3"/>
    <w:basedOn w:val="Normal"/>
    <w:uiPriority w:val="99"/>
    <w:unhideWhenUsed/>
    <w:rsid w:val="00F11231"/>
    <w:pPr>
      <w:numPr>
        <w:numId w:val="21"/>
      </w:numPr>
      <w:ind w:left="1944"/>
    </w:pPr>
  </w:style>
  <w:style w:type="character" w:customStyle="1" w:styleId="DocumentName">
    <w:name w:val="Document Name"/>
    <w:basedOn w:val="DefaultParagraphFont"/>
    <w:uiPriority w:val="1"/>
    <w:qFormat/>
    <w:rsid w:val="00D45FD0"/>
    <w:rPr>
      <w:i/>
    </w:rPr>
  </w:style>
  <w:style w:type="character" w:styleId="Strong">
    <w:name w:val="Strong"/>
    <w:basedOn w:val="DefaultParagraphFont"/>
    <w:uiPriority w:val="22"/>
    <w:qFormat/>
    <w:rsid w:val="000D7592"/>
    <w:rPr>
      <w:b/>
      <w:bCs/>
    </w:rPr>
  </w:style>
  <w:style w:type="character" w:customStyle="1" w:styleId="FooterChar">
    <w:name w:val="Footer Char"/>
    <w:basedOn w:val="DefaultParagraphFont"/>
    <w:link w:val="Footer"/>
    <w:uiPriority w:val="99"/>
    <w:rsid w:val="00246DF6"/>
    <w:rPr>
      <w:rFonts w:ascii="Arial" w:hAnsi="Arial"/>
      <w:lang w:val="en-AU"/>
    </w:rPr>
  </w:style>
  <w:style w:type="character" w:styleId="CommentReference">
    <w:name w:val="annotation reference"/>
    <w:basedOn w:val="DefaultParagraphFont"/>
    <w:unhideWhenUsed/>
    <w:rsid w:val="002C2EE8"/>
    <w:rPr>
      <w:sz w:val="16"/>
      <w:szCs w:val="16"/>
    </w:rPr>
  </w:style>
  <w:style w:type="paragraph" w:styleId="CommentText">
    <w:name w:val="annotation text"/>
    <w:basedOn w:val="Normal"/>
    <w:link w:val="CommentTextChar"/>
    <w:unhideWhenUsed/>
    <w:rsid w:val="002C2EE8"/>
    <w:pPr>
      <w:spacing w:before="0" w:after="160"/>
      <w:jc w:val="left"/>
    </w:pPr>
    <w:rPr>
      <w:rFonts w:asciiTheme="minorHAnsi" w:eastAsiaTheme="minorHAnsi" w:hAnsiTheme="minorHAnsi" w:cstheme="minorBidi"/>
      <w:lang w:val="en-US"/>
    </w:rPr>
  </w:style>
  <w:style w:type="character" w:customStyle="1" w:styleId="CommentTextChar">
    <w:name w:val="Comment Text Char"/>
    <w:basedOn w:val="DefaultParagraphFont"/>
    <w:link w:val="CommentText"/>
    <w:rsid w:val="002C2EE8"/>
    <w:rPr>
      <w:rFonts w:asciiTheme="minorHAnsi" w:eastAsiaTheme="minorHAnsi" w:hAnsiTheme="minorHAnsi" w:cstheme="minorBidi"/>
    </w:rPr>
  </w:style>
  <w:style w:type="paragraph" w:styleId="Title">
    <w:name w:val="Title"/>
    <w:basedOn w:val="Normal"/>
    <w:next w:val="Normal"/>
    <w:link w:val="TitleChar"/>
    <w:uiPriority w:val="10"/>
    <w:qFormat/>
    <w:rsid w:val="0022090B"/>
    <w:pPr>
      <w:spacing w:before="0" w:after="0"/>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2209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2F74"/>
    <w:pPr>
      <w:spacing w:before="0" w:after="160" w:line="259" w:lineRule="auto"/>
      <w:ind w:left="720"/>
      <w:contextualSpacing/>
      <w:jc w:val="left"/>
    </w:pPr>
    <w:rPr>
      <w:rFonts w:asciiTheme="minorHAnsi" w:eastAsiaTheme="minorHAnsi" w:hAnsiTheme="minorHAnsi" w:cstheme="minorBidi"/>
      <w:sz w:val="22"/>
      <w:szCs w:val="22"/>
      <w:lang w:val="en-US"/>
    </w:rPr>
  </w:style>
  <w:style w:type="paragraph" w:styleId="CommentSubject">
    <w:name w:val="annotation subject"/>
    <w:basedOn w:val="CommentText"/>
    <w:next w:val="CommentText"/>
    <w:link w:val="CommentSubjectChar"/>
    <w:uiPriority w:val="99"/>
    <w:semiHidden/>
    <w:unhideWhenUsed/>
    <w:rsid w:val="005302F0"/>
    <w:pPr>
      <w:spacing w:before="120" w:after="120"/>
      <w:jc w:val="both"/>
    </w:pPr>
    <w:rPr>
      <w:rFonts w:ascii="Arial" w:eastAsia="Times New Roman" w:hAnsi="Arial" w:cs="Times New Roman"/>
      <w:b/>
      <w:bCs/>
      <w:lang w:val="en-AU"/>
    </w:rPr>
  </w:style>
  <w:style w:type="character" w:customStyle="1" w:styleId="CommentSubjectChar">
    <w:name w:val="Comment Subject Char"/>
    <w:basedOn w:val="CommentTextChar"/>
    <w:link w:val="CommentSubject"/>
    <w:uiPriority w:val="99"/>
    <w:semiHidden/>
    <w:rsid w:val="005302F0"/>
    <w:rPr>
      <w:rFonts w:ascii="Arial" w:eastAsiaTheme="minorHAnsi" w:hAnsi="Arial" w:cstheme="minorBidi"/>
      <w:b/>
      <w:bCs/>
      <w:lang w:val="en-AU"/>
    </w:rPr>
  </w:style>
  <w:style w:type="paragraph" w:customStyle="1" w:styleId="BodyTextKeep">
    <w:name w:val="Body Text Keep"/>
    <w:basedOn w:val="BodyText"/>
    <w:rsid w:val="00B24A59"/>
    <w:pPr>
      <w:keepNext/>
      <w:spacing w:before="0" w:after="220" w:line="220" w:lineRule="atLeast"/>
      <w:ind w:left="360"/>
      <w:jc w:val="left"/>
    </w:pPr>
    <w:rPr>
      <w:rFonts w:ascii="Times New Roman" w:hAnsi="Times New Roman"/>
      <w:lang w:val="en-US"/>
    </w:rPr>
  </w:style>
  <w:style w:type="paragraph" w:customStyle="1" w:styleId="SubtitleCover">
    <w:name w:val="Subtitle Cover"/>
    <w:basedOn w:val="TitleCover"/>
    <w:next w:val="BodyText"/>
    <w:rsid w:val="00B24A59"/>
    <w:pPr>
      <w:spacing w:before="1520"/>
      <w:ind w:right="1680"/>
    </w:pPr>
    <w:rPr>
      <w:rFonts w:ascii="Times New Roman" w:hAnsi="Times New Roman"/>
      <w:b w:val="0"/>
      <w:i/>
      <w:spacing w:val="-20"/>
      <w:sz w:val="40"/>
    </w:rPr>
  </w:style>
  <w:style w:type="paragraph" w:customStyle="1" w:styleId="TitleCover">
    <w:name w:val="Title Cover"/>
    <w:basedOn w:val="Normal"/>
    <w:next w:val="SubtitleCover"/>
    <w:rsid w:val="00B24A59"/>
    <w:pPr>
      <w:keepNext/>
      <w:keepLines/>
      <w:spacing w:before="1800" w:after="0" w:line="240" w:lineRule="atLeast"/>
      <w:ind w:left="1080"/>
      <w:jc w:val="left"/>
    </w:pPr>
    <w:rPr>
      <w:b/>
      <w:spacing w:val="-48"/>
      <w:kern w:val="28"/>
      <w:sz w:val="72"/>
      <w:lang w:val="en-US"/>
    </w:rPr>
  </w:style>
  <w:style w:type="paragraph" w:customStyle="1" w:styleId="ReturnAddress">
    <w:name w:val="Return Address"/>
    <w:basedOn w:val="Normal"/>
    <w:rsid w:val="00B24A59"/>
    <w:pPr>
      <w:keepLines/>
      <w:framePr w:w="2160" w:h="1195" w:wrap="notBeside" w:vAnchor="page" w:hAnchor="margin" w:xAlign="right" w:y="678" w:anchorLock="1"/>
      <w:spacing w:before="0" w:after="0" w:line="220" w:lineRule="atLeast"/>
      <w:jc w:val="left"/>
    </w:pPr>
    <w:rPr>
      <w:rFonts w:ascii="Times New Roman" w:hAnsi="Times New Roman"/>
      <w:sz w:val="16"/>
      <w:lang w:val="en-US"/>
    </w:rPr>
  </w:style>
  <w:style w:type="paragraph" w:customStyle="1" w:styleId="CompanyName">
    <w:name w:val="Company Name"/>
    <w:basedOn w:val="Normal"/>
    <w:rsid w:val="00B24A59"/>
    <w:pPr>
      <w:keepNext/>
      <w:keepLines/>
      <w:spacing w:before="0" w:after="0" w:line="220" w:lineRule="atLeast"/>
      <w:ind w:left="1080"/>
      <w:jc w:val="left"/>
    </w:pPr>
    <w:rPr>
      <w:rFonts w:ascii="Times New Roman" w:hAnsi="Times New Roman"/>
      <w:spacing w:val="-30"/>
      <w:kern w:val="28"/>
      <w:sz w:val="60"/>
      <w:lang w:val="en-US"/>
    </w:rPr>
  </w:style>
  <w:style w:type="paragraph" w:styleId="NoSpacing">
    <w:name w:val="No Spacing"/>
    <w:uiPriority w:val="1"/>
    <w:qFormat/>
    <w:rsid w:val="004E3F0A"/>
    <w:pPr>
      <w:jc w:val="both"/>
    </w:pPr>
    <w:rPr>
      <w:rFonts w:ascii="Arial" w:hAnsi="Arial"/>
      <w:lang w:val="en-AU"/>
    </w:rPr>
  </w:style>
  <w:style w:type="paragraph" w:styleId="Subtitle">
    <w:name w:val="Subtitle"/>
    <w:basedOn w:val="Normal"/>
    <w:next w:val="Normal"/>
    <w:link w:val="SubtitleChar"/>
    <w:uiPriority w:val="11"/>
    <w:qFormat/>
    <w:rsid w:val="00EB1955"/>
    <w:pPr>
      <w:numPr>
        <w:ilvl w:val="1"/>
      </w:numPr>
      <w:spacing w:before="0" w:after="200" w:line="276" w:lineRule="auto"/>
      <w:jc w:val="left"/>
    </w:pPr>
    <w:rPr>
      <w:rFonts w:ascii="Cambria" w:hAnsi="Cambria"/>
      <w:i/>
      <w:iCs/>
      <w:color w:val="4F81BD"/>
      <w:spacing w:val="15"/>
      <w:sz w:val="24"/>
      <w:szCs w:val="24"/>
      <w:lang w:val="en-US"/>
    </w:rPr>
  </w:style>
  <w:style w:type="character" w:customStyle="1" w:styleId="SubtitleChar">
    <w:name w:val="Subtitle Char"/>
    <w:basedOn w:val="DefaultParagraphFont"/>
    <w:link w:val="Subtitle"/>
    <w:uiPriority w:val="11"/>
    <w:rsid w:val="00EB1955"/>
    <w:rPr>
      <w:rFonts w:ascii="Cambria" w:hAnsi="Cambria"/>
      <w:i/>
      <w:iCs/>
      <w:color w:val="4F81BD"/>
      <w:spacing w:val="15"/>
      <w:sz w:val="24"/>
      <w:szCs w:val="24"/>
    </w:rPr>
  </w:style>
  <w:style w:type="paragraph" w:styleId="NormalWeb">
    <w:name w:val="Normal (Web)"/>
    <w:basedOn w:val="Normal"/>
    <w:uiPriority w:val="99"/>
    <w:unhideWhenUsed/>
    <w:rsid w:val="00B87955"/>
    <w:pPr>
      <w:spacing w:before="100" w:beforeAutospacing="1" w:after="100" w:afterAutospacing="1"/>
      <w:jc w:val="left"/>
    </w:pPr>
    <w:rPr>
      <w:rFonts w:ascii="Times New Roman" w:eastAsiaTheme="minorEastAsia" w:hAnsi="Times New Roman"/>
      <w:sz w:val="24"/>
      <w:szCs w:val="24"/>
      <w:lang w:val="en-US"/>
    </w:rPr>
  </w:style>
  <w:style w:type="character" w:customStyle="1" w:styleId="UnresolvedMention1">
    <w:name w:val="Unresolved Mention1"/>
    <w:basedOn w:val="DefaultParagraphFont"/>
    <w:uiPriority w:val="99"/>
    <w:semiHidden/>
    <w:unhideWhenUsed/>
    <w:rsid w:val="00384B5D"/>
    <w:rPr>
      <w:color w:val="605E5C"/>
      <w:shd w:val="clear" w:color="auto" w:fill="E1DFDD"/>
    </w:rPr>
  </w:style>
  <w:style w:type="character" w:customStyle="1" w:styleId="author-9430390650">
    <w:name w:val="author-9430390650"/>
    <w:basedOn w:val="DefaultParagraphFont"/>
    <w:rsid w:val="004D1181"/>
  </w:style>
  <w:style w:type="character" w:customStyle="1" w:styleId="author-9430423050">
    <w:name w:val="author-9430423050"/>
    <w:basedOn w:val="DefaultParagraphFont"/>
    <w:rsid w:val="004D1181"/>
  </w:style>
  <w:style w:type="character" w:customStyle="1" w:styleId="Code">
    <w:name w:val="Code"/>
    <w:basedOn w:val="DefaultParagraphFont"/>
    <w:uiPriority w:val="1"/>
    <w:qFormat/>
    <w:rsid w:val="0097678A"/>
    <w:rPr>
      <w:rFonts w:ascii="Courier New" w:hAnsi="Courier New" w:cs="Courier New"/>
      <w:color w:val="222222"/>
      <w:sz w:val="20"/>
      <w:szCs w:val="21"/>
      <w:lang w:val="en-US"/>
    </w:rPr>
  </w:style>
  <w:style w:type="character" w:customStyle="1" w:styleId="UnresolvedMention2">
    <w:name w:val="Unresolved Mention2"/>
    <w:basedOn w:val="DefaultParagraphFont"/>
    <w:uiPriority w:val="99"/>
    <w:semiHidden/>
    <w:unhideWhenUsed/>
    <w:rsid w:val="00CF7CA1"/>
    <w:rPr>
      <w:color w:val="605E5C"/>
      <w:shd w:val="clear" w:color="auto" w:fill="E1DFDD"/>
    </w:rPr>
  </w:style>
  <w:style w:type="character" w:customStyle="1" w:styleId="apple-converted-space">
    <w:name w:val="apple-converted-space"/>
    <w:basedOn w:val="DefaultParagraphFont"/>
    <w:rsid w:val="00CF7CA1"/>
  </w:style>
  <w:style w:type="paragraph" w:styleId="Revision">
    <w:name w:val="Revision"/>
    <w:hidden/>
    <w:uiPriority w:val="99"/>
    <w:semiHidden/>
    <w:rsid w:val="000935F0"/>
    <w:rPr>
      <w:rFonts w:ascii="Arial" w:hAnsi="Arial"/>
      <w:lang w:val="en-AU"/>
    </w:rPr>
  </w:style>
  <w:style w:type="character" w:customStyle="1" w:styleId="UnresolvedMention3">
    <w:name w:val="Unresolved Mention3"/>
    <w:basedOn w:val="DefaultParagraphFont"/>
    <w:uiPriority w:val="99"/>
    <w:semiHidden/>
    <w:unhideWhenUsed/>
    <w:rsid w:val="00905C2E"/>
    <w:rPr>
      <w:color w:val="605E5C"/>
      <w:shd w:val="clear" w:color="auto" w:fill="E1DFDD"/>
    </w:rPr>
  </w:style>
  <w:style w:type="character" w:styleId="PlaceholderText">
    <w:name w:val="Placeholder Text"/>
    <w:basedOn w:val="DefaultParagraphFont"/>
    <w:uiPriority w:val="99"/>
    <w:semiHidden/>
    <w:rsid w:val="00114D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71240">
      <w:bodyDiv w:val="1"/>
      <w:marLeft w:val="0"/>
      <w:marRight w:val="0"/>
      <w:marTop w:val="0"/>
      <w:marBottom w:val="0"/>
      <w:divBdr>
        <w:top w:val="none" w:sz="0" w:space="0" w:color="auto"/>
        <w:left w:val="none" w:sz="0" w:space="0" w:color="auto"/>
        <w:bottom w:val="none" w:sz="0" w:space="0" w:color="auto"/>
        <w:right w:val="none" w:sz="0" w:space="0" w:color="auto"/>
      </w:divBdr>
    </w:div>
    <w:div w:id="198787062">
      <w:bodyDiv w:val="1"/>
      <w:marLeft w:val="0"/>
      <w:marRight w:val="0"/>
      <w:marTop w:val="0"/>
      <w:marBottom w:val="0"/>
      <w:divBdr>
        <w:top w:val="none" w:sz="0" w:space="0" w:color="auto"/>
        <w:left w:val="none" w:sz="0" w:space="0" w:color="auto"/>
        <w:bottom w:val="none" w:sz="0" w:space="0" w:color="auto"/>
        <w:right w:val="none" w:sz="0" w:space="0" w:color="auto"/>
      </w:divBdr>
      <w:divsChild>
        <w:div w:id="356201516">
          <w:marLeft w:val="0"/>
          <w:marRight w:val="0"/>
          <w:marTop w:val="0"/>
          <w:marBottom w:val="0"/>
          <w:divBdr>
            <w:top w:val="none" w:sz="0" w:space="0" w:color="auto"/>
            <w:left w:val="none" w:sz="0" w:space="0" w:color="auto"/>
            <w:bottom w:val="none" w:sz="0" w:space="0" w:color="auto"/>
            <w:right w:val="none" w:sz="0" w:space="0" w:color="auto"/>
          </w:divBdr>
          <w:divsChild>
            <w:div w:id="9206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030">
      <w:bodyDiv w:val="1"/>
      <w:marLeft w:val="0"/>
      <w:marRight w:val="0"/>
      <w:marTop w:val="0"/>
      <w:marBottom w:val="0"/>
      <w:divBdr>
        <w:top w:val="none" w:sz="0" w:space="0" w:color="auto"/>
        <w:left w:val="none" w:sz="0" w:space="0" w:color="auto"/>
        <w:bottom w:val="none" w:sz="0" w:space="0" w:color="auto"/>
        <w:right w:val="none" w:sz="0" w:space="0" w:color="auto"/>
      </w:divBdr>
      <w:divsChild>
        <w:div w:id="1101073199">
          <w:marLeft w:val="0"/>
          <w:marRight w:val="0"/>
          <w:marTop w:val="0"/>
          <w:marBottom w:val="0"/>
          <w:divBdr>
            <w:top w:val="none" w:sz="0" w:space="0" w:color="auto"/>
            <w:left w:val="none" w:sz="0" w:space="0" w:color="auto"/>
            <w:bottom w:val="none" w:sz="0" w:space="0" w:color="auto"/>
            <w:right w:val="none" w:sz="0" w:space="0" w:color="auto"/>
          </w:divBdr>
          <w:divsChild>
            <w:div w:id="1020356423">
              <w:marLeft w:val="0"/>
              <w:marRight w:val="0"/>
              <w:marTop w:val="0"/>
              <w:marBottom w:val="0"/>
              <w:divBdr>
                <w:top w:val="none" w:sz="0" w:space="0" w:color="auto"/>
                <w:left w:val="none" w:sz="0" w:space="0" w:color="auto"/>
                <w:bottom w:val="none" w:sz="0" w:space="0" w:color="auto"/>
                <w:right w:val="none" w:sz="0" w:space="0" w:color="auto"/>
              </w:divBdr>
              <w:divsChild>
                <w:div w:id="653342728">
                  <w:marLeft w:val="0"/>
                  <w:marRight w:val="0"/>
                  <w:marTop w:val="0"/>
                  <w:marBottom w:val="0"/>
                  <w:divBdr>
                    <w:top w:val="none" w:sz="0" w:space="0" w:color="auto"/>
                    <w:left w:val="none" w:sz="0" w:space="0" w:color="auto"/>
                    <w:bottom w:val="none" w:sz="0" w:space="0" w:color="auto"/>
                    <w:right w:val="none" w:sz="0" w:space="0" w:color="auto"/>
                  </w:divBdr>
                  <w:divsChild>
                    <w:div w:id="1435445542">
                      <w:marLeft w:val="0"/>
                      <w:marRight w:val="0"/>
                      <w:marTop w:val="0"/>
                      <w:marBottom w:val="0"/>
                      <w:divBdr>
                        <w:top w:val="none" w:sz="0" w:space="0" w:color="auto"/>
                        <w:left w:val="none" w:sz="0" w:space="0" w:color="auto"/>
                        <w:bottom w:val="none" w:sz="0" w:space="0" w:color="auto"/>
                        <w:right w:val="none" w:sz="0" w:space="0" w:color="auto"/>
                      </w:divBdr>
                    </w:div>
                  </w:divsChild>
                </w:div>
                <w:div w:id="1086076778">
                  <w:marLeft w:val="0"/>
                  <w:marRight w:val="0"/>
                  <w:marTop w:val="0"/>
                  <w:marBottom w:val="0"/>
                  <w:divBdr>
                    <w:top w:val="none" w:sz="0" w:space="0" w:color="auto"/>
                    <w:left w:val="none" w:sz="0" w:space="0" w:color="auto"/>
                    <w:bottom w:val="none" w:sz="0" w:space="0" w:color="auto"/>
                    <w:right w:val="none" w:sz="0" w:space="0" w:color="auto"/>
                  </w:divBdr>
                  <w:divsChild>
                    <w:div w:id="360016475">
                      <w:marLeft w:val="0"/>
                      <w:marRight w:val="0"/>
                      <w:marTop w:val="0"/>
                      <w:marBottom w:val="0"/>
                      <w:divBdr>
                        <w:top w:val="none" w:sz="0" w:space="0" w:color="auto"/>
                        <w:left w:val="none" w:sz="0" w:space="0" w:color="auto"/>
                        <w:bottom w:val="none" w:sz="0" w:space="0" w:color="auto"/>
                        <w:right w:val="none" w:sz="0" w:space="0" w:color="auto"/>
                      </w:divBdr>
                    </w:div>
                  </w:divsChild>
                </w:div>
                <w:div w:id="1611233790">
                  <w:marLeft w:val="0"/>
                  <w:marRight w:val="0"/>
                  <w:marTop w:val="0"/>
                  <w:marBottom w:val="0"/>
                  <w:divBdr>
                    <w:top w:val="none" w:sz="0" w:space="0" w:color="auto"/>
                    <w:left w:val="none" w:sz="0" w:space="0" w:color="auto"/>
                    <w:bottom w:val="none" w:sz="0" w:space="0" w:color="auto"/>
                    <w:right w:val="none" w:sz="0" w:space="0" w:color="auto"/>
                  </w:divBdr>
                  <w:divsChild>
                    <w:div w:id="17272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431995">
      <w:bodyDiv w:val="1"/>
      <w:marLeft w:val="0"/>
      <w:marRight w:val="0"/>
      <w:marTop w:val="0"/>
      <w:marBottom w:val="0"/>
      <w:divBdr>
        <w:top w:val="none" w:sz="0" w:space="0" w:color="auto"/>
        <w:left w:val="none" w:sz="0" w:space="0" w:color="auto"/>
        <w:bottom w:val="none" w:sz="0" w:space="0" w:color="auto"/>
        <w:right w:val="none" w:sz="0" w:space="0" w:color="auto"/>
      </w:divBdr>
      <w:divsChild>
        <w:div w:id="1851404348">
          <w:marLeft w:val="0"/>
          <w:marRight w:val="0"/>
          <w:marTop w:val="0"/>
          <w:marBottom w:val="0"/>
          <w:divBdr>
            <w:top w:val="none" w:sz="0" w:space="0" w:color="auto"/>
            <w:left w:val="none" w:sz="0" w:space="0" w:color="auto"/>
            <w:bottom w:val="none" w:sz="0" w:space="0" w:color="auto"/>
            <w:right w:val="none" w:sz="0" w:space="0" w:color="auto"/>
          </w:divBdr>
        </w:div>
        <w:div w:id="2036078519">
          <w:marLeft w:val="0"/>
          <w:marRight w:val="0"/>
          <w:marTop w:val="0"/>
          <w:marBottom w:val="0"/>
          <w:divBdr>
            <w:top w:val="none" w:sz="0" w:space="0" w:color="auto"/>
            <w:left w:val="none" w:sz="0" w:space="0" w:color="auto"/>
            <w:bottom w:val="none" w:sz="0" w:space="0" w:color="auto"/>
            <w:right w:val="none" w:sz="0" w:space="0" w:color="auto"/>
          </w:divBdr>
        </w:div>
        <w:div w:id="22101310">
          <w:marLeft w:val="0"/>
          <w:marRight w:val="0"/>
          <w:marTop w:val="0"/>
          <w:marBottom w:val="0"/>
          <w:divBdr>
            <w:top w:val="none" w:sz="0" w:space="0" w:color="auto"/>
            <w:left w:val="none" w:sz="0" w:space="0" w:color="auto"/>
            <w:bottom w:val="none" w:sz="0" w:space="0" w:color="auto"/>
            <w:right w:val="none" w:sz="0" w:space="0" w:color="auto"/>
          </w:divBdr>
        </w:div>
        <w:div w:id="1079864252">
          <w:marLeft w:val="0"/>
          <w:marRight w:val="0"/>
          <w:marTop w:val="0"/>
          <w:marBottom w:val="0"/>
          <w:divBdr>
            <w:top w:val="none" w:sz="0" w:space="0" w:color="auto"/>
            <w:left w:val="none" w:sz="0" w:space="0" w:color="auto"/>
            <w:bottom w:val="none" w:sz="0" w:space="0" w:color="auto"/>
            <w:right w:val="none" w:sz="0" w:space="0" w:color="auto"/>
          </w:divBdr>
        </w:div>
        <w:div w:id="637148397">
          <w:marLeft w:val="0"/>
          <w:marRight w:val="0"/>
          <w:marTop w:val="0"/>
          <w:marBottom w:val="0"/>
          <w:divBdr>
            <w:top w:val="none" w:sz="0" w:space="0" w:color="auto"/>
            <w:left w:val="none" w:sz="0" w:space="0" w:color="auto"/>
            <w:bottom w:val="none" w:sz="0" w:space="0" w:color="auto"/>
            <w:right w:val="none" w:sz="0" w:space="0" w:color="auto"/>
          </w:divBdr>
        </w:div>
        <w:div w:id="2112700334">
          <w:marLeft w:val="0"/>
          <w:marRight w:val="0"/>
          <w:marTop w:val="0"/>
          <w:marBottom w:val="0"/>
          <w:divBdr>
            <w:top w:val="none" w:sz="0" w:space="0" w:color="auto"/>
            <w:left w:val="none" w:sz="0" w:space="0" w:color="auto"/>
            <w:bottom w:val="none" w:sz="0" w:space="0" w:color="auto"/>
            <w:right w:val="none" w:sz="0" w:space="0" w:color="auto"/>
          </w:divBdr>
        </w:div>
        <w:div w:id="39941361">
          <w:marLeft w:val="0"/>
          <w:marRight w:val="0"/>
          <w:marTop w:val="0"/>
          <w:marBottom w:val="0"/>
          <w:divBdr>
            <w:top w:val="none" w:sz="0" w:space="0" w:color="auto"/>
            <w:left w:val="none" w:sz="0" w:space="0" w:color="auto"/>
            <w:bottom w:val="none" w:sz="0" w:space="0" w:color="auto"/>
            <w:right w:val="none" w:sz="0" w:space="0" w:color="auto"/>
          </w:divBdr>
        </w:div>
        <w:div w:id="1749496719">
          <w:marLeft w:val="0"/>
          <w:marRight w:val="0"/>
          <w:marTop w:val="0"/>
          <w:marBottom w:val="0"/>
          <w:divBdr>
            <w:top w:val="none" w:sz="0" w:space="0" w:color="auto"/>
            <w:left w:val="none" w:sz="0" w:space="0" w:color="auto"/>
            <w:bottom w:val="none" w:sz="0" w:space="0" w:color="auto"/>
            <w:right w:val="none" w:sz="0" w:space="0" w:color="auto"/>
          </w:divBdr>
        </w:div>
      </w:divsChild>
    </w:div>
    <w:div w:id="283584574">
      <w:bodyDiv w:val="1"/>
      <w:marLeft w:val="0"/>
      <w:marRight w:val="0"/>
      <w:marTop w:val="0"/>
      <w:marBottom w:val="0"/>
      <w:divBdr>
        <w:top w:val="none" w:sz="0" w:space="0" w:color="auto"/>
        <w:left w:val="none" w:sz="0" w:space="0" w:color="auto"/>
        <w:bottom w:val="none" w:sz="0" w:space="0" w:color="auto"/>
        <w:right w:val="none" w:sz="0" w:space="0" w:color="auto"/>
      </w:divBdr>
      <w:divsChild>
        <w:div w:id="1629822985">
          <w:marLeft w:val="0"/>
          <w:marRight w:val="0"/>
          <w:marTop w:val="0"/>
          <w:marBottom w:val="0"/>
          <w:divBdr>
            <w:top w:val="none" w:sz="0" w:space="0" w:color="auto"/>
            <w:left w:val="none" w:sz="0" w:space="0" w:color="auto"/>
            <w:bottom w:val="none" w:sz="0" w:space="0" w:color="auto"/>
            <w:right w:val="none" w:sz="0" w:space="0" w:color="auto"/>
          </w:divBdr>
          <w:divsChild>
            <w:div w:id="7562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546">
      <w:bodyDiv w:val="1"/>
      <w:marLeft w:val="0"/>
      <w:marRight w:val="0"/>
      <w:marTop w:val="0"/>
      <w:marBottom w:val="0"/>
      <w:divBdr>
        <w:top w:val="none" w:sz="0" w:space="0" w:color="auto"/>
        <w:left w:val="none" w:sz="0" w:space="0" w:color="auto"/>
        <w:bottom w:val="none" w:sz="0" w:space="0" w:color="auto"/>
        <w:right w:val="none" w:sz="0" w:space="0" w:color="auto"/>
      </w:divBdr>
    </w:div>
    <w:div w:id="296688189">
      <w:bodyDiv w:val="1"/>
      <w:marLeft w:val="0"/>
      <w:marRight w:val="0"/>
      <w:marTop w:val="0"/>
      <w:marBottom w:val="0"/>
      <w:divBdr>
        <w:top w:val="none" w:sz="0" w:space="0" w:color="auto"/>
        <w:left w:val="none" w:sz="0" w:space="0" w:color="auto"/>
        <w:bottom w:val="none" w:sz="0" w:space="0" w:color="auto"/>
        <w:right w:val="none" w:sz="0" w:space="0" w:color="auto"/>
      </w:divBdr>
    </w:div>
    <w:div w:id="447815094">
      <w:bodyDiv w:val="1"/>
      <w:marLeft w:val="0"/>
      <w:marRight w:val="0"/>
      <w:marTop w:val="0"/>
      <w:marBottom w:val="0"/>
      <w:divBdr>
        <w:top w:val="none" w:sz="0" w:space="0" w:color="auto"/>
        <w:left w:val="none" w:sz="0" w:space="0" w:color="auto"/>
        <w:bottom w:val="none" w:sz="0" w:space="0" w:color="auto"/>
        <w:right w:val="none" w:sz="0" w:space="0" w:color="auto"/>
      </w:divBdr>
      <w:divsChild>
        <w:div w:id="2032144903">
          <w:marLeft w:val="0"/>
          <w:marRight w:val="0"/>
          <w:marTop w:val="0"/>
          <w:marBottom w:val="0"/>
          <w:divBdr>
            <w:top w:val="none" w:sz="0" w:space="0" w:color="auto"/>
            <w:left w:val="none" w:sz="0" w:space="0" w:color="auto"/>
            <w:bottom w:val="none" w:sz="0" w:space="0" w:color="auto"/>
            <w:right w:val="none" w:sz="0" w:space="0" w:color="auto"/>
          </w:divBdr>
          <w:divsChild>
            <w:div w:id="397478433">
              <w:marLeft w:val="0"/>
              <w:marRight w:val="0"/>
              <w:marTop w:val="0"/>
              <w:marBottom w:val="0"/>
              <w:divBdr>
                <w:top w:val="none" w:sz="0" w:space="0" w:color="auto"/>
                <w:left w:val="none" w:sz="0" w:space="0" w:color="auto"/>
                <w:bottom w:val="none" w:sz="0" w:space="0" w:color="auto"/>
                <w:right w:val="none" w:sz="0" w:space="0" w:color="auto"/>
              </w:divBdr>
            </w:div>
            <w:div w:id="734358699">
              <w:marLeft w:val="0"/>
              <w:marRight w:val="0"/>
              <w:marTop w:val="0"/>
              <w:marBottom w:val="0"/>
              <w:divBdr>
                <w:top w:val="none" w:sz="0" w:space="0" w:color="auto"/>
                <w:left w:val="none" w:sz="0" w:space="0" w:color="auto"/>
                <w:bottom w:val="none" w:sz="0" w:space="0" w:color="auto"/>
                <w:right w:val="none" w:sz="0" w:space="0" w:color="auto"/>
              </w:divBdr>
            </w:div>
            <w:div w:id="1915048224">
              <w:marLeft w:val="0"/>
              <w:marRight w:val="0"/>
              <w:marTop w:val="0"/>
              <w:marBottom w:val="0"/>
              <w:divBdr>
                <w:top w:val="none" w:sz="0" w:space="0" w:color="auto"/>
                <w:left w:val="none" w:sz="0" w:space="0" w:color="auto"/>
                <w:bottom w:val="none" w:sz="0" w:space="0" w:color="auto"/>
                <w:right w:val="none" w:sz="0" w:space="0" w:color="auto"/>
              </w:divBdr>
            </w:div>
            <w:div w:id="1684355515">
              <w:marLeft w:val="0"/>
              <w:marRight w:val="0"/>
              <w:marTop w:val="0"/>
              <w:marBottom w:val="0"/>
              <w:divBdr>
                <w:top w:val="none" w:sz="0" w:space="0" w:color="auto"/>
                <w:left w:val="none" w:sz="0" w:space="0" w:color="auto"/>
                <w:bottom w:val="none" w:sz="0" w:space="0" w:color="auto"/>
                <w:right w:val="none" w:sz="0" w:space="0" w:color="auto"/>
              </w:divBdr>
            </w:div>
            <w:div w:id="1155414483">
              <w:marLeft w:val="0"/>
              <w:marRight w:val="0"/>
              <w:marTop w:val="0"/>
              <w:marBottom w:val="0"/>
              <w:divBdr>
                <w:top w:val="none" w:sz="0" w:space="0" w:color="auto"/>
                <w:left w:val="none" w:sz="0" w:space="0" w:color="auto"/>
                <w:bottom w:val="none" w:sz="0" w:space="0" w:color="auto"/>
                <w:right w:val="none" w:sz="0" w:space="0" w:color="auto"/>
              </w:divBdr>
            </w:div>
            <w:div w:id="1830902171">
              <w:marLeft w:val="0"/>
              <w:marRight w:val="0"/>
              <w:marTop w:val="0"/>
              <w:marBottom w:val="0"/>
              <w:divBdr>
                <w:top w:val="none" w:sz="0" w:space="0" w:color="auto"/>
                <w:left w:val="none" w:sz="0" w:space="0" w:color="auto"/>
                <w:bottom w:val="none" w:sz="0" w:space="0" w:color="auto"/>
                <w:right w:val="none" w:sz="0" w:space="0" w:color="auto"/>
              </w:divBdr>
            </w:div>
            <w:div w:id="948051393">
              <w:marLeft w:val="0"/>
              <w:marRight w:val="0"/>
              <w:marTop w:val="0"/>
              <w:marBottom w:val="0"/>
              <w:divBdr>
                <w:top w:val="none" w:sz="0" w:space="0" w:color="auto"/>
                <w:left w:val="none" w:sz="0" w:space="0" w:color="auto"/>
                <w:bottom w:val="none" w:sz="0" w:space="0" w:color="auto"/>
                <w:right w:val="none" w:sz="0" w:space="0" w:color="auto"/>
              </w:divBdr>
            </w:div>
            <w:div w:id="220870480">
              <w:marLeft w:val="0"/>
              <w:marRight w:val="0"/>
              <w:marTop w:val="0"/>
              <w:marBottom w:val="0"/>
              <w:divBdr>
                <w:top w:val="none" w:sz="0" w:space="0" w:color="auto"/>
                <w:left w:val="none" w:sz="0" w:space="0" w:color="auto"/>
                <w:bottom w:val="none" w:sz="0" w:space="0" w:color="auto"/>
                <w:right w:val="none" w:sz="0" w:space="0" w:color="auto"/>
              </w:divBdr>
            </w:div>
            <w:div w:id="222378090">
              <w:marLeft w:val="0"/>
              <w:marRight w:val="0"/>
              <w:marTop w:val="0"/>
              <w:marBottom w:val="0"/>
              <w:divBdr>
                <w:top w:val="none" w:sz="0" w:space="0" w:color="auto"/>
                <w:left w:val="none" w:sz="0" w:space="0" w:color="auto"/>
                <w:bottom w:val="none" w:sz="0" w:space="0" w:color="auto"/>
                <w:right w:val="none" w:sz="0" w:space="0" w:color="auto"/>
              </w:divBdr>
            </w:div>
            <w:div w:id="1668631061">
              <w:marLeft w:val="0"/>
              <w:marRight w:val="0"/>
              <w:marTop w:val="0"/>
              <w:marBottom w:val="0"/>
              <w:divBdr>
                <w:top w:val="none" w:sz="0" w:space="0" w:color="auto"/>
                <w:left w:val="none" w:sz="0" w:space="0" w:color="auto"/>
                <w:bottom w:val="none" w:sz="0" w:space="0" w:color="auto"/>
                <w:right w:val="none" w:sz="0" w:space="0" w:color="auto"/>
              </w:divBdr>
            </w:div>
            <w:div w:id="345793439">
              <w:marLeft w:val="0"/>
              <w:marRight w:val="0"/>
              <w:marTop w:val="0"/>
              <w:marBottom w:val="0"/>
              <w:divBdr>
                <w:top w:val="none" w:sz="0" w:space="0" w:color="auto"/>
                <w:left w:val="none" w:sz="0" w:space="0" w:color="auto"/>
                <w:bottom w:val="none" w:sz="0" w:space="0" w:color="auto"/>
                <w:right w:val="none" w:sz="0" w:space="0" w:color="auto"/>
              </w:divBdr>
            </w:div>
            <w:div w:id="1729259994">
              <w:marLeft w:val="0"/>
              <w:marRight w:val="0"/>
              <w:marTop w:val="0"/>
              <w:marBottom w:val="0"/>
              <w:divBdr>
                <w:top w:val="none" w:sz="0" w:space="0" w:color="auto"/>
                <w:left w:val="none" w:sz="0" w:space="0" w:color="auto"/>
                <w:bottom w:val="none" w:sz="0" w:space="0" w:color="auto"/>
                <w:right w:val="none" w:sz="0" w:space="0" w:color="auto"/>
              </w:divBdr>
            </w:div>
            <w:div w:id="2041204562">
              <w:marLeft w:val="0"/>
              <w:marRight w:val="0"/>
              <w:marTop w:val="0"/>
              <w:marBottom w:val="0"/>
              <w:divBdr>
                <w:top w:val="none" w:sz="0" w:space="0" w:color="auto"/>
                <w:left w:val="none" w:sz="0" w:space="0" w:color="auto"/>
                <w:bottom w:val="none" w:sz="0" w:space="0" w:color="auto"/>
                <w:right w:val="none" w:sz="0" w:space="0" w:color="auto"/>
              </w:divBdr>
            </w:div>
            <w:div w:id="616645693">
              <w:marLeft w:val="0"/>
              <w:marRight w:val="0"/>
              <w:marTop w:val="0"/>
              <w:marBottom w:val="0"/>
              <w:divBdr>
                <w:top w:val="none" w:sz="0" w:space="0" w:color="auto"/>
                <w:left w:val="none" w:sz="0" w:space="0" w:color="auto"/>
                <w:bottom w:val="none" w:sz="0" w:space="0" w:color="auto"/>
                <w:right w:val="none" w:sz="0" w:space="0" w:color="auto"/>
              </w:divBdr>
            </w:div>
            <w:div w:id="1691176864">
              <w:marLeft w:val="0"/>
              <w:marRight w:val="0"/>
              <w:marTop w:val="0"/>
              <w:marBottom w:val="0"/>
              <w:divBdr>
                <w:top w:val="none" w:sz="0" w:space="0" w:color="auto"/>
                <w:left w:val="none" w:sz="0" w:space="0" w:color="auto"/>
                <w:bottom w:val="none" w:sz="0" w:space="0" w:color="auto"/>
                <w:right w:val="none" w:sz="0" w:space="0" w:color="auto"/>
              </w:divBdr>
            </w:div>
            <w:div w:id="1053432300">
              <w:marLeft w:val="0"/>
              <w:marRight w:val="0"/>
              <w:marTop w:val="0"/>
              <w:marBottom w:val="0"/>
              <w:divBdr>
                <w:top w:val="none" w:sz="0" w:space="0" w:color="auto"/>
                <w:left w:val="none" w:sz="0" w:space="0" w:color="auto"/>
                <w:bottom w:val="none" w:sz="0" w:space="0" w:color="auto"/>
                <w:right w:val="none" w:sz="0" w:space="0" w:color="auto"/>
              </w:divBdr>
            </w:div>
            <w:div w:id="1968853506">
              <w:marLeft w:val="0"/>
              <w:marRight w:val="0"/>
              <w:marTop w:val="0"/>
              <w:marBottom w:val="0"/>
              <w:divBdr>
                <w:top w:val="none" w:sz="0" w:space="0" w:color="auto"/>
                <w:left w:val="none" w:sz="0" w:space="0" w:color="auto"/>
                <w:bottom w:val="none" w:sz="0" w:space="0" w:color="auto"/>
                <w:right w:val="none" w:sz="0" w:space="0" w:color="auto"/>
              </w:divBdr>
            </w:div>
            <w:div w:id="1084306259">
              <w:marLeft w:val="0"/>
              <w:marRight w:val="0"/>
              <w:marTop w:val="0"/>
              <w:marBottom w:val="0"/>
              <w:divBdr>
                <w:top w:val="none" w:sz="0" w:space="0" w:color="auto"/>
                <w:left w:val="none" w:sz="0" w:space="0" w:color="auto"/>
                <w:bottom w:val="none" w:sz="0" w:space="0" w:color="auto"/>
                <w:right w:val="none" w:sz="0" w:space="0" w:color="auto"/>
              </w:divBdr>
            </w:div>
            <w:div w:id="220987438">
              <w:marLeft w:val="0"/>
              <w:marRight w:val="0"/>
              <w:marTop w:val="0"/>
              <w:marBottom w:val="0"/>
              <w:divBdr>
                <w:top w:val="none" w:sz="0" w:space="0" w:color="auto"/>
                <w:left w:val="none" w:sz="0" w:space="0" w:color="auto"/>
                <w:bottom w:val="none" w:sz="0" w:space="0" w:color="auto"/>
                <w:right w:val="none" w:sz="0" w:space="0" w:color="auto"/>
              </w:divBdr>
            </w:div>
            <w:div w:id="1846439988">
              <w:marLeft w:val="0"/>
              <w:marRight w:val="0"/>
              <w:marTop w:val="0"/>
              <w:marBottom w:val="0"/>
              <w:divBdr>
                <w:top w:val="none" w:sz="0" w:space="0" w:color="auto"/>
                <w:left w:val="none" w:sz="0" w:space="0" w:color="auto"/>
                <w:bottom w:val="none" w:sz="0" w:space="0" w:color="auto"/>
                <w:right w:val="none" w:sz="0" w:space="0" w:color="auto"/>
              </w:divBdr>
            </w:div>
            <w:div w:id="302007164">
              <w:marLeft w:val="0"/>
              <w:marRight w:val="0"/>
              <w:marTop w:val="0"/>
              <w:marBottom w:val="0"/>
              <w:divBdr>
                <w:top w:val="none" w:sz="0" w:space="0" w:color="auto"/>
                <w:left w:val="none" w:sz="0" w:space="0" w:color="auto"/>
                <w:bottom w:val="none" w:sz="0" w:space="0" w:color="auto"/>
                <w:right w:val="none" w:sz="0" w:space="0" w:color="auto"/>
              </w:divBdr>
            </w:div>
            <w:div w:id="134026123">
              <w:marLeft w:val="0"/>
              <w:marRight w:val="0"/>
              <w:marTop w:val="0"/>
              <w:marBottom w:val="0"/>
              <w:divBdr>
                <w:top w:val="none" w:sz="0" w:space="0" w:color="auto"/>
                <w:left w:val="none" w:sz="0" w:space="0" w:color="auto"/>
                <w:bottom w:val="none" w:sz="0" w:space="0" w:color="auto"/>
                <w:right w:val="none" w:sz="0" w:space="0" w:color="auto"/>
              </w:divBdr>
            </w:div>
            <w:div w:id="1001390176">
              <w:marLeft w:val="0"/>
              <w:marRight w:val="0"/>
              <w:marTop w:val="0"/>
              <w:marBottom w:val="0"/>
              <w:divBdr>
                <w:top w:val="none" w:sz="0" w:space="0" w:color="auto"/>
                <w:left w:val="none" w:sz="0" w:space="0" w:color="auto"/>
                <w:bottom w:val="none" w:sz="0" w:space="0" w:color="auto"/>
                <w:right w:val="none" w:sz="0" w:space="0" w:color="auto"/>
              </w:divBdr>
            </w:div>
            <w:div w:id="1903103319">
              <w:marLeft w:val="0"/>
              <w:marRight w:val="0"/>
              <w:marTop w:val="0"/>
              <w:marBottom w:val="0"/>
              <w:divBdr>
                <w:top w:val="none" w:sz="0" w:space="0" w:color="auto"/>
                <w:left w:val="none" w:sz="0" w:space="0" w:color="auto"/>
                <w:bottom w:val="none" w:sz="0" w:space="0" w:color="auto"/>
                <w:right w:val="none" w:sz="0" w:space="0" w:color="auto"/>
              </w:divBdr>
            </w:div>
            <w:div w:id="1061639078">
              <w:marLeft w:val="0"/>
              <w:marRight w:val="0"/>
              <w:marTop w:val="0"/>
              <w:marBottom w:val="0"/>
              <w:divBdr>
                <w:top w:val="none" w:sz="0" w:space="0" w:color="auto"/>
                <w:left w:val="none" w:sz="0" w:space="0" w:color="auto"/>
                <w:bottom w:val="none" w:sz="0" w:space="0" w:color="auto"/>
                <w:right w:val="none" w:sz="0" w:space="0" w:color="auto"/>
              </w:divBdr>
            </w:div>
            <w:div w:id="536310098">
              <w:marLeft w:val="0"/>
              <w:marRight w:val="0"/>
              <w:marTop w:val="0"/>
              <w:marBottom w:val="0"/>
              <w:divBdr>
                <w:top w:val="none" w:sz="0" w:space="0" w:color="auto"/>
                <w:left w:val="none" w:sz="0" w:space="0" w:color="auto"/>
                <w:bottom w:val="none" w:sz="0" w:space="0" w:color="auto"/>
                <w:right w:val="none" w:sz="0" w:space="0" w:color="auto"/>
              </w:divBdr>
            </w:div>
            <w:div w:id="66732617">
              <w:marLeft w:val="0"/>
              <w:marRight w:val="0"/>
              <w:marTop w:val="0"/>
              <w:marBottom w:val="0"/>
              <w:divBdr>
                <w:top w:val="none" w:sz="0" w:space="0" w:color="auto"/>
                <w:left w:val="none" w:sz="0" w:space="0" w:color="auto"/>
                <w:bottom w:val="none" w:sz="0" w:space="0" w:color="auto"/>
                <w:right w:val="none" w:sz="0" w:space="0" w:color="auto"/>
              </w:divBdr>
            </w:div>
            <w:div w:id="2030791133">
              <w:marLeft w:val="0"/>
              <w:marRight w:val="0"/>
              <w:marTop w:val="0"/>
              <w:marBottom w:val="0"/>
              <w:divBdr>
                <w:top w:val="none" w:sz="0" w:space="0" w:color="auto"/>
                <w:left w:val="none" w:sz="0" w:space="0" w:color="auto"/>
                <w:bottom w:val="none" w:sz="0" w:space="0" w:color="auto"/>
                <w:right w:val="none" w:sz="0" w:space="0" w:color="auto"/>
              </w:divBdr>
            </w:div>
            <w:div w:id="20161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0909">
      <w:bodyDiv w:val="1"/>
      <w:marLeft w:val="0"/>
      <w:marRight w:val="0"/>
      <w:marTop w:val="0"/>
      <w:marBottom w:val="0"/>
      <w:divBdr>
        <w:top w:val="none" w:sz="0" w:space="0" w:color="auto"/>
        <w:left w:val="none" w:sz="0" w:space="0" w:color="auto"/>
        <w:bottom w:val="none" w:sz="0" w:space="0" w:color="auto"/>
        <w:right w:val="none" w:sz="0" w:space="0" w:color="auto"/>
      </w:divBdr>
      <w:divsChild>
        <w:div w:id="696858745">
          <w:marLeft w:val="0"/>
          <w:marRight w:val="0"/>
          <w:marTop w:val="0"/>
          <w:marBottom w:val="0"/>
          <w:divBdr>
            <w:top w:val="none" w:sz="0" w:space="0" w:color="auto"/>
            <w:left w:val="none" w:sz="0" w:space="0" w:color="auto"/>
            <w:bottom w:val="none" w:sz="0" w:space="0" w:color="auto"/>
            <w:right w:val="none" w:sz="0" w:space="0" w:color="auto"/>
          </w:divBdr>
          <w:divsChild>
            <w:div w:id="495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0541">
      <w:bodyDiv w:val="1"/>
      <w:marLeft w:val="0"/>
      <w:marRight w:val="0"/>
      <w:marTop w:val="0"/>
      <w:marBottom w:val="0"/>
      <w:divBdr>
        <w:top w:val="none" w:sz="0" w:space="0" w:color="auto"/>
        <w:left w:val="none" w:sz="0" w:space="0" w:color="auto"/>
        <w:bottom w:val="none" w:sz="0" w:space="0" w:color="auto"/>
        <w:right w:val="none" w:sz="0" w:space="0" w:color="auto"/>
      </w:divBdr>
    </w:div>
    <w:div w:id="645553525">
      <w:bodyDiv w:val="1"/>
      <w:marLeft w:val="0"/>
      <w:marRight w:val="0"/>
      <w:marTop w:val="0"/>
      <w:marBottom w:val="0"/>
      <w:divBdr>
        <w:top w:val="none" w:sz="0" w:space="0" w:color="auto"/>
        <w:left w:val="none" w:sz="0" w:space="0" w:color="auto"/>
        <w:bottom w:val="none" w:sz="0" w:space="0" w:color="auto"/>
        <w:right w:val="none" w:sz="0" w:space="0" w:color="auto"/>
      </w:divBdr>
    </w:div>
    <w:div w:id="680133153">
      <w:bodyDiv w:val="1"/>
      <w:marLeft w:val="0"/>
      <w:marRight w:val="0"/>
      <w:marTop w:val="0"/>
      <w:marBottom w:val="0"/>
      <w:divBdr>
        <w:top w:val="none" w:sz="0" w:space="0" w:color="auto"/>
        <w:left w:val="none" w:sz="0" w:space="0" w:color="auto"/>
        <w:bottom w:val="none" w:sz="0" w:space="0" w:color="auto"/>
        <w:right w:val="none" w:sz="0" w:space="0" w:color="auto"/>
      </w:divBdr>
      <w:divsChild>
        <w:div w:id="182741874">
          <w:marLeft w:val="0"/>
          <w:marRight w:val="0"/>
          <w:marTop w:val="0"/>
          <w:marBottom w:val="0"/>
          <w:divBdr>
            <w:top w:val="none" w:sz="0" w:space="0" w:color="auto"/>
            <w:left w:val="none" w:sz="0" w:space="0" w:color="auto"/>
            <w:bottom w:val="none" w:sz="0" w:space="0" w:color="auto"/>
            <w:right w:val="none" w:sz="0" w:space="0" w:color="auto"/>
          </w:divBdr>
          <w:divsChild>
            <w:div w:id="398021819">
              <w:marLeft w:val="0"/>
              <w:marRight w:val="0"/>
              <w:marTop w:val="0"/>
              <w:marBottom w:val="0"/>
              <w:divBdr>
                <w:top w:val="none" w:sz="0" w:space="0" w:color="auto"/>
                <w:left w:val="none" w:sz="0" w:space="0" w:color="auto"/>
                <w:bottom w:val="none" w:sz="0" w:space="0" w:color="auto"/>
                <w:right w:val="none" w:sz="0" w:space="0" w:color="auto"/>
              </w:divBdr>
            </w:div>
            <w:div w:id="869222341">
              <w:marLeft w:val="0"/>
              <w:marRight w:val="0"/>
              <w:marTop w:val="0"/>
              <w:marBottom w:val="0"/>
              <w:divBdr>
                <w:top w:val="none" w:sz="0" w:space="0" w:color="auto"/>
                <w:left w:val="none" w:sz="0" w:space="0" w:color="auto"/>
                <w:bottom w:val="none" w:sz="0" w:space="0" w:color="auto"/>
                <w:right w:val="none" w:sz="0" w:space="0" w:color="auto"/>
              </w:divBdr>
            </w:div>
            <w:div w:id="2125617465">
              <w:marLeft w:val="0"/>
              <w:marRight w:val="0"/>
              <w:marTop w:val="0"/>
              <w:marBottom w:val="0"/>
              <w:divBdr>
                <w:top w:val="none" w:sz="0" w:space="0" w:color="auto"/>
                <w:left w:val="none" w:sz="0" w:space="0" w:color="auto"/>
                <w:bottom w:val="none" w:sz="0" w:space="0" w:color="auto"/>
                <w:right w:val="none" w:sz="0" w:space="0" w:color="auto"/>
              </w:divBdr>
            </w:div>
            <w:div w:id="1869371173">
              <w:marLeft w:val="0"/>
              <w:marRight w:val="0"/>
              <w:marTop w:val="0"/>
              <w:marBottom w:val="0"/>
              <w:divBdr>
                <w:top w:val="none" w:sz="0" w:space="0" w:color="auto"/>
                <w:left w:val="none" w:sz="0" w:space="0" w:color="auto"/>
                <w:bottom w:val="none" w:sz="0" w:space="0" w:color="auto"/>
                <w:right w:val="none" w:sz="0" w:space="0" w:color="auto"/>
              </w:divBdr>
            </w:div>
            <w:div w:id="1001008229">
              <w:marLeft w:val="0"/>
              <w:marRight w:val="0"/>
              <w:marTop w:val="0"/>
              <w:marBottom w:val="0"/>
              <w:divBdr>
                <w:top w:val="none" w:sz="0" w:space="0" w:color="auto"/>
                <w:left w:val="none" w:sz="0" w:space="0" w:color="auto"/>
                <w:bottom w:val="none" w:sz="0" w:space="0" w:color="auto"/>
                <w:right w:val="none" w:sz="0" w:space="0" w:color="auto"/>
              </w:divBdr>
            </w:div>
            <w:div w:id="628897408">
              <w:marLeft w:val="0"/>
              <w:marRight w:val="0"/>
              <w:marTop w:val="0"/>
              <w:marBottom w:val="0"/>
              <w:divBdr>
                <w:top w:val="none" w:sz="0" w:space="0" w:color="auto"/>
                <w:left w:val="none" w:sz="0" w:space="0" w:color="auto"/>
                <w:bottom w:val="none" w:sz="0" w:space="0" w:color="auto"/>
                <w:right w:val="none" w:sz="0" w:space="0" w:color="auto"/>
              </w:divBdr>
            </w:div>
            <w:div w:id="1680422638">
              <w:marLeft w:val="0"/>
              <w:marRight w:val="0"/>
              <w:marTop w:val="0"/>
              <w:marBottom w:val="0"/>
              <w:divBdr>
                <w:top w:val="none" w:sz="0" w:space="0" w:color="auto"/>
                <w:left w:val="none" w:sz="0" w:space="0" w:color="auto"/>
                <w:bottom w:val="none" w:sz="0" w:space="0" w:color="auto"/>
                <w:right w:val="none" w:sz="0" w:space="0" w:color="auto"/>
              </w:divBdr>
            </w:div>
            <w:div w:id="1800024693">
              <w:marLeft w:val="0"/>
              <w:marRight w:val="0"/>
              <w:marTop w:val="0"/>
              <w:marBottom w:val="0"/>
              <w:divBdr>
                <w:top w:val="none" w:sz="0" w:space="0" w:color="auto"/>
                <w:left w:val="none" w:sz="0" w:space="0" w:color="auto"/>
                <w:bottom w:val="none" w:sz="0" w:space="0" w:color="auto"/>
                <w:right w:val="none" w:sz="0" w:space="0" w:color="auto"/>
              </w:divBdr>
            </w:div>
            <w:div w:id="913734769">
              <w:marLeft w:val="0"/>
              <w:marRight w:val="0"/>
              <w:marTop w:val="0"/>
              <w:marBottom w:val="0"/>
              <w:divBdr>
                <w:top w:val="none" w:sz="0" w:space="0" w:color="auto"/>
                <w:left w:val="none" w:sz="0" w:space="0" w:color="auto"/>
                <w:bottom w:val="none" w:sz="0" w:space="0" w:color="auto"/>
                <w:right w:val="none" w:sz="0" w:space="0" w:color="auto"/>
              </w:divBdr>
            </w:div>
            <w:div w:id="546992379">
              <w:marLeft w:val="0"/>
              <w:marRight w:val="0"/>
              <w:marTop w:val="0"/>
              <w:marBottom w:val="0"/>
              <w:divBdr>
                <w:top w:val="none" w:sz="0" w:space="0" w:color="auto"/>
                <w:left w:val="none" w:sz="0" w:space="0" w:color="auto"/>
                <w:bottom w:val="none" w:sz="0" w:space="0" w:color="auto"/>
                <w:right w:val="none" w:sz="0" w:space="0" w:color="auto"/>
              </w:divBdr>
            </w:div>
            <w:div w:id="153883576">
              <w:marLeft w:val="0"/>
              <w:marRight w:val="0"/>
              <w:marTop w:val="0"/>
              <w:marBottom w:val="0"/>
              <w:divBdr>
                <w:top w:val="none" w:sz="0" w:space="0" w:color="auto"/>
                <w:left w:val="none" w:sz="0" w:space="0" w:color="auto"/>
                <w:bottom w:val="none" w:sz="0" w:space="0" w:color="auto"/>
                <w:right w:val="none" w:sz="0" w:space="0" w:color="auto"/>
              </w:divBdr>
            </w:div>
            <w:div w:id="446970998">
              <w:marLeft w:val="0"/>
              <w:marRight w:val="0"/>
              <w:marTop w:val="0"/>
              <w:marBottom w:val="0"/>
              <w:divBdr>
                <w:top w:val="none" w:sz="0" w:space="0" w:color="auto"/>
                <w:left w:val="none" w:sz="0" w:space="0" w:color="auto"/>
                <w:bottom w:val="none" w:sz="0" w:space="0" w:color="auto"/>
                <w:right w:val="none" w:sz="0" w:space="0" w:color="auto"/>
              </w:divBdr>
            </w:div>
            <w:div w:id="75908956">
              <w:marLeft w:val="0"/>
              <w:marRight w:val="0"/>
              <w:marTop w:val="0"/>
              <w:marBottom w:val="0"/>
              <w:divBdr>
                <w:top w:val="none" w:sz="0" w:space="0" w:color="auto"/>
                <w:left w:val="none" w:sz="0" w:space="0" w:color="auto"/>
                <w:bottom w:val="none" w:sz="0" w:space="0" w:color="auto"/>
                <w:right w:val="none" w:sz="0" w:space="0" w:color="auto"/>
              </w:divBdr>
            </w:div>
            <w:div w:id="630408087">
              <w:marLeft w:val="0"/>
              <w:marRight w:val="0"/>
              <w:marTop w:val="0"/>
              <w:marBottom w:val="0"/>
              <w:divBdr>
                <w:top w:val="none" w:sz="0" w:space="0" w:color="auto"/>
                <w:left w:val="none" w:sz="0" w:space="0" w:color="auto"/>
                <w:bottom w:val="none" w:sz="0" w:space="0" w:color="auto"/>
                <w:right w:val="none" w:sz="0" w:space="0" w:color="auto"/>
              </w:divBdr>
            </w:div>
            <w:div w:id="152644887">
              <w:marLeft w:val="0"/>
              <w:marRight w:val="0"/>
              <w:marTop w:val="0"/>
              <w:marBottom w:val="0"/>
              <w:divBdr>
                <w:top w:val="none" w:sz="0" w:space="0" w:color="auto"/>
                <w:left w:val="none" w:sz="0" w:space="0" w:color="auto"/>
                <w:bottom w:val="none" w:sz="0" w:space="0" w:color="auto"/>
                <w:right w:val="none" w:sz="0" w:space="0" w:color="auto"/>
              </w:divBdr>
            </w:div>
            <w:div w:id="1933050380">
              <w:marLeft w:val="0"/>
              <w:marRight w:val="0"/>
              <w:marTop w:val="0"/>
              <w:marBottom w:val="0"/>
              <w:divBdr>
                <w:top w:val="none" w:sz="0" w:space="0" w:color="auto"/>
                <w:left w:val="none" w:sz="0" w:space="0" w:color="auto"/>
                <w:bottom w:val="none" w:sz="0" w:space="0" w:color="auto"/>
                <w:right w:val="none" w:sz="0" w:space="0" w:color="auto"/>
              </w:divBdr>
            </w:div>
            <w:div w:id="425001500">
              <w:marLeft w:val="0"/>
              <w:marRight w:val="0"/>
              <w:marTop w:val="0"/>
              <w:marBottom w:val="0"/>
              <w:divBdr>
                <w:top w:val="none" w:sz="0" w:space="0" w:color="auto"/>
                <w:left w:val="none" w:sz="0" w:space="0" w:color="auto"/>
                <w:bottom w:val="none" w:sz="0" w:space="0" w:color="auto"/>
                <w:right w:val="none" w:sz="0" w:space="0" w:color="auto"/>
              </w:divBdr>
            </w:div>
            <w:div w:id="2119518545">
              <w:marLeft w:val="0"/>
              <w:marRight w:val="0"/>
              <w:marTop w:val="0"/>
              <w:marBottom w:val="0"/>
              <w:divBdr>
                <w:top w:val="none" w:sz="0" w:space="0" w:color="auto"/>
                <w:left w:val="none" w:sz="0" w:space="0" w:color="auto"/>
                <w:bottom w:val="none" w:sz="0" w:space="0" w:color="auto"/>
                <w:right w:val="none" w:sz="0" w:space="0" w:color="auto"/>
              </w:divBdr>
            </w:div>
            <w:div w:id="1229342263">
              <w:marLeft w:val="0"/>
              <w:marRight w:val="0"/>
              <w:marTop w:val="0"/>
              <w:marBottom w:val="0"/>
              <w:divBdr>
                <w:top w:val="none" w:sz="0" w:space="0" w:color="auto"/>
                <w:left w:val="none" w:sz="0" w:space="0" w:color="auto"/>
                <w:bottom w:val="none" w:sz="0" w:space="0" w:color="auto"/>
                <w:right w:val="none" w:sz="0" w:space="0" w:color="auto"/>
              </w:divBdr>
            </w:div>
            <w:div w:id="1129324068">
              <w:marLeft w:val="0"/>
              <w:marRight w:val="0"/>
              <w:marTop w:val="0"/>
              <w:marBottom w:val="0"/>
              <w:divBdr>
                <w:top w:val="none" w:sz="0" w:space="0" w:color="auto"/>
                <w:left w:val="none" w:sz="0" w:space="0" w:color="auto"/>
                <w:bottom w:val="none" w:sz="0" w:space="0" w:color="auto"/>
                <w:right w:val="none" w:sz="0" w:space="0" w:color="auto"/>
              </w:divBdr>
            </w:div>
            <w:div w:id="1645547739">
              <w:marLeft w:val="0"/>
              <w:marRight w:val="0"/>
              <w:marTop w:val="0"/>
              <w:marBottom w:val="0"/>
              <w:divBdr>
                <w:top w:val="none" w:sz="0" w:space="0" w:color="auto"/>
                <w:left w:val="none" w:sz="0" w:space="0" w:color="auto"/>
                <w:bottom w:val="none" w:sz="0" w:space="0" w:color="auto"/>
                <w:right w:val="none" w:sz="0" w:space="0" w:color="auto"/>
              </w:divBdr>
            </w:div>
            <w:div w:id="570654557">
              <w:marLeft w:val="0"/>
              <w:marRight w:val="0"/>
              <w:marTop w:val="0"/>
              <w:marBottom w:val="0"/>
              <w:divBdr>
                <w:top w:val="none" w:sz="0" w:space="0" w:color="auto"/>
                <w:left w:val="none" w:sz="0" w:space="0" w:color="auto"/>
                <w:bottom w:val="none" w:sz="0" w:space="0" w:color="auto"/>
                <w:right w:val="none" w:sz="0" w:space="0" w:color="auto"/>
              </w:divBdr>
            </w:div>
            <w:div w:id="1168056678">
              <w:marLeft w:val="0"/>
              <w:marRight w:val="0"/>
              <w:marTop w:val="0"/>
              <w:marBottom w:val="0"/>
              <w:divBdr>
                <w:top w:val="none" w:sz="0" w:space="0" w:color="auto"/>
                <w:left w:val="none" w:sz="0" w:space="0" w:color="auto"/>
                <w:bottom w:val="none" w:sz="0" w:space="0" w:color="auto"/>
                <w:right w:val="none" w:sz="0" w:space="0" w:color="auto"/>
              </w:divBdr>
            </w:div>
            <w:div w:id="1639801690">
              <w:marLeft w:val="0"/>
              <w:marRight w:val="0"/>
              <w:marTop w:val="0"/>
              <w:marBottom w:val="0"/>
              <w:divBdr>
                <w:top w:val="none" w:sz="0" w:space="0" w:color="auto"/>
                <w:left w:val="none" w:sz="0" w:space="0" w:color="auto"/>
                <w:bottom w:val="none" w:sz="0" w:space="0" w:color="auto"/>
                <w:right w:val="none" w:sz="0" w:space="0" w:color="auto"/>
              </w:divBdr>
            </w:div>
            <w:div w:id="297802020">
              <w:marLeft w:val="0"/>
              <w:marRight w:val="0"/>
              <w:marTop w:val="0"/>
              <w:marBottom w:val="0"/>
              <w:divBdr>
                <w:top w:val="none" w:sz="0" w:space="0" w:color="auto"/>
                <w:left w:val="none" w:sz="0" w:space="0" w:color="auto"/>
                <w:bottom w:val="none" w:sz="0" w:space="0" w:color="auto"/>
                <w:right w:val="none" w:sz="0" w:space="0" w:color="auto"/>
              </w:divBdr>
            </w:div>
            <w:div w:id="475024577">
              <w:marLeft w:val="0"/>
              <w:marRight w:val="0"/>
              <w:marTop w:val="0"/>
              <w:marBottom w:val="0"/>
              <w:divBdr>
                <w:top w:val="none" w:sz="0" w:space="0" w:color="auto"/>
                <w:left w:val="none" w:sz="0" w:space="0" w:color="auto"/>
                <w:bottom w:val="none" w:sz="0" w:space="0" w:color="auto"/>
                <w:right w:val="none" w:sz="0" w:space="0" w:color="auto"/>
              </w:divBdr>
            </w:div>
            <w:div w:id="746802529">
              <w:marLeft w:val="0"/>
              <w:marRight w:val="0"/>
              <w:marTop w:val="0"/>
              <w:marBottom w:val="0"/>
              <w:divBdr>
                <w:top w:val="none" w:sz="0" w:space="0" w:color="auto"/>
                <w:left w:val="none" w:sz="0" w:space="0" w:color="auto"/>
                <w:bottom w:val="none" w:sz="0" w:space="0" w:color="auto"/>
                <w:right w:val="none" w:sz="0" w:space="0" w:color="auto"/>
              </w:divBdr>
            </w:div>
            <w:div w:id="650986270">
              <w:marLeft w:val="0"/>
              <w:marRight w:val="0"/>
              <w:marTop w:val="0"/>
              <w:marBottom w:val="0"/>
              <w:divBdr>
                <w:top w:val="none" w:sz="0" w:space="0" w:color="auto"/>
                <w:left w:val="none" w:sz="0" w:space="0" w:color="auto"/>
                <w:bottom w:val="none" w:sz="0" w:space="0" w:color="auto"/>
                <w:right w:val="none" w:sz="0" w:space="0" w:color="auto"/>
              </w:divBdr>
            </w:div>
            <w:div w:id="18485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9229">
      <w:bodyDiv w:val="1"/>
      <w:marLeft w:val="0"/>
      <w:marRight w:val="0"/>
      <w:marTop w:val="0"/>
      <w:marBottom w:val="0"/>
      <w:divBdr>
        <w:top w:val="none" w:sz="0" w:space="0" w:color="auto"/>
        <w:left w:val="none" w:sz="0" w:space="0" w:color="auto"/>
        <w:bottom w:val="none" w:sz="0" w:space="0" w:color="auto"/>
        <w:right w:val="none" w:sz="0" w:space="0" w:color="auto"/>
      </w:divBdr>
    </w:div>
    <w:div w:id="766778708">
      <w:bodyDiv w:val="1"/>
      <w:marLeft w:val="0"/>
      <w:marRight w:val="0"/>
      <w:marTop w:val="0"/>
      <w:marBottom w:val="0"/>
      <w:divBdr>
        <w:top w:val="none" w:sz="0" w:space="0" w:color="auto"/>
        <w:left w:val="none" w:sz="0" w:space="0" w:color="auto"/>
        <w:bottom w:val="none" w:sz="0" w:space="0" w:color="auto"/>
        <w:right w:val="none" w:sz="0" w:space="0" w:color="auto"/>
      </w:divBdr>
      <w:divsChild>
        <w:div w:id="1711998811">
          <w:marLeft w:val="0"/>
          <w:marRight w:val="0"/>
          <w:marTop w:val="0"/>
          <w:marBottom w:val="0"/>
          <w:divBdr>
            <w:top w:val="none" w:sz="0" w:space="0" w:color="auto"/>
            <w:left w:val="none" w:sz="0" w:space="0" w:color="auto"/>
            <w:bottom w:val="none" w:sz="0" w:space="0" w:color="auto"/>
            <w:right w:val="none" w:sz="0" w:space="0" w:color="auto"/>
          </w:divBdr>
          <w:divsChild>
            <w:div w:id="1873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7644">
      <w:bodyDiv w:val="1"/>
      <w:marLeft w:val="0"/>
      <w:marRight w:val="0"/>
      <w:marTop w:val="0"/>
      <w:marBottom w:val="0"/>
      <w:divBdr>
        <w:top w:val="none" w:sz="0" w:space="0" w:color="auto"/>
        <w:left w:val="none" w:sz="0" w:space="0" w:color="auto"/>
        <w:bottom w:val="none" w:sz="0" w:space="0" w:color="auto"/>
        <w:right w:val="none" w:sz="0" w:space="0" w:color="auto"/>
      </w:divBdr>
      <w:divsChild>
        <w:div w:id="196283828">
          <w:marLeft w:val="0"/>
          <w:marRight w:val="0"/>
          <w:marTop w:val="0"/>
          <w:marBottom w:val="0"/>
          <w:divBdr>
            <w:top w:val="none" w:sz="0" w:space="0" w:color="auto"/>
            <w:left w:val="none" w:sz="0" w:space="0" w:color="auto"/>
            <w:bottom w:val="none" w:sz="0" w:space="0" w:color="auto"/>
            <w:right w:val="none" w:sz="0" w:space="0" w:color="auto"/>
          </w:divBdr>
          <w:divsChild>
            <w:div w:id="436755350">
              <w:marLeft w:val="0"/>
              <w:marRight w:val="0"/>
              <w:marTop w:val="0"/>
              <w:marBottom w:val="0"/>
              <w:divBdr>
                <w:top w:val="none" w:sz="0" w:space="0" w:color="auto"/>
                <w:left w:val="none" w:sz="0" w:space="0" w:color="auto"/>
                <w:bottom w:val="none" w:sz="0" w:space="0" w:color="auto"/>
                <w:right w:val="none" w:sz="0" w:space="0" w:color="auto"/>
              </w:divBdr>
            </w:div>
            <w:div w:id="745763128">
              <w:marLeft w:val="0"/>
              <w:marRight w:val="0"/>
              <w:marTop w:val="0"/>
              <w:marBottom w:val="0"/>
              <w:divBdr>
                <w:top w:val="none" w:sz="0" w:space="0" w:color="auto"/>
                <w:left w:val="none" w:sz="0" w:space="0" w:color="auto"/>
                <w:bottom w:val="none" w:sz="0" w:space="0" w:color="auto"/>
                <w:right w:val="none" w:sz="0" w:space="0" w:color="auto"/>
              </w:divBdr>
            </w:div>
            <w:div w:id="179664760">
              <w:marLeft w:val="0"/>
              <w:marRight w:val="0"/>
              <w:marTop w:val="0"/>
              <w:marBottom w:val="0"/>
              <w:divBdr>
                <w:top w:val="none" w:sz="0" w:space="0" w:color="auto"/>
                <w:left w:val="none" w:sz="0" w:space="0" w:color="auto"/>
                <w:bottom w:val="none" w:sz="0" w:space="0" w:color="auto"/>
                <w:right w:val="none" w:sz="0" w:space="0" w:color="auto"/>
              </w:divBdr>
            </w:div>
            <w:div w:id="1960602644">
              <w:marLeft w:val="0"/>
              <w:marRight w:val="0"/>
              <w:marTop w:val="0"/>
              <w:marBottom w:val="0"/>
              <w:divBdr>
                <w:top w:val="none" w:sz="0" w:space="0" w:color="auto"/>
                <w:left w:val="none" w:sz="0" w:space="0" w:color="auto"/>
                <w:bottom w:val="none" w:sz="0" w:space="0" w:color="auto"/>
                <w:right w:val="none" w:sz="0" w:space="0" w:color="auto"/>
              </w:divBdr>
            </w:div>
            <w:div w:id="1449008487">
              <w:marLeft w:val="0"/>
              <w:marRight w:val="0"/>
              <w:marTop w:val="0"/>
              <w:marBottom w:val="0"/>
              <w:divBdr>
                <w:top w:val="none" w:sz="0" w:space="0" w:color="auto"/>
                <w:left w:val="none" w:sz="0" w:space="0" w:color="auto"/>
                <w:bottom w:val="none" w:sz="0" w:space="0" w:color="auto"/>
                <w:right w:val="none" w:sz="0" w:space="0" w:color="auto"/>
              </w:divBdr>
            </w:div>
            <w:div w:id="388696369">
              <w:marLeft w:val="0"/>
              <w:marRight w:val="0"/>
              <w:marTop w:val="0"/>
              <w:marBottom w:val="0"/>
              <w:divBdr>
                <w:top w:val="none" w:sz="0" w:space="0" w:color="auto"/>
                <w:left w:val="none" w:sz="0" w:space="0" w:color="auto"/>
                <w:bottom w:val="none" w:sz="0" w:space="0" w:color="auto"/>
                <w:right w:val="none" w:sz="0" w:space="0" w:color="auto"/>
              </w:divBdr>
            </w:div>
            <w:div w:id="751851875">
              <w:marLeft w:val="0"/>
              <w:marRight w:val="0"/>
              <w:marTop w:val="0"/>
              <w:marBottom w:val="0"/>
              <w:divBdr>
                <w:top w:val="none" w:sz="0" w:space="0" w:color="auto"/>
                <w:left w:val="none" w:sz="0" w:space="0" w:color="auto"/>
                <w:bottom w:val="none" w:sz="0" w:space="0" w:color="auto"/>
                <w:right w:val="none" w:sz="0" w:space="0" w:color="auto"/>
              </w:divBdr>
            </w:div>
            <w:div w:id="1255744054">
              <w:marLeft w:val="0"/>
              <w:marRight w:val="0"/>
              <w:marTop w:val="0"/>
              <w:marBottom w:val="0"/>
              <w:divBdr>
                <w:top w:val="none" w:sz="0" w:space="0" w:color="auto"/>
                <w:left w:val="none" w:sz="0" w:space="0" w:color="auto"/>
                <w:bottom w:val="none" w:sz="0" w:space="0" w:color="auto"/>
                <w:right w:val="none" w:sz="0" w:space="0" w:color="auto"/>
              </w:divBdr>
            </w:div>
            <w:div w:id="36975356">
              <w:marLeft w:val="0"/>
              <w:marRight w:val="0"/>
              <w:marTop w:val="0"/>
              <w:marBottom w:val="0"/>
              <w:divBdr>
                <w:top w:val="none" w:sz="0" w:space="0" w:color="auto"/>
                <w:left w:val="none" w:sz="0" w:space="0" w:color="auto"/>
                <w:bottom w:val="none" w:sz="0" w:space="0" w:color="auto"/>
                <w:right w:val="none" w:sz="0" w:space="0" w:color="auto"/>
              </w:divBdr>
            </w:div>
            <w:div w:id="190922871">
              <w:marLeft w:val="0"/>
              <w:marRight w:val="0"/>
              <w:marTop w:val="0"/>
              <w:marBottom w:val="0"/>
              <w:divBdr>
                <w:top w:val="none" w:sz="0" w:space="0" w:color="auto"/>
                <w:left w:val="none" w:sz="0" w:space="0" w:color="auto"/>
                <w:bottom w:val="none" w:sz="0" w:space="0" w:color="auto"/>
                <w:right w:val="none" w:sz="0" w:space="0" w:color="auto"/>
              </w:divBdr>
            </w:div>
            <w:div w:id="556744265">
              <w:marLeft w:val="0"/>
              <w:marRight w:val="0"/>
              <w:marTop w:val="0"/>
              <w:marBottom w:val="0"/>
              <w:divBdr>
                <w:top w:val="none" w:sz="0" w:space="0" w:color="auto"/>
                <w:left w:val="none" w:sz="0" w:space="0" w:color="auto"/>
                <w:bottom w:val="none" w:sz="0" w:space="0" w:color="auto"/>
                <w:right w:val="none" w:sz="0" w:space="0" w:color="auto"/>
              </w:divBdr>
            </w:div>
            <w:div w:id="528224383">
              <w:marLeft w:val="0"/>
              <w:marRight w:val="0"/>
              <w:marTop w:val="0"/>
              <w:marBottom w:val="0"/>
              <w:divBdr>
                <w:top w:val="none" w:sz="0" w:space="0" w:color="auto"/>
                <w:left w:val="none" w:sz="0" w:space="0" w:color="auto"/>
                <w:bottom w:val="none" w:sz="0" w:space="0" w:color="auto"/>
                <w:right w:val="none" w:sz="0" w:space="0" w:color="auto"/>
              </w:divBdr>
            </w:div>
            <w:div w:id="1961372766">
              <w:marLeft w:val="0"/>
              <w:marRight w:val="0"/>
              <w:marTop w:val="0"/>
              <w:marBottom w:val="0"/>
              <w:divBdr>
                <w:top w:val="none" w:sz="0" w:space="0" w:color="auto"/>
                <w:left w:val="none" w:sz="0" w:space="0" w:color="auto"/>
                <w:bottom w:val="none" w:sz="0" w:space="0" w:color="auto"/>
                <w:right w:val="none" w:sz="0" w:space="0" w:color="auto"/>
              </w:divBdr>
            </w:div>
            <w:div w:id="648092397">
              <w:marLeft w:val="0"/>
              <w:marRight w:val="0"/>
              <w:marTop w:val="0"/>
              <w:marBottom w:val="0"/>
              <w:divBdr>
                <w:top w:val="none" w:sz="0" w:space="0" w:color="auto"/>
                <w:left w:val="none" w:sz="0" w:space="0" w:color="auto"/>
                <w:bottom w:val="none" w:sz="0" w:space="0" w:color="auto"/>
                <w:right w:val="none" w:sz="0" w:space="0" w:color="auto"/>
              </w:divBdr>
            </w:div>
            <w:div w:id="258567459">
              <w:marLeft w:val="0"/>
              <w:marRight w:val="0"/>
              <w:marTop w:val="0"/>
              <w:marBottom w:val="0"/>
              <w:divBdr>
                <w:top w:val="none" w:sz="0" w:space="0" w:color="auto"/>
                <w:left w:val="none" w:sz="0" w:space="0" w:color="auto"/>
                <w:bottom w:val="none" w:sz="0" w:space="0" w:color="auto"/>
                <w:right w:val="none" w:sz="0" w:space="0" w:color="auto"/>
              </w:divBdr>
            </w:div>
            <w:div w:id="1834488369">
              <w:marLeft w:val="0"/>
              <w:marRight w:val="0"/>
              <w:marTop w:val="0"/>
              <w:marBottom w:val="0"/>
              <w:divBdr>
                <w:top w:val="none" w:sz="0" w:space="0" w:color="auto"/>
                <w:left w:val="none" w:sz="0" w:space="0" w:color="auto"/>
                <w:bottom w:val="none" w:sz="0" w:space="0" w:color="auto"/>
                <w:right w:val="none" w:sz="0" w:space="0" w:color="auto"/>
              </w:divBdr>
            </w:div>
            <w:div w:id="1912697308">
              <w:marLeft w:val="0"/>
              <w:marRight w:val="0"/>
              <w:marTop w:val="0"/>
              <w:marBottom w:val="0"/>
              <w:divBdr>
                <w:top w:val="none" w:sz="0" w:space="0" w:color="auto"/>
                <w:left w:val="none" w:sz="0" w:space="0" w:color="auto"/>
                <w:bottom w:val="none" w:sz="0" w:space="0" w:color="auto"/>
                <w:right w:val="none" w:sz="0" w:space="0" w:color="auto"/>
              </w:divBdr>
            </w:div>
            <w:div w:id="557285266">
              <w:marLeft w:val="0"/>
              <w:marRight w:val="0"/>
              <w:marTop w:val="0"/>
              <w:marBottom w:val="0"/>
              <w:divBdr>
                <w:top w:val="none" w:sz="0" w:space="0" w:color="auto"/>
                <w:left w:val="none" w:sz="0" w:space="0" w:color="auto"/>
                <w:bottom w:val="none" w:sz="0" w:space="0" w:color="auto"/>
                <w:right w:val="none" w:sz="0" w:space="0" w:color="auto"/>
              </w:divBdr>
            </w:div>
            <w:div w:id="1086421884">
              <w:marLeft w:val="0"/>
              <w:marRight w:val="0"/>
              <w:marTop w:val="0"/>
              <w:marBottom w:val="0"/>
              <w:divBdr>
                <w:top w:val="none" w:sz="0" w:space="0" w:color="auto"/>
                <w:left w:val="none" w:sz="0" w:space="0" w:color="auto"/>
                <w:bottom w:val="none" w:sz="0" w:space="0" w:color="auto"/>
                <w:right w:val="none" w:sz="0" w:space="0" w:color="auto"/>
              </w:divBdr>
            </w:div>
            <w:div w:id="2082481542">
              <w:marLeft w:val="0"/>
              <w:marRight w:val="0"/>
              <w:marTop w:val="0"/>
              <w:marBottom w:val="0"/>
              <w:divBdr>
                <w:top w:val="none" w:sz="0" w:space="0" w:color="auto"/>
                <w:left w:val="none" w:sz="0" w:space="0" w:color="auto"/>
                <w:bottom w:val="none" w:sz="0" w:space="0" w:color="auto"/>
                <w:right w:val="none" w:sz="0" w:space="0" w:color="auto"/>
              </w:divBdr>
            </w:div>
            <w:div w:id="600335708">
              <w:marLeft w:val="0"/>
              <w:marRight w:val="0"/>
              <w:marTop w:val="0"/>
              <w:marBottom w:val="0"/>
              <w:divBdr>
                <w:top w:val="none" w:sz="0" w:space="0" w:color="auto"/>
                <w:left w:val="none" w:sz="0" w:space="0" w:color="auto"/>
                <w:bottom w:val="none" w:sz="0" w:space="0" w:color="auto"/>
                <w:right w:val="none" w:sz="0" w:space="0" w:color="auto"/>
              </w:divBdr>
            </w:div>
            <w:div w:id="624970761">
              <w:marLeft w:val="0"/>
              <w:marRight w:val="0"/>
              <w:marTop w:val="0"/>
              <w:marBottom w:val="0"/>
              <w:divBdr>
                <w:top w:val="none" w:sz="0" w:space="0" w:color="auto"/>
                <w:left w:val="none" w:sz="0" w:space="0" w:color="auto"/>
                <w:bottom w:val="none" w:sz="0" w:space="0" w:color="auto"/>
                <w:right w:val="none" w:sz="0" w:space="0" w:color="auto"/>
              </w:divBdr>
            </w:div>
            <w:div w:id="425080303">
              <w:marLeft w:val="0"/>
              <w:marRight w:val="0"/>
              <w:marTop w:val="0"/>
              <w:marBottom w:val="0"/>
              <w:divBdr>
                <w:top w:val="none" w:sz="0" w:space="0" w:color="auto"/>
                <w:left w:val="none" w:sz="0" w:space="0" w:color="auto"/>
                <w:bottom w:val="none" w:sz="0" w:space="0" w:color="auto"/>
                <w:right w:val="none" w:sz="0" w:space="0" w:color="auto"/>
              </w:divBdr>
            </w:div>
            <w:div w:id="725298118">
              <w:marLeft w:val="0"/>
              <w:marRight w:val="0"/>
              <w:marTop w:val="0"/>
              <w:marBottom w:val="0"/>
              <w:divBdr>
                <w:top w:val="none" w:sz="0" w:space="0" w:color="auto"/>
                <w:left w:val="none" w:sz="0" w:space="0" w:color="auto"/>
                <w:bottom w:val="none" w:sz="0" w:space="0" w:color="auto"/>
                <w:right w:val="none" w:sz="0" w:space="0" w:color="auto"/>
              </w:divBdr>
            </w:div>
            <w:div w:id="1919510219">
              <w:marLeft w:val="0"/>
              <w:marRight w:val="0"/>
              <w:marTop w:val="0"/>
              <w:marBottom w:val="0"/>
              <w:divBdr>
                <w:top w:val="none" w:sz="0" w:space="0" w:color="auto"/>
                <w:left w:val="none" w:sz="0" w:space="0" w:color="auto"/>
                <w:bottom w:val="none" w:sz="0" w:space="0" w:color="auto"/>
                <w:right w:val="none" w:sz="0" w:space="0" w:color="auto"/>
              </w:divBdr>
            </w:div>
            <w:div w:id="222914047">
              <w:marLeft w:val="0"/>
              <w:marRight w:val="0"/>
              <w:marTop w:val="0"/>
              <w:marBottom w:val="0"/>
              <w:divBdr>
                <w:top w:val="none" w:sz="0" w:space="0" w:color="auto"/>
                <w:left w:val="none" w:sz="0" w:space="0" w:color="auto"/>
                <w:bottom w:val="none" w:sz="0" w:space="0" w:color="auto"/>
                <w:right w:val="none" w:sz="0" w:space="0" w:color="auto"/>
              </w:divBdr>
            </w:div>
            <w:div w:id="494230082">
              <w:marLeft w:val="0"/>
              <w:marRight w:val="0"/>
              <w:marTop w:val="0"/>
              <w:marBottom w:val="0"/>
              <w:divBdr>
                <w:top w:val="none" w:sz="0" w:space="0" w:color="auto"/>
                <w:left w:val="none" w:sz="0" w:space="0" w:color="auto"/>
                <w:bottom w:val="none" w:sz="0" w:space="0" w:color="auto"/>
                <w:right w:val="none" w:sz="0" w:space="0" w:color="auto"/>
              </w:divBdr>
            </w:div>
            <w:div w:id="1183326005">
              <w:marLeft w:val="0"/>
              <w:marRight w:val="0"/>
              <w:marTop w:val="0"/>
              <w:marBottom w:val="0"/>
              <w:divBdr>
                <w:top w:val="none" w:sz="0" w:space="0" w:color="auto"/>
                <w:left w:val="none" w:sz="0" w:space="0" w:color="auto"/>
                <w:bottom w:val="none" w:sz="0" w:space="0" w:color="auto"/>
                <w:right w:val="none" w:sz="0" w:space="0" w:color="auto"/>
              </w:divBdr>
            </w:div>
            <w:div w:id="1095828186">
              <w:marLeft w:val="0"/>
              <w:marRight w:val="0"/>
              <w:marTop w:val="0"/>
              <w:marBottom w:val="0"/>
              <w:divBdr>
                <w:top w:val="none" w:sz="0" w:space="0" w:color="auto"/>
                <w:left w:val="none" w:sz="0" w:space="0" w:color="auto"/>
                <w:bottom w:val="none" w:sz="0" w:space="0" w:color="auto"/>
                <w:right w:val="none" w:sz="0" w:space="0" w:color="auto"/>
              </w:divBdr>
            </w:div>
            <w:div w:id="1752964962">
              <w:marLeft w:val="0"/>
              <w:marRight w:val="0"/>
              <w:marTop w:val="0"/>
              <w:marBottom w:val="0"/>
              <w:divBdr>
                <w:top w:val="none" w:sz="0" w:space="0" w:color="auto"/>
                <w:left w:val="none" w:sz="0" w:space="0" w:color="auto"/>
                <w:bottom w:val="none" w:sz="0" w:space="0" w:color="auto"/>
                <w:right w:val="none" w:sz="0" w:space="0" w:color="auto"/>
              </w:divBdr>
            </w:div>
            <w:div w:id="2102944529">
              <w:marLeft w:val="0"/>
              <w:marRight w:val="0"/>
              <w:marTop w:val="0"/>
              <w:marBottom w:val="0"/>
              <w:divBdr>
                <w:top w:val="none" w:sz="0" w:space="0" w:color="auto"/>
                <w:left w:val="none" w:sz="0" w:space="0" w:color="auto"/>
                <w:bottom w:val="none" w:sz="0" w:space="0" w:color="auto"/>
                <w:right w:val="none" w:sz="0" w:space="0" w:color="auto"/>
              </w:divBdr>
            </w:div>
            <w:div w:id="765541414">
              <w:marLeft w:val="0"/>
              <w:marRight w:val="0"/>
              <w:marTop w:val="0"/>
              <w:marBottom w:val="0"/>
              <w:divBdr>
                <w:top w:val="none" w:sz="0" w:space="0" w:color="auto"/>
                <w:left w:val="none" w:sz="0" w:space="0" w:color="auto"/>
                <w:bottom w:val="none" w:sz="0" w:space="0" w:color="auto"/>
                <w:right w:val="none" w:sz="0" w:space="0" w:color="auto"/>
              </w:divBdr>
            </w:div>
            <w:div w:id="244073287">
              <w:marLeft w:val="0"/>
              <w:marRight w:val="0"/>
              <w:marTop w:val="0"/>
              <w:marBottom w:val="0"/>
              <w:divBdr>
                <w:top w:val="none" w:sz="0" w:space="0" w:color="auto"/>
                <w:left w:val="none" w:sz="0" w:space="0" w:color="auto"/>
                <w:bottom w:val="none" w:sz="0" w:space="0" w:color="auto"/>
                <w:right w:val="none" w:sz="0" w:space="0" w:color="auto"/>
              </w:divBdr>
            </w:div>
            <w:div w:id="181870219">
              <w:marLeft w:val="0"/>
              <w:marRight w:val="0"/>
              <w:marTop w:val="0"/>
              <w:marBottom w:val="0"/>
              <w:divBdr>
                <w:top w:val="none" w:sz="0" w:space="0" w:color="auto"/>
                <w:left w:val="none" w:sz="0" w:space="0" w:color="auto"/>
                <w:bottom w:val="none" w:sz="0" w:space="0" w:color="auto"/>
                <w:right w:val="none" w:sz="0" w:space="0" w:color="auto"/>
              </w:divBdr>
            </w:div>
            <w:div w:id="1357736360">
              <w:marLeft w:val="0"/>
              <w:marRight w:val="0"/>
              <w:marTop w:val="0"/>
              <w:marBottom w:val="0"/>
              <w:divBdr>
                <w:top w:val="none" w:sz="0" w:space="0" w:color="auto"/>
                <w:left w:val="none" w:sz="0" w:space="0" w:color="auto"/>
                <w:bottom w:val="none" w:sz="0" w:space="0" w:color="auto"/>
                <w:right w:val="none" w:sz="0" w:space="0" w:color="auto"/>
              </w:divBdr>
            </w:div>
            <w:div w:id="57755746">
              <w:marLeft w:val="0"/>
              <w:marRight w:val="0"/>
              <w:marTop w:val="0"/>
              <w:marBottom w:val="0"/>
              <w:divBdr>
                <w:top w:val="none" w:sz="0" w:space="0" w:color="auto"/>
                <w:left w:val="none" w:sz="0" w:space="0" w:color="auto"/>
                <w:bottom w:val="none" w:sz="0" w:space="0" w:color="auto"/>
                <w:right w:val="none" w:sz="0" w:space="0" w:color="auto"/>
              </w:divBdr>
            </w:div>
            <w:div w:id="1761564072">
              <w:marLeft w:val="0"/>
              <w:marRight w:val="0"/>
              <w:marTop w:val="0"/>
              <w:marBottom w:val="0"/>
              <w:divBdr>
                <w:top w:val="none" w:sz="0" w:space="0" w:color="auto"/>
                <w:left w:val="none" w:sz="0" w:space="0" w:color="auto"/>
                <w:bottom w:val="none" w:sz="0" w:space="0" w:color="auto"/>
                <w:right w:val="none" w:sz="0" w:space="0" w:color="auto"/>
              </w:divBdr>
            </w:div>
            <w:div w:id="576784936">
              <w:marLeft w:val="0"/>
              <w:marRight w:val="0"/>
              <w:marTop w:val="0"/>
              <w:marBottom w:val="0"/>
              <w:divBdr>
                <w:top w:val="none" w:sz="0" w:space="0" w:color="auto"/>
                <w:left w:val="none" w:sz="0" w:space="0" w:color="auto"/>
                <w:bottom w:val="none" w:sz="0" w:space="0" w:color="auto"/>
                <w:right w:val="none" w:sz="0" w:space="0" w:color="auto"/>
              </w:divBdr>
            </w:div>
            <w:div w:id="926810506">
              <w:marLeft w:val="0"/>
              <w:marRight w:val="0"/>
              <w:marTop w:val="0"/>
              <w:marBottom w:val="0"/>
              <w:divBdr>
                <w:top w:val="none" w:sz="0" w:space="0" w:color="auto"/>
                <w:left w:val="none" w:sz="0" w:space="0" w:color="auto"/>
                <w:bottom w:val="none" w:sz="0" w:space="0" w:color="auto"/>
                <w:right w:val="none" w:sz="0" w:space="0" w:color="auto"/>
              </w:divBdr>
            </w:div>
            <w:div w:id="293483314">
              <w:marLeft w:val="0"/>
              <w:marRight w:val="0"/>
              <w:marTop w:val="0"/>
              <w:marBottom w:val="0"/>
              <w:divBdr>
                <w:top w:val="none" w:sz="0" w:space="0" w:color="auto"/>
                <w:left w:val="none" w:sz="0" w:space="0" w:color="auto"/>
                <w:bottom w:val="none" w:sz="0" w:space="0" w:color="auto"/>
                <w:right w:val="none" w:sz="0" w:space="0" w:color="auto"/>
              </w:divBdr>
            </w:div>
            <w:div w:id="7261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70755">
      <w:bodyDiv w:val="1"/>
      <w:marLeft w:val="0"/>
      <w:marRight w:val="0"/>
      <w:marTop w:val="0"/>
      <w:marBottom w:val="0"/>
      <w:divBdr>
        <w:top w:val="none" w:sz="0" w:space="0" w:color="auto"/>
        <w:left w:val="none" w:sz="0" w:space="0" w:color="auto"/>
        <w:bottom w:val="none" w:sz="0" w:space="0" w:color="auto"/>
        <w:right w:val="none" w:sz="0" w:space="0" w:color="auto"/>
      </w:divBdr>
      <w:divsChild>
        <w:div w:id="496921515">
          <w:marLeft w:val="0"/>
          <w:marRight w:val="0"/>
          <w:marTop w:val="0"/>
          <w:marBottom w:val="0"/>
          <w:divBdr>
            <w:top w:val="none" w:sz="0" w:space="0" w:color="auto"/>
            <w:left w:val="none" w:sz="0" w:space="0" w:color="auto"/>
            <w:bottom w:val="none" w:sz="0" w:space="0" w:color="auto"/>
            <w:right w:val="none" w:sz="0" w:space="0" w:color="auto"/>
          </w:divBdr>
          <w:divsChild>
            <w:div w:id="5330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1926">
      <w:bodyDiv w:val="1"/>
      <w:marLeft w:val="0"/>
      <w:marRight w:val="0"/>
      <w:marTop w:val="0"/>
      <w:marBottom w:val="0"/>
      <w:divBdr>
        <w:top w:val="none" w:sz="0" w:space="0" w:color="auto"/>
        <w:left w:val="none" w:sz="0" w:space="0" w:color="auto"/>
        <w:bottom w:val="none" w:sz="0" w:space="0" w:color="auto"/>
        <w:right w:val="none" w:sz="0" w:space="0" w:color="auto"/>
      </w:divBdr>
    </w:div>
    <w:div w:id="1080565549">
      <w:bodyDiv w:val="1"/>
      <w:marLeft w:val="0"/>
      <w:marRight w:val="0"/>
      <w:marTop w:val="0"/>
      <w:marBottom w:val="0"/>
      <w:divBdr>
        <w:top w:val="none" w:sz="0" w:space="0" w:color="auto"/>
        <w:left w:val="none" w:sz="0" w:space="0" w:color="auto"/>
        <w:bottom w:val="none" w:sz="0" w:space="0" w:color="auto"/>
        <w:right w:val="none" w:sz="0" w:space="0" w:color="auto"/>
      </w:divBdr>
    </w:div>
    <w:div w:id="1086919108">
      <w:bodyDiv w:val="1"/>
      <w:marLeft w:val="0"/>
      <w:marRight w:val="0"/>
      <w:marTop w:val="0"/>
      <w:marBottom w:val="0"/>
      <w:divBdr>
        <w:top w:val="none" w:sz="0" w:space="0" w:color="auto"/>
        <w:left w:val="none" w:sz="0" w:space="0" w:color="auto"/>
        <w:bottom w:val="none" w:sz="0" w:space="0" w:color="auto"/>
        <w:right w:val="none" w:sz="0" w:space="0" w:color="auto"/>
      </w:divBdr>
    </w:div>
    <w:div w:id="1150634606">
      <w:bodyDiv w:val="1"/>
      <w:marLeft w:val="0"/>
      <w:marRight w:val="0"/>
      <w:marTop w:val="0"/>
      <w:marBottom w:val="0"/>
      <w:divBdr>
        <w:top w:val="none" w:sz="0" w:space="0" w:color="auto"/>
        <w:left w:val="none" w:sz="0" w:space="0" w:color="auto"/>
        <w:bottom w:val="none" w:sz="0" w:space="0" w:color="auto"/>
        <w:right w:val="none" w:sz="0" w:space="0" w:color="auto"/>
      </w:divBdr>
      <w:divsChild>
        <w:div w:id="948507464">
          <w:marLeft w:val="0"/>
          <w:marRight w:val="0"/>
          <w:marTop w:val="0"/>
          <w:marBottom w:val="0"/>
          <w:divBdr>
            <w:top w:val="none" w:sz="0" w:space="0" w:color="auto"/>
            <w:left w:val="none" w:sz="0" w:space="0" w:color="auto"/>
            <w:bottom w:val="none" w:sz="0" w:space="0" w:color="auto"/>
            <w:right w:val="none" w:sz="0" w:space="0" w:color="auto"/>
          </w:divBdr>
          <w:divsChild>
            <w:div w:id="16431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371">
      <w:bodyDiv w:val="1"/>
      <w:marLeft w:val="0"/>
      <w:marRight w:val="0"/>
      <w:marTop w:val="0"/>
      <w:marBottom w:val="0"/>
      <w:divBdr>
        <w:top w:val="none" w:sz="0" w:space="0" w:color="auto"/>
        <w:left w:val="none" w:sz="0" w:space="0" w:color="auto"/>
        <w:bottom w:val="none" w:sz="0" w:space="0" w:color="auto"/>
        <w:right w:val="none" w:sz="0" w:space="0" w:color="auto"/>
      </w:divBdr>
      <w:divsChild>
        <w:div w:id="1204516674">
          <w:marLeft w:val="0"/>
          <w:marRight w:val="0"/>
          <w:marTop w:val="0"/>
          <w:marBottom w:val="0"/>
          <w:divBdr>
            <w:top w:val="none" w:sz="0" w:space="0" w:color="auto"/>
            <w:left w:val="none" w:sz="0" w:space="0" w:color="auto"/>
            <w:bottom w:val="none" w:sz="0" w:space="0" w:color="auto"/>
            <w:right w:val="none" w:sz="0" w:space="0" w:color="auto"/>
          </w:divBdr>
          <w:divsChild>
            <w:div w:id="14869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1385">
      <w:bodyDiv w:val="1"/>
      <w:marLeft w:val="0"/>
      <w:marRight w:val="0"/>
      <w:marTop w:val="0"/>
      <w:marBottom w:val="0"/>
      <w:divBdr>
        <w:top w:val="none" w:sz="0" w:space="0" w:color="auto"/>
        <w:left w:val="none" w:sz="0" w:space="0" w:color="auto"/>
        <w:bottom w:val="none" w:sz="0" w:space="0" w:color="auto"/>
        <w:right w:val="none" w:sz="0" w:space="0" w:color="auto"/>
      </w:divBdr>
    </w:div>
    <w:div w:id="1585921379">
      <w:bodyDiv w:val="1"/>
      <w:marLeft w:val="0"/>
      <w:marRight w:val="0"/>
      <w:marTop w:val="0"/>
      <w:marBottom w:val="0"/>
      <w:divBdr>
        <w:top w:val="none" w:sz="0" w:space="0" w:color="auto"/>
        <w:left w:val="none" w:sz="0" w:space="0" w:color="auto"/>
        <w:bottom w:val="none" w:sz="0" w:space="0" w:color="auto"/>
        <w:right w:val="none" w:sz="0" w:space="0" w:color="auto"/>
      </w:divBdr>
      <w:divsChild>
        <w:div w:id="1634096153">
          <w:marLeft w:val="0"/>
          <w:marRight w:val="0"/>
          <w:marTop w:val="0"/>
          <w:marBottom w:val="0"/>
          <w:divBdr>
            <w:top w:val="none" w:sz="0" w:space="0" w:color="auto"/>
            <w:left w:val="none" w:sz="0" w:space="0" w:color="auto"/>
            <w:bottom w:val="none" w:sz="0" w:space="0" w:color="auto"/>
            <w:right w:val="none" w:sz="0" w:space="0" w:color="auto"/>
          </w:divBdr>
          <w:divsChild>
            <w:div w:id="8620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1129">
      <w:bodyDiv w:val="1"/>
      <w:marLeft w:val="0"/>
      <w:marRight w:val="0"/>
      <w:marTop w:val="0"/>
      <w:marBottom w:val="0"/>
      <w:divBdr>
        <w:top w:val="none" w:sz="0" w:space="0" w:color="auto"/>
        <w:left w:val="none" w:sz="0" w:space="0" w:color="auto"/>
        <w:bottom w:val="none" w:sz="0" w:space="0" w:color="auto"/>
        <w:right w:val="none" w:sz="0" w:space="0" w:color="auto"/>
      </w:divBdr>
    </w:div>
    <w:div w:id="1753550406">
      <w:bodyDiv w:val="1"/>
      <w:marLeft w:val="0"/>
      <w:marRight w:val="0"/>
      <w:marTop w:val="0"/>
      <w:marBottom w:val="0"/>
      <w:divBdr>
        <w:top w:val="none" w:sz="0" w:space="0" w:color="auto"/>
        <w:left w:val="none" w:sz="0" w:space="0" w:color="auto"/>
        <w:bottom w:val="none" w:sz="0" w:space="0" w:color="auto"/>
        <w:right w:val="none" w:sz="0" w:space="0" w:color="auto"/>
      </w:divBdr>
      <w:divsChild>
        <w:div w:id="1377510292">
          <w:marLeft w:val="0"/>
          <w:marRight w:val="0"/>
          <w:marTop w:val="0"/>
          <w:marBottom w:val="0"/>
          <w:divBdr>
            <w:top w:val="none" w:sz="0" w:space="0" w:color="auto"/>
            <w:left w:val="none" w:sz="0" w:space="0" w:color="auto"/>
            <w:bottom w:val="none" w:sz="0" w:space="0" w:color="auto"/>
            <w:right w:val="none" w:sz="0" w:space="0" w:color="auto"/>
          </w:divBdr>
          <w:divsChild>
            <w:div w:id="3310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4639">
      <w:bodyDiv w:val="1"/>
      <w:marLeft w:val="0"/>
      <w:marRight w:val="0"/>
      <w:marTop w:val="0"/>
      <w:marBottom w:val="0"/>
      <w:divBdr>
        <w:top w:val="none" w:sz="0" w:space="0" w:color="auto"/>
        <w:left w:val="none" w:sz="0" w:space="0" w:color="auto"/>
        <w:bottom w:val="none" w:sz="0" w:space="0" w:color="auto"/>
        <w:right w:val="none" w:sz="0" w:space="0" w:color="auto"/>
      </w:divBdr>
    </w:div>
    <w:div w:id="1861776630">
      <w:bodyDiv w:val="1"/>
      <w:marLeft w:val="0"/>
      <w:marRight w:val="0"/>
      <w:marTop w:val="0"/>
      <w:marBottom w:val="0"/>
      <w:divBdr>
        <w:top w:val="none" w:sz="0" w:space="0" w:color="auto"/>
        <w:left w:val="none" w:sz="0" w:space="0" w:color="auto"/>
        <w:bottom w:val="none" w:sz="0" w:space="0" w:color="auto"/>
        <w:right w:val="none" w:sz="0" w:space="0" w:color="auto"/>
      </w:divBdr>
      <w:divsChild>
        <w:div w:id="1244795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36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779236">
      <w:bodyDiv w:val="1"/>
      <w:marLeft w:val="0"/>
      <w:marRight w:val="0"/>
      <w:marTop w:val="0"/>
      <w:marBottom w:val="0"/>
      <w:divBdr>
        <w:top w:val="none" w:sz="0" w:space="0" w:color="auto"/>
        <w:left w:val="none" w:sz="0" w:space="0" w:color="auto"/>
        <w:bottom w:val="none" w:sz="0" w:space="0" w:color="auto"/>
        <w:right w:val="none" w:sz="0" w:space="0" w:color="auto"/>
      </w:divBdr>
    </w:div>
    <w:div w:id="1986160918">
      <w:bodyDiv w:val="1"/>
      <w:marLeft w:val="0"/>
      <w:marRight w:val="0"/>
      <w:marTop w:val="0"/>
      <w:marBottom w:val="0"/>
      <w:divBdr>
        <w:top w:val="none" w:sz="0" w:space="0" w:color="auto"/>
        <w:left w:val="none" w:sz="0" w:space="0" w:color="auto"/>
        <w:bottom w:val="none" w:sz="0" w:space="0" w:color="auto"/>
        <w:right w:val="none" w:sz="0" w:space="0" w:color="auto"/>
      </w:divBdr>
    </w:div>
    <w:div w:id="2021352661">
      <w:bodyDiv w:val="1"/>
      <w:marLeft w:val="0"/>
      <w:marRight w:val="0"/>
      <w:marTop w:val="0"/>
      <w:marBottom w:val="0"/>
      <w:divBdr>
        <w:top w:val="none" w:sz="0" w:space="0" w:color="auto"/>
        <w:left w:val="none" w:sz="0" w:space="0" w:color="auto"/>
        <w:bottom w:val="none" w:sz="0" w:space="0" w:color="auto"/>
        <w:right w:val="none" w:sz="0" w:space="0" w:color="auto"/>
      </w:divBdr>
      <w:divsChild>
        <w:div w:id="585961496">
          <w:marLeft w:val="0"/>
          <w:marRight w:val="0"/>
          <w:marTop w:val="0"/>
          <w:marBottom w:val="0"/>
          <w:divBdr>
            <w:top w:val="none" w:sz="0" w:space="0" w:color="auto"/>
            <w:left w:val="none" w:sz="0" w:space="0" w:color="auto"/>
            <w:bottom w:val="none" w:sz="0" w:space="0" w:color="auto"/>
            <w:right w:val="none" w:sz="0" w:space="0" w:color="auto"/>
          </w:divBdr>
          <w:divsChild>
            <w:div w:id="1354721684">
              <w:marLeft w:val="0"/>
              <w:marRight w:val="0"/>
              <w:marTop w:val="0"/>
              <w:marBottom w:val="0"/>
              <w:divBdr>
                <w:top w:val="none" w:sz="0" w:space="0" w:color="auto"/>
                <w:left w:val="none" w:sz="0" w:space="0" w:color="auto"/>
                <w:bottom w:val="none" w:sz="0" w:space="0" w:color="auto"/>
                <w:right w:val="none" w:sz="0" w:space="0" w:color="auto"/>
              </w:divBdr>
            </w:div>
            <w:div w:id="152961155">
              <w:marLeft w:val="0"/>
              <w:marRight w:val="0"/>
              <w:marTop w:val="0"/>
              <w:marBottom w:val="0"/>
              <w:divBdr>
                <w:top w:val="none" w:sz="0" w:space="0" w:color="auto"/>
                <w:left w:val="none" w:sz="0" w:space="0" w:color="auto"/>
                <w:bottom w:val="none" w:sz="0" w:space="0" w:color="auto"/>
                <w:right w:val="none" w:sz="0" w:space="0" w:color="auto"/>
              </w:divBdr>
            </w:div>
            <w:div w:id="612980300">
              <w:marLeft w:val="0"/>
              <w:marRight w:val="0"/>
              <w:marTop w:val="0"/>
              <w:marBottom w:val="0"/>
              <w:divBdr>
                <w:top w:val="none" w:sz="0" w:space="0" w:color="auto"/>
                <w:left w:val="none" w:sz="0" w:space="0" w:color="auto"/>
                <w:bottom w:val="none" w:sz="0" w:space="0" w:color="auto"/>
                <w:right w:val="none" w:sz="0" w:space="0" w:color="auto"/>
              </w:divBdr>
            </w:div>
            <w:div w:id="1219627381">
              <w:marLeft w:val="0"/>
              <w:marRight w:val="0"/>
              <w:marTop w:val="0"/>
              <w:marBottom w:val="0"/>
              <w:divBdr>
                <w:top w:val="none" w:sz="0" w:space="0" w:color="auto"/>
                <w:left w:val="none" w:sz="0" w:space="0" w:color="auto"/>
                <w:bottom w:val="none" w:sz="0" w:space="0" w:color="auto"/>
                <w:right w:val="none" w:sz="0" w:space="0" w:color="auto"/>
              </w:divBdr>
            </w:div>
            <w:div w:id="1577595733">
              <w:marLeft w:val="0"/>
              <w:marRight w:val="0"/>
              <w:marTop w:val="0"/>
              <w:marBottom w:val="0"/>
              <w:divBdr>
                <w:top w:val="none" w:sz="0" w:space="0" w:color="auto"/>
                <w:left w:val="none" w:sz="0" w:space="0" w:color="auto"/>
                <w:bottom w:val="none" w:sz="0" w:space="0" w:color="auto"/>
                <w:right w:val="none" w:sz="0" w:space="0" w:color="auto"/>
              </w:divBdr>
            </w:div>
            <w:div w:id="1330643079">
              <w:marLeft w:val="0"/>
              <w:marRight w:val="0"/>
              <w:marTop w:val="0"/>
              <w:marBottom w:val="0"/>
              <w:divBdr>
                <w:top w:val="none" w:sz="0" w:space="0" w:color="auto"/>
                <w:left w:val="none" w:sz="0" w:space="0" w:color="auto"/>
                <w:bottom w:val="none" w:sz="0" w:space="0" w:color="auto"/>
                <w:right w:val="none" w:sz="0" w:space="0" w:color="auto"/>
              </w:divBdr>
            </w:div>
            <w:div w:id="1115557431">
              <w:marLeft w:val="0"/>
              <w:marRight w:val="0"/>
              <w:marTop w:val="0"/>
              <w:marBottom w:val="0"/>
              <w:divBdr>
                <w:top w:val="none" w:sz="0" w:space="0" w:color="auto"/>
                <w:left w:val="none" w:sz="0" w:space="0" w:color="auto"/>
                <w:bottom w:val="none" w:sz="0" w:space="0" w:color="auto"/>
                <w:right w:val="none" w:sz="0" w:space="0" w:color="auto"/>
              </w:divBdr>
            </w:div>
            <w:div w:id="1930309274">
              <w:marLeft w:val="0"/>
              <w:marRight w:val="0"/>
              <w:marTop w:val="0"/>
              <w:marBottom w:val="0"/>
              <w:divBdr>
                <w:top w:val="none" w:sz="0" w:space="0" w:color="auto"/>
                <w:left w:val="none" w:sz="0" w:space="0" w:color="auto"/>
                <w:bottom w:val="none" w:sz="0" w:space="0" w:color="auto"/>
                <w:right w:val="none" w:sz="0" w:space="0" w:color="auto"/>
              </w:divBdr>
            </w:div>
            <w:div w:id="1467358678">
              <w:marLeft w:val="0"/>
              <w:marRight w:val="0"/>
              <w:marTop w:val="0"/>
              <w:marBottom w:val="0"/>
              <w:divBdr>
                <w:top w:val="none" w:sz="0" w:space="0" w:color="auto"/>
                <w:left w:val="none" w:sz="0" w:space="0" w:color="auto"/>
                <w:bottom w:val="none" w:sz="0" w:space="0" w:color="auto"/>
                <w:right w:val="none" w:sz="0" w:space="0" w:color="auto"/>
              </w:divBdr>
            </w:div>
            <w:div w:id="500852165">
              <w:marLeft w:val="0"/>
              <w:marRight w:val="0"/>
              <w:marTop w:val="0"/>
              <w:marBottom w:val="0"/>
              <w:divBdr>
                <w:top w:val="none" w:sz="0" w:space="0" w:color="auto"/>
                <w:left w:val="none" w:sz="0" w:space="0" w:color="auto"/>
                <w:bottom w:val="none" w:sz="0" w:space="0" w:color="auto"/>
                <w:right w:val="none" w:sz="0" w:space="0" w:color="auto"/>
              </w:divBdr>
            </w:div>
            <w:div w:id="1835682865">
              <w:marLeft w:val="0"/>
              <w:marRight w:val="0"/>
              <w:marTop w:val="0"/>
              <w:marBottom w:val="0"/>
              <w:divBdr>
                <w:top w:val="none" w:sz="0" w:space="0" w:color="auto"/>
                <w:left w:val="none" w:sz="0" w:space="0" w:color="auto"/>
                <w:bottom w:val="none" w:sz="0" w:space="0" w:color="auto"/>
                <w:right w:val="none" w:sz="0" w:space="0" w:color="auto"/>
              </w:divBdr>
            </w:div>
            <w:div w:id="421075394">
              <w:marLeft w:val="0"/>
              <w:marRight w:val="0"/>
              <w:marTop w:val="0"/>
              <w:marBottom w:val="0"/>
              <w:divBdr>
                <w:top w:val="none" w:sz="0" w:space="0" w:color="auto"/>
                <w:left w:val="none" w:sz="0" w:space="0" w:color="auto"/>
                <w:bottom w:val="none" w:sz="0" w:space="0" w:color="auto"/>
                <w:right w:val="none" w:sz="0" w:space="0" w:color="auto"/>
              </w:divBdr>
            </w:div>
            <w:div w:id="736056051">
              <w:marLeft w:val="0"/>
              <w:marRight w:val="0"/>
              <w:marTop w:val="0"/>
              <w:marBottom w:val="0"/>
              <w:divBdr>
                <w:top w:val="none" w:sz="0" w:space="0" w:color="auto"/>
                <w:left w:val="none" w:sz="0" w:space="0" w:color="auto"/>
                <w:bottom w:val="none" w:sz="0" w:space="0" w:color="auto"/>
                <w:right w:val="none" w:sz="0" w:space="0" w:color="auto"/>
              </w:divBdr>
            </w:div>
            <w:div w:id="1376664433">
              <w:marLeft w:val="0"/>
              <w:marRight w:val="0"/>
              <w:marTop w:val="0"/>
              <w:marBottom w:val="0"/>
              <w:divBdr>
                <w:top w:val="none" w:sz="0" w:space="0" w:color="auto"/>
                <w:left w:val="none" w:sz="0" w:space="0" w:color="auto"/>
                <w:bottom w:val="none" w:sz="0" w:space="0" w:color="auto"/>
                <w:right w:val="none" w:sz="0" w:space="0" w:color="auto"/>
              </w:divBdr>
            </w:div>
            <w:div w:id="1780685491">
              <w:marLeft w:val="0"/>
              <w:marRight w:val="0"/>
              <w:marTop w:val="0"/>
              <w:marBottom w:val="0"/>
              <w:divBdr>
                <w:top w:val="none" w:sz="0" w:space="0" w:color="auto"/>
                <w:left w:val="none" w:sz="0" w:space="0" w:color="auto"/>
                <w:bottom w:val="none" w:sz="0" w:space="0" w:color="auto"/>
                <w:right w:val="none" w:sz="0" w:space="0" w:color="auto"/>
              </w:divBdr>
            </w:div>
            <w:div w:id="1173956785">
              <w:marLeft w:val="0"/>
              <w:marRight w:val="0"/>
              <w:marTop w:val="0"/>
              <w:marBottom w:val="0"/>
              <w:divBdr>
                <w:top w:val="none" w:sz="0" w:space="0" w:color="auto"/>
                <w:left w:val="none" w:sz="0" w:space="0" w:color="auto"/>
                <w:bottom w:val="none" w:sz="0" w:space="0" w:color="auto"/>
                <w:right w:val="none" w:sz="0" w:space="0" w:color="auto"/>
              </w:divBdr>
            </w:div>
            <w:div w:id="340933156">
              <w:marLeft w:val="0"/>
              <w:marRight w:val="0"/>
              <w:marTop w:val="0"/>
              <w:marBottom w:val="0"/>
              <w:divBdr>
                <w:top w:val="none" w:sz="0" w:space="0" w:color="auto"/>
                <w:left w:val="none" w:sz="0" w:space="0" w:color="auto"/>
                <w:bottom w:val="none" w:sz="0" w:space="0" w:color="auto"/>
                <w:right w:val="none" w:sz="0" w:space="0" w:color="auto"/>
              </w:divBdr>
            </w:div>
            <w:div w:id="525025334">
              <w:marLeft w:val="0"/>
              <w:marRight w:val="0"/>
              <w:marTop w:val="0"/>
              <w:marBottom w:val="0"/>
              <w:divBdr>
                <w:top w:val="none" w:sz="0" w:space="0" w:color="auto"/>
                <w:left w:val="none" w:sz="0" w:space="0" w:color="auto"/>
                <w:bottom w:val="none" w:sz="0" w:space="0" w:color="auto"/>
                <w:right w:val="none" w:sz="0" w:space="0" w:color="auto"/>
              </w:divBdr>
            </w:div>
            <w:div w:id="1825853351">
              <w:marLeft w:val="0"/>
              <w:marRight w:val="0"/>
              <w:marTop w:val="0"/>
              <w:marBottom w:val="0"/>
              <w:divBdr>
                <w:top w:val="none" w:sz="0" w:space="0" w:color="auto"/>
                <w:left w:val="none" w:sz="0" w:space="0" w:color="auto"/>
                <w:bottom w:val="none" w:sz="0" w:space="0" w:color="auto"/>
                <w:right w:val="none" w:sz="0" w:space="0" w:color="auto"/>
              </w:divBdr>
            </w:div>
            <w:div w:id="1360160512">
              <w:marLeft w:val="0"/>
              <w:marRight w:val="0"/>
              <w:marTop w:val="0"/>
              <w:marBottom w:val="0"/>
              <w:divBdr>
                <w:top w:val="none" w:sz="0" w:space="0" w:color="auto"/>
                <w:left w:val="none" w:sz="0" w:space="0" w:color="auto"/>
                <w:bottom w:val="none" w:sz="0" w:space="0" w:color="auto"/>
                <w:right w:val="none" w:sz="0" w:space="0" w:color="auto"/>
              </w:divBdr>
            </w:div>
            <w:div w:id="548348573">
              <w:marLeft w:val="0"/>
              <w:marRight w:val="0"/>
              <w:marTop w:val="0"/>
              <w:marBottom w:val="0"/>
              <w:divBdr>
                <w:top w:val="none" w:sz="0" w:space="0" w:color="auto"/>
                <w:left w:val="none" w:sz="0" w:space="0" w:color="auto"/>
                <w:bottom w:val="none" w:sz="0" w:space="0" w:color="auto"/>
                <w:right w:val="none" w:sz="0" w:space="0" w:color="auto"/>
              </w:divBdr>
            </w:div>
            <w:div w:id="1732777094">
              <w:marLeft w:val="0"/>
              <w:marRight w:val="0"/>
              <w:marTop w:val="0"/>
              <w:marBottom w:val="0"/>
              <w:divBdr>
                <w:top w:val="none" w:sz="0" w:space="0" w:color="auto"/>
                <w:left w:val="none" w:sz="0" w:space="0" w:color="auto"/>
                <w:bottom w:val="none" w:sz="0" w:space="0" w:color="auto"/>
                <w:right w:val="none" w:sz="0" w:space="0" w:color="auto"/>
              </w:divBdr>
            </w:div>
            <w:div w:id="1742290508">
              <w:marLeft w:val="0"/>
              <w:marRight w:val="0"/>
              <w:marTop w:val="0"/>
              <w:marBottom w:val="0"/>
              <w:divBdr>
                <w:top w:val="none" w:sz="0" w:space="0" w:color="auto"/>
                <w:left w:val="none" w:sz="0" w:space="0" w:color="auto"/>
                <w:bottom w:val="none" w:sz="0" w:space="0" w:color="auto"/>
                <w:right w:val="none" w:sz="0" w:space="0" w:color="auto"/>
              </w:divBdr>
            </w:div>
            <w:div w:id="95835217">
              <w:marLeft w:val="0"/>
              <w:marRight w:val="0"/>
              <w:marTop w:val="0"/>
              <w:marBottom w:val="0"/>
              <w:divBdr>
                <w:top w:val="none" w:sz="0" w:space="0" w:color="auto"/>
                <w:left w:val="none" w:sz="0" w:space="0" w:color="auto"/>
                <w:bottom w:val="none" w:sz="0" w:space="0" w:color="auto"/>
                <w:right w:val="none" w:sz="0" w:space="0" w:color="auto"/>
              </w:divBdr>
            </w:div>
            <w:div w:id="976107159">
              <w:marLeft w:val="0"/>
              <w:marRight w:val="0"/>
              <w:marTop w:val="0"/>
              <w:marBottom w:val="0"/>
              <w:divBdr>
                <w:top w:val="none" w:sz="0" w:space="0" w:color="auto"/>
                <w:left w:val="none" w:sz="0" w:space="0" w:color="auto"/>
                <w:bottom w:val="none" w:sz="0" w:space="0" w:color="auto"/>
                <w:right w:val="none" w:sz="0" w:space="0" w:color="auto"/>
              </w:divBdr>
            </w:div>
            <w:div w:id="1328166786">
              <w:marLeft w:val="0"/>
              <w:marRight w:val="0"/>
              <w:marTop w:val="0"/>
              <w:marBottom w:val="0"/>
              <w:divBdr>
                <w:top w:val="none" w:sz="0" w:space="0" w:color="auto"/>
                <w:left w:val="none" w:sz="0" w:space="0" w:color="auto"/>
                <w:bottom w:val="none" w:sz="0" w:space="0" w:color="auto"/>
                <w:right w:val="none" w:sz="0" w:space="0" w:color="auto"/>
              </w:divBdr>
            </w:div>
            <w:div w:id="445122421">
              <w:marLeft w:val="0"/>
              <w:marRight w:val="0"/>
              <w:marTop w:val="0"/>
              <w:marBottom w:val="0"/>
              <w:divBdr>
                <w:top w:val="none" w:sz="0" w:space="0" w:color="auto"/>
                <w:left w:val="none" w:sz="0" w:space="0" w:color="auto"/>
                <w:bottom w:val="none" w:sz="0" w:space="0" w:color="auto"/>
                <w:right w:val="none" w:sz="0" w:space="0" w:color="auto"/>
              </w:divBdr>
            </w:div>
            <w:div w:id="687869481">
              <w:marLeft w:val="0"/>
              <w:marRight w:val="0"/>
              <w:marTop w:val="0"/>
              <w:marBottom w:val="0"/>
              <w:divBdr>
                <w:top w:val="none" w:sz="0" w:space="0" w:color="auto"/>
                <w:left w:val="none" w:sz="0" w:space="0" w:color="auto"/>
                <w:bottom w:val="none" w:sz="0" w:space="0" w:color="auto"/>
                <w:right w:val="none" w:sz="0" w:space="0" w:color="auto"/>
              </w:divBdr>
            </w:div>
            <w:div w:id="10193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0960">
      <w:bodyDiv w:val="1"/>
      <w:marLeft w:val="0"/>
      <w:marRight w:val="0"/>
      <w:marTop w:val="0"/>
      <w:marBottom w:val="0"/>
      <w:divBdr>
        <w:top w:val="none" w:sz="0" w:space="0" w:color="auto"/>
        <w:left w:val="none" w:sz="0" w:space="0" w:color="auto"/>
        <w:bottom w:val="none" w:sz="0" w:space="0" w:color="auto"/>
        <w:right w:val="none" w:sz="0" w:space="0" w:color="auto"/>
      </w:divBdr>
      <w:divsChild>
        <w:div w:id="1807814336">
          <w:marLeft w:val="0"/>
          <w:marRight w:val="0"/>
          <w:marTop w:val="0"/>
          <w:marBottom w:val="0"/>
          <w:divBdr>
            <w:top w:val="none" w:sz="0" w:space="0" w:color="auto"/>
            <w:left w:val="none" w:sz="0" w:space="0" w:color="auto"/>
            <w:bottom w:val="none" w:sz="0" w:space="0" w:color="auto"/>
            <w:right w:val="none" w:sz="0" w:space="0" w:color="auto"/>
          </w:divBdr>
          <w:divsChild>
            <w:div w:id="1517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file:////Users/reidmr1/Library/CloudStorage/Box-Box/Mike%20Shared/AMMOS/MMTC/MMTC_UsersGuide_RevC.doc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Users/reidmr1/Library/CloudStorage/Box-Box/Mike%20Shared/AMMOS/MMTC/MMTC_UsersGuide_RevC.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33" Type="http://schemas.openxmlformats.org/officeDocument/2006/relationships/hyperlink" Target="https://logging.apache.org/log4j/2.x/"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file:////Users/reidmr1/Library/CloudStorage/Box-Box/Mike%20Shared/AMMOS/MMTC/MMTC_UsersGuide_RevC.doc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file:////Users/reidmr1/Library/CloudStorage/Box-Box/Mike%20Shared/AMMOS/MMTC/MMTC_UsersGuide_RevC.docx" TargetMode="External"/><Relationship Id="rId32"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file:////Users/reidmr1/Library/CloudStorage/Box-Box/Mike%20Shared/AMMOS/MMTC/MMTC_UsersGuide_RevC.docx" TargetMode="External"/><Relationship Id="rId28"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yperlink" Target="file:////Users/reidmr1/Library/CloudStorage/Box-Box/Mike%20Shared/AMMOS/MMTC/MMTC_UsersGuide_RevC.docx" TargetMode="Externa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file:////Users/reidmr1/Library/CloudStorage/Box-Box/Mike%20Shared/AMMOS/MMTC/MMTC_UsersGuide_RevC.docx" TargetMode="External"/><Relationship Id="rId27" Type="http://schemas.openxmlformats.org/officeDocument/2006/relationships/footer" Target="footer2.xml"/><Relationship Id="rId30" Type="http://schemas.openxmlformats.org/officeDocument/2006/relationships/image" Target="media/image7.emf"/><Relationship Id="rId35" Type="http://schemas.openxmlformats.org/officeDocument/2006/relationships/theme" Target="theme/theme1.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8567D-4D9D-4719-9487-87D74BFA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70</Pages>
  <Words>23151</Words>
  <Characters>131967</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MMTC User's Guide</vt:lpstr>
    </vt:vector>
  </TitlesOfParts>
  <Manager/>
  <Company>Johns Hopkins Applied Physics Laboratory</Company>
  <LinksUpToDate>false</LinksUpToDate>
  <CharactersWithSpaces>154809</CharactersWithSpaces>
  <SharedDoc>false</SharedDoc>
  <HyperlinkBase/>
  <HLinks>
    <vt:vector size="60" baseType="variant">
      <vt:variant>
        <vt:i4>786511</vt:i4>
      </vt:variant>
      <vt:variant>
        <vt:i4>199</vt:i4>
      </vt:variant>
      <vt:variant>
        <vt:i4>0</vt:i4>
      </vt:variant>
      <vt:variant>
        <vt:i4>5</vt:i4>
      </vt:variant>
      <vt:variant>
        <vt:lpwstr>http://www.estec.esa.nl/ecss</vt:lpwstr>
      </vt:variant>
      <vt:variant>
        <vt:lpwstr/>
      </vt:variant>
      <vt:variant>
        <vt:i4>4128780</vt:i4>
      </vt:variant>
      <vt:variant>
        <vt:i4>196</vt:i4>
      </vt:variant>
      <vt:variant>
        <vt:i4>0</vt:i4>
      </vt:variant>
      <vt:variant>
        <vt:i4>5</vt:i4>
      </vt:variant>
      <vt:variant>
        <vt:lpwstr>http://www.asri.org.au/</vt:lpwstr>
      </vt:variant>
      <vt:variant>
        <vt:lpwstr/>
      </vt:variant>
      <vt:variant>
        <vt:i4>4128780</vt:i4>
      </vt:variant>
      <vt:variant>
        <vt:i4>186</vt:i4>
      </vt:variant>
      <vt:variant>
        <vt:i4>0</vt:i4>
      </vt:variant>
      <vt:variant>
        <vt:i4>5</vt:i4>
      </vt:variant>
      <vt:variant>
        <vt:lpwstr>http://www.asri.org.au/</vt:lpwstr>
      </vt:variant>
      <vt:variant>
        <vt:lpwstr/>
      </vt:variant>
      <vt:variant>
        <vt:i4>4128780</vt:i4>
      </vt:variant>
      <vt:variant>
        <vt:i4>179</vt:i4>
      </vt:variant>
      <vt:variant>
        <vt:i4>0</vt:i4>
      </vt:variant>
      <vt:variant>
        <vt:i4>5</vt:i4>
      </vt:variant>
      <vt:variant>
        <vt:lpwstr>http://www.asri.org.au/</vt:lpwstr>
      </vt:variant>
      <vt:variant>
        <vt:lpwstr/>
      </vt:variant>
      <vt:variant>
        <vt:i4>4128780</vt:i4>
      </vt:variant>
      <vt:variant>
        <vt:i4>170</vt:i4>
      </vt:variant>
      <vt:variant>
        <vt:i4>0</vt:i4>
      </vt:variant>
      <vt:variant>
        <vt:i4>5</vt:i4>
      </vt:variant>
      <vt:variant>
        <vt:lpwstr>http://www.asri.org.au/</vt:lpwstr>
      </vt:variant>
      <vt:variant>
        <vt:lpwstr/>
      </vt:variant>
      <vt:variant>
        <vt:i4>4128780</vt:i4>
      </vt:variant>
      <vt:variant>
        <vt:i4>163</vt:i4>
      </vt:variant>
      <vt:variant>
        <vt:i4>0</vt:i4>
      </vt:variant>
      <vt:variant>
        <vt:i4>5</vt:i4>
      </vt:variant>
      <vt:variant>
        <vt:lpwstr>http://www.asri.org.au/</vt:lpwstr>
      </vt:variant>
      <vt:variant>
        <vt:lpwstr/>
      </vt:variant>
      <vt:variant>
        <vt:i4>4128780</vt:i4>
      </vt:variant>
      <vt:variant>
        <vt:i4>160</vt:i4>
      </vt:variant>
      <vt:variant>
        <vt:i4>0</vt:i4>
      </vt:variant>
      <vt:variant>
        <vt:i4>5</vt:i4>
      </vt:variant>
      <vt:variant>
        <vt:lpwstr>http://www.asri.org.au/</vt:lpwstr>
      </vt:variant>
      <vt:variant>
        <vt:lpwstr/>
      </vt:variant>
      <vt:variant>
        <vt:i4>4128780</vt:i4>
      </vt:variant>
      <vt:variant>
        <vt:i4>157</vt:i4>
      </vt:variant>
      <vt:variant>
        <vt:i4>0</vt:i4>
      </vt:variant>
      <vt:variant>
        <vt:i4>5</vt:i4>
      </vt:variant>
      <vt:variant>
        <vt:lpwstr>http://www.asri.org.au/</vt:lpwstr>
      </vt:variant>
      <vt:variant>
        <vt:lpwstr/>
      </vt:variant>
      <vt:variant>
        <vt:i4>1310726</vt:i4>
      </vt:variant>
      <vt:variant>
        <vt:i4>148</vt:i4>
      </vt:variant>
      <vt:variant>
        <vt:i4>0</vt:i4>
      </vt:variant>
      <vt:variant>
        <vt:i4>5</vt:i4>
      </vt:variant>
      <vt:variant>
        <vt:lpwstr/>
      </vt:variant>
      <vt:variant>
        <vt:lpwstr>_Toc525830491</vt:lpwstr>
      </vt:variant>
      <vt:variant>
        <vt:i4>1310727</vt:i4>
      </vt:variant>
      <vt:variant>
        <vt:i4>142</vt:i4>
      </vt:variant>
      <vt:variant>
        <vt:i4>0</vt:i4>
      </vt:variant>
      <vt:variant>
        <vt:i4>5</vt:i4>
      </vt:variant>
      <vt:variant>
        <vt:lpwstr/>
      </vt:variant>
      <vt:variant>
        <vt:lpwstr>_Toc525830490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MMTC User's Guide</dc:title>
  <dc:subject>SUBJECT</dc:subject>
  <dc:creator>Mike Reid</dc:creator>
  <cp:keywords/>
  <dc:description/>
  <cp:lastModifiedBy>Seng, Robert</cp:lastModifiedBy>
  <cp:revision>269</cp:revision>
  <cp:lastPrinted>2015-05-26T18:06:00Z</cp:lastPrinted>
  <dcterms:created xsi:type="dcterms:W3CDTF">2021-09-13T15:07:00Z</dcterms:created>
  <dcterms:modified xsi:type="dcterms:W3CDTF">2023-08-23T05:22:00Z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MGSS</vt:lpwstr>
  </property>
  <property fmtid="{D5CDD505-2E9C-101B-9397-08002B2CF9AE}" pid="3" name="Document number">
    <vt:lpwstr>XXX</vt:lpwstr>
  </property>
  <property fmtid="{D5CDD505-2E9C-101B-9397-08002B2CF9AE}" pid="4" name="Document type">
    <vt:lpwstr>Operational Concept Document</vt:lpwstr>
  </property>
  <property fmtid="{D5CDD505-2E9C-101B-9397-08002B2CF9AE}" pid="5" name="Approver">
    <vt:lpwstr>APPROVER NAME</vt:lpwstr>
  </property>
  <property fmtid="{D5CDD505-2E9C-101B-9397-08002B2CF9AE}" pid="6" name="Version id">
    <vt:lpwstr>A</vt:lpwstr>
  </property>
  <property fmtid="{D5CDD505-2E9C-101B-9397-08002B2CF9AE}" pid="7" name="MMTC version">
    <vt:lpwstr>1.3.0</vt:lpwstr>
  </property>
  <property fmtid="{D5CDD505-2E9C-101B-9397-08002B2CF9AE}" pid="8" name="MMTC AMPCS plugin version">
    <vt:lpwstr>1.3.0</vt:lpwstr>
  </property>
</Properties>
</file>