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E9" w:rsidRPr="00340E67" w:rsidRDefault="003E1FE9" w:rsidP="003E1FE9">
      <w:pPr>
        <w:rPr>
          <w:rFonts w:ascii="Helvetica" w:hAnsi="Helvetica"/>
        </w:rPr>
      </w:pPr>
      <w:r w:rsidRPr="00340E67">
        <w:rPr>
          <w:rFonts w:ascii="Helvetica" w:hAnsi="Helvetica"/>
          <w:b/>
        </w:rPr>
        <w:t>Name of the component:</w:t>
      </w:r>
      <w:r>
        <w:rPr>
          <w:rFonts w:ascii="Helvetica" w:hAnsi="Helvetica"/>
        </w:rPr>
        <w:t xml:space="preserve"> </w:t>
      </w:r>
      <w:r w:rsidRPr="00340E67">
        <w:rPr>
          <w:rFonts w:ascii="Helvetica" w:hAnsi="Helvetica"/>
        </w:rPr>
        <w:t>Catchment land surface model</w:t>
      </w:r>
      <w:r>
        <w:rPr>
          <w:rFonts w:ascii="Helvetica" w:hAnsi="Helvetica"/>
        </w:rPr>
        <w:t xml:space="preserve"> (CLSM; version Fortuna 2.5), Mosaic land surface model, </w:t>
      </w:r>
      <w:r w:rsidRPr="00340E67">
        <w:rPr>
          <w:rFonts w:ascii="Helvetica" w:hAnsi="Helvetica"/>
        </w:rPr>
        <w:t xml:space="preserve">Data Assimilation modules (Ensemble </w:t>
      </w:r>
      <w:proofErr w:type="spellStart"/>
      <w:r w:rsidRPr="00340E67">
        <w:rPr>
          <w:rFonts w:ascii="Helvetica" w:hAnsi="Helvetica"/>
        </w:rPr>
        <w:t>Kalman</w:t>
      </w:r>
      <w:proofErr w:type="spellEnd"/>
      <w:r w:rsidRPr="00340E67">
        <w:rPr>
          <w:rFonts w:ascii="Helvetica" w:hAnsi="Helvetica"/>
        </w:rPr>
        <w:t xml:space="preserve"> Filter, Ensemble </w:t>
      </w:r>
      <w:proofErr w:type="spellStart"/>
      <w:r w:rsidRPr="00340E67">
        <w:rPr>
          <w:rFonts w:ascii="Helvetica" w:hAnsi="Helvetica"/>
        </w:rPr>
        <w:t>Kalman</w:t>
      </w:r>
      <w:proofErr w:type="spellEnd"/>
      <w:r w:rsidRPr="00340E67">
        <w:rPr>
          <w:rFonts w:ascii="Helvetica" w:hAnsi="Helvetica"/>
        </w:rPr>
        <w:t xml:space="preserve"> Smoother, bias correction, perturbation implementation)</w:t>
      </w:r>
    </w:p>
    <w:p w:rsidR="003E1FE9" w:rsidRDefault="003E1FE9" w:rsidP="003E1FE9">
      <w:pPr>
        <w:rPr>
          <w:rFonts w:ascii="Helvetica" w:hAnsi="Helvetica"/>
        </w:rPr>
      </w:pPr>
      <w:r w:rsidRPr="00340E67">
        <w:rPr>
          <w:rFonts w:ascii="Helvetica" w:hAnsi="Helvetica"/>
          <w:b/>
        </w:rPr>
        <w:t>Contributing organization:</w:t>
      </w:r>
      <w:r w:rsidRPr="00340E67">
        <w:rPr>
          <w:rFonts w:ascii="Helvetica" w:hAnsi="Helvetica"/>
        </w:rPr>
        <w:t xml:space="preserve"> NASA Global Modeling and Assimilation Office (GMAO)</w:t>
      </w:r>
    </w:p>
    <w:p w:rsidR="003E1FE9" w:rsidRPr="00233DB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233DB7">
        <w:rPr>
          <w:rFonts w:ascii="Helvetica" w:hAnsi="Helvetica"/>
          <w:b/>
        </w:rPr>
        <w:t>POC:</w:t>
      </w:r>
      <w:r>
        <w:rPr>
          <w:rFonts w:ascii="Helvetica" w:hAnsi="Helvetica"/>
          <w:b/>
        </w:rPr>
        <w:t xml:space="preserve"> </w:t>
      </w:r>
      <w:r>
        <w:rPr>
          <w:rFonts w:ascii="Helvetica" w:hAnsi="Helvetica"/>
        </w:rPr>
        <w:t xml:space="preserve">Randal </w:t>
      </w:r>
      <w:proofErr w:type="spellStart"/>
      <w:r>
        <w:rPr>
          <w:rFonts w:ascii="Helvetica" w:hAnsi="Helvetica"/>
        </w:rPr>
        <w:t>Koster</w:t>
      </w:r>
      <w:proofErr w:type="spellEnd"/>
      <w:r>
        <w:rPr>
          <w:rFonts w:ascii="Helvetica" w:hAnsi="Helvetica"/>
        </w:rPr>
        <w:t xml:space="preserve"> – </w:t>
      </w:r>
      <w:hyperlink r:id="rId5" w:history="1">
        <w:r w:rsidRPr="00AB6FB4">
          <w:rPr>
            <w:rStyle w:val="Hyperlink"/>
            <w:rFonts w:ascii="Helvetica" w:hAnsi="Helvetica"/>
          </w:rPr>
          <w:t>Randal.D.Koster@nasa.gov</w:t>
        </w:r>
      </w:hyperlink>
      <w:r>
        <w:rPr>
          <w:rFonts w:ascii="Helvetica" w:hAnsi="Helvetica"/>
        </w:rPr>
        <w:t xml:space="preserve">; 301-614-5781 and Rolf </w:t>
      </w:r>
      <w:proofErr w:type="spellStart"/>
      <w:r>
        <w:rPr>
          <w:rFonts w:ascii="Helvetica" w:hAnsi="Helvetica"/>
        </w:rPr>
        <w:t>Reichle</w:t>
      </w:r>
      <w:proofErr w:type="spellEnd"/>
      <w:r>
        <w:rPr>
          <w:rFonts w:ascii="Helvetica" w:hAnsi="Helvetica"/>
        </w:rPr>
        <w:t xml:space="preserve"> (</w:t>
      </w:r>
      <w:hyperlink r:id="rId6" w:history="1">
        <w:r w:rsidRPr="00AB6FB4">
          <w:rPr>
            <w:rStyle w:val="Hyperlink"/>
            <w:rFonts w:ascii="Helvetica" w:hAnsi="Helvetica"/>
          </w:rPr>
          <w:t>Rolf.Reichle@nasa.gov</w:t>
        </w:r>
      </w:hyperlink>
      <w:r>
        <w:rPr>
          <w:rFonts w:ascii="Helvetica" w:hAnsi="Helvetica"/>
        </w:rPr>
        <w:t xml:space="preserve">; 301-614-5693), </w:t>
      </w:r>
      <w:r>
        <w:rPr>
          <w:rFonts w:ascii="Arial" w:hAnsi="Arial" w:cs="Arial"/>
        </w:rPr>
        <w:t>Global Modeling and Assimilation Office, Mail Code 610.1, 8800 Greenbelt Rd, Greenbelt, MD 20771, USA</w:t>
      </w:r>
    </w:p>
    <w:p w:rsidR="003E1FE9" w:rsidRPr="00340E67" w:rsidRDefault="003E1FE9" w:rsidP="003E1FE9">
      <w:pPr>
        <w:rPr>
          <w:rFonts w:ascii="Helvetica" w:eastAsia="Times New Roman" w:hAnsi="Helvetica" w:cs="Times New Roman"/>
          <w:color w:val="000000"/>
          <w:lang w:eastAsia="en-US"/>
        </w:rPr>
      </w:pPr>
      <w:r w:rsidRPr="00340E67">
        <w:rPr>
          <w:rFonts w:ascii="Helvetica" w:hAnsi="Helvetica"/>
          <w:b/>
        </w:rPr>
        <w:t>License:</w:t>
      </w:r>
      <w:r w:rsidRPr="00340E67">
        <w:rPr>
          <w:rFonts w:ascii="Helvetica" w:hAnsi="Helvetica"/>
        </w:rPr>
        <w:t xml:space="preserve"> </w:t>
      </w:r>
      <w:r w:rsidRPr="00340E67">
        <w:rPr>
          <w:rFonts w:ascii="Helvetica" w:eastAsia="Times New Roman" w:hAnsi="Helvetica" w:cs="Times New Roman"/>
          <w:color w:val="000000"/>
          <w:lang w:eastAsia="en-US"/>
        </w:rPr>
        <w:t>NASA Open Source Agreement (NOSA), Version 1.1 or later.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NASA OPEN SOURCE AGREEMENT VERSION 1.3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THIS OPEN SOURCE AGREEMENT ("AGREEMENT") DEFINES THE RIGHTS OF USE, REPRODUCTION, DISTRIBUTION, MODIFICATION AND REDISTRIBUTION OF CERTAIN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COMPUTER SOFTWARE ORIGINALLY RELEASED BY THE UNITED STATES GOVERNMENT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AS REPRESENTED BY THE GOVERNMENT AGENCY LISTED BELOW ("GOVERNMENT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AGENCY").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 THE UNITED STATES GOVERNMENT, AS REPRESENTED BY GOVERNMENT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AGENCY, IS AN INTENDED THIRD-PARTY BENEFICIARY OF ALL SUBSEQUENT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DISTRIBUTIONS OR REDISTRIBUTIONS OF THE SUBJECT SOFTWARE.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 ANYONE WHO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USES, REPRODUCES, DISTRIBUTES, MODIFIES OR REDISTRIBUTES THE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SOFTWARE, AS DEFINED HEREIN, OR ANY PART THEREOF, IS, BY THAT ACTION,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ACCEPTING IN FULL THE RESPONSIBILITIES AND OBLIGATIONS CONTAINED IN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THIS AGREEMENT.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Government Agency: _____________________________________ 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Government Agency Original Software Designation: ______________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Government Agency Original Software Title: ____________________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User Registration Requested.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 Please Visit http://__________________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Government Agency Point of Contact for Original Software: ___________________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________________________________________________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1. DEFINITIONS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A. "Contributor" means Government Agency, as the developer of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Original Software, and any entity that makes a Modification.</w:t>
      </w:r>
      <w:proofErr w:type="gramEnd"/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B. "Covered Patents" mean patent claims licensable by a Contributor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that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are necessarily infringed by the use or sale of its Modification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alone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or when combined with the Subject Software.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C. "Display" means the showing of a copy of the Subject Software,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either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directly or by means of an image, or any other device.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D. "Distribution" means conveyance or transfer of the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Software, regardless of means, to another.</w:t>
      </w:r>
      <w:proofErr w:type="gramEnd"/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E. "Larger Work" means computer software that combines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Software, or portions thereof, with software </w:t>
      </w:r>
      <w:proofErr w:type="gramStart"/>
      <w:r w:rsidRPr="00340E67">
        <w:rPr>
          <w:rFonts w:ascii="Helvetica" w:hAnsi="Helvetica" w:cs="Courier"/>
          <w:sz w:val="20"/>
          <w:szCs w:val="20"/>
        </w:rPr>
        <w:t>separate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from the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Software that is not governed by the terms of this Agreement.</w:t>
      </w:r>
      <w:proofErr w:type="gramEnd"/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F.  "Modification" means any alteration of, including addition to or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deletion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from, the substance or structure of either the Original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lastRenderedPageBreak/>
        <w:t>Software or Subject Software, and includes derivative works, as that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term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is defined in the Copyright Statute, 17 USC 101.  However,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act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of including Subject Software as part of a Larger Work does not in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and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of itself constitute a Modification.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G. "Original Software" means the computer software first released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under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this Agreement by Government Agency with Government Agency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designation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______________ and entitled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_____________________________________________, </w:t>
      </w:r>
      <w:proofErr w:type="gramStart"/>
      <w:r w:rsidRPr="00340E67">
        <w:rPr>
          <w:rFonts w:ascii="Helvetica" w:hAnsi="Helvetica" w:cs="Courier"/>
          <w:sz w:val="20"/>
          <w:szCs w:val="20"/>
        </w:rPr>
        <w:t>including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source code,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object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code and accompanying documentation, if any.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H. "Recipient" means anyone who acquires the Subject Software under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this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Agreement, including all Contributors.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I. "Redistribution" means Distribution of the Subject Software after a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Modification has been made.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J. "Reproduction" means the making of a counterpart, image or copy of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Subject Software.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K. "Sale" means the exchange of the Subject Software for money or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equivalent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value.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L. "Subject Software" means the Original Software, Modifications, or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any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respective parts thereof.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M. "Use" means the application or employment of the Subject Software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for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any purpose.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2. GRANT OF RIGHTS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A. Under Non-Patent Rights: Subject to the terms and conditions of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this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Agreement, each Contributor, with respect to its own contribution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to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the Subject Software, hereby grants to each Recipient a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non</w:t>
      </w:r>
      <w:proofErr w:type="gramEnd"/>
      <w:r w:rsidRPr="00340E67">
        <w:rPr>
          <w:rFonts w:ascii="Helvetica" w:hAnsi="Helvetica" w:cs="Courier"/>
          <w:sz w:val="20"/>
          <w:szCs w:val="20"/>
        </w:rPr>
        <w:t>-exclusive, world-wide, royalty-free license to engage in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following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activities pertaining to the Subject Software: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1. Use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2. Distribution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3. Reproduction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4. Modification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5. Redistribution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6. Display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B. Under Patent Rights: Subject to the terms and conditions of this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Agreement, each Contributor, with respect to its own contribution to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Subject Software, hereby grants to each Recipient under Covered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Patents a non-exclusive, </w:t>
      </w:r>
      <w:proofErr w:type="gramStart"/>
      <w:r w:rsidRPr="00340E67">
        <w:rPr>
          <w:rFonts w:ascii="Helvetica" w:hAnsi="Helvetica" w:cs="Courier"/>
          <w:sz w:val="20"/>
          <w:szCs w:val="20"/>
        </w:rPr>
        <w:t>world-wide</w:t>
      </w:r>
      <w:proofErr w:type="gramEnd"/>
      <w:r w:rsidRPr="00340E67">
        <w:rPr>
          <w:rFonts w:ascii="Helvetica" w:hAnsi="Helvetica" w:cs="Courier"/>
          <w:sz w:val="20"/>
          <w:szCs w:val="20"/>
        </w:rPr>
        <w:t>, royalty-free license to engage in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following activities pertaining to the Subject Software: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1. Use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2. Distribution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3. Reproduction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4. Sale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5. Offer for Sale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C. The rights granted under Paragraph B. also apply to the combination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of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 Contributor's Modification and the Subject Software if, at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time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the Modification is added by the Contributor, the addition of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such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Modification causes the combination to be covered by the Covered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Patents.  It does not apply to any other combinations that include a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Modification.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D. The rights granted in Paragraphs A. and B. allow the Recipient to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sublicense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those same rights.  Such sublicense must be under the same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terms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and conditions of this Agreement.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3. OBLIGATIONS OF RECIPIENT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A. Distribution or Redistribution of the Subject Software must be made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under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this Agreement except for additions covered under paragraph 3H.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1. Whenever a Recipient distributes or redistributes the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   Software, a copy of this Agreement must be included with each copy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   </w:t>
      </w:r>
      <w:proofErr w:type="gramStart"/>
      <w:r w:rsidRPr="00340E67">
        <w:rPr>
          <w:rFonts w:ascii="Helvetica" w:hAnsi="Helvetica" w:cs="Courier"/>
          <w:sz w:val="20"/>
          <w:szCs w:val="20"/>
        </w:rPr>
        <w:t>of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the Subject Software; and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2. If Recipient distributes or redistributes the Subject Software in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   </w:t>
      </w:r>
      <w:proofErr w:type="gramStart"/>
      <w:r w:rsidRPr="00340E67">
        <w:rPr>
          <w:rFonts w:ascii="Helvetica" w:hAnsi="Helvetica" w:cs="Courier"/>
          <w:sz w:val="20"/>
          <w:szCs w:val="20"/>
        </w:rPr>
        <w:t>any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form other than source code, Recipient must also make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   </w:t>
      </w:r>
      <w:proofErr w:type="gramStart"/>
      <w:r w:rsidRPr="00340E67">
        <w:rPr>
          <w:rFonts w:ascii="Helvetica" w:hAnsi="Helvetica" w:cs="Courier"/>
          <w:sz w:val="20"/>
          <w:szCs w:val="20"/>
        </w:rPr>
        <w:t>source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code freely available, and must provide with each copy of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   </w:t>
      </w:r>
      <w:proofErr w:type="gramStart"/>
      <w:r w:rsidRPr="00340E67">
        <w:rPr>
          <w:rFonts w:ascii="Helvetica" w:hAnsi="Helvetica" w:cs="Courier"/>
          <w:sz w:val="20"/>
          <w:szCs w:val="20"/>
        </w:rPr>
        <w:t>the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Subject Software information on how to obtain the source code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   </w:t>
      </w:r>
      <w:proofErr w:type="gramStart"/>
      <w:r w:rsidRPr="00340E67">
        <w:rPr>
          <w:rFonts w:ascii="Helvetica" w:hAnsi="Helvetica" w:cs="Courier"/>
          <w:sz w:val="20"/>
          <w:szCs w:val="20"/>
        </w:rPr>
        <w:t>in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 reasonable manner on or through a medium customarily used for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   </w:t>
      </w:r>
      <w:proofErr w:type="gramStart"/>
      <w:r w:rsidRPr="00340E67">
        <w:rPr>
          <w:rFonts w:ascii="Helvetica" w:hAnsi="Helvetica" w:cs="Courier"/>
          <w:sz w:val="20"/>
          <w:szCs w:val="20"/>
        </w:rPr>
        <w:t>software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exchange.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B. Each Recipient must ensure that the following copyright notice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appears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prominently in the Subject Software: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[Government Agency will insert the applicable copyright notice in each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agreement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accompanying the initial distribution of original software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and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remove this bracketed language.]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[The following copyright notice will be used if created by a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contractor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pursuant to Government Agency contract and rights obtained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from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creator by assignment.  Government Agency will insert the year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and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its Agency designation and remove the bracketed language.]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Copyright </w:t>
      </w:r>
      <w:r w:rsidRPr="00340E67">
        <w:rPr>
          <w:rFonts w:ascii="Helvetica" w:hAnsi="Helvetica" w:cs="Lucida Grande"/>
          <w:sz w:val="20"/>
          <w:szCs w:val="20"/>
        </w:rPr>
        <w:t>�</w:t>
      </w:r>
      <w:r w:rsidRPr="00340E67">
        <w:rPr>
          <w:rFonts w:ascii="Helvetica" w:hAnsi="Helvetica" w:cs="Courier"/>
          <w:sz w:val="20"/>
          <w:szCs w:val="20"/>
        </w:rPr>
        <w:t xml:space="preserve"> {YEAR} United States Government as represented by ______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_________________________.  All Rights Reserved.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[The following copyright notice will be used if created by civil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servants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only. Government Agency will insert the year and its Agency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designation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and remove the bracketed language.]  Copyright � {YEAR}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United States Government as represented by _____________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_____________________________.  No copyright is claimed in the United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 xml:space="preserve">States under Title 17, </w:t>
      </w:r>
      <w:proofErr w:type="spellStart"/>
      <w:r w:rsidRPr="00340E67">
        <w:rPr>
          <w:rFonts w:ascii="Helvetica" w:hAnsi="Helvetica" w:cs="Courier"/>
          <w:sz w:val="20"/>
          <w:szCs w:val="20"/>
        </w:rPr>
        <w:t>U.S.Code</w:t>
      </w:r>
      <w:proofErr w:type="spellEnd"/>
      <w:r w:rsidRPr="00340E67">
        <w:rPr>
          <w:rFonts w:ascii="Helvetica" w:hAnsi="Helvetica" w:cs="Courier"/>
          <w:sz w:val="20"/>
          <w:szCs w:val="20"/>
        </w:rPr>
        <w:t>.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</w:t>
      </w:r>
      <w:proofErr w:type="gramStart"/>
      <w:r w:rsidRPr="00340E67">
        <w:rPr>
          <w:rFonts w:ascii="Helvetica" w:hAnsi="Helvetica" w:cs="Courier"/>
          <w:sz w:val="20"/>
          <w:szCs w:val="20"/>
        </w:rPr>
        <w:t>All Other Rights Reserved.</w:t>
      </w:r>
      <w:proofErr w:type="gramEnd"/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C. Each Contributor must characterize its alteration of the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Software as a Modification and must identify itself as the originator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of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its Modification in a manner that reasonably allows subsequent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Recipients to identify the originator of the Modification.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 In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fulfillment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of these requirements, Contributor must include a file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(</w:t>
      </w:r>
      <w:proofErr w:type="gramStart"/>
      <w:r w:rsidRPr="00340E67">
        <w:rPr>
          <w:rFonts w:ascii="Helvetica" w:hAnsi="Helvetica" w:cs="Courier"/>
          <w:sz w:val="20"/>
          <w:szCs w:val="20"/>
        </w:rPr>
        <w:t>e</w:t>
      </w:r>
      <w:proofErr w:type="gramEnd"/>
      <w:r w:rsidRPr="00340E67">
        <w:rPr>
          <w:rFonts w:ascii="Helvetica" w:hAnsi="Helvetica" w:cs="Courier"/>
          <w:sz w:val="20"/>
          <w:szCs w:val="20"/>
        </w:rPr>
        <w:t>.g., a change log file) that describes the alterations made and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date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of the alterations, identifies Contributor as originator of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alterations</w:t>
      </w:r>
      <w:proofErr w:type="gramEnd"/>
      <w:r w:rsidRPr="00340E67">
        <w:rPr>
          <w:rFonts w:ascii="Helvetica" w:hAnsi="Helvetica" w:cs="Courier"/>
          <w:sz w:val="20"/>
          <w:szCs w:val="20"/>
        </w:rPr>
        <w:t>, and consents to characterization of the alterations as a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Modification, for example, by including a statement that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Modification is derived, directly or indirectly, from Original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Software provided by Government Agency. Once consent is granted, it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may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not thereafter be revoked.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D. A Contributor may add its own copyright notice to the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Software.  Once a copyright notice has been added to the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Software, a Recipient may not remove it without the express permission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of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the Contributor who added the notice.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E. A Recipient may not make any representation in the Subject Software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in any promotional, advertising or other material that may be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construed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as an endorsement by Government Agency or by any prior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Recipient of any product or service provided by Recipient, or that may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seek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to obtain commercial advantage by the fact of Government Agency's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 prior Recipient's participation in this Agreement.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F. In an effort to track usage and maintain accurate records of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Subject Software, each Recipient, upon receipt of the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Software, is requested to register with Government Agency by visiting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following website: ______________________________.  </w:t>
      </w:r>
      <w:proofErr w:type="gramStart"/>
      <w:r w:rsidRPr="00340E67">
        <w:rPr>
          <w:rFonts w:ascii="Helvetica" w:hAnsi="Helvetica" w:cs="Courier"/>
          <w:sz w:val="20"/>
          <w:szCs w:val="20"/>
        </w:rPr>
        <w:t>Recipient's</w:t>
      </w:r>
      <w:proofErr w:type="gramEnd"/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name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and personal information shall be used for statistical purposes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only</w:t>
      </w:r>
      <w:proofErr w:type="gramEnd"/>
      <w:r w:rsidRPr="00340E67">
        <w:rPr>
          <w:rFonts w:ascii="Helvetica" w:hAnsi="Helvetica" w:cs="Courier"/>
          <w:sz w:val="20"/>
          <w:szCs w:val="20"/>
        </w:rPr>
        <w:t>. Once a Recipient makes a Modification available, it is requested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that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the Recipient inform Government Agency at the web site provided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above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how to access the Modification.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[Alternative paragraph for use when a web site for release and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monitoring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of subject software will not be supported by releasing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Government Agency] </w:t>
      </w:r>
      <w:proofErr w:type="gramStart"/>
      <w:r w:rsidRPr="00340E67">
        <w:rPr>
          <w:rFonts w:ascii="Helvetica" w:hAnsi="Helvetica" w:cs="Courier"/>
          <w:sz w:val="20"/>
          <w:szCs w:val="20"/>
        </w:rPr>
        <w:t>In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an effort to track usage and maintain accurate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records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of the Subject Software, each Recipient, upon receipt of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Subject Software, is requested to provide Government Agency, by e-mail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to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the Government Agency Point of Contact listed in clause 5.F.,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following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information: ______________________________.  </w:t>
      </w:r>
      <w:proofErr w:type="gramStart"/>
      <w:r w:rsidRPr="00340E67">
        <w:rPr>
          <w:rFonts w:ascii="Helvetica" w:hAnsi="Helvetica" w:cs="Courier"/>
          <w:sz w:val="20"/>
          <w:szCs w:val="20"/>
        </w:rPr>
        <w:t>Recipient's</w:t>
      </w:r>
      <w:proofErr w:type="gramEnd"/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name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and personal information shall be used for statistical purposes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only</w:t>
      </w:r>
      <w:proofErr w:type="gramEnd"/>
      <w:r w:rsidRPr="00340E67">
        <w:rPr>
          <w:rFonts w:ascii="Helvetica" w:hAnsi="Helvetica" w:cs="Courier"/>
          <w:sz w:val="20"/>
          <w:szCs w:val="20"/>
        </w:rPr>
        <w:t>. Once a Recipient makes a Modification available, it is requested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that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the Recipient inform Government Agency, by e-mail to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Government Agency Point of Contact listed in clause 5.F., how </w:t>
      </w:r>
      <w:proofErr w:type="gramStart"/>
      <w:r w:rsidRPr="00340E67">
        <w:rPr>
          <w:rFonts w:ascii="Helvetica" w:hAnsi="Helvetica" w:cs="Courier"/>
          <w:sz w:val="20"/>
          <w:szCs w:val="20"/>
        </w:rPr>
        <w:t>to</w:t>
      </w:r>
      <w:proofErr w:type="gramEnd"/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access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the Modification.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G. Each Contributor represents that that its Modification is believed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to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be Contributor's original creation and does not violate any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existing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agreements, regulations, statutes or rules, and further that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Contributor has sufficient rights to grant the rights conveyed by this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Agreement.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H. A Recipient may choose to offer, and to charge a fee for, warranty,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support</w:t>
      </w:r>
      <w:proofErr w:type="gramEnd"/>
      <w:r w:rsidRPr="00340E67">
        <w:rPr>
          <w:rFonts w:ascii="Helvetica" w:hAnsi="Helvetica" w:cs="Courier"/>
          <w:sz w:val="20"/>
          <w:szCs w:val="20"/>
        </w:rPr>
        <w:t>, indemnity and/or liability obligations to one or more other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Recipients of the Subject Software.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 A Recipient may do so, however,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only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on its own behalf and not on behalf of Government Agency or any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other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Recipient.  Such a Recipient must make it absolutely clear that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any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such warranty, support, indemnity and/or liability obligation is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offered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by that Recipient alone.  Further, such Recipient agrees to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indemnify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Government Agency and every other Recipient for any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liability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incurred by them as a result of warranty, support, indemnity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and</w:t>
      </w:r>
      <w:proofErr w:type="gramEnd"/>
      <w:r w:rsidRPr="00340E67">
        <w:rPr>
          <w:rFonts w:ascii="Helvetica" w:hAnsi="Helvetica" w:cs="Courier"/>
          <w:sz w:val="20"/>
          <w:szCs w:val="20"/>
        </w:rPr>
        <w:t>/or liability offered by such Recipient.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I. A Recipient may create a Larger Work by combining Subject Software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with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separate software not governed by the terms of this agreement and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distribute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the Larger Work as a single product. In such case,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Recipient must make sure Subject Software, or portions thereof,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included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in the Larger Work is subject to this Agreement.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J. Notwithstanding any provisions contained herein, Recipient is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hereby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put on notice that export of any goods or technical data from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United States may require some form of export license from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U.S. Government.  Failure to obtain necessary export licenses may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result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in criminal liability under U.S. laws.  Government Agency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neither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represents that a license shall not be required nor that, if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required</w:t>
      </w:r>
      <w:proofErr w:type="gramEnd"/>
      <w:r w:rsidRPr="00340E67">
        <w:rPr>
          <w:rFonts w:ascii="Helvetica" w:hAnsi="Helvetica" w:cs="Courier"/>
          <w:sz w:val="20"/>
          <w:szCs w:val="20"/>
        </w:rPr>
        <w:t>, it shall be issued.  Nothing granted herein provides any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such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export license.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 xml:space="preserve">4. </w:t>
      </w:r>
      <w:proofErr w:type="gramStart"/>
      <w:r w:rsidRPr="00340E67">
        <w:rPr>
          <w:rFonts w:ascii="Helvetica" w:hAnsi="Helvetica" w:cs="Courier"/>
          <w:sz w:val="20"/>
          <w:szCs w:val="20"/>
        </w:rPr>
        <w:t>DISCLAIMER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OF WARRANTIES AND LIABILITIES; WAIVER AND INDEMNIFICATION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A. No Warranty: THE SUBJECT SOFTWARE IS PROVIDED "AS IS" WITHOUT ANY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WARRANTY OF ANY KIND</w:t>
      </w:r>
      <w:proofErr w:type="gramStart"/>
      <w:r w:rsidRPr="00340E67">
        <w:rPr>
          <w:rFonts w:ascii="Helvetica" w:hAnsi="Helvetica" w:cs="Courier"/>
          <w:sz w:val="20"/>
          <w:szCs w:val="20"/>
        </w:rPr>
        <w:t>, EITHER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EXPRESSED, IMPLIED, OR STATUTORY,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INCLUDING, BUT NOT LIMITED TO, ANY WARRANTY THAT THE SUBJECT SOFTWARE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WILL CONFORM TO SPECIFICATIONS, ANY IMPLIED WARRANTIES OF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MERCHANTABILITY, FITNESS FOR A PARTICULAR PURPOSE, OR FREEDOM FROM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INFRINGEMENT, ANY WARRANTY THAT THE SUBJECT SOFTWARE WILL BE ERROR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FREE, OR ANY WARRANTY THAT DOCUMENTATION, IF PROVIDED, WILL CONFORM TO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THE SUBJECT SOFTWARE.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THIS AGREEMENT DOES NOT, IN ANY MANNER,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CONSTITUTE AN ENDORSEMENT BY GOVERNMENT AGENCY OR ANY PRIOR RECIPIENT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OF ANY RESULTS, RESULTING DESIGNS, HARDWARE, SOFTWARE PRODUCTS OR ANY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OTHER APPLICATIONS RESULTING FROM USE OF THE SUBJECT SOFTWARE.</w:t>
      </w:r>
      <w:proofErr w:type="gramEnd"/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FURTHER, GOVERNMENT AGENCY DISCLAIMS ALL WARRANTIES AND LIABILITIES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REGARDING THIRD-PARTY SOFTWARE, IF PRESENT IN THE ORIGINAL SOFTWARE,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AND DISTRIBUTES IT "AS IS."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B. Waiver and Indemnity: RECIPIENT AGREES TO WAIVE ANY AND ALL CLAIMS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AGAINST THE UNITED STATES GOVERNMENT, ITS CONTRACTORS AND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SUBCONTRACTORS, AS WELL AS ANY PRIOR RECIPIENT.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 IF RECIPIENT'S USE OF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THE SUBJECT SOFTWARE RESULTS IN ANY LIABILITIES, DEMANDS, DAMAGES,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EXPENSES OR LOSSES ARISING FROM SUCH USE, INCLUDING ANY DAMAGES FROM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PRODUCTS BASED ON, OR RESULTING FROM, RECIPIENT'S USE OF THE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SOFTWARE, RECIPIENT SHALL INDEMNIFY AND HOLD HARMLESS THE UNITED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STATES GOVERNMENT, ITS CONTRACTORS AND SUBCONTRACTORS, AS WELL AS ANY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PRIOR RECIPIENT, TO THE EXTENT PERMITTED BY LAW.  RECIPIENT'S SOLE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REMEDY FOR ANY SUCH MATTER SHALL BE THE IMMEDIATE, UNILATERAL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TERMINATION OF THIS AGREEMENT.</w:t>
      </w:r>
      <w:proofErr w:type="gramEnd"/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5. GENERAL TERMS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A. Termination: This Agreement and the rights granted hereunder will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terminate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automatically if a Recipient fails to comply with these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terms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and conditions, and fails to cure such noncompliance within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thirty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(30) days of becoming aware of such noncompliance.  Upon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termination</w:t>
      </w:r>
      <w:proofErr w:type="gramEnd"/>
      <w:r w:rsidRPr="00340E67">
        <w:rPr>
          <w:rFonts w:ascii="Helvetica" w:hAnsi="Helvetica" w:cs="Courier"/>
          <w:sz w:val="20"/>
          <w:szCs w:val="20"/>
        </w:rPr>
        <w:t>, a Recipient agrees to immediately cease use and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distribution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of the Subject Software.  All sublicenses to the Subject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Software properly granted by the breaching Recipient shall survive any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such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termination of this Agreement.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B. Severability: If any provision of this Agreement is invalid or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unenforceable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under applicable law, it shall not affect the validity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or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enforceability of the remainder of the terms of this Agreement.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C. Applicable Law: This Agreement shall be subject to United States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federal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law only for all purposes, including, but not limited to,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determining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the validity of this Agreement, the meaning of its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provisions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and the rights, obligations and remedies of the parties.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D. Entire Understanding: This Agreement constitutes the entire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understanding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and agreement of the parties relating to release of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Subject Software and may not be superseded, modified or amended except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by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further written agreement duly executed by the parties.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E. Binding Authority: By accepting and using the Subject Software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under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this Agreement, a Recipient affirms its authority to bind the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Recipient to all terms and conditions of this Agreement and that that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Recipient hereby agrees to all terms and conditions herein.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r w:rsidRPr="00340E67">
        <w:rPr>
          <w:rFonts w:ascii="Helvetica" w:hAnsi="Helvetica" w:cs="Courier"/>
          <w:sz w:val="20"/>
          <w:szCs w:val="20"/>
        </w:rPr>
        <w:t>F. Point of Contact: Any Recipient contact with Government Agency is</w:t>
      </w:r>
    </w:p>
    <w:p w:rsidR="003E1FE9" w:rsidRPr="00340E67" w:rsidRDefault="003E1FE9" w:rsidP="003E1FE9">
      <w:pPr>
        <w:widowControl w:val="0"/>
        <w:autoSpaceDE w:val="0"/>
        <w:autoSpaceDN w:val="0"/>
        <w:adjustRightInd w:val="0"/>
        <w:spacing w:after="0"/>
        <w:rPr>
          <w:rFonts w:ascii="Helvetica" w:hAnsi="Helvetica" w:cs="Courier"/>
          <w:sz w:val="20"/>
          <w:szCs w:val="20"/>
        </w:rPr>
      </w:pPr>
      <w:proofErr w:type="gramStart"/>
      <w:r w:rsidRPr="00340E67">
        <w:rPr>
          <w:rFonts w:ascii="Helvetica" w:hAnsi="Helvetica" w:cs="Courier"/>
          <w:sz w:val="20"/>
          <w:szCs w:val="20"/>
        </w:rPr>
        <w:t>to</w:t>
      </w:r>
      <w:proofErr w:type="gramEnd"/>
      <w:r w:rsidRPr="00340E67">
        <w:rPr>
          <w:rFonts w:ascii="Helvetica" w:hAnsi="Helvetica" w:cs="Courier"/>
          <w:sz w:val="20"/>
          <w:szCs w:val="20"/>
        </w:rPr>
        <w:t xml:space="preserve"> be directed to the designated representative as follows:</w:t>
      </w:r>
    </w:p>
    <w:p w:rsidR="003E1FE9" w:rsidRPr="00E63454" w:rsidRDefault="003E1FE9" w:rsidP="003E1FE9">
      <w:pPr>
        <w:rPr>
          <w:rFonts w:ascii="Helvetica" w:hAnsi="Helvetica"/>
        </w:rPr>
      </w:pPr>
      <w:r w:rsidRPr="00340E67">
        <w:rPr>
          <w:rFonts w:ascii="Helvetica" w:hAnsi="Helvetica" w:cs="Courier"/>
        </w:rPr>
        <w:t>___________________________________________________________.</w:t>
      </w:r>
    </w:p>
    <w:p w:rsidR="00DA06F3" w:rsidRDefault="00DA06F3">
      <w:bookmarkStart w:id="0" w:name="_GoBack"/>
      <w:bookmarkEnd w:id="0"/>
    </w:p>
    <w:sectPr w:rsidR="00DA06F3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FE9"/>
    <w:rsid w:val="003E1FE9"/>
    <w:rsid w:val="00AE6852"/>
    <w:rsid w:val="00DA06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942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E9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F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FE9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1F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andal.D.Koster@nasa.gov" TargetMode="External"/><Relationship Id="rId6" Type="http://schemas.openxmlformats.org/officeDocument/2006/relationships/hyperlink" Target="mailto:Rolf.Reichle@nasa.gov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2209</Words>
  <Characters>12593</Characters>
  <Application>Microsoft Macintosh Word</Application>
  <DocSecurity>0</DocSecurity>
  <Lines>104</Lines>
  <Paragraphs>29</Paragraphs>
  <ScaleCrop>false</ScaleCrop>
  <Company>NASA/GSFC</Company>
  <LinksUpToDate>false</LinksUpToDate>
  <CharactersWithSpaces>14773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James Geiger</cp:lastModifiedBy>
  <cp:revision>1</cp:revision>
  <dcterms:created xsi:type="dcterms:W3CDTF">2016-01-12T15:05:00Z</dcterms:created>
  <dcterms:modified xsi:type="dcterms:W3CDTF">2016-01-12T15:06:00Z</dcterms:modified>
</cp:coreProperties>
</file>