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F9C" w:rsidRPr="00F87F9C" w:rsidRDefault="00F87F9C" w:rsidP="00F87F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980440" cy="949960"/>
            <wp:effectExtent l="0" t="0" r="0" b="2540"/>
            <wp:docPr id="2" name="Picture 2" descr="$al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0440" cy="949960"/>
                    </a:xfrm>
                    <a:prstGeom prst="rect">
                      <a:avLst/>
                    </a:prstGeom>
                    <a:noFill/>
                    <a:ln>
                      <a:noFill/>
                    </a:ln>
                  </pic:spPr>
                </pic:pic>
              </a:graphicData>
            </a:graphic>
          </wp:inline>
        </w:drawing>
      </w:r>
    </w:p>
    <w:p w:rsidR="00F87F9C" w:rsidRPr="00F87F9C" w:rsidRDefault="002736CE" w:rsidP="00F87F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LDD</w:t>
      </w:r>
      <w:r w:rsidR="00F87F9C" w:rsidRPr="00F87F9C">
        <w:rPr>
          <w:rFonts w:ascii="Times New Roman" w:eastAsia="Times New Roman" w:hAnsi="Times New Roman" w:cs="Times New Roman"/>
          <w:sz w:val="24"/>
          <w:szCs w:val="24"/>
        </w:rPr>
        <w:t xml:space="preserve"> Tool </w:t>
      </w:r>
    </w:p>
    <w:p w:rsidR="00F87F9C" w:rsidRPr="00F87F9C" w:rsidRDefault="002736CE" w:rsidP="00F87F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Publis</w:t>
      </w:r>
      <w:r w:rsidR="0036161D">
        <w:rPr>
          <w:rFonts w:ascii="Times New Roman" w:eastAsia="Times New Roman" w:hAnsi="Times New Roman" w:cs="Times New Roman"/>
          <w:sz w:val="24"/>
          <w:szCs w:val="24"/>
        </w:rPr>
        <w:t>hed: 2013-06-28</w:t>
      </w:r>
      <w:r w:rsidR="009754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Version: 1.8</w:t>
      </w:r>
      <w:r w:rsidR="0036161D">
        <w:rPr>
          <w:rFonts w:ascii="Times New Roman" w:eastAsia="Times New Roman" w:hAnsi="Times New Roman" w:cs="Times New Roman"/>
          <w:sz w:val="24"/>
          <w:szCs w:val="24"/>
        </w:rPr>
        <w:t>.2</w:t>
      </w:r>
    </w:p>
    <w:p w:rsidR="00F87F9C" w:rsidRPr="00F87F9C" w:rsidRDefault="00F87F9C" w:rsidP="00F87F9C">
      <w:pPr>
        <w:spacing w:before="100" w:beforeAutospacing="1" w:after="100" w:afterAutospacing="1" w:line="240" w:lineRule="auto"/>
        <w:outlineLvl w:val="4"/>
        <w:rPr>
          <w:rFonts w:ascii="Times New Roman" w:eastAsia="Times New Roman" w:hAnsi="Times New Roman" w:cs="Times New Roman"/>
          <w:b/>
          <w:bCs/>
          <w:sz w:val="20"/>
          <w:szCs w:val="20"/>
        </w:rPr>
      </w:pPr>
      <w:r w:rsidRPr="00F87F9C">
        <w:rPr>
          <w:rFonts w:ascii="Times New Roman" w:eastAsia="Times New Roman" w:hAnsi="Times New Roman" w:cs="Times New Roman"/>
          <w:b/>
          <w:bCs/>
          <w:sz w:val="20"/>
          <w:szCs w:val="20"/>
        </w:rPr>
        <w:t>Software Documentation</w:t>
      </w:r>
    </w:p>
    <w:p w:rsidR="00F87F9C" w:rsidRPr="00F87F9C" w:rsidRDefault="00F87F9C" w:rsidP="00F87F9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b/>
          <w:bCs/>
          <w:sz w:val="24"/>
          <w:szCs w:val="24"/>
        </w:rPr>
        <w:t>Installation</w:t>
      </w:r>
      <w:r w:rsidRPr="00F87F9C">
        <w:rPr>
          <w:rFonts w:ascii="Times New Roman" w:eastAsia="Times New Roman" w:hAnsi="Times New Roman" w:cs="Times New Roman"/>
          <w:sz w:val="24"/>
          <w:szCs w:val="24"/>
        </w:rPr>
        <w:t xml:space="preserve"> </w:t>
      </w:r>
    </w:p>
    <w:p w:rsidR="00F87F9C" w:rsidRPr="00F87F9C" w:rsidRDefault="00F87F9C" w:rsidP="00F87F9C">
      <w:pPr>
        <w:spacing w:before="100" w:beforeAutospacing="1" w:after="100" w:afterAutospacing="1" w:line="240" w:lineRule="auto"/>
        <w:outlineLvl w:val="4"/>
        <w:rPr>
          <w:rFonts w:ascii="Times New Roman" w:eastAsia="Times New Roman" w:hAnsi="Times New Roman" w:cs="Times New Roman"/>
          <w:b/>
          <w:bCs/>
          <w:sz w:val="20"/>
          <w:szCs w:val="20"/>
        </w:rPr>
      </w:pPr>
      <w:r w:rsidRPr="00F87F9C">
        <w:rPr>
          <w:rFonts w:ascii="Times New Roman" w:eastAsia="Times New Roman" w:hAnsi="Times New Roman" w:cs="Times New Roman"/>
          <w:b/>
          <w:bCs/>
          <w:sz w:val="20"/>
          <w:szCs w:val="20"/>
        </w:rPr>
        <w:t>Download</w:t>
      </w:r>
    </w:p>
    <w:p w:rsidR="00F87F9C" w:rsidRPr="00B67544" w:rsidRDefault="0036161D" w:rsidP="0036161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161D">
        <w:t>Data Design Working Group -&gt; Resources  -&gt;  LDDTool_1.8.n_Beta.zip (Binary Package)</w:t>
      </w:r>
      <w:bookmarkStart w:id="0" w:name="_GoBack"/>
      <w:bookmarkEnd w:id="0"/>
      <w:r w:rsidR="00F87F9C" w:rsidRPr="00F87F9C">
        <w:rPr>
          <w:rFonts w:ascii="Times New Roman" w:eastAsia="Times New Roman" w:hAnsi="Times New Roman" w:cs="Times New Roman"/>
          <w:sz w:val="24"/>
          <w:szCs w:val="24"/>
        </w:rPr>
        <w:t xml:space="preserve"> </w:t>
      </w:r>
    </w:p>
    <w:p w:rsidR="00F87F9C" w:rsidRPr="00F87F9C" w:rsidRDefault="00F87F9C" w:rsidP="00F87F9C">
      <w:pPr>
        <w:spacing w:before="100" w:beforeAutospacing="1" w:after="100" w:afterAutospacing="1" w:line="240" w:lineRule="auto"/>
        <w:outlineLvl w:val="1"/>
        <w:rPr>
          <w:rFonts w:ascii="Times New Roman" w:eastAsia="Times New Roman" w:hAnsi="Times New Roman" w:cs="Times New Roman"/>
          <w:b/>
          <w:bCs/>
          <w:sz w:val="36"/>
          <w:szCs w:val="36"/>
        </w:rPr>
      </w:pPr>
      <w:r w:rsidRPr="00F87F9C">
        <w:rPr>
          <w:rFonts w:ascii="Times New Roman" w:eastAsia="Times New Roman" w:hAnsi="Times New Roman" w:cs="Times New Roman"/>
          <w:b/>
          <w:bCs/>
          <w:sz w:val="36"/>
          <w:szCs w:val="36"/>
        </w:rPr>
        <w:t>Installation</w:t>
      </w:r>
      <w:bookmarkStart w:id="1" w:name="Installation"/>
      <w:bookmarkEnd w:id="1"/>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This docume</w:t>
      </w:r>
      <w:r w:rsidR="00975480">
        <w:rPr>
          <w:rFonts w:ascii="Times New Roman" w:eastAsia="Times New Roman" w:hAnsi="Times New Roman" w:cs="Times New Roman"/>
          <w:sz w:val="24"/>
          <w:szCs w:val="24"/>
        </w:rPr>
        <w:t xml:space="preserve">nt describes how to install the </w:t>
      </w:r>
      <w:r w:rsidR="002736CE">
        <w:rPr>
          <w:rFonts w:ascii="Times New Roman" w:eastAsia="Times New Roman" w:hAnsi="Times New Roman" w:cs="Times New Roman"/>
          <w:sz w:val="24"/>
          <w:szCs w:val="24"/>
        </w:rPr>
        <w:t xml:space="preserve">LDD Tool </w:t>
      </w:r>
      <w:r w:rsidRPr="00F87F9C">
        <w:rPr>
          <w:rFonts w:ascii="Times New Roman" w:eastAsia="Times New Roman" w:hAnsi="Times New Roman" w:cs="Times New Roman"/>
          <w:sz w:val="24"/>
          <w:szCs w:val="24"/>
        </w:rPr>
        <w:t xml:space="preserve">software contained in the </w:t>
      </w:r>
      <w:proofErr w:type="spellStart"/>
      <w:r w:rsidR="002736CE">
        <w:rPr>
          <w:rFonts w:ascii="Times New Roman" w:eastAsia="Times New Roman" w:hAnsi="Times New Roman" w:cs="Times New Roman"/>
          <w:i/>
          <w:iCs/>
          <w:sz w:val="24"/>
          <w:szCs w:val="24"/>
        </w:rPr>
        <w:t>LDDTool</w:t>
      </w:r>
      <w:proofErr w:type="spellEnd"/>
      <w:r w:rsidRPr="00F87F9C">
        <w:rPr>
          <w:rFonts w:ascii="Times New Roman" w:eastAsia="Times New Roman" w:hAnsi="Times New Roman" w:cs="Times New Roman"/>
          <w:sz w:val="24"/>
          <w:szCs w:val="24"/>
        </w:rPr>
        <w:t xml:space="preserve"> package. The following topics can be found in this document: </w:t>
      </w:r>
    </w:p>
    <w:p w:rsidR="00F87F9C" w:rsidRPr="00F87F9C" w:rsidRDefault="00F87F9C" w:rsidP="00F87F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57E9">
        <w:rPr>
          <w:rFonts w:ascii="Times New Roman" w:eastAsia="Times New Roman" w:hAnsi="Times New Roman" w:cs="Times New Roman"/>
          <w:sz w:val="24"/>
          <w:szCs w:val="24"/>
        </w:rPr>
        <w:t>System Requirements</w:t>
      </w:r>
    </w:p>
    <w:p w:rsidR="00F87F9C" w:rsidRPr="00F87F9C" w:rsidRDefault="00F87F9C" w:rsidP="00F87F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57E9">
        <w:rPr>
          <w:rFonts w:ascii="Times New Roman" w:eastAsia="Times New Roman" w:hAnsi="Times New Roman" w:cs="Times New Roman"/>
          <w:sz w:val="24"/>
          <w:szCs w:val="24"/>
        </w:rPr>
        <w:t>Unpacking the Package</w:t>
      </w:r>
    </w:p>
    <w:p w:rsidR="00F87F9C" w:rsidRPr="00F87F9C" w:rsidRDefault="00F87F9C" w:rsidP="00F87F9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B57E9">
        <w:rPr>
          <w:rFonts w:ascii="Times New Roman" w:eastAsia="Times New Roman" w:hAnsi="Times New Roman" w:cs="Times New Roman"/>
          <w:sz w:val="24"/>
          <w:szCs w:val="24"/>
        </w:rPr>
        <w:t>Configuring the Environment</w:t>
      </w:r>
    </w:p>
    <w:p w:rsidR="00F87F9C" w:rsidRPr="00F87F9C" w:rsidRDefault="00F87F9C" w:rsidP="00F87F9C">
      <w:pPr>
        <w:spacing w:before="100" w:beforeAutospacing="1" w:after="100" w:afterAutospacing="1" w:line="240" w:lineRule="auto"/>
        <w:outlineLvl w:val="1"/>
        <w:rPr>
          <w:rFonts w:ascii="Times New Roman" w:eastAsia="Times New Roman" w:hAnsi="Times New Roman" w:cs="Times New Roman"/>
          <w:b/>
          <w:bCs/>
          <w:sz w:val="36"/>
          <w:szCs w:val="36"/>
        </w:rPr>
      </w:pPr>
      <w:r w:rsidRPr="00F87F9C">
        <w:rPr>
          <w:rFonts w:ascii="Times New Roman" w:eastAsia="Times New Roman" w:hAnsi="Times New Roman" w:cs="Times New Roman"/>
          <w:b/>
          <w:bCs/>
          <w:sz w:val="36"/>
          <w:szCs w:val="36"/>
        </w:rPr>
        <w:t>System Requirements</w:t>
      </w:r>
      <w:bookmarkStart w:id="2" w:name="System_Requirements"/>
      <w:bookmarkEnd w:id="2"/>
    </w:p>
    <w:p w:rsidR="00F87F9C" w:rsidRPr="00F87F9C" w:rsidRDefault="002736CE" w:rsidP="00F87F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LDD</w:t>
      </w:r>
      <w:r w:rsidR="00F87F9C" w:rsidRPr="00F87F9C">
        <w:rPr>
          <w:rFonts w:ascii="Times New Roman" w:eastAsia="Times New Roman" w:hAnsi="Times New Roman" w:cs="Times New Roman"/>
          <w:sz w:val="24"/>
          <w:szCs w:val="24"/>
        </w:rPr>
        <w:t xml:space="preserve"> Tool was developed using Java and will run on any platform with a supported Java Runtime Environment (JRE). The software was specifically developed under Java version 1.6 and has only been tested with this version. The following commands test the local Java installation in a UNIX-based environment: </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which java</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w:t>
      </w:r>
      <w:proofErr w:type="spellStart"/>
      <w:r w:rsidRPr="00F87F9C">
        <w:rPr>
          <w:rFonts w:ascii="Courier New" w:eastAsia="Times New Roman" w:hAnsi="Courier New" w:cs="Courier New"/>
          <w:sz w:val="20"/>
          <w:szCs w:val="20"/>
        </w:rPr>
        <w:t>usr</w:t>
      </w:r>
      <w:proofErr w:type="spellEnd"/>
      <w:r w:rsidRPr="00F87F9C">
        <w:rPr>
          <w:rFonts w:ascii="Courier New" w:eastAsia="Times New Roman" w:hAnsi="Courier New" w:cs="Courier New"/>
          <w:sz w:val="20"/>
          <w:szCs w:val="20"/>
        </w:rPr>
        <w:t>/bin/java</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java -version</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87F9C">
        <w:rPr>
          <w:rFonts w:ascii="Courier New" w:eastAsia="Times New Roman" w:hAnsi="Courier New" w:cs="Courier New"/>
          <w:sz w:val="20"/>
          <w:szCs w:val="20"/>
        </w:rPr>
        <w:t>java</w:t>
      </w:r>
      <w:proofErr w:type="gramEnd"/>
      <w:r w:rsidRPr="00F87F9C">
        <w:rPr>
          <w:rFonts w:ascii="Courier New" w:eastAsia="Times New Roman" w:hAnsi="Courier New" w:cs="Courier New"/>
          <w:sz w:val="20"/>
          <w:szCs w:val="20"/>
        </w:rPr>
        <w:t xml:space="preserve"> version "1.6.0_26"</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Java(TM) SE Runtime Environment (build 1.6.0_26-b03-384-10M3425)</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Java </w:t>
      </w:r>
      <w:proofErr w:type="spellStart"/>
      <w:r w:rsidRPr="00F87F9C">
        <w:rPr>
          <w:rFonts w:ascii="Courier New" w:eastAsia="Times New Roman" w:hAnsi="Courier New" w:cs="Courier New"/>
          <w:sz w:val="20"/>
          <w:szCs w:val="20"/>
        </w:rPr>
        <w:t>HotSpot</w:t>
      </w:r>
      <w:proofErr w:type="spellEnd"/>
      <w:r w:rsidRPr="00F87F9C">
        <w:rPr>
          <w:rFonts w:ascii="Courier New" w:eastAsia="Times New Roman" w:hAnsi="Courier New" w:cs="Courier New"/>
          <w:sz w:val="20"/>
          <w:szCs w:val="20"/>
        </w:rPr>
        <w:t>(TM) 64-Bit Server VM (build 20.1-b02-384, mixed mode)</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The first command above checks whether the </w:t>
      </w:r>
      <w:r w:rsidRPr="00F87F9C">
        <w:rPr>
          <w:rFonts w:ascii="Times New Roman" w:eastAsia="Times New Roman" w:hAnsi="Times New Roman" w:cs="Times New Roman"/>
          <w:i/>
          <w:iCs/>
          <w:sz w:val="24"/>
          <w:szCs w:val="24"/>
        </w:rPr>
        <w:t>java</w:t>
      </w:r>
      <w:r w:rsidRPr="00F87F9C">
        <w:rPr>
          <w:rFonts w:ascii="Times New Roman" w:eastAsia="Times New Roman" w:hAnsi="Times New Roman" w:cs="Times New Roman"/>
          <w:sz w:val="24"/>
          <w:szCs w:val="24"/>
        </w:rPr>
        <w:t xml:space="preserve"> executable is in the environment's path and the second command reports the version. If Java is not installed or the version is not at least 1.6, Java will need to be downloaded and installed in the current environment. Consult the local system administrator for installation of this software. For the do-it-yourself crowd, the Java software can be downloaded from the </w:t>
      </w:r>
      <w:hyperlink r:id="rId10" w:tgtFrame="_blank" w:history="1">
        <w:r w:rsidRPr="00F87F9C">
          <w:rPr>
            <w:rFonts w:ascii="Times New Roman" w:eastAsia="Times New Roman" w:hAnsi="Times New Roman" w:cs="Times New Roman"/>
            <w:color w:val="0000FF"/>
            <w:sz w:val="24"/>
            <w:szCs w:val="24"/>
            <w:u w:val="single"/>
          </w:rPr>
          <w:t>Oracle Java Download</w:t>
        </w:r>
      </w:hyperlink>
      <w:r w:rsidRPr="00F87F9C">
        <w:rPr>
          <w:rFonts w:ascii="Times New Roman" w:eastAsia="Times New Roman" w:hAnsi="Times New Roman" w:cs="Times New Roman"/>
          <w:sz w:val="24"/>
          <w:szCs w:val="24"/>
        </w:rPr>
        <w:t xml:space="preserve"> page. The software package of choice is the Java Standard Edition (SE) 6, either the JDK or the JRE package. The JDK package </w:t>
      </w:r>
      <w:r w:rsidRPr="00F87F9C">
        <w:rPr>
          <w:rFonts w:ascii="Times New Roman" w:eastAsia="Times New Roman" w:hAnsi="Times New Roman" w:cs="Times New Roman"/>
          <w:sz w:val="24"/>
          <w:szCs w:val="24"/>
        </w:rPr>
        <w:lastRenderedPageBreak/>
        <w:t xml:space="preserve">is not necessary to run the software but could be useful if development and compilation of Java software will also occur in the current environment. </w:t>
      </w:r>
    </w:p>
    <w:p w:rsidR="00F87F9C" w:rsidRPr="00F87F9C" w:rsidRDefault="00F87F9C" w:rsidP="00F87F9C">
      <w:pPr>
        <w:spacing w:before="100" w:beforeAutospacing="1" w:after="100" w:afterAutospacing="1" w:line="240" w:lineRule="auto"/>
        <w:outlineLvl w:val="1"/>
        <w:rPr>
          <w:rFonts w:ascii="Times New Roman" w:eastAsia="Times New Roman" w:hAnsi="Times New Roman" w:cs="Times New Roman"/>
          <w:b/>
          <w:bCs/>
          <w:sz w:val="36"/>
          <w:szCs w:val="36"/>
        </w:rPr>
      </w:pPr>
      <w:r w:rsidRPr="00F87F9C">
        <w:rPr>
          <w:rFonts w:ascii="Times New Roman" w:eastAsia="Times New Roman" w:hAnsi="Times New Roman" w:cs="Times New Roman"/>
          <w:b/>
          <w:bCs/>
          <w:sz w:val="36"/>
          <w:szCs w:val="36"/>
        </w:rPr>
        <w:t>Unpacking the Package</w:t>
      </w:r>
      <w:bookmarkStart w:id="3" w:name="Unpacking_the_Package"/>
      <w:bookmarkEnd w:id="3"/>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Download the </w:t>
      </w:r>
      <w:proofErr w:type="spellStart"/>
      <w:r w:rsidR="002736CE">
        <w:rPr>
          <w:rFonts w:ascii="Times New Roman" w:eastAsia="Times New Roman" w:hAnsi="Times New Roman" w:cs="Times New Roman"/>
          <w:i/>
          <w:iCs/>
          <w:sz w:val="24"/>
          <w:szCs w:val="24"/>
        </w:rPr>
        <w:t>LDDTool</w:t>
      </w:r>
      <w:proofErr w:type="spellEnd"/>
      <w:r w:rsidR="00B67544">
        <w:rPr>
          <w:rFonts w:ascii="Times New Roman" w:eastAsia="Times New Roman" w:hAnsi="Times New Roman" w:cs="Times New Roman"/>
          <w:sz w:val="24"/>
          <w:szCs w:val="24"/>
        </w:rPr>
        <w:t xml:space="preserve"> </w:t>
      </w:r>
      <w:r w:rsidR="00B966CB">
        <w:rPr>
          <w:rFonts w:ascii="Times New Roman" w:eastAsia="Times New Roman" w:hAnsi="Times New Roman" w:cs="Times New Roman"/>
          <w:sz w:val="24"/>
          <w:szCs w:val="24"/>
        </w:rPr>
        <w:t>package from the PDS download site mentioned above</w:t>
      </w:r>
      <w:r w:rsidRPr="00F87F9C">
        <w:rPr>
          <w:rFonts w:ascii="Times New Roman" w:eastAsia="Times New Roman" w:hAnsi="Times New Roman" w:cs="Times New Roman"/>
          <w:sz w:val="24"/>
          <w:szCs w:val="24"/>
        </w:rPr>
        <w:t>. The binary</w:t>
      </w:r>
      <w:r w:rsidR="00B966CB">
        <w:rPr>
          <w:rFonts w:ascii="Times New Roman" w:eastAsia="Times New Roman" w:hAnsi="Times New Roman" w:cs="Times New Roman"/>
          <w:sz w:val="24"/>
          <w:szCs w:val="24"/>
        </w:rPr>
        <w:t xml:space="preserve"> distribution is available in a</w:t>
      </w:r>
      <w:r w:rsidRPr="00F87F9C">
        <w:rPr>
          <w:rFonts w:ascii="Times New Roman" w:eastAsia="Times New Roman" w:hAnsi="Times New Roman" w:cs="Times New Roman"/>
          <w:sz w:val="24"/>
          <w:szCs w:val="24"/>
        </w:rPr>
        <w:t xml:space="preserve"> zip </w:t>
      </w:r>
      <w:r w:rsidR="00B966CB">
        <w:rPr>
          <w:rFonts w:ascii="Times New Roman" w:eastAsia="Times New Roman" w:hAnsi="Times New Roman" w:cs="Times New Roman"/>
          <w:sz w:val="24"/>
          <w:szCs w:val="24"/>
        </w:rPr>
        <w:t>package</w:t>
      </w:r>
      <w:r w:rsidRPr="00F87F9C">
        <w:rPr>
          <w:rFonts w:ascii="Times New Roman" w:eastAsia="Times New Roman" w:hAnsi="Times New Roman" w:cs="Times New Roman"/>
          <w:sz w:val="24"/>
          <w:szCs w:val="24"/>
        </w:rPr>
        <w:t xml:space="preserve">. The installation directory may vary from environment to environment but in UNIX-based environments it is typical to install software packages in the </w:t>
      </w:r>
      <w:r w:rsidRPr="00F87F9C">
        <w:rPr>
          <w:rFonts w:ascii="Times New Roman" w:eastAsia="Times New Roman" w:hAnsi="Times New Roman" w:cs="Times New Roman"/>
          <w:i/>
          <w:iCs/>
          <w:sz w:val="24"/>
          <w:szCs w:val="24"/>
        </w:rPr>
        <w:t>/</w:t>
      </w:r>
      <w:proofErr w:type="spellStart"/>
      <w:r w:rsidRPr="00F87F9C">
        <w:rPr>
          <w:rFonts w:ascii="Times New Roman" w:eastAsia="Times New Roman" w:hAnsi="Times New Roman" w:cs="Times New Roman"/>
          <w:i/>
          <w:iCs/>
          <w:sz w:val="24"/>
          <w:szCs w:val="24"/>
        </w:rPr>
        <w:t>usr</w:t>
      </w:r>
      <w:proofErr w:type="spellEnd"/>
      <w:r w:rsidRPr="00F87F9C">
        <w:rPr>
          <w:rFonts w:ascii="Times New Roman" w:eastAsia="Times New Roman" w:hAnsi="Times New Roman" w:cs="Times New Roman"/>
          <w:i/>
          <w:iCs/>
          <w:sz w:val="24"/>
          <w:szCs w:val="24"/>
        </w:rPr>
        <w:t>/local</w:t>
      </w:r>
      <w:r w:rsidRPr="00F87F9C">
        <w:rPr>
          <w:rFonts w:ascii="Times New Roman" w:eastAsia="Times New Roman" w:hAnsi="Times New Roman" w:cs="Times New Roman"/>
          <w:sz w:val="24"/>
          <w:szCs w:val="24"/>
        </w:rPr>
        <w:t xml:space="preserve"> directory and in Windows-based environments it is typical to install software packages in the </w:t>
      </w:r>
      <w:r w:rsidRPr="00F87F9C">
        <w:rPr>
          <w:rFonts w:ascii="Times New Roman" w:eastAsia="Times New Roman" w:hAnsi="Times New Roman" w:cs="Times New Roman"/>
          <w:i/>
          <w:iCs/>
          <w:sz w:val="24"/>
          <w:szCs w:val="24"/>
        </w:rPr>
        <w:t>C:\Program Files</w:t>
      </w:r>
      <w:r w:rsidRPr="00F87F9C">
        <w:rPr>
          <w:rFonts w:ascii="Times New Roman" w:eastAsia="Times New Roman" w:hAnsi="Times New Roman" w:cs="Times New Roman"/>
          <w:sz w:val="24"/>
          <w:szCs w:val="24"/>
        </w:rPr>
        <w:t xml:space="preserve"> directory. Unpack the selected binary distribution file with one of the following commands: </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unzi</w:t>
      </w:r>
      <w:r w:rsidR="002736CE">
        <w:rPr>
          <w:rFonts w:ascii="Courier New" w:eastAsia="Times New Roman" w:hAnsi="Courier New" w:cs="Courier New"/>
          <w:sz w:val="20"/>
          <w:szCs w:val="20"/>
        </w:rPr>
        <w:t>p LDDTool-1.8</w:t>
      </w:r>
      <w:r w:rsidR="00B966CB">
        <w:rPr>
          <w:rFonts w:ascii="Courier New" w:eastAsia="Times New Roman" w:hAnsi="Courier New" w:cs="Courier New"/>
          <w:sz w:val="20"/>
          <w:szCs w:val="20"/>
        </w:rPr>
        <w:t>-bin.zip</w:t>
      </w:r>
      <w:r w:rsidRPr="00F87F9C">
        <w:rPr>
          <w:rFonts w:ascii="Courier New" w:eastAsia="Times New Roman" w:hAnsi="Courier New" w:cs="Courier New"/>
          <w:sz w:val="20"/>
          <w:szCs w:val="20"/>
        </w:rPr>
        <w:t xml:space="preserv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The commands above result in the creation of the </w:t>
      </w:r>
      <w:proofErr w:type="spellStart"/>
      <w:r w:rsidR="002736CE">
        <w:rPr>
          <w:rFonts w:ascii="Times New Roman" w:eastAsia="Times New Roman" w:hAnsi="Times New Roman" w:cs="Times New Roman"/>
          <w:i/>
          <w:iCs/>
          <w:sz w:val="24"/>
          <w:szCs w:val="24"/>
        </w:rPr>
        <w:t>LDDTool</w:t>
      </w:r>
      <w:proofErr w:type="spellEnd"/>
      <w:r w:rsidRPr="00F87F9C">
        <w:rPr>
          <w:rFonts w:ascii="Times New Roman" w:eastAsia="Times New Roman" w:hAnsi="Times New Roman" w:cs="Times New Roman"/>
          <w:sz w:val="24"/>
          <w:szCs w:val="24"/>
        </w:rPr>
        <w:t xml:space="preserve"> directory with the following directory structure: </w:t>
      </w:r>
    </w:p>
    <w:p w:rsidR="00F87F9C" w:rsidRPr="00F87F9C" w:rsidRDefault="00B966CB" w:rsidP="00F87F9C">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AA</w:t>
      </w:r>
      <w:r w:rsidR="00F87F9C" w:rsidRPr="00F87F9C">
        <w:rPr>
          <w:rFonts w:ascii="Times New Roman" w:eastAsia="Times New Roman" w:hAnsi="Times New Roman" w:cs="Times New Roman"/>
          <w:b/>
          <w:bCs/>
          <w:sz w:val="24"/>
          <w:szCs w:val="24"/>
        </w:rPr>
        <w:t>README.txt</w:t>
      </w:r>
    </w:p>
    <w:p w:rsidR="00F87F9C" w:rsidRPr="00F87F9C" w:rsidRDefault="00B966CB" w:rsidP="00F87F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AAREADME.TXT file provides simple installation and use instructions. </w:t>
      </w:r>
      <w:r w:rsidR="00F87F9C" w:rsidRPr="00F87F9C">
        <w:rPr>
          <w:rFonts w:ascii="Times New Roman" w:eastAsia="Times New Roman" w:hAnsi="Times New Roman" w:cs="Times New Roman"/>
          <w:sz w:val="24"/>
          <w:szCs w:val="24"/>
        </w:rPr>
        <w:t xml:space="preserve"> </w:t>
      </w:r>
    </w:p>
    <w:p w:rsidR="00F87F9C" w:rsidRPr="00F87F9C" w:rsidRDefault="00F87F9C" w:rsidP="00F87F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b/>
          <w:bCs/>
          <w:sz w:val="24"/>
          <w:szCs w:val="24"/>
        </w:rPr>
        <w:t>bin/</w:t>
      </w:r>
    </w:p>
    <w:p w:rsidR="00F87F9C" w:rsidRPr="00F87F9C" w:rsidRDefault="00F87F9C" w:rsidP="00F87F9C">
      <w:pPr>
        <w:spacing w:before="100" w:beforeAutospacing="1" w:after="100" w:afterAutospacing="1" w:line="240" w:lineRule="auto"/>
        <w:ind w:left="720"/>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This directory contains batch and shell scripts for executing the tool. </w:t>
      </w:r>
    </w:p>
    <w:p w:rsidR="00F87F9C" w:rsidRPr="00F87F9C" w:rsidRDefault="00F87F9C" w:rsidP="00F87F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b/>
          <w:bCs/>
          <w:sz w:val="24"/>
          <w:szCs w:val="24"/>
        </w:rPr>
        <w:t>doc/</w:t>
      </w:r>
    </w:p>
    <w:p w:rsidR="00F87F9C" w:rsidRPr="00F87F9C" w:rsidRDefault="00F87F9C" w:rsidP="00F87F9C">
      <w:pPr>
        <w:spacing w:before="100" w:beforeAutospacing="1" w:after="100" w:afterAutospacing="1" w:line="240" w:lineRule="auto"/>
        <w:ind w:left="720"/>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This directory contains </w:t>
      </w:r>
      <w:r w:rsidR="002736CE">
        <w:rPr>
          <w:rFonts w:ascii="Times New Roman" w:eastAsia="Times New Roman" w:hAnsi="Times New Roman" w:cs="Times New Roman"/>
          <w:sz w:val="24"/>
          <w:szCs w:val="24"/>
        </w:rPr>
        <w:t xml:space="preserve">the LDD Tool </w:t>
      </w:r>
      <w:r w:rsidR="00975480">
        <w:rPr>
          <w:rFonts w:ascii="Times New Roman" w:eastAsia="Times New Roman" w:hAnsi="Times New Roman" w:cs="Times New Roman"/>
          <w:sz w:val="24"/>
          <w:szCs w:val="24"/>
        </w:rPr>
        <w:t>documents</w:t>
      </w:r>
      <w:r w:rsidRPr="00F87F9C">
        <w:rPr>
          <w:rFonts w:ascii="Times New Roman" w:eastAsia="Times New Roman" w:hAnsi="Times New Roman" w:cs="Times New Roman"/>
          <w:sz w:val="24"/>
          <w:szCs w:val="24"/>
        </w:rPr>
        <w:t xml:space="preserve">. </w:t>
      </w:r>
    </w:p>
    <w:p w:rsidR="00F87F9C" w:rsidRPr="00F87F9C" w:rsidRDefault="00F87F9C" w:rsidP="00F87F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b/>
          <w:bCs/>
          <w:sz w:val="24"/>
          <w:szCs w:val="24"/>
        </w:rPr>
        <w:t>examples/</w:t>
      </w:r>
    </w:p>
    <w:p w:rsidR="00F87F9C" w:rsidRPr="00F87F9C" w:rsidRDefault="00F87F9C" w:rsidP="00F87F9C">
      <w:pPr>
        <w:spacing w:before="100" w:beforeAutospacing="1" w:after="100" w:afterAutospacing="1" w:line="240" w:lineRule="auto"/>
        <w:ind w:left="720"/>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This directory contains example PDS4 </w:t>
      </w:r>
      <w:r w:rsidR="002736CE">
        <w:rPr>
          <w:rFonts w:ascii="Times New Roman" w:eastAsia="Times New Roman" w:hAnsi="Times New Roman" w:cs="Times New Roman"/>
          <w:sz w:val="24"/>
          <w:szCs w:val="24"/>
        </w:rPr>
        <w:t xml:space="preserve">local data dictionary templates </w:t>
      </w:r>
      <w:r w:rsidRPr="00F87F9C">
        <w:rPr>
          <w:rFonts w:ascii="Times New Roman" w:eastAsia="Times New Roman" w:hAnsi="Times New Roman" w:cs="Times New Roman"/>
          <w:sz w:val="24"/>
          <w:szCs w:val="24"/>
        </w:rPr>
        <w:t xml:space="preserve">for use with the tool. </w:t>
      </w:r>
    </w:p>
    <w:p w:rsidR="00F87F9C" w:rsidRPr="00F87F9C" w:rsidRDefault="00F87F9C" w:rsidP="00F87F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b/>
          <w:bCs/>
          <w:sz w:val="24"/>
          <w:szCs w:val="24"/>
        </w:rPr>
        <w:t>lib/</w:t>
      </w:r>
    </w:p>
    <w:p w:rsidR="00F87F9C" w:rsidRPr="00F87F9C" w:rsidRDefault="00F87F9C" w:rsidP="00F87F9C">
      <w:pPr>
        <w:spacing w:before="100" w:beforeAutospacing="1" w:after="100" w:afterAutospacing="1" w:line="240" w:lineRule="auto"/>
        <w:ind w:left="720"/>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This directory contains the dependent jar files for the tool along with th</w:t>
      </w:r>
      <w:r w:rsidR="002736CE">
        <w:rPr>
          <w:rFonts w:ascii="Times New Roman" w:eastAsia="Times New Roman" w:hAnsi="Times New Roman" w:cs="Times New Roman"/>
          <w:sz w:val="24"/>
          <w:szCs w:val="24"/>
        </w:rPr>
        <w:t>e executable jar file (DMDocument</w:t>
      </w:r>
      <w:r w:rsidRPr="00F87F9C">
        <w:rPr>
          <w:rFonts w:ascii="Times New Roman" w:eastAsia="Times New Roman" w:hAnsi="Times New Roman" w:cs="Times New Roman"/>
          <w:sz w:val="24"/>
          <w:szCs w:val="24"/>
        </w:rPr>
        <w:t xml:space="preserve">.jar) containing the </w:t>
      </w:r>
      <w:r w:rsidR="002736CE">
        <w:rPr>
          <w:rFonts w:ascii="Times New Roman" w:eastAsia="Times New Roman" w:hAnsi="Times New Roman" w:cs="Times New Roman"/>
          <w:sz w:val="24"/>
          <w:szCs w:val="24"/>
        </w:rPr>
        <w:t>LDD Tool</w:t>
      </w:r>
      <w:r w:rsidRPr="00F87F9C">
        <w:rPr>
          <w:rFonts w:ascii="Times New Roman" w:eastAsia="Times New Roman" w:hAnsi="Times New Roman" w:cs="Times New Roman"/>
          <w:sz w:val="24"/>
          <w:szCs w:val="24"/>
        </w:rPr>
        <w:t xml:space="preserve"> software. </w:t>
      </w:r>
    </w:p>
    <w:p w:rsidR="00F87F9C" w:rsidRPr="00F87F9C" w:rsidRDefault="00F87F9C" w:rsidP="00F87F9C">
      <w:pPr>
        <w:spacing w:before="100" w:beforeAutospacing="1" w:after="100" w:afterAutospacing="1" w:line="240" w:lineRule="auto"/>
        <w:outlineLvl w:val="1"/>
        <w:rPr>
          <w:rFonts w:ascii="Times New Roman" w:eastAsia="Times New Roman" w:hAnsi="Times New Roman" w:cs="Times New Roman"/>
          <w:b/>
          <w:bCs/>
          <w:sz w:val="36"/>
          <w:szCs w:val="36"/>
        </w:rPr>
      </w:pPr>
      <w:r w:rsidRPr="00F87F9C">
        <w:rPr>
          <w:rFonts w:ascii="Times New Roman" w:eastAsia="Times New Roman" w:hAnsi="Times New Roman" w:cs="Times New Roman"/>
          <w:b/>
          <w:bCs/>
          <w:sz w:val="36"/>
          <w:szCs w:val="36"/>
        </w:rPr>
        <w:t>Configuring the Environment</w:t>
      </w:r>
      <w:bookmarkStart w:id="4" w:name="Configuring_the_Environment"/>
      <w:bookmarkEnd w:id="4"/>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In order to execute the </w:t>
      </w:r>
      <w:r w:rsidR="002736CE">
        <w:rPr>
          <w:rFonts w:ascii="Times New Roman" w:eastAsia="Times New Roman" w:hAnsi="Times New Roman" w:cs="Times New Roman"/>
          <w:sz w:val="24"/>
          <w:szCs w:val="24"/>
        </w:rPr>
        <w:t>LDD Tool</w:t>
      </w:r>
      <w:r w:rsidRPr="00F87F9C">
        <w:rPr>
          <w:rFonts w:ascii="Times New Roman" w:eastAsia="Times New Roman" w:hAnsi="Times New Roman" w:cs="Times New Roman"/>
          <w:sz w:val="24"/>
          <w:szCs w:val="24"/>
        </w:rPr>
        <w:t xml:space="preserve">, the local environment must first be configured appropriately. This section describes how to setup the user environment on UNIX-based and Windows machines. </w:t>
      </w:r>
    </w:p>
    <w:p w:rsidR="00F87F9C" w:rsidRPr="00F87F9C" w:rsidRDefault="00F87F9C" w:rsidP="00F87F9C">
      <w:pPr>
        <w:spacing w:before="100" w:beforeAutospacing="1" w:after="100" w:afterAutospacing="1" w:line="240" w:lineRule="auto"/>
        <w:outlineLvl w:val="2"/>
        <w:rPr>
          <w:rFonts w:ascii="Times New Roman" w:eastAsia="Times New Roman" w:hAnsi="Times New Roman" w:cs="Times New Roman"/>
          <w:b/>
          <w:bCs/>
          <w:sz w:val="27"/>
          <w:szCs w:val="27"/>
        </w:rPr>
      </w:pPr>
      <w:r w:rsidRPr="00F87F9C">
        <w:rPr>
          <w:rFonts w:ascii="Times New Roman" w:eastAsia="Times New Roman" w:hAnsi="Times New Roman" w:cs="Times New Roman"/>
          <w:b/>
          <w:bCs/>
          <w:sz w:val="27"/>
          <w:szCs w:val="27"/>
        </w:rPr>
        <w:lastRenderedPageBreak/>
        <w:t>UNIX-Based Environment</w:t>
      </w:r>
      <w:bookmarkStart w:id="5" w:name="UNIX-Based_Environment"/>
      <w:bookmarkEnd w:id="5"/>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This section details the environment setup for UNIX-based machines. The binary distribution includes a shell script that must be executed from the command-line. Setting the </w:t>
      </w:r>
      <w:r w:rsidRPr="00F87F9C">
        <w:rPr>
          <w:rFonts w:ascii="Times New Roman" w:eastAsia="Times New Roman" w:hAnsi="Times New Roman" w:cs="Times New Roman"/>
          <w:i/>
          <w:iCs/>
          <w:sz w:val="24"/>
          <w:szCs w:val="24"/>
        </w:rPr>
        <w:t>PATH</w:t>
      </w:r>
      <w:r w:rsidRPr="00F87F9C">
        <w:rPr>
          <w:rFonts w:ascii="Times New Roman" w:eastAsia="Times New Roman" w:hAnsi="Times New Roman" w:cs="Times New Roman"/>
          <w:sz w:val="24"/>
          <w:szCs w:val="24"/>
        </w:rPr>
        <w:t xml:space="preserve"> environment variable to the location of this script, enables the shell script to be executed from any location on the local machine.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The following command demonstrates how to set the </w:t>
      </w:r>
      <w:r w:rsidRPr="00F87F9C">
        <w:rPr>
          <w:rFonts w:ascii="Times New Roman" w:eastAsia="Times New Roman" w:hAnsi="Times New Roman" w:cs="Times New Roman"/>
          <w:i/>
          <w:iCs/>
          <w:sz w:val="24"/>
          <w:szCs w:val="24"/>
        </w:rPr>
        <w:t>PATH</w:t>
      </w:r>
      <w:r w:rsidRPr="00F87F9C">
        <w:rPr>
          <w:rFonts w:ascii="Times New Roman" w:eastAsia="Times New Roman" w:hAnsi="Times New Roman" w:cs="Times New Roman"/>
          <w:sz w:val="24"/>
          <w:szCs w:val="24"/>
        </w:rPr>
        <w:t xml:space="preserve"> environment variable (in Bourne shell), by appending to its current setting: </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export PATH=${PATH}:/</w:t>
      </w:r>
      <w:proofErr w:type="spellStart"/>
      <w:r w:rsidRPr="00F87F9C">
        <w:rPr>
          <w:rFonts w:ascii="Courier New" w:eastAsia="Times New Roman" w:hAnsi="Courier New" w:cs="Courier New"/>
          <w:sz w:val="20"/>
          <w:szCs w:val="20"/>
        </w:rPr>
        <w:t>usr</w:t>
      </w:r>
      <w:proofErr w:type="spellEnd"/>
      <w:r w:rsidRPr="00F87F9C">
        <w:rPr>
          <w:rFonts w:ascii="Courier New" w:eastAsia="Times New Roman" w:hAnsi="Courier New" w:cs="Courier New"/>
          <w:sz w:val="20"/>
          <w:szCs w:val="20"/>
        </w:rPr>
        <w:t>/local/</w:t>
      </w:r>
      <w:proofErr w:type="spellStart"/>
      <w:r w:rsidR="002736CE">
        <w:rPr>
          <w:rFonts w:ascii="Courier New" w:eastAsia="Times New Roman" w:hAnsi="Courier New" w:cs="Courier New"/>
          <w:sz w:val="20"/>
          <w:szCs w:val="20"/>
        </w:rPr>
        <w:t>LDDTool</w:t>
      </w:r>
      <w:proofErr w:type="spellEnd"/>
      <w:r w:rsidRPr="00F87F9C">
        <w:rPr>
          <w:rFonts w:ascii="Courier New" w:eastAsia="Times New Roman" w:hAnsi="Courier New" w:cs="Courier New"/>
          <w:sz w:val="20"/>
          <w:szCs w:val="20"/>
        </w:rPr>
        <w:t>/bin</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In addition, the shell script requires that the </w:t>
      </w:r>
      <w:r w:rsidRPr="00F87F9C">
        <w:rPr>
          <w:rFonts w:ascii="Times New Roman" w:eastAsia="Times New Roman" w:hAnsi="Times New Roman" w:cs="Times New Roman"/>
          <w:i/>
          <w:iCs/>
          <w:sz w:val="24"/>
          <w:szCs w:val="24"/>
        </w:rPr>
        <w:t>JAVA_HOME</w:t>
      </w:r>
      <w:r w:rsidRPr="00F87F9C">
        <w:rPr>
          <w:rFonts w:ascii="Times New Roman" w:eastAsia="Times New Roman" w:hAnsi="Times New Roman" w:cs="Times New Roman"/>
          <w:sz w:val="24"/>
          <w:szCs w:val="24"/>
        </w:rPr>
        <w:t xml:space="preserve"> environment variable be set to the appropriate location of the Java installation on the local machine. The following command demonstrates how to set the </w:t>
      </w:r>
      <w:r w:rsidRPr="00F87F9C">
        <w:rPr>
          <w:rFonts w:ascii="Times New Roman" w:eastAsia="Times New Roman" w:hAnsi="Times New Roman" w:cs="Times New Roman"/>
          <w:i/>
          <w:iCs/>
          <w:sz w:val="24"/>
          <w:szCs w:val="24"/>
        </w:rPr>
        <w:t>JAVA_HOME</w:t>
      </w:r>
      <w:r w:rsidRPr="00F87F9C">
        <w:rPr>
          <w:rFonts w:ascii="Times New Roman" w:eastAsia="Times New Roman" w:hAnsi="Times New Roman" w:cs="Times New Roman"/>
          <w:sz w:val="24"/>
          <w:szCs w:val="24"/>
        </w:rPr>
        <w:t xml:space="preserve"> environment variable: </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export JAVA_HOME=/path/to/java/home</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The system administrator for the local machine may need to be consulted for this location. The path specified should have a </w:t>
      </w:r>
      <w:r w:rsidRPr="00F87F9C">
        <w:rPr>
          <w:rFonts w:ascii="Times New Roman" w:eastAsia="Times New Roman" w:hAnsi="Times New Roman" w:cs="Times New Roman"/>
          <w:i/>
          <w:iCs/>
          <w:sz w:val="24"/>
          <w:szCs w:val="24"/>
        </w:rPr>
        <w:t>bin</w:t>
      </w:r>
      <w:r w:rsidRPr="00F87F9C">
        <w:rPr>
          <w:rFonts w:ascii="Times New Roman" w:eastAsia="Times New Roman" w:hAnsi="Times New Roman" w:cs="Times New Roman"/>
          <w:sz w:val="24"/>
          <w:szCs w:val="24"/>
        </w:rPr>
        <w:t xml:space="preserve"> sub-directory that contains the </w:t>
      </w:r>
      <w:r w:rsidRPr="00F87F9C">
        <w:rPr>
          <w:rFonts w:ascii="Times New Roman" w:eastAsia="Times New Roman" w:hAnsi="Times New Roman" w:cs="Times New Roman"/>
          <w:i/>
          <w:iCs/>
          <w:sz w:val="24"/>
          <w:szCs w:val="24"/>
        </w:rPr>
        <w:t>java</w:t>
      </w:r>
      <w:r w:rsidRPr="00F87F9C">
        <w:rPr>
          <w:rFonts w:ascii="Times New Roman" w:eastAsia="Times New Roman" w:hAnsi="Times New Roman" w:cs="Times New Roman"/>
          <w:sz w:val="24"/>
          <w:szCs w:val="24"/>
        </w:rPr>
        <w:t xml:space="preserve"> executable. This variable may also be defined within the scripts. Edit the scripts (files without the .bat extension) and change the line in the example above to represent the local Java installation. </w:t>
      </w:r>
    </w:p>
    <w:p w:rsidR="00F87F9C" w:rsidRPr="00F87F9C" w:rsidRDefault="00F87F9C" w:rsidP="00F87F9C">
      <w:pPr>
        <w:spacing w:before="100" w:beforeAutospacing="1" w:after="100" w:afterAutospacing="1" w:line="240" w:lineRule="auto"/>
        <w:outlineLvl w:val="2"/>
        <w:rPr>
          <w:rFonts w:ascii="Times New Roman" w:eastAsia="Times New Roman" w:hAnsi="Times New Roman" w:cs="Times New Roman"/>
          <w:b/>
          <w:bCs/>
          <w:sz w:val="27"/>
          <w:szCs w:val="27"/>
        </w:rPr>
      </w:pPr>
      <w:r w:rsidRPr="00F87F9C">
        <w:rPr>
          <w:rFonts w:ascii="Times New Roman" w:eastAsia="Times New Roman" w:hAnsi="Times New Roman" w:cs="Times New Roman"/>
          <w:b/>
          <w:bCs/>
          <w:sz w:val="27"/>
          <w:szCs w:val="27"/>
        </w:rPr>
        <w:t>Windows Environment</w:t>
      </w:r>
      <w:bookmarkStart w:id="6" w:name="Windows_Environment"/>
      <w:bookmarkEnd w:id="6"/>
    </w:p>
    <w:p w:rsidR="00726211" w:rsidRDefault="00726211" w:rsidP="00F87F9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that the AAREADME.TXT file contains simple instructions for installation into directories other than </w:t>
      </w:r>
      <w:r w:rsidRPr="00F87F9C">
        <w:rPr>
          <w:rFonts w:ascii="Courier New" w:eastAsia="Times New Roman" w:hAnsi="Courier New" w:cs="Courier New"/>
          <w:sz w:val="20"/>
          <w:szCs w:val="20"/>
        </w:rPr>
        <w:t>C:\Program</w:t>
      </w:r>
      <w:r>
        <w:rPr>
          <w:rFonts w:ascii="Courier New" w:eastAsia="Times New Roman" w:hAnsi="Courier New" w:cs="Courier New"/>
          <w:sz w:val="20"/>
          <w:szCs w:val="20"/>
        </w:rPr>
        <w:t xml:space="preserve"> Files.</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This section details the environment setup for Windows machines. The binary distribution includes a batch script that must be executed from the command-line. Setting the </w:t>
      </w:r>
      <w:r w:rsidRPr="00F87F9C">
        <w:rPr>
          <w:rFonts w:ascii="Times New Roman" w:eastAsia="Times New Roman" w:hAnsi="Times New Roman" w:cs="Times New Roman"/>
          <w:i/>
          <w:iCs/>
          <w:sz w:val="24"/>
          <w:szCs w:val="24"/>
        </w:rPr>
        <w:t>PATH</w:t>
      </w:r>
      <w:r w:rsidRPr="00F87F9C">
        <w:rPr>
          <w:rFonts w:ascii="Times New Roman" w:eastAsia="Times New Roman" w:hAnsi="Times New Roman" w:cs="Times New Roman"/>
          <w:sz w:val="24"/>
          <w:szCs w:val="24"/>
        </w:rPr>
        <w:t xml:space="preserve"> environment variable to the location of this script, enables the batch script to be executed from any location on the local machine.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The following command demonstrates how to set the </w:t>
      </w:r>
      <w:r w:rsidRPr="00F87F9C">
        <w:rPr>
          <w:rFonts w:ascii="Times New Roman" w:eastAsia="Times New Roman" w:hAnsi="Times New Roman" w:cs="Times New Roman"/>
          <w:i/>
          <w:iCs/>
          <w:sz w:val="24"/>
          <w:szCs w:val="24"/>
        </w:rPr>
        <w:t>PATH</w:t>
      </w:r>
      <w:r w:rsidRPr="00F87F9C">
        <w:rPr>
          <w:rFonts w:ascii="Times New Roman" w:eastAsia="Times New Roman" w:hAnsi="Times New Roman" w:cs="Times New Roman"/>
          <w:sz w:val="24"/>
          <w:szCs w:val="24"/>
        </w:rPr>
        <w:t xml:space="preserve"> environment variable, by appending to its current setting: </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87F9C">
        <w:rPr>
          <w:rFonts w:ascii="Courier New" w:eastAsia="Times New Roman" w:hAnsi="Courier New" w:cs="Courier New"/>
          <w:sz w:val="20"/>
          <w:szCs w:val="20"/>
        </w:rPr>
        <w:t>C:</w:t>
      </w:r>
      <w:proofErr w:type="gramEnd"/>
      <w:r w:rsidRPr="00F87F9C">
        <w:rPr>
          <w:rFonts w:ascii="Courier New" w:eastAsia="Times New Roman" w:hAnsi="Courier New" w:cs="Courier New"/>
          <w:sz w:val="20"/>
          <w:szCs w:val="20"/>
        </w:rPr>
        <w:t>\&gt; set PATH = %PATH%;C:\Program</w:t>
      </w:r>
      <w:r w:rsidR="002736CE">
        <w:rPr>
          <w:rFonts w:ascii="Courier New" w:eastAsia="Times New Roman" w:hAnsi="Courier New" w:cs="Courier New"/>
          <w:sz w:val="20"/>
          <w:szCs w:val="20"/>
        </w:rPr>
        <w:t xml:space="preserve"> Files\</w:t>
      </w:r>
      <w:proofErr w:type="spellStart"/>
      <w:r w:rsidR="002736CE">
        <w:rPr>
          <w:rFonts w:ascii="Courier New" w:eastAsia="Times New Roman" w:hAnsi="Courier New" w:cs="Courier New"/>
          <w:sz w:val="20"/>
          <w:szCs w:val="20"/>
        </w:rPr>
        <w:t>LDDTool</w:t>
      </w:r>
      <w:proofErr w:type="spellEnd"/>
      <w:r w:rsidRPr="00F87F9C">
        <w:rPr>
          <w:rFonts w:ascii="Courier New" w:eastAsia="Times New Roman" w:hAnsi="Courier New" w:cs="Courier New"/>
          <w:sz w:val="20"/>
          <w:szCs w:val="20"/>
        </w:rPr>
        <w:t>\bin</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In addition, the batch script requires that the </w:t>
      </w:r>
      <w:r w:rsidRPr="00F87F9C">
        <w:rPr>
          <w:rFonts w:ascii="Times New Roman" w:eastAsia="Times New Roman" w:hAnsi="Times New Roman" w:cs="Times New Roman"/>
          <w:i/>
          <w:iCs/>
          <w:sz w:val="24"/>
          <w:szCs w:val="24"/>
        </w:rPr>
        <w:t>JAVA_HOME</w:t>
      </w:r>
      <w:r w:rsidRPr="00F87F9C">
        <w:rPr>
          <w:rFonts w:ascii="Times New Roman" w:eastAsia="Times New Roman" w:hAnsi="Times New Roman" w:cs="Times New Roman"/>
          <w:sz w:val="24"/>
          <w:szCs w:val="24"/>
        </w:rPr>
        <w:t xml:space="preserve"> environment variable be set to the appropriate location of the Java installation on the local machine. The following command demonstrates how to set the </w:t>
      </w:r>
      <w:r w:rsidRPr="00F87F9C">
        <w:rPr>
          <w:rFonts w:ascii="Times New Roman" w:eastAsia="Times New Roman" w:hAnsi="Times New Roman" w:cs="Times New Roman"/>
          <w:i/>
          <w:iCs/>
          <w:sz w:val="24"/>
          <w:szCs w:val="24"/>
        </w:rPr>
        <w:t>JAVA_HOME</w:t>
      </w:r>
      <w:r w:rsidRPr="00F87F9C">
        <w:rPr>
          <w:rFonts w:ascii="Times New Roman" w:eastAsia="Times New Roman" w:hAnsi="Times New Roman" w:cs="Times New Roman"/>
          <w:sz w:val="24"/>
          <w:szCs w:val="24"/>
        </w:rPr>
        <w:t xml:space="preserve"> environment variable: </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87F9C">
        <w:rPr>
          <w:rFonts w:ascii="Courier New" w:eastAsia="Times New Roman" w:hAnsi="Courier New" w:cs="Courier New"/>
          <w:sz w:val="20"/>
          <w:szCs w:val="20"/>
        </w:rPr>
        <w:t>C:</w:t>
      </w:r>
      <w:proofErr w:type="gramEnd"/>
      <w:r w:rsidRPr="00F87F9C">
        <w:rPr>
          <w:rFonts w:ascii="Courier New" w:eastAsia="Times New Roman" w:hAnsi="Courier New" w:cs="Courier New"/>
          <w:sz w:val="20"/>
          <w:szCs w:val="20"/>
        </w:rPr>
        <w:t>\&gt; set JAVA_HOME = C:\path\to\java\home</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lastRenderedPageBreak/>
        <w:t xml:space="preserve">The system administrator for the local machine may need to be consulted for this location. The path specified should have a </w:t>
      </w:r>
      <w:r w:rsidRPr="00F87F9C">
        <w:rPr>
          <w:rFonts w:ascii="Times New Roman" w:eastAsia="Times New Roman" w:hAnsi="Times New Roman" w:cs="Times New Roman"/>
          <w:i/>
          <w:iCs/>
          <w:sz w:val="24"/>
          <w:szCs w:val="24"/>
        </w:rPr>
        <w:t>bin</w:t>
      </w:r>
      <w:r w:rsidRPr="00F87F9C">
        <w:rPr>
          <w:rFonts w:ascii="Times New Roman" w:eastAsia="Times New Roman" w:hAnsi="Times New Roman" w:cs="Times New Roman"/>
          <w:sz w:val="24"/>
          <w:szCs w:val="24"/>
        </w:rPr>
        <w:t xml:space="preserve"> sub-directory that contains the </w:t>
      </w:r>
      <w:r w:rsidRPr="00F87F9C">
        <w:rPr>
          <w:rFonts w:ascii="Times New Roman" w:eastAsia="Times New Roman" w:hAnsi="Times New Roman" w:cs="Times New Roman"/>
          <w:i/>
          <w:iCs/>
          <w:sz w:val="24"/>
          <w:szCs w:val="24"/>
        </w:rPr>
        <w:t>java</w:t>
      </w:r>
      <w:r w:rsidRPr="00F87F9C">
        <w:rPr>
          <w:rFonts w:ascii="Times New Roman" w:eastAsia="Times New Roman" w:hAnsi="Times New Roman" w:cs="Times New Roman"/>
          <w:sz w:val="24"/>
          <w:szCs w:val="24"/>
        </w:rPr>
        <w:t xml:space="preserve"> executable. This variable may also be defined within the scripts. Edit the scripts (files with the .bat extension) and change the line in the example above to represent the local Java installation. </w:t>
      </w:r>
    </w:p>
    <w:p w:rsidR="00F87F9C" w:rsidRPr="00F87F9C" w:rsidRDefault="00F87F9C" w:rsidP="00F87F9C">
      <w:pPr>
        <w:spacing w:before="100" w:beforeAutospacing="1" w:after="100" w:afterAutospacing="1" w:line="240" w:lineRule="auto"/>
        <w:outlineLvl w:val="2"/>
        <w:rPr>
          <w:rFonts w:ascii="Times New Roman" w:eastAsia="Times New Roman" w:hAnsi="Times New Roman" w:cs="Times New Roman"/>
          <w:b/>
          <w:bCs/>
          <w:sz w:val="27"/>
          <w:szCs w:val="27"/>
        </w:rPr>
      </w:pPr>
      <w:r w:rsidRPr="00F87F9C">
        <w:rPr>
          <w:rFonts w:ascii="Times New Roman" w:eastAsia="Times New Roman" w:hAnsi="Times New Roman" w:cs="Times New Roman"/>
          <w:b/>
          <w:bCs/>
          <w:sz w:val="27"/>
          <w:szCs w:val="27"/>
        </w:rPr>
        <w:t>Installation Location</w:t>
      </w:r>
      <w:bookmarkStart w:id="7" w:name="Installation_Location"/>
      <w:bookmarkEnd w:id="7"/>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Both the shell and batch scripts for this software utilize system commands for determining the installation home directory that may or may not be available on all platforms. If these commands are not available in the current environment, their use can be replaced in the scripts by setting the </w:t>
      </w:r>
      <w:r w:rsidRPr="00F87F9C">
        <w:rPr>
          <w:rFonts w:ascii="Times New Roman" w:eastAsia="Times New Roman" w:hAnsi="Times New Roman" w:cs="Times New Roman"/>
          <w:i/>
          <w:iCs/>
          <w:sz w:val="24"/>
          <w:szCs w:val="24"/>
        </w:rPr>
        <w:t>PARENT_DIR</w:t>
      </w:r>
      <w:r w:rsidRPr="00F87F9C">
        <w:rPr>
          <w:rFonts w:ascii="Times New Roman" w:eastAsia="Times New Roman" w:hAnsi="Times New Roman" w:cs="Times New Roman"/>
          <w:sz w:val="24"/>
          <w:szCs w:val="24"/>
        </w:rPr>
        <w:t xml:space="preserve"> variable with the actual installation path. Modify the UNIX-based shell scripts as follows (the actual installation path may be different in the current environment): </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SCRIPT_DIR=`</w:t>
      </w:r>
      <w:proofErr w:type="spellStart"/>
      <w:r w:rsidRPr="00F87F9C">
        <w:rPr>
          <w:rFonts w:ascii="Courier New" w:eastAsia="Times New Roman" w:hAnsi="Courier New" w:cs="Courier New"/>
          <w:sz w:val="20"/>
          <w:szCs w:val="20"/>
        </w:rPr>
        <w:t>dirname</w:t>
      </w:r>
      <w:proofErr w:type="spellEnd"/>
      <w:r w:rsidRPr="00F87F9C">
        <w:rPr>
          <w:rFonts w:ascii="Courier New" w:eastAsia="Times New Roman" w:hAnsi="Courier New" w:cs="Courier New"/>
          <w:sz w:val="20"/>
          <w:szCs w:val="20"/>
        </w:rPr>
        <w:t xml:space="preserve"> $0`</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PARENT_DIR=`cd ${SCRIPT_DIR}/</w:t>
      </w:r>
      <w:proofErr w:type="gramStart"/>
      <w:r w:rsidRPr="00F87F9C">
        <w:rPr>
          <w:rFonts w:ascii="Courier New" w:eastAsia="Times New Roman" w:hAnsi="Courier New" w:cs="Courier New"/>
          <w:sz w:val="20"/>
          <w:szCs w:val="20"/>
        </w:rPr>
        <w:t>..</w:t>
      </w:r>
      <w:proofErr w:type="gramEnd"/>
      <w:r w:rsidRPr="00F87F9C">
        <w:rPr>
          <w:rFonts w:ascii="Courier New" w:eastAsia="Times New Roman" w:hAnsi="Courier New" w:cs="Courier New"/>
          <w:sz w:val="20"/>
          <w:szCs w:val="20"/>
        </w:rPr>
        <w:t xml:space="preserve"> &amp;&amp; </w:t>
      </w:r>
      <w:proofErr w:type="spellStart"/>
      <w:r w:rsidRPr="00F87F9C">
        <w:rPr>
          <w:rFonts w:ascii="Courier New" w:eastAsia="Times New Roman" w:hAnsi="Courier New" w:cs="Courier New"/>
          <w:sz w:val="20"/>
          <w:szCs w:val="20"/>
        </w:rPr>
        <w:t>pwd</w:t>
      </w:r>
      <w:proofErr w:type="spellEnd"/>
      <w:r w:rsidRPr="00F87F9C">
        <w:rPr>
          <w:rFonts w:ascii="Courier New" w:eastAsia="Times New Roman" w:hAnsi="Courier New" w:cs="Courier New"/>
          <w:sz w:val="20"/>
          <w:szCs w:val="20"/>
        </w:rPr>
        <w:t>`</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roofErr w:type="gramStart"/>
      <w:r w:rsidRPr="00F87F9C">
        <w:rPr>
          <w:rFonts w:ascii="Courier New" w:eastAsia="Times New Roman" w:hAnsi="Courier New" w:cs="Courier New"/>
          <w:sz w:val="20"/>
          <w:szCs w:val="20"/>
        </w:rPr>
        <w:t>should</w:t>
      </w:r>
      <w:proofErr w:type="gramEnd"/>
      <w:r w:rsidRPr="00F87F9C">
        <w:rPr>
          <w:rFonts w:ascii="Courier New" w:eastAsia="Times New Roman" w:hAnsi="Courier New" w:cs="Courier New"/>
          <w:sz w:val="20"/>
          <w:szCs w:val="20"/>
        </w:rPr>
        <w:t xml:space="preserve"> be replaced with:</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PAREN</w:t>
      </w:r>
      <w:r w:rsidR="00100B2A">
        <w:rPr>
          <w:rFonts w:ascii="Courier New" w:eastAsia="Times New Roman" w:hAnsi="Courier New" w:cs="Courier New"/>
          <w:sz w:val="20"/>
          <w:szCs w:val="20"/>
        </w:rPr>
        <w:t>T_DIR=/</w:t>
      </w:r>
      <w:proofErr w:type="spellStart"/>
      <w:r w:rsidR="00100B2A">
        <w:rPr>
          <w:rFonts w:ascii="Courier New" w:eastAsia="Times New Roman" w:hAnsi="Courier New" w:cs="Courier New"/>
          <w:sz w:val="20"/>
          <w:szCs w:val="20"/>
        </w:rPr>
        <w:t>usr</w:t>
      </w:r>
      <w:proofErr w:type="spellEnd"/>
      <w:r w:rsidR="00100B2A">
        <w:rPr>
          <w:rFonts w:ascii="Courier New" w:eastAsia="Times New Roman" w:hAnsi="Courier New" w:cs="Courier New"/>
          <w:sz w:val="20"/>
          <w:szCs w:val="20"/>
        </w:rPr>
        <w:t>/local/</w:t>
      </w:r>
      <w:proofErr w:type="spellStart"/>
      <w:r w:rsidR="00100B2A">
        <w:rPr>
          <w:rFonts w:ascii="Courier New" w:eastAsia="Times New Roman" w:hAnsi="Courier New" w:cs="Courier New"/>
          <w:sz w:val="20"/>
          <w:szCs w:val="20"/>
        </w:rPr>
        <w:t>LDDTool</w:t>
      </w:r>
      <w:proofErr w:type="spellEnd"/>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
    <w:p w:rsidR="00F87F9C" w:rsidRPr="00F87F9C" w:rsidRDefault="00F87F9C" w:rsidP="00F87F9C">
      <w:pPr>
        <w:spacing w:before="100" w:beforeAutospacing="1" w:after="100" w:afterAutospacing="1" w:line="240" w:lineRule="auto"/>
        <w:rPr>
          <w:rFonts w:ascii="Times New Roman" w:eastAsia="Times New Roman" w:hAnsi="Times New Roman" w:cs="Times New Roman"/>
          <w:sz w:val="24"/>
          <w:szCs w:val="24"/>
        </w:rPr>
      </w:pPr>
      <w:r w:rsidRPr="00F87F9C">
        <w:rPr>
          <w:rFonts w:ascii="Times New Roman" w:eastAsia="Times New Roman" w:hAnsi="Times New Roman" w:cs="Times New Roman"/>
          <w:sz w:val="24"/>
          <w:szCs w:val="24"/>
        </w:rPr>
        <w:t xml:space="preserve">Modify the Windows-based batch scripts as follows (the actual installation path may be different in the current environment): </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87F9C">
        <w:rPr>
          <w:rFonts w:ascii="Courier New" w:eastAsia="Times New Roman" w:hAnsi="Courier New" w:cs="Courier New"/>
          <w:sz w:val="20"/>
          <w:szCs w:val="20"/>
        </w:rPr>
        <w:t>set</w:t>
      </w:r>
      <w:proofErr w:type="gramEnd"/>
      <w:r w:rsidRPr="00F87F9C">
        <w:rPr>
          <w:rFonts w:ascii="Courier New" w:eastAsia="Times New Roman" w:hAnsi="Courier New" w:cs="Courier New"/>
          <w:sz w:val="20"/>
          <w:szCs w:val="20"/>
        </w:rPr>
        <w:t xml:space="preserve"> SCRIPT_DIR=%~dps0</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87F9C">
        <w:rPr>
          <w:rFonts w:ascii="Courier New" w:eastAsia="Times New Roman" w:hAnsi="Courier New" w:cs="Courier New"/>
          <w:sz w:val="20"/>
          <w:szCs w:val="20"/>
        </w:rPr>
        <w:t>set</w:t>
      </w:r>
      <w:proofErr w:type="gramEnd"/>
      <w:r w:rsidRPr="00F87F9C">
        <w:rPr>
          <w:rFonts w:ascii="Courier New" w:eastAsia="Times New Roman" w:hAnsi="Courier New" w:cs="Courier New"/>
          <w:sz w:val="20"/>
          <w:szCs w:val="20"/>
        </w:rPr>
        <w:t xml:space="preserve"> PARENT_DIR=%SCRIPT_DIR%..</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roofErr w:type="gramStart"/>
      <w:r w:rsidRPr="00F87F9C">
        <w:rPr>
          <w:rFonts w:ascii="Courier New" w:eastAsia="Times New Roman" w:hAnsi="Courier New" w:cs="Courier New"/>
          <w:sz w:val="20"/>
          <w:szCs w:val="20"/>
        </w:rPr>
        <w:t>should</w:t>
      </w:r>
      <w:proofErr w:type="gramEnd"/>
      <w:r w:rsidRPr="00F87F9C">
        <w:rPr>
          <w:rFonts w:ascii="Courier New" w:eastAsia="Times New Roman" w:hAnsi="Courier New" w:cs="Courier New"/>
          <w:sz w:val="20"/>
          <w:szCs w:val="20"/>
        </w:rPr>
        <w:t xml:space="preserve"> be replaced with:</w:t>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7FFA"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87F9C">
        <w:rPr>
          <w:rFonts w:ascii="Courier New" w:eastAsia="Times New Roman" w:hAnsi="Courier New" w:cs="Courier New"/>
          <w:sz w:val="20"/>
          <w:szCs w:val="20"/>
        </w:rPr>
        <w:t>set</w:t>
      </w:r>
      <w:proofErr w:type="gramEnd"/>
      <w:r w:rsidRPr="00F87F9C">
        <w:rPr>
          <w:rFonts w:ascii="Courier New" w:eastAsia="Times New Roman" w:hAnsi="Courier New" w:cs="Courier New"/>
          <w:sz w:val="20"/>
          <w:szCs w:val="20"/>
        </w:rPr>
        <w:t xml:space="preserve"> PARENT_DIR=</w:t>
      </w:r>
      <w:r w:rsidR="00100B2A">
        <w:rPr>
          <w:rFonts w:ascii="Courier New" w:eastAsia="Times New Roman" w:hAnsi="Courier New" w:cs="Courier New"/>
          <w:sz w:val="20"/>
          <w:szCs w:val="20"/>
        </w:rPr>
        <w:t>C:\Program Files\</w:t>
      </w:r>
      <w:proofErr w:type="spellStart"/>
      <w:r w:rsidR="00100B2A">
        <w:rPr>
          <w:rFonts w:ascii="Courier New" w:eastAsia="Times New Roman" w:hAnsi="Courier New" w:cs="Courier New"/>
          <w:sz w:val="20"/>
          <w:szCs w:val="20"/>
        </w:rPr>
        <w:t>LDDTool</w:t>
      </w:r>
      <w:proofErr w:type="spellEnd"/>
    </w:p>
    <w:p w:rsidR="00237FFA" w:rsidRDefault="00237FFA">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87F9C" w:rsidRPr="00F87F9C" w:rsidRDefault="00F87F9C" w:rsidP="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7F9C">
        <w:rPr>
          <w:rFonts w:ascii="Courier New" w:eastAsia="Times New Roman" w:hAnsi="Courier New" w:cs="Courier New"/>
          <w:sz w:val="20"/>
          <w:szCs w:val="20"/>
        </w:rPr>
        <w:t xml:space="preserve">        </w:t>
      </w:r>
    </w:p>
    <w:p w:rsidR="00F87F9C" w:rsidRPr="00F87F9C" w:rsidRDefault="00100B2A" w:rsidP="00F87F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Copyright © 2010-</w:t>
      </w:r>
      <w:proofErr w:type="gramStart"/>
      <w:r>
        <w:rPr>
          <w:rFonts w:ascii="Times New Roman" w:eastAsia="Times New Roman" w:hAnsi="Times New Roman" w:cs="Times New Roman"/>
          <w:sz w:val="24"/>
          <w:szCs w:val="24"/>
        </w:rPr>
        <w:t>2013</w:t>
      </w:r>
      <w:r w:rsidR="00F87F9C" w:rsidRPr="00F87F9C">
        <w:rPr>
          <w:rFonts w:ascii="Times New Roman" w:eastAsia="Times New Roman" w:hAnsi="Times New Roman" w:cs="Times New Roman"/>
          <w:sz w:val="24"/>
          <w:szCs w:val="24"/>
        </w:rPr>
        <w:t xml:space="preserve"> ,</w:t>
      </w:r>
      <w:proofErr w:type="gramEnd"/>
      <w:r w:rsidR="00F87F9C" w:rsidRPr="00F87F9C">
        <w:rPr>
          <w:rFonts w:ascii="Times New Roman" w:eastAsia="Times New Roman" w:hAnsi="Times New Roman" w:cs="Times New Roman"/>
          <w:sz w:val="24"/>
          <w:szCs w:val="24"/>
        </w:rPr>
        <w:t xml:space="preserve"> by the California Institute of Technology.</w:t>
      </w:r>
      <w:r w:rsidR="00F87F9C" w:rsidRPr="00F87F9C">
        <w:rPr>
          <w:rFonts w:ascii="Times New Roman" w:eastAsia="Times New Roman" w:hAnsi="Times New Roman" w:cs="Times New Roman"/>
          <w:sz w:val="24"/>
          <w:szCs w:val="24"/>
        </w:rPr>
        <w:br/>
        <w:t>ALL RIGHTS RESERVED. United States Government Sponsorship acknowledged.</w:t>
      </w:r>
    </w:p>
    <w:p w:rsidR="00B67544" w:rsidRDefault="00B67544"/>
    <w:sectPr w:rsidR="00B675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559" w:rsidRDefault="00ED1559" w:rsidP="00B966CB">
      <w:pPr>
        <w:spacing w:after="0" w:line="240" w:lineRule="auto"/>
      </w:pPr>
      <w:r>
        <w:separator/>
      </w:r>
    </w:p>
  </w:endnote>
  <w:endnote w:type="continuationSeparator" w:id="0">
    <w:p w:rsidR="00ED1559" w:rsidRDefault="00ED1559" w:rsidP="00B9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559" w:rsidRDefault="00ED1559" w:rsidP="00B966CB">
      <w:pPr>
        <w:spacing w:after="0" w:line="240" w:lineRule="auto"/>
      </w:pPr>
      <w:r>
        <w:separator/>
      </w:r>
    </w:p>
  </w:footnote>
  <w:footnote w:type="continuationSeparator" w:id="0">
    <w:p w:rsidR="00ED1559" w:rsidRDefault="00ED1559" w:rsidP="00B966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B61"/>
    <w:multiLevelType w:val="multilevel"/>
    <w:tmpl w:val="8B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F45A3F"/>
    <w:multiLevelType w:val="multilevel"/>
    <w:tmpl w:val="EEA2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15AFF"/>
    <w:multiLevelType w:val="multilevel"/>
    <w:tmpl w:val="7FB8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D76261"/>
    <w:multiLevelType w:val="multilevel"/>
    <w:tmpl w:val="E5B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D84366"/>
    <w:multiLevelType w:val="multilevel"/>
    <w:tmpl w:val="C738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F9C"/>
    <w:rsid w:val="00100B2A"/>
    <w:rsid w:val="001F4FE5"/>
    <w:rsid w:val="00237FFA"/>
    <w:rsid w:val="002736CE"/>
    <w:rsid w:val="00273EBF"/>
    <w:rsid w:val="002A2FB0"/>
    <w:rsid w:val="0036161D"/>
    <w:rsid w:val="003B57E9"/>
    <w:rsid w:val="0043253A"/>
    <w:rsid w:val="004F0894"/>
    <w:rsid w:val="0056600F"/>
    <w:rsid w:val="005B7B0A"/>
    <w:rsid w:val="006F66BA"/>
    <w:rsid w:val="00726211"/>
    <w:rsid w:val="00726EC9"/>
    <w:rsid w:val="00975480"/>
    <w:rsid w:val="009767B2"/>
    <w:rsid w:val="009A68B6"/>
    <w:rsid w:val="00A13855"/>
    <w:rsid w:val="00A911C1"/>
    <w:rsid w:val="00AA2777"/>
    <w:rsid w:val="00B46774"/>
    <w:rsid w:val="00B67544"/>
    <w:rsid w:val="00B966CB"/>
    <w:rsid w:val="00C875FA"/>
    <w:rsid w:val="00E8197D"/>
    <w:rsid w:val="00EB5546"/>
    <w:rsid w:val="00ED1559"/>
    <w:rsid w:val="00F87F9C"/>
    <w:rsid w:val="00F9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7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87F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F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7F9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87F9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87F9C"/>
    <w:rPr>
      <w:color w:val="0000FF"/>
      <w:u w:val="single"/>
    </w:rPr>
  </w:style>
  <w:style w:type="character" w:styleId="Strong">
    <w:name w:val="Strong"/>
    <w:basedOn w:val="DefaultParagraphFont"/>
    <w:uiPriority w:val="22"/>
    <w:qFormat/>
    <w:rsid w:val="00F87F9C"/>
    <w:rPr>
      <w:b/>
      <w:bCs/>
    </w:rPr>
  </w:style>
  <w:style w:type="paragraph" w:styleId="NormalWeb">
    <w:name w:val="Normal (Web)"/>
    <w:basedOn w:val="Normal"/>
    <w:uiPriority w:val="99"/>
    <w:semiHidden/>
    <w:unhideWhenUsed/>
    <w:rsid w:val="00F87F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F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9C"/>
    <w:rPr>
      <w:rFonts w:ascii="Tahoma" w:hAnsi="Tahoma" w:cs="Tahoma"/>
      <w:sz w:val="16"/>
      <w:szCs w:val="16"/>
    </w:rPr>
  </w:style>
  <w:style w:type="paragraph" w:styleId="Header">
    <w:name w:val="header"/>
    <w:basedOn w:val="Normal"/>
    <w:link w:val="HeaderChar"/>
    <w:uiPriority w:val="99"/>
    <w:unhideWhenUsed/>
    <w:rsid w:val="00B96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CB"/>
  </w:style>
  <w:style w:type="paragraph" w:styleId="Footer">
    <w:name w:val="footer"/>
    <w:basedOn w:val="Normal"/>
    <w:link w:val="FooterChar"/>
    <w:uiPriority w:val="99"/>
    <w:unhideWhenUsed/>
    <w:rsid w:val="00B96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7F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7F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F87F9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7F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7F9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F87F9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87F9C"/>
    <w:rPr>
      <w:color w:val="0000FF"/>
      <w:u w:val="single"/>
    </w:rPr>
  </w:style>
  <w:style w:type="character" w:styleId="Strong">
    <w:name w:val="Strong"/>
    <w:basedOn w:val="DefaultParagraphFont"/>
    <w:uiPriority w:val="22"/>
    <w:qFormat/>
    <w:rsid w:val="00F87F9C"/>
    <w:rPr>
      <w:b/>
      <w:bCs/>
    </w:rPr>
  </w:style>
  <w:style w:type="paragraph" w:styleId="NormalWeb">
    <w:name w:val="Normal (Web)"/>
    <w:basedOn w:val="Normal"/>
    <w:uiPriority w:val="99"/>
    <w:semiHidden/>
    <w:unhideWhenUsed/>
    <w:rsid w:val="00F87F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7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F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7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F9C"/>
    <w:rPr>
      <w:rFonts w:ascii="Tahoma" w:hAnsi="Tahoma" w:cs="Tahoma"/>
      <w:sz w:val="16"/>
      <w:szCs w:val="16"/>
    </w:rPr>
  </w:style>
  <w:style w:type="paragraph" w:styleId="Header">
    <w:name w:val="header"/>
    <w:basedOn w:val="Normal"/>
    <w:link w:val="HeaderChar"/>
    <w:uiPriority w:val="99"/>
    <w:unhideWhenUsed/>
    <w:rsid w:val="00B966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6CB"/>
  </w:style>
  <w:style w:type="paragraph" w:styleId="Footer">
    <w:name w:val="footer"/>
    <w:basedOn w:val="Normal"/>
    <w:link w:val="FooterChar"/>
    <w:uiPriority w:val="99"/>
    <w:unhideWhenUsed/>
    <w:rsid w:val="00B966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067475">
      <w:bodyDiv w:val="1"/>
      <w:marLeft w:val="0"/>
      <w:marRight w:val="0"/>
      <w:marTop w:val="0"/>
      <w:marBottom w:val="0"/>
      <w:divBdr>
        <w:top w:val="none" w:sz="0" w:space="0" w:color="auto"/>
        <w:left w:val="none" w:sz="0" w:space="0" w:color="auto"/>
        <w:bottom w:val="none" w:sz="0" w:space="0" w:color="auto"/>
        <w:right w:val="none" w:sz="0" w:space="0" w:color="auto"/>
      </w:divBdr>
      <w:divsChild>
        <w:div w:id="1064718158">
          <w:marLeft w:val="0"/>
          <w:marRight w:val="0"/>
          <w:marTop w:val="0"/>
          <w:marBottom w:val="0"/>
          <w:divBdr>
            <w:top w:val="none" w:sz="0" w:space="0" w:color="auto"/>
            <w:left w:val="none" w:sz="0" w:space="0" w:color="auto"/>
            <w:bottom w:val="none" w:sz="0" w:space="0" w:color="auto"/>
            <w:right w:val="none" w:sz="0" w:space="0" w:color="auto"/>
          </w:divBdr>
          <w:divsChild>
            <w:div w:id="1509245448">
              <w:marLeft w:val="0"/>
              <w:marRight w:val="0"/>
              <w:marTop w:val="0"/>
              <w:marBottom w:val="0"/>
              <w:divBdr>
                <w:top w:val="none" w:sz="0" w:space="0" w:color="auto"/>
                <w:left w:val="none" w:sz="0" w:space="0" w:color="auto"/>
                <w:bottom w:val="none" w:sz="0" w:space="0" w:color="auto"/>
                <w:right w:val="none" w:sz="0" w:space="0" w:color="auto"/>
              </w:divBdr>
            </w:div>
          </w:divsChild>
        </w:div>
        <w:div w:id="1515025390">
          <w:marLeft w:val="0"/>
          <w:marRight w:val="0"/>
          <w:marTop w:val="0"/>
          <w:marBottom w:val="0"/>
          <w:divBdr>
            <w:top w:val="none" w:sz="0" w:space="0" w:color="auto"/>
            <w:left w:val="none" w:sz="0" w:space="0" w:color="auto"/>
            <w:bottom w:val="none" w:sz="0" w:space="0" w:color="auto"/>
            <w:right w:val="none" w:sz="0" w:space="0" w:color="auto"/>
          </w:divBdr>
          <w:divsChild>
            <w:div w:id="1560169369">
              <w:marLeft w:val="0"/>
              <w:marRight w:val="0"/>
              <w:marTop w:val="0"/>
              <w:marBottom w:val="0"/>
              <w:divBdr>
                <w:top w:val="none" w:sz="0" w:space="0" w:color="auto"/>
                <w:left w:val="none" w:sz="0" w:space="0" w:color="auto"/>
                <w:bottom w:val="none" w:sz="0" w:space="0" w:color="auto"/>
                <w:right w:val="none" w:sz="0" w:space="0" w:color="auto"/>
              </w:divBdr>
            </w:div>
          </w:divsChild>
        </w:div>
        <w:div w:id="1657028361">
          <w:marLeft w:val="0"/>
          <w:marRight w:val="0"/>
          <w:marTop w:val="0"/>
          <w:marBottom w:val="0"/>
          <w:divBdr>
            <w:top w:val="none" w:sz="0" w:space="0" w:color="auto"/>
            <w:left w:val="none" w:sz="0" w:space="0" w:color="auto"/>
            <w:bottom w:val="none" w:sz="0" w:space="0" w:color="auto"/>
            <w:right w:val="none" w:sz="0" w:space="0" w:color="auto"/>
          </w:divBdr>
          <w:divsChild>
            <w:div w:id="1572151761">
              <w:marLeft w:val="0"/>
              <w:marRight w:val="0"/>
              <w:marTop w:val="0"/>
              <w:marBottom w:val="0"/>
              <w:divBdr>
                <w:top w:val="none" w:sz="0" w:space="0" w:color="auto"/>
                <w:left w:val="none" w:sz="0" w:space="0" w:color="auto"/>
                <w:bottom w:val="none" w:sz="0" w:space="0" w:color="auto"/>
                <w:right w:val="none" w:sz="0" w:space="0" w:color="auto"/>
              </w:divBdr>
              <w:divsChild>
                <w:div w:id="832988661">
                  <w:marLeft w:val="0"/>
                  <w:marRight w:val="0"/>
                  <w:marTop w:val="0"/>
                  <w:marBottom w:val="0"/>
                  <w:divBdr>
                    <w:top w:val="none" w:sz="0" w:space="0" w:color="auto"/>
                    <w:left w:val="none" w:sz="0" w:space="0" w:color="auto"/>
                    <w:bottom w:val="none" w:sz="0" w:space="0" w:color="auto"/>
                    <w:right w:val="none" w:sz="0" w:space="0" w:color="auto"/>
                  </w:divBdr>
                  <w:divsChild>
                    <w:div w:id="983317292">
                      <w:marLeft w:val="0"/>
                      <w:marRight w:val="0"/>
                      <w:marTop w:val="0"/>
                      <w:marBottom w:val="0"/>
                      <w:divBdr>
                        <w:top w:val="none" w:sz="0" w:space="0" w:color="auto"/>
                        <w:left w:val="none" w:sz="0" w:space="0" w:color="auto"/>
                        <w:bottom w:val="none" w:sz="0" w:space="0" w:color="auto"/>
                        <w:right w:val="none" w:sz="0" w:space="0" w:color="auto"/>
                      </w:divBdr>
                    </w:div>
                  </w:divsChild>
                </w:div>
                <w:div w:id="1024743266">
                  <w:marLeft w:val="0"/>
                  <w:marRight w:val="0"/>
                  <w:marTop w:val="0"/>
                  <w:marBottom w:val="0"/>
                  <w:divBdr>
                    <w:top w:val="none" w:sz="0" w:space="0" w:color="auto"/>
                    <w:left w:val="none" w:sz="0" w:space="0" w:color="auto"/>
                    <w:bottom w:val="none" w:sz="0" w:space="0" w:color="auto"/>
                    <w:right w:val="none" w:sz="0" w:space="0" w:color="auto"/>
                  </w:divBdr>
                  <w:divsChild>
                    <w:div w:id="64302961">
                      <w:marLeft w:val="0"/>
                      <w:marRight w:val="0"/>
                      <w:marTop w:val="0"/>
                      <w:marBottom w:val="0"/>
                      <w:divBdr>
                        <w:top w:val="none" w:sz="0" w:space="0" w:color="auto"/>
                        <w:left w:val="none" w:sz="0" w:space="0" w:color="auto"/>
                        <w:bottom w:val="none" w:sz="0" w:space="0" w:color="auto"/>
                        <w:right w:val="none" w:sz="0" w:space="0" w:color="auto"/>
                      </w:divBdr>
                      <w:divsChild>
                        <w:div w:id="118692445">
                          <w:marLeft w:val="0"/>
                          <w:marRight w:val="0"/>
                          <w:marTop w:val="0"/>
                          <w:marBottom w:val="0"/>
                          <w:divBdr>
                            <w:top w:val="none" w:sz="0" w:space="0" w:color="auto"/>
                            <w:left w:val="none" w:sz="0" w:space="0" w:color="auto"/>
                            <w:bottom w:val="none" w:sz="0" w:space="0" w:color="auto"/>
                            <w:right w:val="none" w:sz="0" w:space="0" w:color="auto"/>
                          </w:divBdr>
                        </w:div>
                        <w:div w:id="1663505359">
                          <w:marLeft w:val="0"/>
                          <w:marRight w:val="0"/>
                          <w:marTop w:val="0"/>
                          <w:marBottom w:val="0"/>
                          <w:divBdr>
                            <w:top w:val="none" w:sz="0" w:space="0" w:color="auto"/>
                            <w:left w:val="none" w:sz="0" w:space="0" w:color="auto"/>
                            <w:bottom w:val="none" w:sz="0" w:space="0" w:color="auto"/>
                            <w:right w:val="none" w:sz="0" w:space="0" w:color="auto"/>
                          </w:divBdr>
                        </w:div>
                      </w:divsChild>
                    </w:div>
                    <w:div w:id="578171575">
                      <w:marLeft w:val="0"/>
                      <w:marRight w:val="0"/>
                      <w:marTop w:val="0"/>
                      <w:marBottom w:val="0"/>
                      <w:divBdr>
                        <w:top w:val="none" w:sz="0" w:space="0" w:color="auto"/>
                        <w:left w:val="none" w:sz="0" w:space="0" w:color="auto"/>
                        <w:bottom w:val="none" w:sz="0" w:space="0" w:color="auto"/>
                        <w:right w:val="none" w:sz="0" w:space="0" w:color="auto"/>
                      </w:divBdr>
                      <w:divsChild>
                        <w:div w:id="359010797">
                          <w:marLeft w:val="0"/>
                          <w:marRight w:val="0"/>
                          <w:marTop w:val="0"/>
                          <w:marBottom w:val="0"/>
                          <w:divBdr>
                            <w:top w:val="none" w:sz="0" w:space="0" w:color="auto"/>
                            <w:left w:val="none" w:sz="0" w:space="0" w:color="auto"/>
                            <w:bottom w:val="none" w:sz="0" w:space="0" w:color="auto"/>
                            <w:right w:val="none" w:sz="0" w:space="0" w:color="auto"/>
                          </w:divBdr>
                        </w:div>
                        <w:div w:id="1271546478">
                          <w:marLeft w:val="0"/>
                          <w:marRight w:val="0"/>
                          <w:marTop w:val="0"/>
                          <w:marBottom w:val="0"/>
                          <w:divBdr>
                            <w:top w:val="none" w:sz="0" w:space="0" w:color="auto"/>
                            <w:left w:val="none" w:sz="0" w:space="0" w:color="auto"/>
                            <w:bottom w:val="none" w:sz="0" w:space="0" w:color="auto"/>
                            <w:right w:val="none" w:sz="0" w:space="0" w:color="auto"/>
                          </w:divBdr>
                        </w:div>
                      </w:divsChild>
                    </w:div>
                    <w:div w:id="1073157799">
                      <w:marLeft w:val="0"/>
                      <w:marRight w:val="0"/>
                      <w:marTop w:val="0"/>
                      <w:marBottom w:val="0"/>
                      <w:divBdr>
                        <w:top w:val="none" w:sz="0" w:space="0" w:color="auto"/>
                        <w:left w:val="none" w:sz="0" w:space="0" w:color="auto"/>
                        <w:bottom w:val="none" w:sz="0" w:space="0" w:color="auto"/>
                        <w:right w:val="none" w:sz="0" w:space="0" w:color="auto"/>
                      </w:divBdr>
                      <w:divsChild>
                        <w:div w:id="197595365">
                          <w:marLeft w:val="0"/>
                          <w:marRight w:val="0"/>
                          <w:marTop w:val="0"/>
                          <w:marBottom w:val="0"/>
                          <w:divBdr>
                            <w:top w:val="none" w:sz="0" w:space="0" w:color="auto"/>
                            <w:left w:val="none" w:sz="0" w:space="0" w:color="auto"/>
                            <w:bottom w:val="none" w:sz="0" w:space="0" w:color="auto"/>
                            <w:right w:val="none" w:sz="0" w:space="0" w:color="auto"/>
                          </w:divBdr>
                        </w:div>
                        <w:div w:id="10155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153">
                  <w:marLeft w:val="0"/>
                  <w:marRight w:val="0"/>
                  <w:marTop w:val="0"/>
                  <w:marBottom w:val="0"/>
                  <w:divBdr>
                    <w:top w:val="none" w:sz="0" w:space="0" w:color="auto"/>
                    <w:left w:val="none" w:sz="0" w:space="0" w:color="auto"/>
                    <w:bottom w:val="none" w:sz="0" w:space="0" w:color="auto"/>
                    <w:right w:val="none" w:sz="0" w:space="0" w:color="auto"/>
                  </w:divBdr>
                </w:div>
                <w:div w:id="1746340773">
                  <w:marLeft w:val="0"/>
                  <w:marRight w:val="0"/>
                  <w:marTop w:val="0"/>
                  <w:marBottom w:val="0"/>
                  <w:divBdr>
                    <w:top w:val="none" w:sz="0" w:space="0" w:color="auto"/>
                    <w:left w:val="none" w:sz="0" w:space="0" w:color="auto"/>
                    <w:bottom w:val="none" w:sz="0" w:space="0" w:color="auto"/>
                    <w:right w:val="none" w:sz="0" w:space="0" w:color="auto"/>
                  </w:divBdr>
                  <w:divsChild>
                    <w:div w:id="9164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337010">
          <w:marLeft w:val="0"/>
          <w:marRight w:val="0"/>
          <w:marTop w:val="0"/>
          <w:marBottom w:val="0"/>
          <w:divBdr>
            <w:top w:val="none" w:sz="0" w:space="0" w:color="auto"/>
            <w:left w:val="none" w:sz="0" w:space="0" w:color="auto"/>
            <w:bottom w:val="none" w:sz="0" w:space="0" w:color="auto"/>
            <w:right w:val="none" w:sz="0" w:space="0" w:color="auto"/>
          </w:divBdr>
          <w:divsChild>
            <w:div w:id="138690550">
              <w:marLeft w:val="0"/>
              <w:marRight w:val="0"/>
              <w:marTop w:val="0"/>
              <w:marBottom w:val="0"/>
              <w:divBdr>
                <w:top w:val="none" w:sz="0" w:space="0" w:color="auto"/>
                <w:left w:val="none" w:sz="0" w:space="0" w:color="auto"/>
                <w:bottom w:val="none" w:sz="0" w:space="0" w:color="auto"/>
                <w:right w:val="none" w:sz="0" w:space="0" w:color="auto"/>
              </w:divBdr>
            </w:div>
            <w:div w:id="631835202">
              <w:marLeft w:val="0"/>
              <w:marRight w:val="0"/>
              <w:marTop w:val="0"/>
              <w:marBottom w:val="0"/>
              <w:divBdr>
                <w:top w:val="none" w:sz="0" w:space="0" w:color="auto"/>
                <w:left w:val="none" w:sz="0" w:space="0" w:color="auto"/>
                <w:bottom w:val="none" w:sz="0" w:space="0" w:color="auto"/>
                <w:right w:val="none" w:sz="0" w:space="0" w:color="auto"/>
              </w:divBdr>
            </w:div>
          </w:divsChild>
        </w:div>
        <w:div w:id="1891502147">
          <w:marLeft w:val="0"/>
          <w:marRight w:val="0"/>
          <w:marTop w:val="0"/>
          <w:marBottom w:val="0"/>
          <w:divBdr>
            <w:top w:val="none" w:sz="0" w:space="0" w:color="auto"/>
            <w:left w:val="none" w:sz="0" w:space="0" w:color="auto"/>
            <w:bottom w:val="none" w:sz="0" w:space="0" w:color="auto"/>
            <w:right w:val="none" w:sz="0" w:space="0" w:color="auto"/>
          </w:divBdr>
          <w:divsChild>
            <w:div w:id="11435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AA1Scratch\transform-0.1.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racle.com/technetwork/java/javase/downloads/"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984</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 John S (3880)</dc:creator>
  <cp:lastModifiedBy>Hughes, John S (3880)</cp:lastModifiedBy>
  <cp:revision>3</cp:revision>
  <dcterms:created xsi:type="dcterms:W3CDTF">2013-06-28T15:17:00Z</dcterms:created>
  <dcterms:modified xsi:type="dcterms:W3CDTF">2013-06-28T15:18:00Z</dcterms:modified>
</cp:coreProperties>
</file>