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4A463" w14:textId="77777777" w:rsidR="00877D01" w:rsidRDefault="00877D01" w:rsidP="00877D01">
      <w:pPr>
        <w:pStyle w:val="Heading1"/>
      </w:pPr>
      <w:r>
        <w:t>Release: Conference</w:t>
      </w:r>
    </w:p>
    <w:p w14:paraId="04C4A464" w14:textId="77777777" w:rsidR="00BB5E0A" w:rsidRDefault="00BB5E0A" w:rsidP="00877D01">
      <w:pPr>
        <w:pStyle w:val="ListParagraph"/>
        <w:numPr>
          <w:ilvl w:val="0"/>
          <w:numId w:val="1"/>
        </w:numPr>
      </w:pPr>
      <w:r>
        <w:t>User Management</w:t>
      </w:r>
    </w:p>
    <w:p w14:paraId="04C4A465" w14:textId="77777777" w:rsidR="00BB5E0A" w:rsidRDefault="00BB5E0A" w:rsidP="00877D01">
      <w:pPr>
        <w:pStyle w:val="ListParagraph"/>
        <w:numPr>
          <w:ilvl w:val="1"/>
          <w:numId w:val="1"/>
        </w:numPr>
      </w:pPr>
      <w:r>
        <w:t>UC015 Register</w:t>
      </w:r>
      <w:r w:rsidR="00877D01">
        <w:t>: Initial registration flow</w:t>
      </w:r>
    </w:p>
    <w:p w14:paraId="04C4A466" w14:textId="77777777" w:rsidR="00BB5E0A" w:rsidRDefault="00BB5E0A" w:rsidP="00877D01">
      <w:pPr>
        <w:pStyle w:val="ListParagraph"/>
        <w:numPr>
          <w:ilvl w:val="1"/>
          <w:numId w:val="1"/>
        </w:numPr>
      </w:pPr>
      <w:r>
        <w:t>UC014 Login</w:t>
      </w:r>
    </w:p>
    <w:p w14:paraId="04C4A467" w14:textId="77777777" w:rsidR="00877D01" w:rsidRDefault="00BB5E0A" w:rsidP="00BB5E0A">
      <w:pPr>
        <w:pStyle w:val="ListParagraph"/>
        <w:numPr>
          <w:ilvl w:val="1"/>
          <w:numId w:val="1"/>
        </w:numPr>
      </w:pPr>
      <w:r>
        <w:t>UC016 Manage password</w:t>
      </w:r>
    </w:p>
    <w:p w14:paraId="04C4A468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Miscellaneous</w:t>
      </w:r>
    </w:p>
    <w:p w14:paraId="04C4A469" w14:textId="77777777" w:rsidR="00877D01" w:rsidRDefault="00877D01" w:rsidP="00877D01">
      <w:pPr>
        <w:pStyle w:val="ListParagraph"/>
        <w:numPr>
          <w:ilvl w:val="1"/>
          <w:numId w:val="1"/>
        </w:numPr>
      </w:pPr>
      <w:r>
        <w:t>UC019 Application state</w:t>
      </w:r>
    </w:p>
    <w:p w14:paraId="04C4A46A" w14:textId="77777777" w:rsidR="00877D01" w:rsidRDefault="00877D01" w:rsidP="00877D01">
      <w:pPr>
        <w:pStyle w:val="ListParagraph"/>
        <w:numPr>
          <w:ilvl w:val="1"/>
          <w:numId w:val="1"/>
        </w:numPr>
      </w:pPr>
      <w:r>
        <w:t>UC086 User view field change history</w:t>
      </w:r>
    </w:p>
    <w:p w14:paraId="04C4A46B" w14:textId="77777777" w:rsidR="00042F9D" w:rsidRDefault="00042F9D" w:rsidP="00042F9D">
      <w:pPr>
        <w:pStyle w:val="ListParagraph"/>
        <w:numPr>
          <w:ilvl w:val="1"/>
          <w:numId w:val="1"/>
        </w:numPr>
      </w:pPr>
      <w:r>
        <w:t>UC079 User review status change history</w:t>
      </w:r>
    </w:p>
    <w:p w14:paraId="04C4A46C" w14:textId="77777777" w:rsidR="00877D01" w:rsidRDefault="00877D01" w:rsidP="00877D01">
      <w:pPr>
        <w:pStyle w:val="Heading1"/>
      </w:pPr>
      <w:r>
        <w:t>Release 1.0</w:t>
      </w:r>
    </w:p>
    <w:p w14:paraId="04C4A46D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UC094 Launch MPSE from MN-ITS</w:t>
      </w:r>
    </w:p>
    <w:p w14:paraId="04C4A46E" w14:textId="77777777" w:rsidR="003B4875" w:rsidRDefault="003B4875" w:rsidP="00877D01">
      <w:pPr>
        <w:pStyle w:val="ListParagraph"/>
        <w:numPr>
          <w:ilvl w:val="0"/>
          <w:numId w:val="1"/>
        </w:numPr>
      </w:pPr>
      <w:r>
        <w:t>UC005: MN-ITS landing page</w:t>
      </w:r>
      <w:r w:rsidR="005C207E">
        <w:t xml:space="preserve"> (view single provider profile, not a list)</w:t>
      </w:r>
    </w:p>
    <w:p w14:paraId="04C4A46F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UC015 Register: Update registration information flow</w:t>
      </w:r>
    </w:p>
    <w:p w14:paraId="04C4A470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UC084 SA Release NPI</w:t>
      </w:r>
    </w:p>
    <w:p w14:paraId="04C4A471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UC099 Service agent search provider profiles</w:t>
      </w:r>
    </w:p>
    <w:p w14:paraId="04C4A472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UC100 Service agent assigned application to provider enroller it was started on behalf of</w:t>
      </w:r>
    </w:p>
    <w:p w14:paraId="04C4A473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UC098 User invokes help for a page</w:t>
      </w:r>
    </w:p>
    <w:p w14:paraId="04C4A474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UC101 MMIS data conversion</w:t>
      </w:r>
    </w:p>
    <w:p w14:paraId="04C4A475" w14:textId="77777777" w:rsidR="00877D01" w:rsidRDefault="00C048D8" w:rsidP="00877D01">
      <w:pPr>
        <w:pStyle w:val="ListParagraph"/>
        <w:numPr>
          <w:ilvl w:val="0"/>
          <w:numId w:val="1"/>
        </w:numPr>
      </w:pPr>
      <w:r>
        <w:t xml:space="preserve">UC129 </w:t>
      </w:r>
      <w:r w:rsidR="00877D01">
        <w:t>MN_ITS registration letter to unregistered providers</w:t>
      </w:r>
    </w:p>
    <w:p w14:paraId="04C4A476" w14:textId="77777777" w:rsidR="00BB5E0A" w:rsidRDefault="00877D01" w:rsidP="00877D01">
      <w:pPr>
        <w:pStyle w:val="Heading1"/>
      </w:pPr>
      <w:r>
        <w:t>Release: Future</w:t>
      </w:r>
    </w:p>
    <w:p w14:paraId="0AF074AA" w14:textId="77777777" w:rsidR="00C55F0E" w:rsidRDefault="00880B8F" w:rsidP="00C55F0E">
      <w:pPr>
        <w:pStyle w:val="ListParagraph"/>
        <w:numPr>
          <w:ilvl w:val="0"/>
          <w:numId w:val="1"/>
        </w:numPr>
      </w:pPr>
      <w:r>
        <w:t>Screening</w:t>
      </w:r>
    </w:p>
    <w:p w14:paraId="4336A76C" w14:textId="77777777" w:rsidR="00C55F0E" w:rsidRDefault="00880B8F" w:rsidP="00C55F0E">
      <w:pPr>
        <w:pStyle w:val="ListParagraph"/>
        <w:numPr>
          <w:ilvl w:val="1"/>
          <w:numId w:val="1"/>
        </w:numPr>
      </w:pPr>
      <w:r>
        <w:t xml:space="preserve">UC127 </w:t>
      </w:r>
      <w:r w:rsidRPr="00880B8F">
        <w:t>System sends correspondence to providers x days prior to screening date</w:t>
      </w:r>
    </w:p>
    <w:p w14:paraId="15F7DFB5" w14:textId="24CEBC32" w:rsidR="00C55F0E" w:rsidRDefault="00880B8F" w:rsidP="00C55F0E">
      <w:pPr>
        <w:pStyle w:val="ListParagraph"/>
        <w:numPr>
          <w:ilvl w:val="1"/>
          <w:numId w:val="1"/>
        </w:numPr>
      </w:pPr>
      <w:r>
        <w:t>UC128 Service agent review list of provider profiles past screening date without a pending provider profile and choose to inactivate</w:t>
      </w:r>
    </w:p>
    <w:p w14:paraId="2A1685BC" w14:textId="7BC17610" w:rsidR="00C55F0E" w:rsidRDefault="00C55F0E" w:rsidP="00C55F0E">
      <w:pPr>
        <w:pStyle w:val="ListParagraph"/>
        <w:numPr>
          <w:ilvl w:val="0"/>
          <w:numId w:val="1"/>
        </w:numPr>
      </w:pPr>
      <w:r>
        <w:t>UC120 MPSE generate welcome letter (mailed) and MN-ITS temp login (available in MPSE)</w:t>
      </w:r>
    </w:p>
    <w:p w14:paraId="476D650B" w14:textId="33409E95" w:rsidR="00D27A1C" w:rsidRDefault="00D27A1C" w:rsidP="00C55F0E">
      <w:pPr>
        <w:pStyle w:val="ListParagraph"/>
        <w:numPr>
          <w:ilvl w:val="0"/>
          <w:numId w:val="1"/>
        </w:numPr>
      </w:pPr>
      <w:r>
        <w:t>UC109 System email PCA biller after scheduled class</w:t>
      </w:r>
    </w:p>
    <w:p w14:paraId="4ACA3ACD" w14:textId="47F61F12" w:rsidR="00D27A1C" w:rsidRDefault="00D27A1C" w:rsidP="00C55F0E">
      <w:pPr>
        <w:pStyle w:val="ListParagraph"/>
        <w:numPr>
          <w:ilvl w:val="0"/>
          <w:numId w:val="1"/>
        </w:numPr>
      </w:pPr>
      <w:r>
        <w:t>UC110 Service agent view PCA billers without actual class date 6 months after hire</w:t>
      </w:r>
      <w:bookmarkStart w:id="0" w:name="_GoBack"/>
      <w:bookmarkEnd w:id="0"/>
    </w:p>
    <w:p w14:paraId="04C4A47A" w14:textId="77777777" w:rsidR="00BB5E0A" w:rsidRDefault="00BB5E0A" w:rsidP="00BB5E0A"/>
    <w:sectPr w:rsidR="00BB5E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4A47D" w14:textId="77777777" w:rsidR="004D6A0C" w:rsidRDefault="004D6A0C" w:rsidP="004D6A0C">
      <w:pPr>
        <w:spacing w:line="240" w:lineRule="auto"/>
      </w:pPr>
      <w:r>
        <w:separator/>
      </w:r>
    </w:p>
  </w:endnote>
  <w:endnote w:type="continuationSeparator" w:id="0">
    <w:p w14:paraId="04C4A47E" w14:textId="77777777" w:rsidR="004D6A0C" w:rsidRDefault="004D6A0C" w:rsidP="004D6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4A47B" w14:textId="77777777" w:rsidR="004D6A0C" w:rsidRDefault="004D6A0C" w:rsidP="004D6A0C">
      <w:pPr>
        <w:spacing w:line="240" w:lineRule="auto"/>
      </w:pPr>
      <w:r>
        <w:separator/>
      </w:r>
    </w:p>
  </w:footnote>
  <w:footnote w:type="continuationSeparator" w:id="0">
    <w:p w14:paraId="04C4A47C" w14:textId="77777777" w:rsidR="004D6A0C" w:rsidRDefault="004D6A0C" w:rsidP="004D6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4A47F" w14:textId="77777777" w:rsidR="004D6A0C" w:rsidRDefault="004D6A0C" w:rsidP="004D6A0C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04C4A480" w14:textId="77777777" w:rsidR="004D6A0C" w:rsidRDefault="004D6A0C" w:rsidP="004D6A0C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877D01">
      <w:rPr>
        <w:b/>
        <w:noProof/>
      </w:rPr>
      <w:t>High_Level_Use_Cases_Not_In_Flows.docx</w:t>
    </w:r>
    <w:r w:rsidRPr="00BF6324">
      <w:rPr>
        <w:b/>
      </w:rPr>
      <w:fldChar w:fldCharType="end"/>
    </w:r>
  </w:p>
  <w:p w14:paraId="04C4A481" w14:textId="77777777" w:rsidR="004D6A0C" w:rsidRDefault="004D6A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03C3"/>
    <w:multiLevelType w:val="hybridMultilevel"/>
    <w:tmpl w:val="121C0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9167E8"/>
    <w:multiLevelType w:val="hybridMultilevel"/>
    <w:tmpl w:val="6E74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F0D3E"/>
    <w:multiLevelType w:val="hybridMultilevel"/>
    <w:tmpl w:val="88B63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0A"/>
    <w:rsid w:val="00042F9D"/>
    <w:rsid w:val="003B4875"/>
    <w:rsid w:val="004800D6"/>
    <w:rsid w:val="004D6A0C"/>
    <w:rsid w:val="00523121"/>
    <w:rsid w:val="005C207E"/>
    <w:rsid w:val="00712153"/>
    <w:rsid w:val="00877D01"/>
    <w:rsid w:val="00880B8F"/>
    <w:rsid w:val="00904B1F"/>
    <w:rsid w:val="00BB5E0A"/>
    <w:rsid w:val="00C048D8"/>
    <w:rsid w:val="00C55F0E"/>
    <w:rsid w:val="00D27A1C"/>
    <w:rsid w:val="00E441B2"/>
    <w:rsid w:val="00F2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A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0C"/>
  </w:style>
  <w:style w:type="paragraph" w:styleId="Footer">
    <w:name w:val="footer"/>
    <w:basedOn w:val="Normal"/>
    <w:link w:val="Foot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0C"/>
  </w:style>
  <w:style w:type="character" w:customStyle="1" w:styleId="Heading2Char">
    <w:name w:val="Heading 2 Char"/>
    <w:basedOn w:val="DefaultParagraphFont"/>
    <w:link w:val="Heading2"/>
    <w:uiPriority w:val="9"/>
    <w:rsid w:val="0087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0C"/>
  </w:style>
  <w:style w:type="paragraph" w:styleId="Footer">
    <w:name w:val="footer"/>
    <w:basedOn w:val="Normal"/>
    <w:link w:val="Foot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0C"/>
  </w:style>
  <w:style w:type="character" w:customStyle="1" w:styleId="Heading2Char">
    <w:name w:val="Heading 2 Char"/>
    <w:basedOn w:val="DefaultParagraphFont"/>
    <w:link w:val="Heading2"/>
    <w:uiPriority w:val="9"/>
    <w:rsid w:val="0087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Props1.xml><?xml version="1.0" encoding="utf-8"?>
<ds:datastoreItem xmlns:ds="http://schemas.openxmlformats.org/officeDocument/2006/customXml" ds:itemID="{23C3BB91-D88E-426F-93D6-0318A2ECE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686EA-8F7F-48DC-8777-9C6E4995CFC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EA42E52-FEFF-435B-978A-63FD032B1C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994187-C89D-4B22-B0F5-11394FC5FD8D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fb07803-c468-4910-8515-b6c9a57278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8</cp:revision>
  <dcterms:created xsi:type="dcterms:W3CDTF">2015-03-09T14:20:00Z</dcterms:created>
  <dcterms:modified xsi:type="dcterms:W3CDTF">2015-03-26T13:17:00Z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