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C13FF" w14:textId="77777777" w:rsidR="00FD5E24" w:rsidRPr="00FD5E24" w:rsidRDefault="00FD5E24" w:rsidP="00FD5E24">
      <w:pPr>
        <w:rPr>
          <w:b/>
        </w:rPr>
      </w:pPr>
      <w:r w:rsidRPr="00FD5E24">
        <w:rPr>
          <w:b/>
        </w:rPr>
        <w:t>Issues</w:t>
      </w:r>
    </w:p>
    <w:tbl>
      <w:tblPr>
        <w:tblStyle w:val="TableDHS"/>
        <w:tblW w:w="0" w:type="auto"/>
        <w:tblLook w:val="04A0" w:firstRow="1" w:lastRow="0" w:firstColumn="1" w:lastColumn="0" w:noHBand="0" w:noVBand="1"/>
      </w:tblPr>
      <w:tblGrid>
        <w:gridCol w:w="366"/>
        <w:gridCol w:w="6762"/>
        <w:gridCol w:w="1080"/>
        <w:gridCol w:w="1368"/>
      </w:tblGrid>
      <w:tr w:rsidR="00C67601" w:rsidRPr="00BA2F60" w14:paraId="09F2D2C9" w14:textId="77777777" w:rsidTr="000E497B">
        <w:trPr>
          <w:cnfStyle w:val="100000000000" w:firstRow="1" w:lastRow="0" w:firstColumn="0" w:lastColumn="0" w:oddVBand="0" w:evenVBand="0" w:oddHBand="0" w:evenHBand="0" w:firstRowFirstColumn="0" w:firstRowLastColumn="0" w:lastRowFirstColumn="0" w:lastRowLastColumn="0"/>
        </w:trPr>
        <w:tc>
          <w:tcPr>
            <w:tcW w:w="366" w:type="dxa"/>
          </w:tcPr>
          <w:p w14:paraId="5F57CF2A" w14:textId="77777777" w:rsidR="00FD5E24" w:rsidRPr="00BA2F60" w:rsidRDefault="00FD5E24" w:rsidP="00FB20E9">
            <w:r w:rsidRPr="00BA2F60">
              <w:t>#</w:t>
            </w:r>
          </w:p>
        </w:tc>
        <w:tc>
          <w:tcPr>
            <w:tcW w:w="6762" w:type="dxa"/>
          </w:tcPr>
          <w:p w14:paraId="46B35A92" w14:textId="77777777" w:rsidR="00FD5E24" w:rsidRPr="00BA2F60" w:rsidRDefault="00FD5E24" w:rsidP="00FB20E9">
            <w:r w:rsidRPr="00BA2F60">
              <w:t>Description</w:t>
            </w:r>
          </w:p>
        </w:tc>
        <w:tc>
          <w:tcPr>
            <w:tcW w:w="1080" w:type="dxa"/>
          </w:tcPr>
          <w:p w14:paraId="69A6647C" w14:textId="77777777" w:rsidR="00FD5E24" w:rsidRPr="00BA2F60" w:rsidRDefault="00FD5E24" w:rsidP="00FB20E9">
            <w:r w:rsidRPr="00BA2F60">
              <w:t>Assigned To</w:t>
            </w:r>
          </w:p>
        </w:tc>
        <w:tc>
          <w:tcPr>
            <w:tcW w:w="1368" w:type="dxa"/>
          </w:tcPr>
          <w:p w14:paraId="2F69D3E5" w14:textId="77777777" w:rsidR="00FD5E24" w:rsidRPr="00BA2F60" w:rsidRDefault="00FD5E24" w:rsidP="00FB20E9">
            <w:r w:rsidRPr="00BA2F60">
              <w:t>Status</w:t>
            </w:r>
          </w:p>
        </w:tc>
      </w:tr>
      <w:tr w:rsidR="00AE1093" w:rsidRPr="00BA2F60" w14:paraId="4A2B2D54" w14:textId="77777777" w:rsidTr="000E497B">
        <w:tc>
          <w:tcPr>
            <w:tcW w:w="366" w:type="dxa"/>
          </w:tcPr>
          <w:p w14:paraId="09C0AA3A" w14:textId="75AD28B7" w:rsidR="00AE1093" w:rsidRDefault="000E497B" w:rsidP="00FB20E9">
            <w:pPr>
              <w:rPr>
                <w:i/>
              </w:rPr>
            </w:pPr>
            <w:r>
              <w:rPr>
                <w:i/>
              </w:rPr>
              <w:t>1</w:t>
            </w:r>
          </w:p>
        </w:tc>
        <w:tc>
          <w:tcPr>
            <w:tcW w:w="6762" w:type="dxa"/>
          </w:tcPr>
          <w:p w14:paraId="0E5CBEFC" w14:textId="32A54564" w:rsidR="00F52FD4" w:rsidRDefault="00F52FD4" w:rsidP="00AE1093">
            <w:r>
              <w:t>There are legacy record providers with the same NPI, facility location address, and different practice names.  How will these records be structured in MPSE?</w:t>
            </w:r>
          </w:p>
          <w:p w14:paraId="0D2E9C88" w14:textId="77777777" w:rsidR="00F52FD4" w:rsidRDefault="00F52FD4" w:rsidP="00AE1093"/>
          <w:p w14:paraId="3F4F2100" w14:textId="3168FE89" w:rsidR="00F52FD4" w:rsidRDefault="00F52FD4" w:rsidP="00AE1093">
            <w:r>
              <w:t>Legacy providers structured as above will be converted into a single facility location with multiple services in MPSE.  (the multiple services will trigger multiple legacy records, as MMIS has now, but all the legacy records will have the same practice name)</w:t>
            </w:r>
          </w:p>
        </w:tc>
        <w:tc>
          <w:tcPr>
            <w:tcW w:w="1080" w:type="dxa"/>
          </w:tcPr>
          <w:p w14:paraId="59B1E41A" w14:textId="3A246E6A" w:rsidR="00AE1093" w:rsidRDefault="00AE1093" w:rsidP="00FB20E9"/>
        </w:tc>
        <w:tc>
          <w:tcPr>
            <w:tcW w:w="1368" w:type="dxa"/>
          </w:tcPr>
          <w:p w14:paraId="188890E4" w14:textId="22ACB8CB" w:rsidR="00AE1093" w:rsidRDefault="00F52FD4" w:rsidP="00FB20E9">
            <w:r>
              <w:t>Complete</w:t>
            </w:r>
          </w:p>
        </w:tc>
      </w:tr>
      <w:tr w:rsidR="00AE1093" w:rsidRPr="00BA2F60" w14:paraId="5020ED17" w14:textId="77777777" w:rsidTr="000E497B">
        <w:tc>
          <w:tcPr>
            <w:tcW w:w="366" w:type="dxa"/>
          </w:tcPr>
          <w:p w14:paraId="461AF4DA" w14:textId="09A8CE5D" w:rsidR="00AE1093" w:rsidRDefault="000E497B" w:rsidP="00FB20E9">
            <w:pPr>
              <w:rPr>
                <w:i/>
              </w:rPr>
            </w:pPr>
            <w:r>
              <w:rPr>
                <w:i/>
              </w:rPr>
              <w:t>2</w:t>
            </w:r>
          </w:p>
        </w:tc>
        <w:tc>
          <w:tcPr>
            <w:tcW w:w="6762" w:type="dxa"/>
          </w:tcPr>
          <w:p w14:paraId="774CFCC4" w14:textId="77777777" w:rsidR="00EF1925" w:rsidRDefault="00EF1925" w:rsidP="00EF1925">
            <w:r>
              <w:t>I</w:t>
            </w:r>
            <w:r w:rsidR="00AE1093">
              <w:t xml:space="preserve">s </w:t>
            </w:r>
            <w:r>
              <w:t xml:space="preserve">it </w:t>
            </w:r>
            <w:r w:rsidR="00AE1093">
              <w:t>acceptable that a user</w:t>
            </w:r>
            <w:r>
              <w:t xml:space="preserve"> cannot </w:t>
            </w:r>
            <w:r w:rsidR="00AE1093">
              <w:t>reopen a closed facility once it is closed "in MMIS"</w:t>
            </w:r>
            <w:r>
              <w:t>?</w:t>
            </w:r>
          </w:p>
          <w:p w14:paraId="459ACEAC" w14:textId="77777777" w:rsidR="00EF1925" w:rsidRDefault="00EF1925" w:rsidP="00EF1925"/>
          <w:p w14:paraId="13301BDA" w14:textId="53B738CF" w:rsidR="00934FDD" w:rsidRDefault="00EF1925" w:rsidP="00EF1925">
            <w:r>
              <w:t xml:space="preserve">Yes, the </w:t>
            </w:r>
            <w:r w:rsidR="00AE1093">
              <w:t>user can add a new facility location and reuse the</w:t>
            </w:r>
            <w:r>
              <w:t xml:space="preserve"> address of the closed </w:t>
            </w:r>
            <w:r w:rsidR="00934FDD">
              <w:t>facility</w:t>
            </w:r>
            <w:r>
              <w:t xml:space="preserve"> then proceed with adding services, etc.</w:t>
            </w:r>
            <w:r w:rsidR="00934FDD">
              <w:t xml:space="preserve">  See exception flow: undo close facility location in MMIS.</w:t>
            </w:r>
          </w:p>
        </w:tc>
        <w:tc>
          <w:tcPr>
            <w:tcW w:w="1080" w:type="dxa"/>
          </w:tcPr>
          <w:p w14:paraId="37A926B4" w14:textId="7BAB26D2" w:rsidR="00AE1093" w:rsidRDefault="00AE1093" w:rsidP="00FB20E9"/>
        </w:tc>
        <w:tc>
          <w:tcPr>
            <w:tcW w:w="1368" w:type="dxa"/>
          </w:tcPr>
          <w:p w14:paraId="6F3E9D2E" w14:textId="1BE17811" w:rsidR="00AE1093" w:rsidRDefault="000E497B" w:rsidP="00FB20E9">
            <w:r>
              <w:t>Complete</w:t>
            </w:r>
          </w:p>
        </w:tc>
      </w:tr>
      <w:tr w:rsidR="00FD4879" w:rsidRPr="00BA2F60" w14:paraId="7CBF39A0" w14:textId="77777777" w:rsidTr="000E497B">
        <w:tc>
          <w:tcPr>
            <w:tcW w:w="366" w:type="dxa"/>
          </w:tcPr>
          <w:p w14:paraId="47CAF20C" w14:textId="4F4DF43F" w:rsidR="00FD4879" w:rsidRDefault="000E497B" w:rsidP="00FB20E9">
            <w:pPr>
              <w:rPr>
                <w:i/>
              </w:rPr>
            </w:pPr>
            <w:r>
              <w:rPr>
                <w:i/>
              </w:rPr>
              <w:t>3</w:t>
            </w:r>
          </w:p>
        </w:tc>
        <w:tc>
          <w:tcPr>
            <w:tcW w:w="6762" w:type="dxa"/>
          </w:tcPr>
          <w:p w14:paraId="529FE3BB" w14:textId="3484F93A" w:rsidR="006B2849" w:rsidRDefault="00212927" w:rsidP="00600DA0">
            <w:r>
              <w:t xml:space="preserve">Allow </w:t>
            </w:r>
            <w:r w:rsidR="006B2849">
              <w:t xml:space="preserve">an existing physical location address </w:t>
            </w:r>
            <w:r>
              <w:t xml:space="preserve">to </w:t>
            </w:r>
            <w:r w:rsidR="006B2849">
              <w:t>be associated with a new facility location?</w:t>
            </w:r>
          </w:p>
          <w:p w14:paraId="5A96F4A1" w14:textId="77777777" w:rsidR="006B2849" w:rsidRDefault="006B2849" w:rsidP="00600DA0"/>
          <w:p w14:paraId="7FD3F5D0" w14:textId="018A2C18" w:rsidR="0092461D" w:rsidRDefault="0092461D" w:rsidP="00600DA0">
            <w:r>
              <w:t>Initial answer</w:t>
            </w:r>
          </w:p>
          <w:p w14:paraId="0160C863" w14:textId="36D0B59C" w:rsidR="006B2849" w:rsidRDefault="006B2849" w:rsidP="006B2849">
            <w:pPr>
              <w:pStyle w:val="ListParagraph"/>
              <w:numPr>
                <w:ilvl w:val="0"/>
                <w:numId w:val="32"/>
              </w:numPr>
            </w:pPr>
            <w:r>
              <w:t xml:space="preserve">When the "address utility" was removed </w:t>
            </w:r>
            <w:r w:rsidR="003641C1">
              <w:t xml:space="preserve">from scope </w:t>
            </w:r>
            <w:r>
              <w:t xml:space="preserve">it was </w:t>
            </w:r>
            <w:r w:rsidR="003641C1">
              <w:t xml:space="preserve">determined that </w:t>
            </w:r>
            <w:r>
              <w:t xml:space="preserve">that there </w:t>
            </w:r>
            <w:r w:rsidR="003641C1">
              <w:t xml:space="preserve">was no reason to allow an existing </w:t>
            </w:r>
            <w:r>
              <w:t xml:space="preserve">physical address </w:t>
            </w:r>
            <w:r w:rsidR="003641C1">
              <w:t xml:space="preserve">to be associated with a new facility location because </w:t>
            </w:r>
            <w:r>
              <w:t>physical address</w:t>
            </w:r>
            <w:r w:rsidR="003641C1">
              <w:t xml:space="preserve">es could not be added </w:t>
            </w:r>
            <w:r>
              <w:t xml:space="preserve">prior to </w:t>
            </w:r>
            <w:r w:rsidR="003641C1">
              <w:t xml:space="preserve">adding </w:t>
            </w:r>
            <w:r>
              <w:t>the facility location</w:t>
            </w:r>
            <w:r w:rsidR="003641C1">
              <w:t>.  The use case was modified to reflect this decision.</w:t>
            </w:r>
          </w:p>
          <w:p w14:paraId="2CCA4E31" w14:textId="71CA0CB9" w:rsidR="0092461D" w:rsidRPr="0092461D" w:rsidRDefault="0092461D" w:rsidP="0092461D">
            <w:r>
              <w:t>Revised answer</w:t>
            </w:r>
          </w:p>
          <w:p w14:paraId="4FB4863B" w14:textId="5366BD1A" w:rsidR="00695ADE" w:rsidRPr="0092461D" w:rsidRDefault="006B2849" w:rsidP="0092461D">
            <w:pPr>
              <w:pStyle w:val="ListParagraph"/>
              <w:numPr>
                <w:ilvl w:val="0"/>
                <w:numId w:val="32"/>
              </w:numPr>
            </w:pPr>
            <w:r>
              <w:t xml:space="preserve">Upon further analysis the initial decision was </w:t>
            </w:r>
            <w:r w:rsidR="003641C1">
              <w:t xml:space="preserve">revised.  To accommodate scenarios such as providers closing a facility location and reopening after restructuring (close and reopening), the requirement is now that existing physical addresses that are not associated with an active facility location can be associated with a new </w:t>
            </w:r>
            <w:r w:rsidR="00695ADE">
              <w:t>facility location</w:t>
            </w:r>
            <w:r w:rsidR="003641C1">
              <w:t>.</w:t>
            </w:r>
          </w:p>
        </w:tc>
        <w:tc>
          <w:tcPr>
            <w:tcW w:w="1080" w:type="dxa"/>
          </w:tcPr>
          <w:p w14:paraId="5B8E7766" w14:textId="77777777" w:rsidR="00FD4879" w:rsidRDefault="00FD4879" w:rsidP="00FB20E9"/>
        </w:tc>
        <w:tc>
          <w:tcPr>
            <w:tcW w:w="1368" w:type="dxa"/>
          </w:tcPr>
          <w:p w14:paraId="03876876" w14:textId="55495BF3" w:rsidR="00FD4879" w:rsidRDefault="000E497B" w:rsidP="00FB20E9">
            <w:r>
              <w:t>Complete</w:t>
            </w:r>
          </w:p>
        </w:tc>
      </w:tr>
      <w:tr w:rsidR="00372057" w:rsidRPr="00BA2F60" w14:paraId="0CD785C4" w14:textId="77777777" w:rsidTr="000E497B">
        <w:tc>
          <w:tcPr>
            <w:tcW w:w="366" w:type="dxa"/>
          </w:tcPr>
          <w:p w14:paraId="6CA49BB3" w14:textId="1CB61CD8" w:rsidR="00372057" w:rsidRDefault="000E497B" w:rsidP="00FB20E9">
            <w:pPr>
              <w:rPr>
                <w:i/>
              </w:rPr>
            </w:pPr>
            <w:r>
              <w:rPr>
                <w:i/>
              </w:rPr>
              <w:t>4</w:t>
            </w:r>
          </w:p>
        </w:tc>
        <w:tc>
          <w:tcPr>
            <w:tcW w:w="6762" w:type="dxa"/>
          </w:tcPr>
          <w:p w14:paraId="16DF5332" w14:textId="4FD545FA" w:rsidR="00372057" w:rsidRDefault="00212927" w:rsidP="006B2849">
            <w:r>
              <w:t xml:space="preserve">Allow </w:t>
            </w:r>
            <w:r w:rsidR="00372057">
              <w:t xml:space="preserve">the physical address of an existing facility location </w:t>
            </w:r>
            <w:r>
              <w:t xml:space="preserve">to be </w:t>
            </w:r>
            <w:r w:rsidR="00372057">
              <w:t xml:space="preserve">"changed" </w:t>
            </w:r>
            <w:r w:rsidR="000E497B">
              <w:t xml:space="preserve">by selecting a </w:t>
            </w:r>
            <w:r w:rsidR="00372057">
              <w:t>different physical address</w:t>
            </w:r>
            <w:r>
              <w:t xml:space="preserve"> (select a different physical address, not edit the current address)</w:t>
            </w:r>
            <w:r w:rsidR="000E497B">
              <w:t>?</w:t>
            </w:r>
          </w:p>
          <w:p w14:paraId="43EA5D04" w14:textId="77777777" w:rsidR="000E497B" w:rsidRDefault="000E497B" w:rsidP="006B2849"/>
          <w:p w14:paraId="01F61363" w14:textId="10B44E9A" w:rsidR="00372057" w:rsidRPr="004610E2" w:rsidRDefault="000E497B" w:rsidP="0092461D">
            <w:r>
              <w:t>A facility location cannot be "moved".  If the facility location is being relocated, the current facility location is closed and a new facility location is created and the services are added.</w:t>
            </w:r>
          </w:p>
        </w:tc>
        <w:tc>
          <w:tcPr>
            <w:tcW w:w="1080" w:type="dxa"/>
          </w:tcPr>
          <w:p w14:paraId="585280C6" w14:textId="77777777" w:rsidR="00372057" w:rsidRDefault="00372057" w:rsidP="00FB20E9"/>
        </w:tc>
        <w:tc>
          <w:tcPr>
            <w:tcW w:w="1368" w:type="dxa"/>
          </w:tcPr>
          <w:p w14:paraId="70231488" w14:textId="17CAEF43" w:rsidR="00372057" w:rsidRDefault="000E497B" w:rsidP="00212927">
            <w:r>
              <w:t>Complete</w:t>
            </w:r>
          </w:p>
        </w:tc>
      </w:tr>
      <w:tr w:rsidR="006B2849" w:rsidRPr="00BA2F60" w14:paraId="2268386A" w14:textId="77777777" w:rsidTr="000E497B">
        <w:tc>
          <w:tcPr>
            <w:tcW w:w="366" w:type="dxa"/>
          </w:tcPr>
          <w:p w14:paraId="3A9AA6EC" w14:textId="0C56C33F" w:rsidR="006B2849" w:rsidRDefault="000E497B" w:rsidP="00FB20E9">
            <w:pPr>
              <w:rPr>
                <w:i/>
              </w:rPr>
            </w:pPr>
            <w:r>
              <w:rPr>
                <w:i/>
              </w:rPr>
              <w:t>5</w:t>
            </w:r>
          </w:p>
        </w:tc>
        <w:tc>
          <w:tcPr>
            <w:tcW w:w="6762" w:type="dxa"/>
          </w:tcPr>
          <w:p w14:paraId="25B3C93A" w14:textId="6983DA05" w:rsidR="004610E2" w:rsidRDefault="0092461D" w:rsidP="006B2849">
            <w:r>
              <w:t>Allow a physical address to be used as one of the three mailing addresses of a facility location (reimbursement address, 1099 address, and welcome letter)</w:t>
            </w:r>
            <w:r w:rsidR="004610E2">
              <w:t>?</w:t>
            </w:r>
          </w:p>
          <w:p w14:paraId="700FBAB2" w14:textId="77777777" w:rsidR="004610E2" w:rsidRDefault="004610E2" w:rsidP="006B2849"/>
          <w:p w14:paraId="5A028ECA" w14:textId="211B18BA" w:rsidR="006B2849" w:rsidRDefault="004610E2" w:rsidP="0092461D">
            <w:r>
              <w:t>No, i</w:t>
            </w:r>
            <w:r w:rsidR="0092461D">
              <w:t>f this situation were to occur, there will be a duplicate facility location address and mailing address.</w:t>
            </w:r>
          </w:p>
        </w:tc>
        <w:tc>
          <w:tcPr>
            <w:tcW w:w="1080" w:type="dxa"/>
          </w:tcPr>
          <w:p w14:paraId="2F2CBA2B" w14:textId="77777777" w:rsidR="006B2849" w:rsidRDefault="006B2849" w:rsidP="00FB20E9"/>
        </w:tc>
        <w:tc>
          <w:tcPr>
            <w:tcW w:w="1368" w:type="dxa"/>
          </w:tcPr>
          <w:p w14:paraId="61EED4D7" w14:textId="70382D74" w:rsidR="006B2849" w:rsidRDefault="000E497B" w:rsidP="00FB20E9">
            <w:r>
              <w:t>Complete</w:t>
            </w:r>
          </w:p>
        </w:tc>
      </w:tr>
      <w:tr w:rsidR="004610E2" w:rsidRPr="00BA2F60" w14:paraId="0FC8F221" w14:textId="77777777" w:rsidTr="000E497B">
        <w:tc>
          <w:tcPr>
            <w:tcW w:w="366" w:type="dxa"/>
          </w:tcPr>
          <w:p w14:paraId="2BF3BA9F" w14:textId="778CF5D1" w:rsidR="004610E2" w:rsidRDefault="000E497B" w:rsidP="00FB20E9">
            <w:pPr>
              <w:rPr>
                <w:i/>
              </w:rPr>
            </w:pPr>
            <w:r>
              <w:rPr>
                <w:i/>
              </w:rPr>
              <w:t>6</w:t>
            </w:r>
          </w:p>
        </w:tc>
        <w:tc>
          <w:tcPr>
            <w:tcW w:w="6762" w:type="dxa"/>
          </w:tcPr>
          <w:p w14:paraId="0D3E5E94" w14:textId="06A46D69" w:rsidR="004610E2" w:rsidRDefault="000E497B" w:rsidP="000E497B">
            <w:r>
              <w:t xml:space="preserve">When a facility location is closed, should related information such as facility location services and supervising professionals also be </w:t>
            </w:r>
            <w:proofErr w:type="gramStart"/>
            <w:r>
              <w:t>closed/terminated</w:t>
            </w:r>
            <w:proofErr w:type="gramEnd"/>
            <w:r>
              <w:t>?</w:t>
            </w:r>
          </w:p>
          <w:p w14:paraId="6BD3E2A4" w14:textId="77777777" w:rsidR="000E497B" w:rsidRDefault="000E497B" w:rsidP="000E497B"/>
          <w:p w14:paraId="404B42BF" w14:textId="3FD4A022" w:rsidR="000E497B" w:rsidRDefault="008C635D" w:rsidP="000E497B">
            <w:r>
              <w:t>The decision was to not close/terminate these records.  This may not be ideal in that the service/supervisor appears active, but they are not because the facility location is closed.  This approach simplifies the undo close and can be refactored in necessary.</w:t>
            </w:r>
          </w:p>
        </w:tc>
        <w:tc>
          <w:tcPr>
            <w:tcW w:w="1080" w:type="dxa"/>
          </w:tcPr>
          <w:p w14:paraId="224C8330" w14:textId="77777777" w:rsidR="004610E2" w:rsidRDefault="004610E2" w:rsidP="00FB20E9"/>
        </w:tc>
        <w:tc>
          <w:tcPr>
            <w:tcW w:w="1368" w:type="dxa"/>
          </w:tcPr>
          <w:p w14:paraId="6C518E32" w14:textId="5B100887" w:rsidR="004610E2" w:rsidRDefault="008C635D" w:rsidP="00FB20E9">
            <w:r>
              <w:t>Complete</w:t>
            </w:r>
          </w:p>
        </w:tc>
      </w:tr>
      <w:tr w:rsidR="00AF6AA1" w:rsidRPr="00BA2F60" w14:paraId="70DBB0D8" w14:textId="77777777" w:rsidTr="000E497B">
        <w:tc>
          <w:tcPr>
            <w:tcW w:w="366" w:type="dxa"/>
          </w:tcPr>
          <w:p w14:paraId="7EED65A5" w14:textId="371C3067" w:rsidR="00AF6AA1" w:rsidRDefault="00AF6AA1" w:rsidP="00FB20E9">
            <w:pPr>
              <w:rPr>
                <w:i/>
              </w:rPr>
            </w:pPr>
            <w:r>
              <w:rPr>
                <w:i/>
              </w:rPr>
              <w:lastRenderedPageBreak/>
              <w:t>7</w:t>
            </w:r>
          </w:p>
        </w:tc>
        <w:tc>
          <w:tcPr>
            <w:tcW w:w="6762" w:type="dxa"/>
          </w:tcPr>
          <w:p w14:paraId="4F79A27A" w14:textId="77777777" w:rsidR="00AF6AA1" w:rsidRDefault="00AF6AA1" w:rsidP="000E497B">
            <w:r>
              <w:t>Impact of address changes on claims</w:t>
            </w:r>
          </w:p>
          <w:p w14:paraId="5B102C3F" w14:textId="3BA4E908" w:rsidR="00AF6AA1" w:rsidRDefault="00AF6AA1" w:rsidP="00AF6AA1">
            <w:pPr>
              <w:pStyle w:val="ListParagraph"/>
              <w:numPr>
                <w:ilvl w:val="0"/>
                <w:numId w:val="32"/>
              </w:numPr>
            </w:pPr>
            <w:r>
              <w:t>Claims processing does not use the facility location address for unconsolidated providers</w:t>
            </w:r>
            <w:r w:rsidR="00C76886">
              <w:t xml:space="preserve"> so no impact of changing addresses.</w:t>
            </w:r>
          </w:p>
          <w:p w14:paraId="03403FCF" w14:textId="5BF86541" w:rsidR="00AF6AA1" w:rsidRDefault="00AF6AA1" w:rsidP="00AF6AA1">
            <w:pPr>
              <w:pStyle w:val="ListParagraph"/>
              <w:numPr>
                <w:ilvl w:val="0"/>
                <w:numId w:val="32"/>
              </w:numPr>
            </w:pPr>
            <w:r>
              <w:t>For consolidated providers, claims processing marches the NPI on multiple records, then matches the claims address against the facility location address (zip9 of each address).  If</w:t>
            </w:r>
            <w:bookmarkStart w:id="0" w:name="_GoBack"/>
            <w:r>
              <w:t xml:space="preserve"> </w:t>
            </w:r>
            <w:bookmarkEnd w:id="0"/>
            <w:r>
              <w:t>no match is found, the claim is rejected.</w:t>
            </w:r>
          </w:p>
          <w:p w14:paraId="74616F7D" w14:textId="417C7EDB" w:rsidR="00AF6AA1" w:rsidRDefault="00AF6AA1" w:rsidP="00C76886">
            <w:r>
              <w:t>Decision is that the portal will allow consolidated to change their address because there are not many consolidated providers (about 500)</w:t>
            </w:r>
            <w:r w:rsidR="00C76886">
              <w:t xml:space="preserve">, </w:t>
            </w:r>
            <w:r>
              <w:t>address don't change often</w:t>
            </w:r>
            <w:r w:rsidR="00C76886">
              <w:t>, and it is not an issue in the current state</w:t>
            </w:r>
            <w:r>
              <w:t>.</w:t>
            </w:r>
          </w:p>
        </w:tc>
        <w:tc>
          <w:tcPr>
            <w:tcW w:w="1080" w:type="dxa"/>
          </w:tcPr>
          <w:p w14:paraId="58FEF4B0" w14:textId="77777777" w:rsidR="00AF6AA1" w:rsidRDefault="00AF6AA1" w:rsidP="00FB20E9"/>
        </w:tc>
        <w:tc>
          <w:tcPr>
            <w:tcW w:w="1368" w:type="dxa"/>
          </w:tcPr>
          <w:p w14:paraId="47FDDB87" w14:textId="28CCFCEF" w:rsidR="00AF6AA1" w:rsidRDefault="00AF6AA1" w:rsidP="00FB20E9">
            <w:r>
              <w:t>Complete</w:t>
            </w:r>
          </w:p>
        </w:tc>
      </w:tr>
    </w:tbl>
    <w:p w14:paraId="68696C9A" w14:textId="1DBA0B03" w:rsidR="003D2E1C" w:rsidRDefault="00E20CA1" w:rsidP="003D2E1C">
      <w:pPr>
        <w:pStyle w:val="Heading1"/>
        <w:rPr>
          <w:b w:val="0"/>
        </w:rPr>
      </w:pPr>
      <w:r>
        <w:t>Description</w:t>
      </w:r>
    </w:p>
    <w:p w14:paraId="60723855" w14:textId="1FE60443" w:rsidR="001F47A0" w:rsidRDefault="00E20CA1" w:rsidP="001F47A0">
      <w:pPr>
        <w:spacing w:after="120"/>
      </w:pPr>
      <w:r>
        <w:t xml:space="preserve">This </w:t>
      </w:r>
      <w:r w:rsidR="00183C34">
        <w:t xml:space="preserve">use case describes </w:t>
      </w:r>
      <w:r w:rsidR="00110E75">
        <w:t>managing</w:t>
      </w:r>
      <w:r w:rsidR="00CB21F3">
        <w:t xml:space="preserve"> </w:t>
      </w:r>
      <w:r w:rsidR="00AE1A35">
        <w:t xml:space="preserve">the </w:t>
      </w:r>
      <w:r w:rsidR="00AE1A35" w:rsidRPr="007A59F2">
        <w:rPr>
          <w:u w:val="single"/>
        </w:rPr>
        <w:t>facility locations</w:t>
      </w:r>
      <w:r w:rsidR="00AE1A35">
        <w:t xml:space="preserve"> of a</w:t>
      </w:r>
      <w:r w:rsidR="006C659A">
        <w:t xml:space="preserve"> </w:t>
      </w:r>
      <w:r w:rsidR="006C659A" w:rsidRPr="006C659A">
        <w:rPr>
          <w:u w:val="single"/>
        </w:rPr>
        <w:t>provider profile</w:t>
      </w:r>
      <w:r w:rsidR="00AE1A35">
        <w:t>.</w:t>
      </w:r>
    </w:p>
    <w:p w14:paraId="29C304E7" w14:textId="77777777" w:rsidR="003D2E1C" w:rsidRDefault="001F47A0" w:rsidP="003D2E1C">
      <w:pPr>
        <w:pStyle w:val="Heading1"/>
        <w:rPr>
          <w:b w:val="0"/>
        </w:rPr>
      </w:pPr>
      <w:r w:rsidRPr="001F47A0">
        <w:t>Primary actor(s)</w:t>
      </w:r>
    </w:p>
    <w:p w14:paraId="60723856" w14:textId="50FA85CB" w:rsidR="001F47A0" w:rsidRPr="007A59F2" w:rsidRDefault="00E20CA1" w:rsidP="001F47A0">
      <w:pPr>
        <w:spacing w:after="120"/>
        <w:rPr>
          <w:u w:val="double"/>
        </w:rPr>
      </w:pPr>
      <w:r w:rsidRPr="007A59F2">
        <w:rPr>
          <w:u w:val="double"/>
        </w:rPr>
        <w:t>User</w:t>
      </w:r>
    </w:p>
    <w:p w14:paraId="60723859" w14:textId="77777777" w:rsidR="001F47A0" w:rsidRPr="001F47A0" w:rsidRDefault="001F47A0" w:rsidP="003D2E1C">
      <w:pPr>
        <w:pStyle w:val="Heading1"/>
        <w:rPr>
          <w:b w:val="0"/>
        </w:rPr>
      </w:pPr>
      <w:r w:rsidRPr="001F47A0">
        <w:t>Main flow:</w:t>
      </w:r>
      <w:r w:rsidR="00D400F8" w:rsidRPr="00D400F8">
        <w:t xml:space="preserve"> </w:t>
      </w:r>
      <w:r w:rsidR="00642397">
        <w:t>Create facility location</w:t>
      </w:r>
    </w:p>
    <w:p w14:paraId="34E239DD" w14:textId="77777777" w:rsidR="008039D8" w:rsidRDefault="008039D8" w:rsidP="008039D8">
      <w:pPr>
        <w:pStyle w:val="Heading2"/>
        <w:rPr>
          <w:b w:val="0"/>
        </w:rPr>
      </w:pPr>
      <w:r w:rsidRPr="001F47A0">
        <w:t>Precondition(s)</w:t>
      </w:r>
    </w:p>
    <w:p w14:paraId="65D2ABB3" w14:textId="00747BD1" w:rsidR="008039D8" w:rsidRDefault="008039D8" w:rsidP="008039D8">
      <w:pPr>
        <w:pStyle w:val="ListParagraph"/>
        <w:numPr>
          <w:ilvl w:val="0"/>
          <w:numId w:val="30"/>
        </w:numPr>
        <w:tabs>
          <w:tab w:val="left" w:pos="3585"/>
        </w:tabs>
        <w:spacing w:after="120"/>
      </w:pPr>
      <w:r>
        <w:t xml:space="preserve">The </w:t>
      </w:r>
      <w:r w:rsidRPr="007A59F2">
        <w:rPr>
          <w:u w:val="single"/>
        </w:rPr>
        <w:t>p</w:t>
      </w:r>
      <w:r w:rsidR="006C659A">
        <w:rPr>
          <w:u w:val="single"/>
        </w:rPr>
        <w:t>rovider profile</w:t>
      </w:r>
      <w:r>
        <w:t xml:space="preserve"> is in edit mode</w:t>
      </w:r>
    </w:p>
    <w:p w14:paraId="5E11D8C1" w14:textId="6DB53F13" w:rsidR="008039D8" w:rsidRPr="001F47A0" w:rsidRDefault="008039D8" w:rsidP="008039D8">
      <w:pPr>
        <w:pStyle w:val="Heading2"/>
        <w:rPr>
          <w:b w:val="0"/>
        </w:rPr>
      </w:pPr>
      <w:r>
        <w:t>Steps</w:t>
      </w:r>
    </w:p>
    <w:p w14:paraId="47183771" w14:textId="48C0B9B0" w:rsidR="008039D8" w:rsidRDefault="008039D8" w:rsidP="00286867">
      <w:pPr>
        <w:pStyle w:val="ListParagraph"/>
        <w:numPr>
          <w:ilvl w:val="0"/>
          <w:numId w:val="21"/>
        </w:numPr>
      </w:pPr>
      <w:r w:rsidRPr="006C659A">
        <w:rPr>
          <w:u w:val="double"/>
        </w:rPr>
        <w:t>User</w:t>
      </w:r>
      <w:r>
        <w:t xml:space="preserve"> invokes option to manage</w:t>
      </w:r>
      <w:r w:rsidR="006C659A">
        <w:t xml:space="preserve"> the</w:t>
      </w:r>
      <w:r>
        <w:t xml:space="preserve"> </w:t>
      </w:r>
      <w:r w:rsidRPr="008039D8">
        <w:rPr>
          <w:u w:val="single"/>
        </w:rPr>
        <w:t>facility locations</w:t>
      </w:r>
      <w:r w:rsidR="007A59F2" w:rsidRPr="007A59F2">
        <w:t xml:space="preserve"> </w:t>
      </w:r>
      <w:r w:rsidR="007A59F2">
        <w:t xml:space="preserve">of </w:t>
      </w:r>
      <w:r w:rsidR="006C659A">
        <w:t xml:space="preserve">a </w:t>
      </w:r>
      <w:r w:rsidR="007A59F2">
        <w:rPr>
          <w:u w:val="single"/>
        </w:rPr>
        <w:t>p</w:t>
      </w:r>
      <w:r w:rsidR="006C659A">
        <w:rPr>
          <w:u w:val="single"/>
        </w:rPr>
        <w:t>rovider profile</w:t>
      </w:r>
    </w:p>
    <w:p w14:paraId="0713C0AC" w14:textId="48CDDC35" w:rsidR="008039D8" w:rsidRDefault="008039D8" w:rsidP="00286867">
      <w:pPr>
        <w:pStyle w:val="ListParagraph"/>
        <w:numPr>
          <w:ilvl w:val="0"/>
          <w:numId w:val="21"/>
        </w:numPr>
      </w:pPr>
      <w:r>
        <w:t>System displays a list of</w:t>
      </w:r>
      <w:r w:rsidR="006C659A">
        <w:t xml:space="preserve"> the</w:t>
      </w:r>
      <w:r>
        <w:t xml:space="preserve"> </w:t>
      </w:r>
      <w:r w:rsidRPr="008039D8">
        <w:rPr>
          <w:u w:val="single"/>
        </w:rPr>
        <w:t>facility locations</w:t>
      </w:r>
      <w:r>
        <w:t xml:space="preserve"> </w:t>
      </w:r>
      <w:r w:rsidR="007A59F2">
        <w:t xml:space="preserve">of </w:t>
      </w:r>
      <w:r>
        <w:t xml:space="preserve">the </w:t>
      </w:r>
      <w:r w:rsidRPr="008039D8">
        <w:rPr>
          <w:u w:val="single"/>
        </w:rPr>
        <w:t>p</w:t>
      </w:r>
      <w:r w:rsidR="006C659A">
        <w:rPr>
          <w:u w:val="single"/>
        </w:rPr>
        <w:t>rovider profile</w:t>
      </w:r>
    </w:p>
    <w:p w14:paraId="4A47B200" w14:textId="68F25148" w:rsidR="00286867" w:rsidRPr="00BE291E" w:rsidRDefault="00286867" w:rsidP="008039D8">
      <w:pPr>
        <w:pStyle w:val="ListParagraph"/>
        <w:numPr>
          <w:ilvl w:val="0"/>
          <w:numId w:val="21"/>
        </w:numPr>
      </w:pPr>
      <w:r w:rsidRPr="00C370A7">
        <w:rPr>
          <w:u w:val="double"/>
        </w:rPr>
        <w:t>User</w:t>
      </w:r>
      <w:r>
        <w:t xml:space="preserve"> invokes option to </w:t>
      </w:r>
      <w:r w:rsidR="008039D8">
        <w:t xml:space="preserve">add a </w:t>
      </w:r>
      <w:r w:rsidR="00BE291E">
        <w:rPr>
          <w:u w:val="single"/>
        </w:rPr>
        <w:t>f</w:t>
      </w:r>
      <w:r w:rsidRPr="00620024">
        <w:rPr>
          <w:u w:val="single"/>
        </w:rPr>
        <w:t>acility</w:t>
      </w:r>
      <w:r w:rsidR="00EF4148" w:rsidRPr="00620024">
        <w:rPr>
          <w:u w:val="single"/>
        </w:rPr>
        <w:t xml:space="preserve"> </w:t>
      </w:r>
      <w:r w:rsidR="00BE291E">
        <w:rPr>
          <w:u w:val="single"/>
        </w:rPr>
        <w:t>l</w:t>
      </w:r>
      <w:r w:rsidRPr="00620024">
        <w:rPr>
          <w:u w:val="single"/>
        </w:rPr>
        <w:t>ocation</w:t>
      </w:r>
      <w:r w:rsidR="007A59F2" w:rsidRPr="007A59F2">
        <w:t xml:space="preserve"> to the </w:t>
      </w:r>
      <w:r w:rsidR="007A59F2">
        <w:rPr>
          <w:u w:val="single"/>
        </w:rPr>
        <w:t>p</w:t>
      </w:r>
      <w:r w:rsidR="006C659A">
        <w:rPr>
          <w:u w:val="single"/>
        </w:rPr>
        <w:t>rovider profile</w:t>
      </w:r>
    </w:p>
    <w:p w14:paraId="668617FB" w14:textId="19600EFE" w:rsidR="00286867" w:rsidRPr="00462D01" w:rsidRDefault="00462D01" w:rsidP="008039D8">
      <w:pPr>
        <w:pStyle w:val="ListParagraph"/>
        <w:numPr>
          <w:ilvl w:val="0"/>
          <w:numId w:val="21"/>
        </w:numPr>
        <w:rPr>
          <w:u w:val="single"/>
        </w:rPr>
      </w:pPr>
      <w:r w:rsidRPr="00C370A7">
        <w:rPr>
          <w:u w:val="double"/>
        </w:rPr>
        <w:t>User</w:t>
      </w:r>
      <w:r>
        <w:t xml:space="preserve"> enters </w:t>
      </w:r>
      <w:r w:rsidR="00E00C86">
        <w:rPr>
          <w:u w:val="single"/>
        </w:rPr>
        <w:t>p</w:t>
      </w:r>
      <w:r w:rsidR="00286867" w:rsidRPr="00462D01">
        <w:rPr>
          <w:u w:val="single"/>
        </w:rPr>
        <w:t>ractice</w:t>
      </w:r>
      <w:r w:rsidR="00EF4148" w:rsidRPr="00462D01">
        <w:rPr>
          <w:u w:val="single"/>
        </w:rPr>
        <w:t xml:space="preserve"> </w:t>
      </w:r>
      <w:r w:rsidR="00E00C86">
        <w:rPr>
          <w:u w:val="single"/>
        </w:rPr>
        <w:t>n</w:t>
      </w:r>
      <w:r w:rsidR="00EF4148" w:rsidRPr="00462D01">
        <w:rPr>
          <w:u w:val="single"/>
        </w:rPr>
        <w:t>ame</w:t>
      </w:r>
      <w:r w:rsidR="00EF4148" w:rsidRPr="00462D01">
        <w:t xml:space="preserve"> </w:t>
      </w:r>
      <w:r w:rsidRPr="00462D01">
        <w:t xml:space="preserve">and </w:t>
      </w:r>
      <w:r w:rsidR="00E00C86" w:rsidRPr="00C67601">
        <w:rPr>
          <w:u w:val="single"/>
        </w:rPr>
        <w:t>p</w:t>
      </w:r>
      <w:r w:rsidR="00286867" w:rsidRPr="00462D01">
        <w:rPr>
          <w:u w:val="single"/>
        </w:rPr>
        <w:t>hone</w:t>
      </w:r>
      <w:r w:rsidR="00EF4148" w:rsidRPr="00462D01">
        <w:rPr>
          <w:u w:val="single"/>
        </w:rPr>
        <w:t xml:space="preserve"> </w:t>
      </w:r>
      <w:r w:rsidR="00E00C86">
        <w:rPr>
          <w:u w:val="single"/>
        </w:rPr>
        <w:t>n</w:t>
      </w:r>
      <w:r w:rsidR="00286867" w:rsidRPr="00462D01">
        <w:rPr>
          <w:u w:val="single"/>
        </w:rPr>
        <w:t>umber</w:t>
      </w:r>
    </w:p>
    <w:p w14:paraId="2D9DC76B" w14:textId="5A14E8FF" w:rsidR="000A53C2" w:rsidRPr="000A53C2" w:rsidRDefault="00262E44" w:rsidP="00AD605E">
      <w:pPr>
        <w:pStyle w:val="ListParagraph"/>
        <w:numPr>
          <w:ilvl w:val="0"/>
          <w:numId w:val="21"/>
        </w:numPr>
      </w:pPr>
      <w:r w:rsidRPr="00C370A7">
        <w:rPr>
          <w:rFonts w:ascii="Calibri" w:hAnsi="Calibri" w:cs="Calibri"/>
          <w:color w:val="000000"/>
          <w:u w:val="double"/>
        </w:rPr>
        <w:t>User</w:t>
      </w:r>
      <w:r>
        <w:rPr>
          <w:rFonts w:ascii="Calibri" w:hAnsi="Calibri" w:cs="Calibri"/>
          <w:color w:val="000000"/>
        </w:rPr>
        <w:t xml:space="preserve"> </w:t>
      </w:r>
      <w:r w:rsidR="007A59F2">
        <w:rPr>
          <w:rFonts w:ascii="Calibri" w:hAnsi="Calibri" w:cs="Calibri"/>
          <w:color w:val="000000"/>
        </w:rPr>
        <w:t xml:space="preserve">enters </w:t>
      </w:r>
      <w:r w:rsidR="00AD605E">
        <w:rPr>
          <w:rFonts w:ascii="Calibri" w:hAnsi="Calibri" w:cs="Calibri"/>
          <w:color w:val="000000"/>
        </w:rPr>
        <w:t xml:space="preserve">the </w:t>
      </w:r>
      <w:r w:rsidR="00CC2E9F" w:rsidRPr="00CC2E9F">
        <w:rPr>
          <w:rFonts w:ascii="Calibri" w:hAnsi="Calibri" w:cs="Calibri"/>
          <w:color w:val="000000"/>
          <w:u w:val="double"/>
        </w:rPr>
        <w:t xml:space="preserve">facility location </w:t>
      </w:r>
      <w:r w:rsidR="00AD605E" w:rsidRPr="00CC2E9F">
        <w:rPr>
          <w:rFonts w:ascii="Calibri" w:hAnsi="Calibri" w:cs="Calibri"/>
          <w:color w:val="000000"/>
          <w:u w:val="double"/>
        </w:rPr>
        <w:t>physical address</w:t>
      </w:r>
      <w:r w:rsidR="00AD605E">
        <w:rPr>
          <w:rFonts w:ascii="Calibri" w:hAnsi="Calibri" w:cs="Calibri"/>
          <w:color w:val="000000"/>
        </w:rPr>
        <w:t xml:space="preserve"> </w:t>
      </w:r>
      <w:r w:rsidR="00904827" w:rsidRPr="00283FA1">
        <w:t xml:space="preserve">(See </w:t>
      </w:r>
      <w:r w:rsidR="00904827" w:rsidRPr="0092293E">
        <w:t>UC012_User_Manage_Addresses</w:t>
      </w:r>
      <w:r w:rsidR="00904827">
        <w:t>)</w:t>
      </w:r>
    </w:p>
    <w:p w14:paraId="4152EC3F" w14:textId="46BE49F1" w:rsidR="00286867" w:rsidRDefault="000A53C2" w:rsidP="00AD605E">
      <w:pPr>
        <w:pStyle w:val="ListParagraph"/>
        <w:numPr>
          <w:ilvl w:val="0"/>
          <w:numId w:val="21"/>
        </w:numPr>
      </w:pPr>
      <w:r>
        <w:rPr>
          <w:rFonts w:ascii="Calibri" w:hAnsi="Calibri" w:cs="Calibri"/>
          <w:color w:val="000000"/>
        </w:rPr>
        <w:t xml:space="preserve">System defaults the </w:t>
      </w:r>
      <w:r w:rsidR="00286867" w:rsidRPr="00620024">
        <w:rPr>
          <w:u w:val="single"/>
        </w:rPr>
        <w:t>reim</w:t>
      </w:r>
      <w:r w:rsidR="00EF4148" w:rsidRPr="00620024">
        <w:rPr>
          <w:u w:val="single"/>
        </w:rPr>
        <w:t>bursement address</w:t>
      </w:r>
      <w:r w:rsidR="00EF4148">
        <w:t xml:space="preserve">, </w:t>
      </w:r>
      <w:r w:rsidR="00EF4148" w:rsidRPr="00620024">
        <w:rPr>
          <w:u w:val="single"/>
        </w:rPr>
        <w:t>1099 address</w:t>
      </w:r>
      <w:r w:rsidR="00EF4148">
        <w:t xml:space="preserve">, and </w:t>
      </w:r>
      <w:r w:rsidR="00AE1A35" w:rsidRPr="00AE1A35">
        <w:rPr>
          <w:u w:val="single"/>
        </w:rPr>
        <w:t xml:space="preserve">welcome letter </w:t>
      </w:r>
      <w:r w:rsidR="00EF4148" w:rsidRPr="00620024">
        <w:rPr>
          <w:u w:val="single"/>
        </w:rPr>
        <w:t>a</w:t>
      </w:r>
      <w:r w:rsidR="00286867" w:rsidRPr="00620024">
        <w:rPr>
          <w:u w:val="single"/>
        </w:rPr>
        <w:t>ddress</w:t>
      </w:r>
      <w:r w:rsidRPr="000A53C2">
        <w:t xml:space="preserve"> to the </w:t>
      </w:r>
      <w:r w:rsidRPr="000A53C2">
        <w:rPr>
          <w:u w:val="double"/>
        </w:rPr>
        <w:t>facility location physical address</w:t>
      </w:r>
    </w:p>
    <w:p w14:paraId="2F3FCAB6" w14:textId="2C1405F1" w:rsidR="00620024" w:rsidRPr="00924B57" w:rsidRDefault="002872B4" w:rsidP="008039D8">
      <w:pPr>
        <w:pStyle w:val="ListParagraph"/>
        <w:numPr>
          <w:ilvl w:val="0"/>
          <w:numId w:val="21"/>
        </w:numPr>
      </w:pPr>
      <w:r>
        <w:t>If needed, u</w:t>
      </w:r>
      <w:r w:rsidR="00286867">
        <w:t>ser</w:t>
      </w:r>
      <w:r w:rsidR="00EF4148">
        <w:t xml:space="preserve"> </w:t>
      </w:r>
      <w:r w:rsidR="00283FA1">
        <w:t xml:space="preserve">enters </w:t>
      </w:r>
      <w:r w:rsidR="0092293E">
        <w:t xml:space="preserve">up to </w:t>
      </w:r>
      <w:r w:rsidR="00262E44">
        <w:t>tw</w:t>
      </w:r>
      <w:r w:rsidR="00EF4148">
        <w:t>o</w:t>
      </w:r>
      <w:r w:rsidR="00596A54">
        <w:t xml:space="preserve"> additional </w:t>
      </w:r>
      <w:r w:rsidR="00596A54" w:rsidRPr="00CC2E9F">
        <w:rPr>
          <w:u w:val="double"/>
        </w:rPr>
        <w:t xml:space="preserve">facility location </w:t>
      </w:r>
      <w:r w:rsidR="00495DDC" w:rsidRPr="00CC2E9F">
        <w:rPr>
          <w:u w:val="double"/>
        </w:rPr>
        <w:t xml:space="preserve">mailing </w:t>
      </w:r>
      <w:r w:rsidR="00596A54" w:rsidRPr="00CC2E9F">
        <w:rPr>
          <w:u w:val="double"/>
        </w:rPr>
        <w:t>addresses</w:t>
      </w:r>
      <w:r w:rsidR="00EF4148">
        <w:t xml:space="preserve"> </w:t>
      </w:r>
      <w:r w:rsidR="00596A54">
        <w:t xml:space="preserve">and </w:t>
      </w:r>
      <w:r w:rsidR="00286867">
        <w:t xml:space="preserve">indicates </w:t>
      </w:r>
      <w:r w:rsidR="00596A54">
        <w:t xml:space="preserve">how </w:t>
      </w:r>
      <w:r w:rsidR="00286867">
        <w:t xml:space="preserve">each </w:t>
      </w:r>
      <w:r w:rsidR="00596A54">
        <w:t>is used</w:t>
      </w:r>
      <w:r w:rsidR="007D2FC9">
        <w:t xml:space="preserve">, </w:t>
      </w:r>
      <w:r w:rsidR="00286867">
        <w:t xml:space="preserve">as </w:t>
      </w:r>
      <w:r w:rsidR="00E25345">
        <w:t xml:space="preserve">the </w:t>
      </w:r>
      <w:r w:rsidR="00620024" w:rsidRPr="00596A54">
        <w:rPr>
          <w:u w:val="single"/>
        </w:rPr>
        <w:t>reimbursement address</w:t>
      </w:r>
      <w:r w:rsidR="00620024">
        <w:t xml:space="preserve">, </w:t>
      </w:r>
      <w:r w:rsidR="00620024" w:rsidRPr="00596A54">
        <w:rPr>
          <w:u w:val="single"/>
        </w:rPr>
        <w:t>1099 address</w:t>
      </w:r>
      <w:r w:rsidR="00620024">
        <w:t xml:space="preserve">, and/or </w:t>
      </w:r>
      <w:r w:rsidR="00AE1A35" w:rsidRPr="00596A54">
        <w:rPr>
          <w:u w:val="single"/>
        </w:rPr>
        <w:t>welcome letter</w:t>
      </w:r>
      <w:r w:rsidR="00620024" w:rsidRPr="00596A54">
        <w:rPr>
          <w:u w:val="single"/>
        </w:rPr>
        <w:t xml:space="preserve"> address</w:t>
      </w:r>
      <w:r w:rsidR="00283FA1" w:rsidRPr="00283FA1">
        <w:t xml:space="preserve"> (See </w:t>
      </w:r>
      <w:r w:rsidR="00283FA1" w:rsidRPr="00924B57">
        <w:t>UC012_User_Manage_Addresses)</w:t>
      </w:r>
    </w:p>
    <w:p w14:paraId="59A8A751" w14:textId="15592C21" w:rsidR="00286867" w:rsidRPr="00924B57" w:rsidRDefault="00286867" w:rsidP="008039D8">
      <w:pPr>
        <w:pStyle w:val="ListParagraph"/>
        <w:numPr>
          <w:ilvl w:val="0"/>
          <w:numId w:val="21"/>
        </w:numPr>
      </w:pPr>
      <w:r w:rsidRPr="00924B57">
        <w:t xml:space="preserve">System validates </w:t>
      </w:r>
      <w:r w:rsidR="006C659A" w:rsidRPr="00924B57">
        <w:t xml:space="preserve">the facility location </w:t>
      </w:r>
      <w:r w:rsidR="00FD4F8C" w:rsidRPr="00924B57">
        <w:t xml:space="preserve">- </w:t>
      </w:r>
      <w:r w:rsidRPr="00924B57">
        <w:t>see business rules</w:t>
      </w:r>
      <w:r w:rsidR="00FD4F8C" w:rsidRPr="00924B57">
        <w:t xml:space="preserve"> </w:t>
      </w:r>
      <w:r w:rsidR="00924B57" w:rsidRPr="00924B57">
        <w:t>16, 35, 59 - 71</w:t>
      </w:r>
    </w:p>
    <w:p w14:paraId="7C8D1E7A" w14:textId="4B2587EA" w:rsidR="006C659A" w:rsidRDefault="006C659A" w:rsidP="008039D8">
      <w:pPr>
        <w:pStyle w:val="ListParagraph"/>
        <w:numPr>
          <w:ilvl w:val="0"/>
          <w:numId w:val="21"/>
        </w:numPr>
      </w:pPr>
      <w:r w:rsidRPr="00924B57">
        <w:rPr>
          <w:u w:val="double"/>
        </w:rPr>
        <w:t>User</w:t>
      </w:r>
      <w:r>
        <w:t xml:space="preserve"> enters </w:t>
      </w:r>
      <w:r w:rsidR="00594491">
        <w:t xml:space="preserve">additional information specific to the </w:t>
      </w:r>
      <w:r w:rsidRPr="00594491">
        <w:rPr>
          <w:u w:val="single"/>
        </w:rPr>
        <w:t>facility location</w:t>
      </w:r>
      <w:r>
        <w:t>:</w:t>
      </w:r>
    </w:p>
    <w:p w14:paraId="6BD176E4" w14:textId="247E1A33" w:rsidR="006C659A" w:rsidRDefault="006C659A" w:rsidP="006C659A">
      <w:pPr>
        <w:pStyle w:val="ListParagraph"/>
        <w:numPr>
          <w:ilvl w:val="1"/>
          <w:numId w:val="21"/>
        </w:numPr>
      </w:pPr>
      <w:r>
        <w:t xml:space="preserve">Healthcare services – see </w:t>
      </w:r>
      <w:r w:rsidRPr="006C659A">
        <w:t>UC017_User_Manage_Organization_Heathcare_Services</w:t>
      </w:r>
    </w:p>
    <w:p w14:paraId="5062D272" w14:textId="219272C9" w:rsidR="006C659A" w:rsidRDefault="006C659A" w:rsidP="006C659A">
      <w:pPr>
        <w:pStyle w:val="ListParagraph"/>
        <w:numPr>
          <w:ilvl w:val="1"/>
          <w:numId w:val="21"/>
        </w:numPr>
      </w:pPr>
      <w:r>
        <w:t xml:space="preserve">Waivered services – see </w:t>
      </w:r>
      <w:r w:rsidRPr="006C659A">
        <w:t>UC021_User_Manage_Organization_Waivered_Services</w:t>
      </w:r>
    </w:p>
    <w:p w14:paraId="17D3EF2F" w14:textId="34094204" w:rsidR="006C659A" w:rsidRDefault="006C659A" w:rsidP="006C659A">
      <w:pPr>
        <w:pStyle w:val="ListParagraph"/>
        <w:numPr>
          <w:ilvl w:val="1"/>
          <w:numId w:val="21"/>
        </w:numPr>
      </w:pPr>
      <w:r>
        <w:t xml:space="preserve">Affiliated individual providers – see </w:t>
      </w:r>
      <w:r w:rsidRPr="006C659A">
        <w:t>UC011_User_Manage_Affiliated_Individual_Providers</w:t>
      </w:r>
    </w:p>
    <w:p w14:paraId="253F9EB4" w14:textId="77777777" w:rsidR="00301048" w:rsidRDefault="006C659A" w:rsidP="006C659A">
      <w:pPr>
        <w:pStyle w:val="ListParagraph"/>
        <w:numPr>
          <w:ilvl w:val="1"/>
          <w:numId w:val="21"/>
        </w:numPr>
      </w:pPr>
      <w:r>
        <w:t>If a PCPO</w:t>
      </w:r>
      <w:r w:rsidR="00301048">
        <w:t>:</w:t>
      </w:r>
    </w:p>
    <w:p w14:paraId="69A8F158" w14:textId="5ACEE50E" w:rsidR="006C659A" w:rsidRDefault="00301048" w:rsidP="00301048">
      <w:pPr>
        <w:pStyle w:val="ListParagraph"/>
        <w:numPr>
          <w:ilvl w:val="2"/>
          <w:numId w:val="21"/>
        </w:numPr>
      </w:pPr>
      <w:r>
        <w:t>S</w:t>
      </w:r>
      <w:r w:rsidR="006C659A">
        <w:t xml:space="preserve">upervising professionals – see </w:t>
      </w:r>
      <w:r w:rsidR="006C659A" w:rsidRPr="006C659A">
        <w:t>UC030_User_Manage_PCPO_Supervising_Professional</w:t>
      </w:r>
    </w:p>
    <w:p w14:paraId="4E36292B" w14:textId="00BF82E3" w:rsidR="00301048" w:rsidRDefault="00301048" w:rsidP="00301048">
      <w:pPr>
        <w:pStyle w:val="ListParagraph"/>
        <w:numPr>
          <w:ilvl w:val="2"/>
          <w:numId w:val="21"/>
        </w:numPr>
      </w:pPr>
      <w:r>
        <w:lastRenderedPageBreak/>
        <w:t xml:space="preserve">Billers – see </w:t>
      </w:r>
      <w:r w:rsidRPr="00301048">
        <w:t>UC</w:t>
      </w:r>
      <w:r>
        <w:t>085_User_Manage_PCPO_Biller</w:t>
      </w:r>
    </w:p>
    <w:p w14:paraId="57F9C0F0" w14:textId="3EB2E4DF" w:rsidR="006C659A" w:rsidRDefault="006C659A" w:rsidP="008039D8">
      <w:pPr>
        <w:pStyle w:val="ListParagraph"/>
        <w:numPr>
          <w:ilvl w:val="0"/>
          <w:numId w:val="21"/>
        </w:numPr>
      </w:pPr>
      <w:r>
        <w:t xml:space="preserve">System validates the </w:t>
      </w:r>
      <w:r w:rsidR="00594491">
        <w:t xml:space="preserve">additional </w:t>
      </w:r>
      <w:r>
        <w:t xml:space="preserve">facility location information – </w:t>
      </w:r>
      <w:r w:rsidRPr="00924B57">
        <w:t xml:space="preserve">see business rules </w:t>
      </w:r>
      <w:r w:rsidR="00FB3ED1">
        <w:t>43-44</w:t>
      </w:r>
      <w:r w:rsidR="00CE14DD">
        <w:t>, 98-100</w:t>
      </w:r>
    </w:p>
    <w:p w14:paraId="7D7FA422" w14:textId="58DF499B" w:rsidR="008039D8" w:rsidRDefault="008039D8" w:rsidP="008039D8">
      <w:pPr>
        <w:pStyle w:val="ListParagraph"/>
        <w:numPr>
          <w:ilvl w:val="0"/>
          <w:numId w:val="21"/>
        </w:numPr>
      </w:pPr>
      <w:r>
        <w:t xml:space="preserve">Steps 3 – </w:t>
      </w:r>
      <w:r w:rsidR="008E5086">
        <w:t>10</w:t>
      </w:r>
      <w:r>
        <w:t xml:space="preserve"> are repeated for each </w:t>
      </w:r>
      <w:r w:rsidRPr="008039D8">
        <w:rPr>
          <w:u w:val="single"/>
        </w:rPr>
        <w:t>facility location</w:t>
      </w:r>
    </w:p>
    <w:p w14:paraId="3627ACB0" w14:textId="32CC6487" w:rsidR="00286867" w:rsidRDefault="00286867" w:rsidP="00286867">
      <w:pPr>
        <w:pStyle w:val="ListParagraph"/>
        <w:numPr>
          <w:ilvl w:val="0"/>
          <w:numId w:val="21"/>
        </w:numPr>
      </w:pPr>
      <w:r w:rsidRPr="00C370A7">
        <w:rPr>
          <w:u w:val="double"/>
        </w:rPr>
        <w:t>User</w:t>
      </w:r>
      <w:r>
        <w:t xml:space="preserve"> finishes entering </w:t>
      </w:r>
      <w:r w:rsidRPr="00135576">
        <w:rPr>
          <w:u w:val="single"/>
        </w:rPr>
        <w:t>facility locations</w:t>
      </w:r>
    </w:p>
    <w:p w14:paraId="2B18A2BF" w14:textId="523BAF8C" w:rsidR="00286867" w:rsidRDefault="00286867" w:rsidP="00286867">
      <w:pPr>
        <w:pStyle w:val="ListParagraph"/>
        <w:numPr>
          <w:ilvl w:val="0"/>
          <w:numId w:val="21"/>
        </w:numPr>
      </w:pPr>
      <w:r>
        <w:t>System validates at least one location has been entered</w:t>
      </w:r>
      <w:r w:rsidR="00FD4F8C">
        <w:t xml:space="preserve"> – </w:t>
      </w:r>
      <w:r w:rsidR="00FD4F8C" w:rsidRPr="00697A55">
        <w:t xml:space="preserve">see business rule </w:t>
      </w:r>
      <w:r w:rsidR="009011C4">
        <w:t>72</w:t>
      </w:r>
    </w:p>
    <w:p w14:paraId="6B2845D0" w14:textId="77777777" w:rsidR="00286867" w:rsidRDefault="00286867" w:rsidP="00286867">
      <w:pPr>
        <w:pStyle w:val="ListParagraph"/>
        <w:numPr>
          <w:ilvl w:val="0"/>
          <w:numId w:val="21"/>
        </w:numPr>
      </w:pPr>
      <w:r>
        <w:t>Use case ends</w:t>
      </w:r>
    </w:p>
    <w:p w14:paraId="0D34B613" w14:textId="4F6FD240" w:rsidR="004F1A5F" w:rsidRDefault="004F1A5F" w:rsidP="00283FA1">
      <w:pPr>
        <w:pStyle w:val="Heading2"/>
      </w:pPr>
      <w:r>
        <w:t>Alternate flow: Select existing physical location address</w:t>
      </w:r>
    </w:p>
    <w:p w14:paraId="3A399E04" w14:textId="640AF56E" w:rsidR="004F1A5F" w:rsidRDefault="004F1A5F" w:rsidP="004F1A5F">
      <w:r>
        <w:t>This flow is only applicable when creating a new facility location.  It begins after step 4 of the main flow.</w:t>
      </w:r>
    </w:p>
    <w:p w14:paraId="62E2CD3E" w14:textId="01F8C4B4" w:rsidR="004F1A5F" w:rsidRDefault="004F1A5F" w:rsidP="004F1A5F">
      <w:pPr>
        <w:pStyle w:val="ListParagraph"/>
        <w:numPr>
          <w:ilvl w:val="0"/>
          <w:numId w:val="34"/>
        </w:numPr>
      </w:pPr>
      <w:r w:rsidRPr="001220C8">
        <w:rPr>
          <w:u w:val="double"/>
        </w:rPr>
        <w:t>User</w:t>
      </w:r>
      <w:r>
        <w:t xml:space="preserve"> selects a </w:t>
      </w:r>
      <w:r w:rsidRPr="004F1A5F">
        <w:rPr>
          <w:u w:val="double"/>
        </w:rPr>
        <w:t>physical address</w:t>
      </w:r>
      <w:r>
        <w:t xml:space="preserve"> that is not used in an</w:t>
      </w:r>
      <w:r w:rsidR="00904827">
        <w:t>y</w:t>
      </w:r>
      <w:r>
        <w:t xml:space="preserve"> </w:t>
      </w:r>
      <w:r w:rsidR="00904827">
        <w:rPr>
          <w:u w:val="double"/>
        </w:rPr>
        <w:t>active</w:t>
      </w:r>
      <w:r w:rsidRPr="00902EA4">
        <w:rPr>
          <w:u w:val="double"/>
        </w:rPr>
        <w:t xml:space="preserve"> facility locations</w:t>
      </w:r>
    </w:p>
    <w:p w14:paraId="70AA4ACE" w14:textId="54D9CAA8" w:rsidR="004F1A5F" w:rsidRPr="004F1A5F" w:rsidRDefault="004F1A5F" w:rsidP="004F1A5F">
      <w:pPr>
        <w:pStyle w:val="ListParagraph"/>
        <w:numPr>
          <w:ilvl w:val="0"/>
          <w:numId w:val="34"/>
        </w:numPr>
      </w:pPr>
      <w:r>
        <w:t>Continue with step 6 of the main flow</w:t>
      </w:r>
    </w:p>
    <w:p w14:paraId="1734AA16" w14:textId="5A6DBA50" w:rsidR="00283FA1" w:rsidRDefault="00283FA1" w:rsidP="00283FA1">
      <w:pPr>
        <w:pStyle w:val="Heading2"/>
      </w:pPr>
      <w:r>
        <w:t>Alternate flow: Select facility location mailing addresses</w:t>
      </w:r>
    </w:p>
    <w:p w14:paraId="3E91669E" w14:textId="31DEAB2A" w:rsidR="00283FA1" w:rsidRPr="00283FA1" w:rsidRDefault="00283FA1" w:rsidP="00283FA1">
      <w:r>
        <w:t xml:space="preserve">This flow </w:t>
      </w:r>
      <w:r w:rsidRPr="00283FA1">
        <w:t xml:space="preserve">begins after step </w:t>
      </w:r>
      <w:r w:rsidR="00770D63">
        <w:t>6</w:t>
      </w:r>
      <w:r w:rsidRPr="00283FA1">
        <w:t xml:space="preserve"> of the main flow.</w:t>
      </w:r>
    </w:p>
    <w:p w14:paraId="36BCB768" w14:textId="49FC6FD4" w:rsidR="003232D4" w:rsidRPr="00283FA1" w:rsidRDefault="00283FA1" w:rsidP="00283FA1">
      <w:pPr>
        <w:pStyle w:val="ListParagraph"/>
        <w:numPr>
          <w:ilvl w:val="0"/>
          <w:numId w:val="31"/>
        </w:numPr>
      </w:pPr>
      <w:r w:rsidRPr="001220C8">
        <w:rPr>
          <w:u w:val="double"/>
        </w:rPr>
        <w:t>User</w:t>
      </w:r>
      <w:r w:rsidRPr="00283FA1">
        <w:t xml:space="preserve"> selects up to two additional </w:t>
      </w:r>
      <w:r w:rsidRPr="00283FA1">
        <w:rPr>
          <w:u w:val="single"/>
        </w:rPr>
        <w:t>facility location mailing addresses</w:t>
      </w:r>
      <w:r w:rsidRPr="00283FA1">
        <w:t xml:space="preserve"> from </w:t>
      </w:r>
      <w:r w:rsidR="00817A81">
        <w:t xml:space="preserve">existing </w:t>
      </w:r>
      <w:r w:rsidRPr="00283FA1">
        <w:rPr>
          <w:u w:val="single"/>
        </w:rPr>
        <w:t>mailing addresses</w:t>
      </w:r>
      <w:r w:rsidRPr="00283FA1">
        <w:t xml:space="preserve"> of the </w:t>
      </w:r>
      <w:r w:rsidRPr="00283FA1">
        <w:rPr>
          <w:u w:val="single"/>
        </w:rPr>
        <w:t>application</w:t>
      </w:r>
      <w:r w:rsidRPr="00283FA1">
        <w:t xml:space="preserve"> and indicates how each is used, as the </w:t>
      </w:r>
      <w:r w:rsidRPr="00283FA1">
        <w:rPr>
          <w:u w:val="single"/>
        </w:rPr>
        <w:t>reimbursement address</w:t>
      </w:r>
      <w:r w:rsidRPr="00283FA1">
        <w:t xml:space="preserve">, </w:t>
      </w:r>
      <w:r w:rsidRPr="00283FA1">
        <w:rPr>
          <w:u w:val="single"/>
        </w:rPr>
        <w:t>1099 address</w:t>
      </w:r>
      <w:r w:rsidRPr="00283FA1">
        <w:t xml:space="preserve">, and/or </w:t>
      </w:r>
      <w:r w:rsidRPr="00283FA1">
        <w:rPr>
          <w:u w:val="single"/>
        </w:rPr>
        <w:t>welcome letter address</w:t>
      </w:r>
    </w:p>
    <w:p w14:paraId="74AE2B77" w14:textId="611DF200" w:rsidR="00283FA1" w:rsidRPr="00283FA1" w:rsidRDefault="000A53C2" w:rsidP="00283FA1">
      <w:pPr>
        <w:pStyle w:val="ListParagraph"/>
        <w:numPr>
          <w:ilvl w:val="0"/>
          <w:numId w:val="31"/>
        </w:numPr>
      </w:pPr>
      <w:r>
        <w:t>Continue with step 8</w:t>
      </w:r>
      <w:r w:rsidR="004F1A5F">
        <w:t xml:space="preserve"> of the main flow</w:t>
      </w:r>
    </w:p>
    <w:p w14:paraId="70F5715D" w14:textId="40A8AC1C" w:rsidR="0070091E" w:rsidRDefault="0070091E" w:rsidP="003D2E1C">
      <w:pPr>
        <w:pStyle w:val="Heading2"/>
      </w:pPr>
      <w:r>
        <w:t xml:space="preserve">Alternate </w:t>
      </w:r>
      <w:r w:rsidRPr="001F47A0">
        <w:t>flow:</w:t>
      </w:r>
      <w:r w:rsidRPr="00D400F8">
        <w:t xml:space="preserve"> </w:t>
      </w:r>
      <w:r>
        <w:t>Update facility location</w:t>
      </w:r>
    </w:p>
    <w:p w14:paraId="620B7B3F" w14:textId="7E9421D3" w:rsidR="00BF5001" w:rsidRPr="001F47A0" w:rsidRDefault="00BF5001" w:rsidP="0070091E">
      <w:pPr>
        <w:spacing w:after="120"/>
        <w:rPr>
          <w:b/>
        </w:rPr>
      </w:pPr>
      <w:r>
        <w:t xml:space="preserve">This flow is applicable to </w:t>
      </w:r>
      <w:r w:rsidRPr="00BF5001">
        <w:rPr>
          <w:u w:val="single"/>
        </w:rPr>
        <w:t>facility locations</w:t>
      </w:r>
      <w:r>
        <w:t xml:space="preserve"> regardless if </w:t>
      </w:r>
      <w:r w:rsidRPr="00BF5001">
        <w:rPr>
          <w:u w:val="single"/>
        </w:rPr>
        <w:t>closed</w:t>
      </w:r>
      <w:r>
        <w:t>, "</w:t>
      </w:r>
      <w:r w:rsidRPr="00BF5001">
        <w:rPr>
          <w:u w:val="single"/>
        </w:rPr>
        <w:t>in MMIS</w:t>
      </w:r>
      <w:r>
        <w:rPr>
          <w:u w:val="single"/>
        </w:rPr>
        <w:t>"</w:t>
      </w:r>
      <w:r>
        <w:t>, or not "</w:t>
      </w:r>
      <w:r w:rsidRPr="00BF5001">
        <w:rPr>
          <w:u w:val="single"/>
        </w:rPr>
        <w:t>in MMIS</w:t>
      </w:r>
      <w:r>
        <w:rPr>
          <w:u w:val="single"/>
        </w:rPr>
        <w:t>"</w:t>
      </w:r>
      <w:r>
        <w:t>.</w:t>
      </w:r>
      <w:r w:rsidR="00E25345">
        <w:t xml:space="preserve">  </w:t>
      </w:r>
      <w:r>
        <w:t>This flow begins after step 2 of the main flow.</w:t>
      </w:r>
    </w:p>
    <w:p w14:paraId="2730CC51" w14:textId="5A0DB491" w:rsidR="0070091E" w:rsidRDefault="0070091E" w:rsidP="0070091E">
      <w:pPr>
        <w:pStyle w:val="ListParagraph"/>
        <w:numPr>
          <w:ilvl w:val="0"/>
          <w:numId w:val="8"/>
        </w:numPr>
        <w:spacing w:after="200"/>
      </w:pPr>
      <w:r w:rsidRPr="001220C8">
        <w:rPr>
          <w:u w:val="double"/>
        </w:rPr>
        <w:t>User</w:t>
      </w:r>
      <w:r>
        <w:t xml:space="preserve"> selects a </w:t>
      </w:r>
      <w:r w:rsidRPr="00E00C86">
        <w:rPr>
          <w:u w:val="single"/>
        </w:rPr>
        <w:t>facility location</w:t>
      </w:r>
      <w:r>
        <w:t xml:space="preserve"> from list </w:t>
      </w:r>
      <w:r w:rsidRPr="0070091E">
        <w:t>and invokes option to update the location</w:t>
      </w:r>
    </w:p>
    <w:p w14:paraId="2E380EF0" w14:textId="57EFE98D" w:rsidR="00AA0FBA" w:rsidRPr="00462D01" w:rsidRDefault="00AA0FBA" w:rsidP="00AA0FBA">
      <w:pPr>
        <w:pStyle w:val="ListParagraph"/>
        <w:numPr>
          <w:ilvl w:val="0"/>
          <w:numId w:val="8"/>
        </w:numPr>
        <w:rPr>
          <w:u w:val="single"/>
        </w:rPr>
      </w:pPr>
      <w:r w:rsidRPr="001220C8">
        <w:rPr>
          <w:u w:val="double"/>
        </w:rPr>
        <w:t>User</w:t>
      </w:r>
      <w:r>
        <w:t xml:space="preserve"> update</w:t>
      </w:r>
      <w:r w:rsidR="00263021">
        <w:t>s</w:t>
      </w:r>
      <w:r>
        <w:t xml:space="preserve"> the </w:t>
      </w:r>
      <w:r w:rsidRPr="00C67601">
        <w:rPr>
          <w:u w:val="single"/>
        </w:rPr>
        <w:t>l</w:t>
      </w:r>
      <w:r w:rsidRPr="00462D01">
        <w:rPr>
          <w:u w:val="single"/>
        </w:rPr>
        <w:t xml:space="preserve">ocation </w:t>
      </w:r>
      <w:r>
        <w:rPr>
          <w:u w:val="single"/>
        </w:rPr>
        <w:t>p</w:t>
      </w:r>
      <w:r w:rsidRPr="00462D01">
        <w:rPr>
          <w:u w:val="single"/>
        </w:rPr>
        <w:t xml:space="preserve">ractice </w:t>
      </w:r>
      <w:r>
        <w:rPr>
          <w:u w:val="single"/>
        </w:rPr>
        <w:t>n</w:t>
      </w:r>
      <w:r w:rsidRPr="00462D01">
        <w:rPr>
          <w:u w:val="single"/>
        </w:rPr>
        <w:t>ame</w:t>
      </w:r>
      <w:r w:rsidRPr="00462D01">
        <w:t xml:space="preserve"> and </w:t>
      </w:r>
      <w:r w:rsidRPr="00C67601">
        <w:rPr>
          <w:u w:val="single"/>
        </w:rPr>
        <w:t>p</w:t>
      </w:r>
      <w:r w:rsidRPr="00462D01">
        <w:rPr>
          <w:u w:val="single"/>
        </w:rPr>
        <w:t xml:space="preserve">hone </w:t>
      </w:r>
      <w:r>
        <w:rPr>
          <w:u w:val="single"/>
        </w:rPr>
        <w:t>n</w:t>
      </w:r>
      <w:r w:rsidRPr="00462D01">
        <w:rPr>
          <w:u w:val="single"/>
        </w:rPr>
        <w:t>umber</w:t>
      </w:r>
    </w:p>
    <w:p w14:paraId="37A1CB61" w14:textId="2D77E0F7" w:rsidR="00AA0FBA" w:rsidRDefault="00AA0FBA" w:rsidP="00AA0FBA">
      <w:pPr>
        <w:pStyle w:val="ListParagraph"/>
        <w:numPr>
          <w:ilvl w:val="0"/>
          <w:numId w:val="8"/>
        </w:numPr>
      </w:pPr>
      <w:r w:rsidRPr="001220C8">
        <w:rPr>
          <w:rFonts w:ascii="Calibri" w:hAnsi="Calibri" w:cs="Calibri"/>
          <w:color w:val="000000"/>
          <w:u w:val="double"/>
        </w:rPr>
        <w:t>User</w:t>
      </w:r>
      <w:r>
        <w:rPr>
          <w:rFonts w:ascii="Calibri" w:hAnsi="Calibri" w:cs="Calibri"/>
          <w:color w:val="000000"/>
        </w:rPr>
        <w:t xml:space="preserve"> </w:t>
      </w:r>
      <w:r w:rsidR="00495DDC">
        <w:rPr>
          <w:rFonts w:ascii="Calibri" w:hAnsi="Calibri" w:cs="Calibri"/>
          <w:color w:val="000000"/>
        </w:rPr>
        <w:t>edit</w:t>
      </w:r>
      <w:r w:rsidR="00263021">
        <w:rPr>
          <w:rFonts w:ascii="Calibri" w:hAnsi="Calibri" w:cs="Calibri"/>
          <w:color w:val="000000"/>
        </w:rPr>
        <w:t>s</w:t>
      </w:r>
      <w:r w:rsidR="00495DDC">
        <w:rPr>
          <w:rFonts w:ascii="Calibri" w:hAnsi="Calibri" w:cs="Calibri"/>
          <w:color w:val="000000"/>
        </w:rPr>
        <w:t xml:space="preserve"> </w:t>
      </w:r>
      <w:r>
        <w:rPr>
          <w:rFonts w:ascii="Calibri" w:hAnsi="Calibri" w:cs="Calibri"/>
          <w:color w:val="000000"/>
        </w:rPr>
        <w:t xml:space="preserve">the </w:t>
      </w:r>
      <w:r w:rsidR="00817A81" w:rsidRPr="00817A81">
        <w:rPr>
          <w:rFonts w:ascii="Calibri" w:hAnsi="Calibri" w:cs="Calibri"/>
          <w:color w:val="000000"/>
          <w:u w:val="double"/>
        </w:rPr>
        <w:t xml:space="preserve">facility location </w:t>
      </w:r>
      <w:r w:rsidRPr="00817A81">
        <w:rPr>
          <w:rFonts w:ascii="Calibri" w:hAnsi="Calibri" w:cs="Calibri"/>
          <w:color w:val="000000"/>
          <w:u w:val="double"/>
        </w:rPr>
        <w:t>physical address</w:t>
      </w:r>
      <w:r w:rsidR="002D1C5D" w:rsidRPr="002D1C5D">
        <w:rPr>
          <w:rFonts w:ascii="Calibri" w:hAnsi="Calibri" w:cs="Calibri"/>
          <w:color w:val="000000"/>
        </w:rPr>
        <w:t xml:space="preserve"> (but cannot select a different physical address)</w:t>
      </w:r>
      <w:r w:rsidR="007F75A9">
        <w:rPr>
          <w:rFonts w:ascii="Calibri" w:hAnsi="Calibri" w:cs="Calibri"/>
          <w:color w:val="000000"/>
        </w:rPr>
        <w:t xml:space="preserve"> </w:t>
      </w:r>
      <w:r w:rsidR="007F75A9" w:rsidRPr="00283FA1">
        <w:t xml:space="preserve">(See </w:t>
      </w:r>
      <w:r w:rsidR="007F75A9" w:rsidRPr="0092293E">
        <w:t>UC012_User_Manage_Addresses</w:t>
      </w:r>
      <w:r w:rsidR="007F75A9">
        <w:t xml:space="preserve"> for adding and editing addresses)</w:t>
      </w:r>
    </w:p>
    <w:p w14:paraId="550418EF" w14:textId="006041FA" w:rsidR="00AA0FBA" w:rsidRDefault="00495DDC" w:rsidP="00AA0FBA">
      <w:pPr>
        <w:pStyle w:val="ListParagraph"/>
        <w:numPr>
          <w:ilvl w:val="0"/>
          <w:numId w:val="8"/>
        </w:numPr>
      </w:pPr>
      <w:r w:rsidRPr="001220C8">
        <w:rPr>
          <w:u w:val="double"/>
        </w:rPr>
        <w:t>User</w:t>
      </w:r>
      <w:r>
        <w:t xml:space="preserve"> remove</w:t>
      </w:r>
      <w:r w:rsidR="00263021">
        <w:t>s</w:t>
      </w:r>
      <w:r>
        <w:t>/edit</w:t>
      </w:r>
      <w:r w:rsidR="00263021">
        <w:t>s</w:t>
      </w:r>
      <w:r>
        <w:t>/</w:t>
      </w:r>
      <w:r w:rsidR="00263021">
        <w:t xml:space="preserve">adds and </w:t>
      </w:r>
      <w:r>
        <w:t>select</w:t>
      </w:r>
      <w:r w:rsidR="00263021">
        <w:t xml:space="preserve">s different </w:t>
      </w:r>
      <w:r w:rsidR="00AA0FBA" w:rsidRPr="00817A81">
        <w:rPr>
          <w:u w:val="double"/>
        </w:rPr>
        <w:t xml:space="preserve">facility location </w:t>
      </w:r>
      <w:r w:rsidRPr="00817A81">
        <w:rPr>
          <w:u w:val="double"/>
        </w:rPr>
        <w:t xml:space="preserve">mailing </w:t>
      </w:r>
      <w:r w:rsidR="00AA0FBA" w:rsidRPr="00817A81">
        <w:rPr>
          <w:u w:val="double"/>
        </w:rPr>
        <w:t>addresses</w:t>
      </w:r>
      <w:r>
        <w:t xml:space="preserve"> </w:t>
      </w:r>
      <w:r w:rsidR="00AA0FBA">
        <w:t xml:space="preserve">and indicates how each is used, as the </w:t>
      </w:r>
      <w:r w:rsidR="00AA0FBA" w:rsidRPr="00596A54">
        <w:rPr>
          <w:u w:val="single"/>
        </w:rPr>
        <w:t>reimbursement address</w:t>
      </w:r>
      <w:r w:rsidR="00AA0FBA">
        <w:t xml:space="preserve">, </w:t>
      </w:r>
      <w:r w:rsidR="00AA0FBA" w:rsidRPr="00596A54">
        <w:rPr>
          <w:u w:val="single"/>
        </w:rPr>
        <w:t>1099 address</w:t>
      </w:r>
      <w:r w:rsidR="00AA0FBA">
        <w:t xml:space="preserve">, and/or </w:t>
      </w:r>
      <w:r w:rsidR="00AA0FBA" w:rsidRPr="00596A54">
        <w:rPr>
          <w:u w:val="single"/>
        </w:rPr>
        <w:t>welcome letter address</w:t>
      </w:r>
      <w:r w:rsidR="00263021" w:rsidRPr="00263021">
        <w:t xml:space="preserve"> </w:t>
      </w:r>
      <w:r w:rsidR="00263021" w:rsidRPr="00283FA1">
        <w:t xml:space="preserve">(See </w:t>
      </w:r>
      <w:r w:rsidR="00263021" w:rsidRPr="0092293E">
        <w:t>UC012_User_Manage_Addresses</w:t>
      </w:r>
      <w:r w:rsidR="00263021">
        <w:t xml:space="preserve"> for adding and editing addresses)</w:t>
      </w:r>
    </w:p>
    <w:p w14:paraId="7DB1F542" w14:textId="7D17699C" w:rsidR="00E00C86" w:rsidRPr="00283FA1" w:rsidRDefault="0070091E" w:rsidP="0070091E">
      <w:pPr>
        <w:pStyle w:val="ListParagraph"/>
        <w:numPr>
          <w:ilvl w:val="0"/>
          <w:numId w:val="8"/>
        </w:numPr>
        <w:spacing w:after="200"/>
      </w:pPr>
      <w:r w:rsidRPr="0070091E">
        <w:rPr>
          <w:rFonts w:ascii="Calibri" w:hAnsi="Calibri" w:cs="Calibri"/>
          <w:color w:val="000000"/>
        </w:rPr>
        <w:t xml:space="preserve">Continue with step </w:t>
      </w:r>
      <w:r w:rsidR="000A53C2">
        <w:rPr>
          <w:rFonts w:ascii="Calibri" w:hAnsi="Calibri" w:cs="Calibri"/>
          <w:color w:val="000000"/>
        </w:rPr>
        <w:t>8</w:t>
      </w:r>
      <w:r w:rsidRPr="0070091E">
        <w:rPr>
          <w:rFonts w:ascii="Calibri" w:hAnsi="Calibri" w:cs="Calibri"/>
          <w:color w:val="000000"/>
        </w:rPr>
        <w:t xml:space="preserve"> of the main flow</w:t>
      </w:r>
    </w:p>
    <w:p w14:paraId="6072386E" w14:textId="4A6F89A8" w:rsidR="00B7686D" w:rsidRDefault="0087743B" w:rsidP="003D2E1C">
      <w:pPr>
        <w:pStyle w:val="Heading2"/>
        <w:rPr>
          <w:b w:val="0"/>
        </w:rPr>
      </w:pPr>
      <w:r>
        <w:t>Alternate</w:t>
      </w:r>
      <w:r w:rsidR="00B7686D">
        <w:t xml:space="preserve"> flow:</w:t>
      </w:r>
      <w:r w:rsidR="00B7686D" w:rsidRPr="00B7686D">
        <w:t xml:space="preserve"> Delete facility location</w:t>
      </w:r>
      <w:r>
        <w:t xml:space="preserve"> not “in MMIS”</w:t>
      </w:r>
    </w:p>
    <w:p w14:paraId="43456063" w14:textId="11FC8121" w:rsidR="003A749F" w:rsidRDefault="003A749F" w:rsidP="003A749F">
      <w:pPr>
        <w:spacing w:after="200"/>
      </w:pPr>
      <w:r>
        <w:t>This flow begins after step 2 of the main flow.</w:t>
      </w:r>
    </w:p>
    <w:p w14:paraId="6072386F" w14:textId="1DB10E26" w:rsidR="00B7686D" w:rsidRDefault="00E80A2A" w:rsidP="00B7686D">
      <w:pPr>
        <w:pStyle w:val="ListParagraph"/>
        <w:numPr>
          <w:ilvl w:val="0"/>
          <w:numId w:val="9"/>
        </w:numPr>
        <w:spacing w:after="200"/>
      </w:pPr>
      <w:r>
        <w:t>User selects</w:t>
      </w:r>
      <w:r w:rsidR="00BA29FE">
        <w:t xml:space="preserve"> a </w:t>
      </w:r>
      <w:r w:rsidR="00B7686D" w:rsidRPr="003A749F">
        <w:rPr>
          <w:u w:val="single"/>
        </w:rPr>
        <w:t>facility location</w:t>
      </w:r>
      <w:r>
        <w:t xml:space="preserve"> </w:t>
      </w:r>
      <w:r w:rsidR="00BA29FE">
        <w:t xml:space="preserve">that is not </w:t>
      </w:r>
      <w:r w:rsidR="00BA29FE" w:rsidRPr="00BA29FE">
        <w:rPr>
          <w:u w:val="single"/>
        </w:rPr>
        <w:t>in MMIS</w:t>
      </w:r>
      <w:r w:rsidR="00BA29FE">
        <w:t xml:space="preserve"> </w:t>
      </w:r>
      <w:r>
        <w:t xml:space="preserve">from list </w:t>
      </w:r>
      <w:r w:rsidR="003A749F">
        <w:t xml:space="preserve">and </w:t>
      </w:r>
      <w:r w:rsidR="00FD5E24">
        <w:t xml:space="preserve">invokes </w:t>
      </w:r>
      <w:r w:rsidR="00B7686D">
        <w:t>delete option</w:t>
      </w:r>
    </w:p>
    <w:p w14:paraId="698E4809" w14:textId="5540A513" w:rsidR="00D26F3C" w:rsidRDefault="0087743B" w:rsidP="00BA29FE">
      <w:pPr>
        <w:pStyle w:val="ListParagraph"/>
        <w:numPr>
          <w:ilvl w:val="0"/>
          <w:numId w:val="9"/>
        </w:numPr>
        <w:spacing w:after="200"/>
      </w:pPr>
      <w:r>
        <w:t>System displays warning message</w:t>
      </w:r>
    </w:p>
    <w:p w14:paraId="60723872" w14:textId="78FCAAF9" w:rsidR="00B7686D" w:rsidRDefault="00B7686D" w:rsidP="00B7686D">
      <w:pPr>
        <w:pStyle w:val="ListParagraph"/>
        <w:numPr>
          <w:ilvl w:val="0"/>
          <w:numId w:val="9"/>
        </w:numPr>
        <w:spacing w:after="200"/>
      </w:pPr>
      <w:r>
        <w:t xml:space="preserve">User </w:t>
      </w:r>
      <w:r w:rsidR="00761598">
        <w:t>chooses to continue</w:t>
      </w:r>
    </w:p>
    <w:p w14:paraId="2F6F87F1" w14:textId="5FEED0D5" w:rsidR="00543680" w:rsidRDefault="00B7686D" w:rsidP="00B7686D">
      <w:pPr>
        <w:pStyle w:val="ListParagraph"/>
        <w:numPr>
          <w:ilvl w:val="0"/>
          <w:numId w:val="9"/>
        </w:numPr>
        <w:spacing w:after="200"/>
      </w:pPr>
      <w:r>
        <w:t xml:space="preserve">System deletes the </w:t>
      </w:r>
      <w:r w:rsidRPr="00620024">
        <w:rPr>
          <w:u w:val="single"/>
        </w:rPr>
        <w:t>facility location</w:t>
      </w:r>
      <w:r w:rsidR="0057664F">
        <w:t xml:space="preserve"> and</w:t>
      </w:r>
      <w:r w:rsidR="00543680">
        <w:t xml:space="preserve"> </w:t>
      </w:r>
      <w:r w:rsidR="000E497B">
        <w:t xml:space="preserve">all </w:t>
      </w:r>
      <w:r w:rsidR="00543680">
        <w:t>relate</w:t>
      </w:r>
      <w:r w:rsidR="000E497B">
        <w:t>d information</w:t>
      </w:r>
    </w:p>
    <w:p w14:paraId="7871255F" w14:textId="2965F5A7" w:rsidR="0087743B" w:rsidRDefault="003A749F" w:rsidP="00E00C86">
      <w:pPr>
        <w:pStyle w:val="ListParagraph"/>
        <w:numPr>
          <w:ilvl w:val="0"/>
          <w:numId w:val="9"/>
        </w:numPr>
        <w:spacing w:after="200"/>
      </w:pPr>
      <w:r>
        <w:t xml:space="preserve">Continue with step </w:t>
      </w:r>
      <w:r w:rsidR="008E5086">
        <w:t>11</w:t>
      </w:r>
      <w:r>
        <w:t xml:space="preserve"> of the main flow</w:t>
      </w:r>
    </w:p>
    <w:p w14:paraId="144979BC" w14:textId="6D01910E" w:rsidR="00596A54" w:rsidRDefault="00596A54" w:rsidP="00596A54">
      <w:pPr>
        <w:pStyle w:val="Heading2"/>
      </w:pPr>
      <w:r>
        <w:t>Exception flow: Cannot delete facility location "in MMIS"</w:t>
      </w:r>
    </w:p>
    <w:p w14:paraId="0B9EFAA0" w14:textId="7D485226" w:rsidR="00596A54" w:rsidRPr="00596A54" w:rsidRDefault="003A749F" w:rsidP="00596A54">
      <w:r>
        <w:t xml:space="preserve">The system does not allow </w:t>
      </w:r>
      <w:r w:rsidR="00E25345">
        <w:t xml:space="preserve">a </w:t>
      </w:r>
      <w:r w:rsidRPr="00E25345">
        <w:rPr>
          <w:u w:val="single"/>
        </w:rPr>
        <w:t>facility location</w:t>
      </w:r>
      <w:r>
        <w:t xml:space="preserve"> that </w:t>
      </w:r>
      <w:r w:rsidR="00E25345">
        <w:t xml:space="preserve">is </w:t>
      </w:r>
      <w:r w:rsidRPr="00E25345">
        <w:rPr>
          <w:u w:val="single"/>
        </w:rPr>
        <w:t>in MMIS</w:t>
      </w:r>
      <w:r>
        <w:t xml:space="preserve"> to be deleted.</w:t>
      </w:r>
    </w:p>
    <w:p w14:paraId="15B13819" w14:textId="2E1EACB9" w:rsidR="003935B4" w:rsidRDefault="003935B4" w:rsidP="003D2E1C">
      <w:pPr>
        <w:pStyle w:val="Heading2"/>
      </w:pPr>
      <w:r>
        <w:lastRenderedPageBreak/>
        <w:t>Alternate flow:</w:t>
      </w:r>
      <w:r w:rsidRPr="00B7686D">
        <w:t xml:space="preserve"> </w:t>
      </w:r>
      <w:r>
        <w:t>Close</w:t>
      </w:r>
      <w:r w:rsidRPr="00B7686D">
        <w:t xml:space="preserve"> facility location</w:t>
      </w:r>
      <w:r>
        <w:t xml:space="preserve"> “in MMIS”</w:t>
      </w:r>
    </w:p>
    <w:p w14:paraId="69D50EAB" w14:textId="08CD27D9" w:rsidR="003A749F" w:rsidRDefault="003A749F" w:rsidP="003A749F">
      <w:r>
        <w:t>This flow begins after step 2 of the main flow.</w:t>
      </w:r>
    </w:p>
    <w:p w14:paraId="2DA0B1AE" w14:textId="77777777" w:rsidR="003A749F" w:rsidRPr="003A749F" w:rsidRDefault="003A749F" w:rsidP="003A749F"/>
    <w:p w14:paraId="4AC1D93E" w14:textId="4729C782" w:rsidR="003935B4" w:rsidRDefault="00E80A2A" w:rsidP="003935B4">
      <w:pPr>
        <w:pStyle w:val="ListParagraph"/>
        <w:numPr>
          <w:ilvl w:val="0"/>
          <w:numId w:val="23"/>
        </w:numPr>
        <w:spacing w:after="200"/>
      </w:pPr>
      <w:r>
        <w:t>User selects</w:t>
      </w:r>
      <w:r w:rsidR="007D2FC9">
        <w:t xml:space="preserve"> a</w:t>
      </w:r>
      <w:r>
        <w:t xml:space="preserve"> </w:t>
      </w:r>
      <w:r w:rsidR="003935B4" w:rsidRPr="003A749F">
        <w:rPr>
          <w:u w:val="single"/>
        </w:rPr>
        <w:t>facility location</w:t>
      </w:r>
      <w:r>
        <w:t xml:space="preserve"> </w:t>
      </w:r>
      <w:r w:rsidR="00761598">
        <w:t xml:space="preserve">that is </w:t>
      </w:r>
      <w:r w:rsidR="00761598" w:rsidRPr="00761598">
        <w:rPr>
          <w:u w:val="single"/>
        </w:rPr>
        <w:t>in MMIS</w:t>
      </w:r>
      <w:r w:rsidR="00761598">
        <w:t xml:space="preserve"> </w:t>
      </w:r>
      <w:r w:rsidR="00A67210">
        <w:t xml:space="preserve">and </w:t>
      </w:r>
      <w:r w:rsidR="00934FDD">
        <w:t xml:space="preserve">does not have an </w:t>
      </w:r>
      <w:r w:rsidR="00934FDD" w:rsidRPr="00934FDD">
        <w:rPr>
          <w:u w:val="single"/>
        </w:rPr>
        <w:t>end date</w:t>
      </w:r>
      <w:r w:rsidR="00A67210">
        <w:t xml:space="preserve"> </w:t>
      </w:r>
      <w:r>
        <w:t xml:space="preserve">from list </w:t>
      </w:r>
      <w:r w:rsidR="003A749F">
        <w:t xml:space="preserve">and </w:t>
      </w:r>
      <w:r w:rsidR="0057664F">
        <w:t xml:space="preserve">invokes </w:t>
      </w:r>
      <w:r>
        <w:t>close option</w:t>
      </w:r>
    </w:p>
    <w:p w14:paraId="1A6A3956" w14:textId="1844D380" w:rsidR="003935B4" w:rsidRPr="003A749F" w:rsidRDefault="00761598" w:rsidP="003A749F">
      <w:pPr>
        <w:pStyle w:val="ListParagraph"/>
        <w:numPr>
          <w:ilvl w:val="0"/>
          <w:numId w:val="23"/>
        </w:numPr>
        <w:spacing w:after="200"/>
        <w:rPr>
          <w:u w:val="single"/>
        </w:rPr>
      </w:pPr>
      <w:r>
        <w:t xml:space="preserve">User enters </w:t>
      </w:r>
      <w:r w:rsidR="003A749F" w:rsidRPr="003A749F">
        <w:rPr>
          <w:u w:val="single"/>
        </w:rPr>
        <w:t>e</w:t>
      </w:r>
      <w:r w:rsidR="003935B4" w:rsidRPr="003A749F">
        <w:rPr>
          <w:u w:val="single"/>
        </w:rPr>
        <w:t>nd</w:t>
      </w:r>
      <w:r w:rsidR="00E80A2A" w:rsidRPr="003A749F">
        <w:rPr>
          <w:u w:val="single"/>
        </w:rPr>
        <w:t xml:space="preserve"> </w:t>
      </w:r>
      <w:r w:rsidR="00E00C86" w:rsidRPr="003A749F">
        <w:rPr>
          <w:u w:val="single"/>
        </w:rPr>
        <w:t>d</w:t>
      </w:r>
      <w:r w:rsidR="00E80A2A" w:rsidRPr="003A749F">
        <w:rPr>
          <w:u w:val="single"/>
        </w:rPr>
        <w:t>ate</w:t>
      </w:r>
      <w:r w:rsidR="003A749F" w:rsidRPr="003A749F">
        <w:t xml:space="preserve"> </w:t>
      </w:r>
      <w:r>
        <w:t xml:space="preserve">and selects a </w:t>
      </w:r>
      <w:r w:rsidR="003A749F">
        <w:rPr>
          <w:u w:val="single"/>
        </w:rPr>
        <w:t>t</w:t>
      </w:r>
      <w:r w:rsidR="003935B4" w:rsidRPr="003A749F">
        <w:rPr>
          <w:u w:val="single"/>
        </w:rPr>
        <w:t>ermination</w:t>
      </w:r>
      <w:r w:rsidR="00E80A2A" w:rsidRPr="003A749F">
        <w:rPr>
          <w:u w:val="single"/>
        </w:rPr>
        <w:t xml:space="preserve"> </w:t>
      </w:r>
      <w:r w:rsidR="00E00C86" w:rsidRPr="003A749F">
        <w:rPr>
          <w:u w:val="single"/>
        </w:rPr>
        <w:t>r</w:t>
      </w:r>
      <w:r w:rsidR="003935B4" w:rsidRPr="003A749F">
        <w:rPr>
          <w:u w:val="single"/>
        </w:rPr>
        <w:t>eason</w:t>
      </w:r>
      <w:r w:rsidR="003A749F">
        <w:rPr>
          <w:u w:val="single"/>
        </w:rPr>
        <w:t>s</w:t>
      </w:r>
      <w:r w:rsidR="003935B4" w:rsidRPr="003A749F">
        <w:t xml:space="preserve"> </w:t>
      </w:r>
      <w:r w:rsidR="003A749F" w:rsidRPr="003A749F">
        <w:t>– see Termination Reasons.xls</w:t>
      </w:r>
    </w:p>
    <w:p w14:paraId="4E02B90E" w14:textId="292808DE" w:rsidR="003935B4" w:rsidRDefault="003A749F" w:rsidP="002D1C5D">
      <w:pPr>
        <w:pStyle w:val="ListParagraph"/>
        <w:numPr>
          <w:ilvl w:val="0"/>
          <w:numId w:val="23"/>
        </w:numPr>
        <w:spacing w:after="200"/>
      </w:pPr>
      <w:r>
        <w:t xml:space="preserve">Continue with step </w:t>
      </w:r>
      <w:r w:rsidR="008E5086">
        <w:t>11</w:t>
      </w:r>
      <w:r>
        <w:t xml:space="preserve"> of main flow</w:t>
      </w:r>
    </w:p>
    <w:p w14:paraId="2DD6CDA5" w14:textId="0EC49011" w:rsidR="003A749F" w:rsidRDefault="003A749F" w:rsidP="003A749F">
      <w:pPr>
        <w:pStyle w:val="Heading2"/>
      </w:pPr>
      <w:r>
        <w:t>Exception flow: Cannot close facility not "in MMIS"</w:t>
      </w:r>
    </w:p>
    <w:p w14:paraId="25D782FE" w14:textId="7B3F31DA" w:rsidR="003A749F" w:rsidRPr="003A749F" w:rsidRDefault="003A749F" w:rsidP="003A749F">
      <w:r>
        <w:t>The system does not allow</w:t>
      </w:r>
      <w:r w:rsidR="00E25345">
        <w:t xml:space="preserve"> a </w:t>
      </w:r>
      <w:r w:rsidRPr="00A67210">
        <w:rPr>
          <w:u w:val="single"/>
        </w:rPr>
        <w:t>facility location</w:t>
      </w:r>
      <w:r>
        <w:t xml:space="preserve"> that </w:t>
      </w:r>
      <w:r w:rsidR="00E25345">
        <w:t xml:space="preserve">is </w:t>
      </w:r>
      <w:r>
        <w:t xml:space="preserve">not </w:t>
      </w:r>
      <w:r w:rsidRPr="00A67210">
        <w:rPr>
          <w:u w:val="single"/>
        </w:rPr>
        <w:t>in MMIS</w:t>
      </w:r>
      <w:r>
        <w:t xml:space="preserve"> to be closed.  User </w:t>
      </w:r>
      <w:r w:rsidR="00E25345">
        <w:t xml:space="preserve">must </w:t>
      </w:r>
      <w:r>
        <w:t xml:space="preserve">delete </w:t>
      </w:r>
      <w:r w:rsidR="00E25345">
        <w:t xml:space="preserve">an </w:t>
      </w:r>
      <w:r>
        <w:t xml:space="preserve">unwanted </w:t>
      </w:r>
      <w:r w:rsidRPr="00A67210">
        <w:rPr>
          <w:u w:val="single"/>
        </w:rPr>
        <w:t>facility location</w:t>
      </w:r>
      <w:r w:rsidR="00A67210">
        <w:t xml:space="preserve"> that </w:t>
      </w:r>
      <w:r w:rsidR="00E25345">
        <w:t xml:space="preserve">is </w:t>
      </w:r>
      <w:r w:rsidR="00A67210">
        <w:t xml:space="preserve">not </w:t>
      </w:r>
      <w:r w:rsidR="00A67210" w:rsidRPr="00A67210">
        <w:rPr>
          <w:u w:val="single"/>
        </w:rPr>
        <w:t>in MMIS</w:t>
      </w:r>
      <w:r>
        <w:t>.</w:t>
      </w:r>
    </w:p>
    <w:p w14:paraId="04E2CF26" w14:textId="1F0E69EC" w:rsidR="00E33C2B" w:rsidRDefault="00E33C2B" w:rsidP="003D2E1C">
      <w:pPr>
        <w:pStyle w:val="Heading2"/>
      </w:pPr>
      <w:r>
        <w:t>Alternate flow:</w:t>
      </w:r>
      <w:r w:rsidRPr="00B7686D">
        <w:t xml:space="preserve"> </w:t>
      </w:r>
      <w:r>
        <w:t>Undo close</w:t>
      </w:r>
      <w:r w:rsidRPr="00B7686D">
        <w:t xml:space="preserve"> facility location</w:t>
      </w:r>
      <w:r>
        <w:t xml:space="preserve"> not “in MMIS”</w:t>
      </w:r>
    </w:p>
    <w:p w14:paraId="286620EC" w14:textId="202D24C2" w:rsidR="003A749F" w:rsidRDefault="003A749F" w:rsidP="003A749F">
      <w:r>
        <w:t>This flow begins after step 2 of the main flow.</w:t>
      </w:r>
    </w:p>
    <w:p w14:paraId="7109CDE8" w14:textId="77777777" w:rsidR="003A749F" w:rsidRPr="003A749F" w:rsidRDefault="003A749F" w:rsidP="003A749F"/>
    <w:p w14:paraId="34FB657A" w14:textId="77777777" w:rsidR="007F75A9" w:rsidRDefault="00E80A2A" w:rsidP="00E33C2B">
      <w:pPr>
        <w:pStyle w:val="ListParagraph"/>
        <w:numPr>
          <w:ilvl w:val="0"/>
          <w:numId w:val="24"/>
        </w:numPr>
        <w:spacing w:after="200"/>
      </w:pPr>
      <w:r>
        <w:t>User selects</w:t>
      </w:r>
      <w:r w:rsidR="00E33C2B">
        <w:t xml:space="preserve"> </w:t>
      </w:r>
      <w:r w:rsidR="0057664F">
        <w:t>a</w:t>
      </w:r>
      <w:r w:rsidR="007F75A9">
        <w:t xml:space="preserve">nd invokes undo close on a </w:t>
      </w:r>
      <w:r w:rsidR="007F75A9" w:rsidRPr="007F75A9">
        <w:rPr>
          <w:u w:val="double"/>
        </w:rPr>
        <w:t xml:space="preserve">closed </w:t>
      </w:r>
      <w:r w:rsidR="00E33C2B" w:rsidRPr="007F75A9">
        <w:rPr>
          <w:u w:val="double"/>
        </w:rPr>
        <w:t>facility location</w:t>
      </w:r>
      <w:r w:rsidR="00E33C2B">
        <w:t xml:space="preserve"> </w:t>
      </w:r>
      <w:r w:rsidR="00761598">
        <w:t>that</w:t>
      </w:r>
      <w:r w:rsidR="007F75A9">
        <w:t>:</w:t>
      </w:r>
    </w:p>
    <w:p w14:paraId="237513BA" w14:textId="77777777" w:rsidR="007F75A9" w:rsidRPr="007F75A9" w:rsidRDefault="00761598" w:rsidP="007F75A9">
      <w:pPr>
        <w:pStyle w:val="ListParagraph"/>
        <w:numPr>
          <w:ilvl w:val="1"/>
          <w:numId w:val="24"/>
        </w:numPr>
        <w:spacing w:after="200"/>
      </w:pPr>
      <w:r>
        <w:t xml:space="preserve">is </w:t>
      </w:r>
      <w:r w:rsidR="00A67210">
        <w:t xml:space="preserve">not </w:t>
      </w:r>
      <w:r w:rsidR="00A67210" w:rsidRPr="00A67210">
        <w:rPr>
          <w:u w:val="single"/>
        </w:rPr>
        <w:t>closed in MMIS</w:t>
      </w:r>
    </w:p>
    <w:p w14:paraId="0C319344" w14:textId="7D93E185" w:rsidR="00E33C2B" w:rsidRDefault="007F75A9" w:rsidP="007F75A9">
      <w:pPr>
        <w:pStyle w:val="ListParagraph"/>
        <w:numPr>
          <w:ilvl w:val="1"/>
          <w:numId w:val="24"/>
        </w:numPr>
        <w:spacing w:after="200"/>
      </w:pPr>
      <w:r>
        <w:t xml:space="preserve">and has a </w:t>
      </w:r>
      <w:r w:rsidRPr="007F75A9">
        <w:rPr>
          <w:u w:val="double"/>
        </w:rPr>
        <w:t>facility location physical address</w:t>
      </w:r>
      <w:r>
        <w:t xml:space="preserve"> that is not active on another </w:t>
      </w:r>
      <w:r w:rsidRPr="007F75A9">
        <w:rPr>
          <w:u w:val="single"/>
        </w:rPr>
        <w:t>facility location</w:t>
      </w:r>
    </w:p>
    <w:p w14:paraId="4452ED45" w14:textId="3C95C2E2" w:rsidR="007F1894" w:rsidRDefault="007F1894" w:rsidP="007F1894">
      <w:pPr>
        <w:pStyle w:val="ListParagraph"/>
        <w:numPr>
          <w:ilvl w:val="0"/>
          <w:numId w:val="24"/>
        </w:numPr>
        <w:spacing w:after="200"/>
      </w:pPr>
      <w:r>
        <w:t xml:space="preserve">System removes the </w:t>
      </w:r>
      <w:r w:rsidRPr="003A749F">
        <w:rPr>
          <w:u w:val="single"/>
        </w:rPr>
        <w:t>end date</w:t>
      </w:r>
      <w:r w:rsidRPr="003A749F">
        <w:t xml:space="preserve"> </w:t>
      </w:r>
      <w:r>
        <w:t xml:space="preserve">and </w:t>
      </w:r>
      <w:r>
        <w:rPr>
          <w:u w:val="single"/>
        </w:rPr>
        <w:t>t</w:t>
      </w:r>
      <w:r w:rsidRPr="003A749F">
        <w:rPr>
          <w:u w:val="single"/>
        </w:rPr>
        <w:t>ermination reason</w:t>
      </w:r>
      <w:r>
        <w:rPr>
          <w:u w:val="single"/>
        </w:rPr>
        <w:t>s</w:t>
      </w:r>
      <w:r>
        <w:t xml:space="preserve"> </w:t>
      </w:r>
    </w:p>
    <w:p w14:paraId="2EE5A177" w14:textId="24A8B4C3" w:rsidR="00E33C2B" w:rsidRDefault="00E25345" w:rsidP="007F1894">
      <w:pPr>
        <w:pStyle w:val="ListParagraph"/>
        <w:numPr>
          <w:ilvl w:val="0"/>
          <w:numId w:val="24"/>
        </w:numPr>
        <w:spacing w:after="200"/>
      </w:pPr>
      <w:r>
        <w:t xml:space="preserve">Continue with step </w:t>
      </w:r>
      <w:r w:rsidR="008E5086">
        <w:t>4</w:t>
      </w:r>
      <w:r w:rsidR="00E72633">
        <w:t xml:space="preserve"> of the main flow</w:t>
      </w:r>
    </w:p>
    <w:p w14:paraId="7488D36E" w14:textId="3665FD91" w:rsidR="007F75A9" w:rsidRDefault="007F75A9" w:rsidP="007F75A9">
      <w:pPr>
        <w:pStyle w:val="Heading2"/>
      </w:pPr>
      <w:r>
        <w:t>Exception flow:</w:t>
      </w:r>
      <w:r w:rsidRPr="00B7686D">
        <w:t xml:space="preserve"> </w:t>
      </w:r>
      <w:r>
        <w:t>Undo close</w:t>
      </w:r>
      <w:r w:rsidRPr="00B7686D">
        <w:t xml:space="preserve"> facility location</w:t>
      </w:r>
      <w:r>
        <w:t xml:space="preserve"> not “in MMIS”</w:t>
      </w:r>
    </w:p>
    <w:p w14:paraId="6EF3DA21" w14:textId="4BF321C1" w:rsidR="007F75A9" w:rsidRDefault="007F75A9" w:rsidP="007F75A9">
      <w:r>
        <w:t xml:space="preserve">When there is a </w:t>
      </w:r>
      <w:r w:rsidRPr="007F75A9">
        <w:rPr>
          <w:u w:val="double"/>
        </w:rPr>
        <w:t>closed facility location</w:t>
      </w:r>
      <w:r>
        <w:t xml:space="preserve"> that:</w:t>
      </w:r>
    </w:p>
    <w:p w14:paraId="213A7D65" w14:textId="1B1C7F86" w:rsidR="007F75A9" w:rsidRDefault="007F75A9" w:rsidP="007F75A9">
      <w:pPr>
        <w:pStyle w:val="ListParagraph"/>
        <w:numPr>
          <w:ilvl w:val="0"/>
          <w:numId w:val="32"/>
        </w:numPr>
      </w:pPr>
      <w:r>
        <w:t xml:space="preserve">is not </w:t>
      </w:r>
      <w:r w:rsidRPr="00672150">
        <w:rPr>
          <w:u w:val="single"/>
        </w:rPr>
        <w:t>closed in MMIS</w:t>
      </w:r>
    </w:p>
    <w:p w14:paraId="002A7657" w14:textId="73D4F1D0" w:rsidR="007F75A9" w:rsidRDefault="007F75A9" w:rsidP="007F75A9">
      <w:pPr>
        <w:pStyle w:val="ListParagraph"/>
        <w:numPr>
          <w:ilvl w:val="0"/>
          <w:numId w:val="32"/>
        </w:numPr>
      </w:pPr>
      <w:r>
        <w:t>and</w:t>
      </w:r>
      <w:r w:rsidRPr="007F75A9">
        <w:t xml:space="preserve"> </w:t>
      </w:r>
      <w:r>
        <w:t xml:space="preserve">has a </w:t>
      </w:r>
      <w:r w:rsidRPr="007F75A9">
        <w:rPr>
          <w:u w:val="double"/>
        </w:rPr>
        <w:t>facility location physical address</w:t>
      </w:r>
      <w:r>
        <w:t xml:space="preserve"> that is active on another </w:t>
      </w:r>
      <w:r w:rsidRPr="007F75A9">
        <w:rPr>
          <w:u w:val="single"/>
        </w:rPr>
        <w:t>facility location</w:t>
      </w:r>
    </w:p>
    <w:p w14:paraId="2C5FDC07" w14:textId="153522BD" w:rsidR="007F75A9" w:rsidRDefault="007F75A9" w:rsidP="00672150">
      <w:proofErr w:type="gramStart"/>
      <w:r>
        <w:t>then</w:t>
      </w:r>
      <w:proofErr w:type="gramEnd"/>
      <w:r>
        <w:t xml:space="preserve"> the system does not allow the </w:t>
      </w:r>
      <w:r w:rsidR="00672150">
        <w:t>close to be undone</w:t>
      </w:r>
    </w:p>
    <w:p w14:paraId="5F70E3EF" w14:textId="7A801DDE" w:rsidR="00E72633" w:rsidRDefault="00E72633" w:rsidP="00E72633">
      <w:pPr>
        <w:pStyle w:val="Heading2"/>
      </w:pPr>
      <w:r>
        <w:t>Exception flow: Undo close facility location "in MMIS"</w:t>
      </w:r>
    </w:p>
    <w:p w14:paraId="2006C144" w14:textId="4261C781" w:rsidR="00E72633" w:rsidRPr="00E72633" w:rsidRDefault="00E25345" w:rsidP="00E72633">
      <w:r>
        <w:t>The s</w:t>
      </w:r>
      <w:r w:rsidR="00E72633">
        <w:t xml:space="preserve">ystem does not allow a </w:t>
      </w:r>
      <w:r w:rsidR="00E72633" w:rsidRPr="00E25345">
        <w:rPr>
          <w:u w:val="single"/>
        </w:rPr>
        <w:t>facility location</w:t>
      </w:r>
      <w:r w:rsidR="00E72633">
        <w:t xml:space="preserve"> </w:t>
      </w:r>
      <w:r>
        <w:t xml:space="preserve">that is </w:t>
      </w:r>
      <w:r w:rsidR="00E72633" w:rsidRPr="00E25345">
        <w:rPr>
          <w:u w:val="single"/>
        </w:rPr>
        <w:t>close</w:t>
      </w:r>
      <w:r w:rsidRPr="00E25345">
        <w:rPr>
          <w:u w:val="single"/>
        </w:rPr>
        <w:t>d</w:t>
      </w:r>
      <w:r w:rsidR="00E72633" w:rsidRPr="00E25345">
        <w:rPr>
          <w:u w:val="single"/>
        </w:rPr>
        <w:t xml:space="preserve"> in MMIS</w:t>
      </w:r>
      <w:r>
        <w:t xml:space="preserve"> to be reopened.</w:t>
      </w:r>
    </w:p>
    <w:p w14:paraId="37E36BEE" w14:textId="68493C55" w:rsidR="00E33C2B" w:rsidRDefault="00E72633" w:rsidP="003D2E1C">
      <w:pPr>
        <w:pStyle w:val="Heading2"/>
      </w:pPr>
      <w:r>
        <w:t xml:space="preserve">Main </w:t>
      </w:r>
      <w:r w:rsidR="00613B67" w:rsidRPr="00613B67">
        <w:t>flow:</w:t>
      </w:r>
      <w:r w:rsidR="00613B67">
        <w:t xml:space="preserve"> View facility locations</w:t>
      </w:r>
    </w:p>
    <w:p w14:paraId="69F42723" w14:textId="2876FC9D" w:rsidR="00E72633" w:rsidRDefault="00613B67" w:rsidP="00E33C2B">
      <w:pPr>
        <w:spacing w:after="200"/>
      </w:pPr>
      <w:r>
        <w:t xml:space="preserve">If the </w:t>
      </w:r>
      <w:r w:rsidRPr="00BF5001">
        <w:rPr>
          <w:u w:val="single"/>
        </w:rPr>
        <w:t>p</w:t>
      </w:r>
      <w:r w:rsidR="00924B57">
        <w:rPr>
          <w:u w:val="single"/>
        </w:rPr>
        <w:t>rovider profile</w:t>
      </w:r>
      <w:r>
        <w:t xml:space="preserve"> </w:t>
      </w:r>
      <w:r w:rsidR="00BF5001">
        <w:t xml:space="preserve">is opened </w:t>
      </w:r>
      <w:r>
        <w:t xml:space="preserve">in </w:t>
      </w:r>
      <w:r w:rsidR="00BF5001">
        <w:t>"</w:t>
      </w:r>
      <w:r>
        <w:t>view</w:t>
      </w:r>
      <w:r w:rsidR="00BF5001">
        <w:t>"</w:t>
      </w:r>
      <w:r>
        <w:t xml:space="preserve"> mode, all </w:t>
      </w:r>
      <w:r w:rsidRPr="00BF5001">
        <w:rPr>
          <w:u w:val="single"/>
        </w:rPr>
        <w:t>facility location</w:t>
      </w:r>
      <w:r>
        <w:t xml:space="preserve"> fi</w:t>
      </w:r>
      <w:r w:rsidR="00E72633">
        <w:t xml:space="preserve">elds are displayed as read-only. </w:t>
      </w:r>
    </w:p>
    <w:p w14:paraId="6072387B" w14:textId="5D93A176" w:rsidR="001F47A0" w:rsidRDefault="00924B57" w:rsidP="003D2E1C">
      <w:pPr>
        <w:pStyle w:val="Heading1"/>
      </w:pPr>
      <w:r>
        <w:t>C</w:t>
      </w:r>
      <w:r w:rsidR="003D2E1C">
        <w:t>hange control</w:t>
      </w:r>
    </w:p>
    <w:tbl>
      <w:tblPr>
        <w:tblStyle w:val="TableGrid"/>
        <w:tblW w:w="0" w:type="auto"/>
        <w:tblLook w:val="04A0" w:firstRow="1" w:lastRow="0" w:firstColumn="1" w:lastColumn="0" w:noHBand="0" w:noVBand="1"/>
      </w:tblPr>
      <w:tblGrid>
        <w:gridCol w:w="918"/>
        <w:gridCol w:w="1440"/>
        <w:gridCol w:w="1260"/>
        <w:gridCol w:w="5958"/>
      </w:tblGrid>
      <w:tr w:rsidR="00BF6324" w:rsidRPr="007F342D" w14:paraId="60723880" w14:textId="77777777" w:rsidTr="00460E62">
        <w:trPr>
          <w:cantSplit/>
          <w:tblHeader/>
        </w:trPr>
        <w:tc>
          <w:tcPr>
            <w:tcW w:w="918" w:type="dxa"/>
          </w:tcPr>
          <w:p w14:paraId="6072387C" w14:textId="77777777" w:rsidR="00BF6324" w:rsidRPr="007F342D" w:rsidRDefault="00BF6324" w:rsidP="00BF6324">
            <w:pPr>
              <w:spacing w:after="120"/>
              <w:jc w:val="center"/>
            </w:pPr>
            <w:r w:rsidRPr="007F342D">
              <w:t>Version</w:t>
            </w:r>
          </w:p>
        </w:tc>
        <w:tc>
          <w:tcPr>
            <w:tcW w:w="1440" w:type="dxa"/>
          </w:tcPr>
          <w:p w14:paraId="6072387D" w14:textId="77777777" w:rsidR="00BF6324" w:rsidRPr="007F342D" w:rsidRDefault="00BF6324" w:rsidP="00BF6324">
            <w:pPr>
              <w:spacing w:after="120"/>
              <w:jc w:val="center"/>
            </w:pPr>
            <w:r w:rsidRPr="007F342D">
              <w:t>Date Revised</w:t>
            </w:r>
          </w:p>
        </w:tc>
        <w:tc>
          <w:tcPr>
            <w:tcW w:w="1260" w:type="dxa"/>
          </w:tcPr>
          <w:p w14:paraId="6072387E" w14:textId="77777777" w:rsidR="00BF6324" w:rsidRPr="007F342D" w:rsidRDefault="00BF6324" w:rsidP="00BF6324">
            <w:pPr>
              <w:spacing w:after="120"/>
              <w:jc w:val="center"/>
            </w:pPr>
            <w:r w:rsidRPr="007F342D">
              <w:t>Revised By</w:t>
            </w:r>
          </w:p>
        </w:tc>
        <w:tc>
          <w:tcPr>
            <w:tcW w:w="5958" w:type="dxa"/>
          </w:tcPr>
          <w:p w14:paraId="6072387F" w14:textId="77777777" w:rsidR="00BF6324" w:rsidRPr="007F342D" w:rsidRDefault="00BF6324" w:rsidP="00BF6324">
            <w:pPr>
              <w:spacing w:after="120"/>
              <w:jc w:val="center"/>
            </w:pPr>
            <w:r w:rsidRPr="007F342D">
              <w:t>Revisions</w:t>
            </w:r>
          </w:p>
        </w:tc>
      </w:tr>
      <w:tr w:rsidR="00BF6324" w:rsidRPr="007F342D" w14:paraId="60723885" w14:textId="77777777" w:rsidTr="00460E62">
        <w:trPr>
          <w:cantSplit/>
        </w:trPr>
        <w:tc>
          <w:tcPr>
            <w:tcW w:w="918" w:type="dxa"/>
          </w:tcPr>
          <w:p w14:paraId="60723881" w14:textId="4B20B432" w:rsidR="00BF6324" w:rsidRPr="007F342D" w:rsidRDefault="007F342D" w:rsidP="001F47A0">
            <w:pPr>
              <w:spacing w:after="120"/>
            </w:pPr>
            <w:r w:rsidRPr="007F342D">
              <w:t>1</w:t>
            </w:r>
          </w:p>
        </w:tc>
        <w:tc>
          <w:tcPr>
            <w:tcW w:w="1440" w:type="dxa"/>
          </w:tcPr>
          <w:p w14:paraId="60723882" w14:textId="40ADCC7D" w:rsidR="00BF6324" w:rsidRPr="007F342D" w:rsidRDefault="007F342D" w:rsidP="001F47A0">
            <w:pPr>
              <w:spacing w:after="120"/>
            </w:pPr>
            <w:r w:rsidRPr="007F342D">
              <w:t>1/16/2015</w:t>
            </w:r>
          </w:p>
        </w:tc>
        <w:tc>
          <w:tcPr>
            <w:tcW w:w="1260" w:type="dxa"/>
          </w:tcPr>
          <w:p w14:paraId="60723883" w14:textId="77777777" w:rsidR="00BF6324" w:rsidRPr="007F342D" w:rsidRDefault="00BF6324" w:rsidP="001F47A0">
            <w:pPr>
              <w:spacing w:after="120"/>
            </w:pPr>
          </w:p>
        </w:tc>
        <w:tc>
          <w:tcPr>
            <w:tcW w:w="5958" w:type="dxa"/>
          </w:tcPr>
          <w:p w14:paraId="60723884" w14:textId="668AA795" w:rsidR="00BF6324" w:rsidRPr="007F342D" w:rsidRDefault="007F342D" w:rsidP="001F47A0">
            <w:pPr>
              <w:spacing w:after="120"/>
            </w:pPr>
            <w:r w:rsidRPr="007F342D">
              <w:t>Initial draft</w:t>
            </w:r>
          </w:p>
        </w:tc>
      </w:tr>
      <w:tr w:rsidR="007F342D" w:rsidRPr="007F342D" w14:paraId="5515B778" w14:textId="77777777" w:rsidTr="00460E62">
        <w:trPr>
          <w:cantSplit/>
        </w:trPr>
        <w:tc>
          <w:tcPr>
            <w:tcW w:w="918" w:type="dxa"/>
          </w:tcPr>
          <w:p w14:paraId="63E55652" w14:textId="3D2C4E2F" w:rsidR="007F342D" w:rsidRPr="007F342D" w:rsidRDefault="007F342D" w:rsidP="001F47A0">
            <w:pPr>
              <w:spacing w:after="120"/>
            </w:pPr>
            <w:r>
              <w:lastRenderedPageBreak/>
              <w:t>2</w:t>
            </w:r>
          </w:p>
        </w:tc>
        <w:tc>
          <w:tcPr>
            <w:tcW w:w="1440" w:type="dxa"/>
          </w:tcPr>
          <w:p w14:paraId="702D8391" w14:textId="67C047E0" w:rsidR="007F342D" w:rsidRPr="007F342D" w:rsidRDefault="007F342D" w:rsidP="001F47A0">
            <w:pPr>
              <w:spacing w:after="120"/>
            </w:pPr>
            <w:r>
              <w:t>1/16/2015</w:t>
            </w:r>
          </w:p>
        </w:tc>
        <w:tc>
          <w:tcPr>
            <w:tcW w:w="1260" w:type="dxa"/>
          </w:tcPr>
          <w:p w14:paraId="1D1D5494" w14:textId="56923E4E" w:rsidR="007F342D" w:rsidRPr="007F342D" w:rsidRDefault="007F342D" w:rsidP="001F47A0">
            <w:pPr>
              <w:spacing w:after="120"/>
            </w:pPr>
            <w:r>
              <w:t>David M</w:t>
            </w:r>
          </w:p>
        </w:tc>
        <w:tc>
          <w:tcPr>
            <w:tcW w:w="5958" w:type="dxa"/>
          </w:tcPr>
          <w:p w14:paraId="6570668C" w14:textId="3D9231DD" w:rsidR="007F342D" w:rsidRDefault="007F342D" w:rsidP="007F342D">
            <w:pPr>
              <w:pStyle w:val="ListParagraph"/>
              <w:numPr>
                <w:ilvl w:val="0"/>
                <w:numId w:val="29"/>
              </w:numPr>
              <w:spacing w:after="120"/>
            </w:pPr>
            <w:r>
              <w:t>Removed organization type from facility location because a facility location can have services that span multiple organization t</w:t>
            </w:r>
            <w:r w:rsidR="00460E62">
              <w:t>ypes</w:t>
            </w:r>
          </w:p>
          <w:p w14:paraId="2502E65F" w14:textId="5B0828E8" w:rsidR="007F342D" w:rsidRDefault="007F342D" w:rsidP="007F342D">
            <w:pPr>
              <w:pStyle w:val="ListParagraph"/>
              <w:numPr>
                <w:ilvl w:val="0"/>
                <w:numId w:val="29"/>
              </w:numPr>
              <w:spacing w:after="120"/>
            </w:pPr>
            <w:r>
              <w:t>Refactored Duplicate Facility Location logic so that a physical address can be used in only one facility location (rule 12)</w:t>
            </w:r>
          </w:p>
          <w:p w14:paraId="1FE49C7E" w14:textId="6FA2B8D9" w:rsidR="007F342D" w:rsidRDefault="007F342D" w:rsidP="007F342D">
            <w:pPr>
              <w:pStyle w:val="ListParagraph"/>
              <w:numPr>
                <w:ilvl w:val="0"/>
                <w:numId w:val="29"/>
              </w:numPr>
              <w:spacing w:after="120"/>
            </w:pPr>
            <w:r>
              <w:t xml:space="preserve">Added statement to clarity that the addresses of a facility location must be </w:t>
            </w:r>
            <w:r w:rsidR="005A1663">
              <w:t>for this application only</w:t>
            </w:r>
            <w:r>
              <w:t xml:space="preserve"> – cannot be from other applications</w:t>
            </w:r>
          </w:p>
          <w:p w14:paraId="094271D5" w14:textId="0BC9C408" w:rsidR="007F342D" w:rsidRPr="007F342D" w:rsidRDefault="007F342D" w:rsidP="00A110C6">
            <w:pPr>
              <w:pStyle w:val="ListParagraph"/>
              <w:numPr>
                <w:ilvl w:val="0"/>
                <w:numId w:val="29"/>
              </w:numPr>
              <w:spacing w:after="120"/>
            </w:pPr>
            <w:r>
              <w:t>Fixed rule references and numbers</w:t>
            </w:r>
            <w:r w:rsidR="00A110C6">
              <w:t xml:space="preserve"> (hopefully)</w:t>
            </w:r>
          </w:p>
        </w:tc>
      </w:tr>
      <w:tr w:rsidR="000467A4" w:rsidRPr="007F342D" w14:paraId="054CCEA2" w14:textId="77777777" w:rsidTr="00460E62">
        <w:trPr>
          <w:cantSplit/>
        </w:trPr>
        <w:tc>
          <w:tcPr>
            <w:tcW w:w="918" w:type="dxa"/>
          </w:tcPr>
          <w:p w14:paraId="3EC6BFBC" w14:textId="6E9FD353" w:rsidR="000467A4" w:rsidRDefault="000467A4" w:rsidP="001F47A0">
            <w:pPr>
              <w:spacing w:after="120"/>
            </w:pPr>
            <w:r>
              <w:t>3</w:t>
            </w:r>
          </w:p>
        </w:tc>
        <w:tc>
          <w:tcPr>
            <w:tcW w:w="1440" w:type="dxa"/>
          </w:tcPr>
          <w:p w14:paraId="69B6623E" w14:textId="77E4DB44" w:rsidR="000467A4" w:rsidRDefault="000467A4" w:rsidP="001F47A0">
            <w:pPr>
              <w:spacing w:after="120"/>
            </w:pPr>
            <w:r>
              <w:t>1/20</w:t>
            </w:r>
            <w:r w:rsidR="00697A55">
              <w:t>/</w:t>
            </w:r>
            <w:r>
              <w:t>2015</w:t>
            </w:r>
          </w:p>
        </w:tc>
        <w:tc>
          <w:tcPr>
            <w:tcW w:w="1260" w:type="dxa"/>
          </w:tcPr>
          <w:p w14:paraId="14E3C14A" w14:textId="7D82BCA1" w:rsidR="000467A4" w:rsidRDefault="000467A4" w:rsidP="001F47A0">
            <w:pPr>
              <w:spacing w:after="120"/>
            </w:pPr>
            <w:r>
              <w:t>David M</w:t>
            </w:r>
          </w:p>
        </w:tc>
        <w:tc>
          <w:tcPr>
            <w:tcW w:w="5958" w:type="dxa"/>
          </w:tcPr>
          <w:p w14:paraId="18F8F0D8" w14:textId="77777777" w:rsidR="000467A4" w:rsidRDefault="000467A4" w:rsidP="000467A4">
            <w:pPr>
              <w:spacing w:after="120"/>
            </w:pPr>
            <w:r>
              <w:t>Additional changes related to removing the organization type:</w:t>
            </w:r>
          </w:p>
          <w:p w14:paraId="54F4FC34" w14:textId="77777777" w:rsidR="000467A4" w:rsidRDefault="000467A4" w:rsidP="000467A4">
            <w:pPr>
              <w:pStyle w:val="ListParagraph"/>
              <w:numPr>
                <w:ilvl w:val="0"/>
                <w:numId w:val="29"/>
              </w:numPr>
              <w:spacing w:after="120"/>
            </w:pPr>
            <w:r>
              <w:t>Created a combined update flow called "Update facility location", merging the "in MMIS" and not "in MMIS" update flows</w:t>
            </w:r>
          </w:p>
          <w:p w14:paraId="72B83979" w14:textId="77777777" w:rsidR="006F3EC6" w:rsidRDefault="000467A4" w:rsidP="006F3EC6">
            <w:pPr>
              <w:pStyle w:val="ListParagraph"/>
              <w:numPr>
                <w:ilvl w:val="0"/>
                <w:numId w:val="29"/>
              </w:numPr>
              <w:spacing w:after="120"/>
            </w:pPr>
            <w:r>
              <w:t>Removed business rule 3</w:t>
            </w:r>
          </w:p>
          <w:p w14:paraId="007AE26B" w14:textId="1357C811" w:rsidR="006F3EC6" w:rsidRDefault="004C359A" w:rsidP="004C359A">
            <w:pPr>
              <w:spacing w:after="120"/>
            </w:pPr>
            <w:r>
              <w:t xml:space="preserve">Misc. </w:t>
            </w:r>
            <w:r w:rsidR="006F3EC6">
              <w:t>edits</w:t>
            </w:r>
            <w:r>
              <w:t xml:space="preserve"> to clarify</w:t>
            </w:r>
          </w:p>
        </w:tc>
      </w:tr>
      <w:tr w:rsidR="000467A4" w:rsidRPr="007F342D" w14:paraId="0C48E89C" w14:textId="77777777" w:rsidTr="00460E62">
        <w:trPr>
          <w:cantSplit/>
        </w:trPr>
        <w:tc>
          <w:tcPr>
            <w:tcW w:w="918" w:type="dxa"/>
          </w:tcPr>
          <w:p w14:paraId="62BE65B2" w14:textId="4F22C813" w:rsidR="000467A4" w:rsidRDefault="00797CC6" w:rsidP="001F47A0">
            <w:pPr>
              <w:spacing w:after="120"/>
            </w:pPr>
            <w:r>
              <w:t>4</w:t>
            </w:r>
          </w:p>
        </w:tc>
        <w:tc>
          <w:tcPr>
            <w:tcW w:w="1440" w:type="dxa"/>
          </w:tcPr>
          <w:p w14:paraId="3D5054E0" w14:textId="5E327A72" w:rsidR="000467A4" w:rsidRDefault="00697A55" w:rsidP="001F47A0">
            <w:pPr>
              <w:spacing w:after="120"/>
            </w:pPr>
            <w:r>
              <w:t>1/28/2015</w:t>
            </w:r>
          </w:p>
        </w:tc>
        <w:tc>
          <w:tcPr>
            <w:tcW w:w="1260" w:type="dxa"/>
          </w:tcPr>
          <w:p w14:paraId="4DD4EED7" w14:textId="2ACD169E" w:rsidR="000467A4" w:rsidRDefault="00697A55" w:rsidP="001F47A0">
            <w:pPr>
              <w:spacing w:after="120"/>
            </w:pPr>
            <w:r>
              <w:t>David M</w:t>
            </w:r>
          </w:p>
        </w:tc>
        <w:tc>
          <w:tcPr>
            <w:tcW w:w="5958" w:type="dxa"/>
          </w:tcPr>
          <w:p w14:paraId="7CDB834C" w14:textId="012842B7" w:rsidR="000467A4" w:rsidRDefault="00697A55" w:rsidP="00697A55">
            <w:pPr>
              <w:spacing w:after="120"/>
            </w:pPr>
            <w:r>
              <w:t>Refactor use case, business rules, and object model</w:t>
            </w:r>
          </w:p>
        </w:tc>
      </w:tr>
      <w:tr w:rsidR="007A59F2" w:rsidRPr="007F342D" w14:paraId="2C21BFD8" w14:textId="77777777" w:rsidTr="00460E62">
        <w:trPr>
          <w:cantSplit/>
        </w:trPr>
        <w:tc>
          <w:tcPr>
            <w:tcW w:w="918" w:type="dxa"/>
          </w:tcPr>
          <w:p w14:paraId="15EB7A6B" w14:textId="25C97C70" w:rsidR="007A59F2" w:rsidRDefault="007A59F2" w:rsidP="001F47A0">
            <w:pPr>
              <w:spacing w:after="120"/>
            </w:pPr>
            <w:r>
              <w:t>5</w:t>
            </w:r>
          </w:p>
        </w:tc>
        <w:tc>
          <w:tcPr>
            <w:tcW w:w="1440" w:type="dxa"/>
          </w:tcPr>
          <w:p w14:paraId="05C41C83" w14:textId="3DB7ACA7" w:rsidR="007A59F2" w:rsidRDefault="007A59F2" w:rsidP="001F47A0">
            <w:pPr>
              <w:spacing w:after="120"/>
            </w:pPr>
            <w:r>
              <w:t>1/30/2015</w:t>
            </w:r>
          </w:p>
        </w:tc>
        <w:tc>
          <w:tcPr>
            <w:tcW w:w="1260" w:type="dxa"/>
          </w:tcPr>
          <w:p w14:paraId="4F869110" w14:textId="4A6765F3" w:rsidR="007A59F2" w:rsidRDefault="007A59F2" w:rsidP="001F47A0">
            <w:pPr>
              <w:spacing w:after="120"/>
            </w:pPr>
            <w:r>
              <w:t>David M</w:t>
            </w:r>
          </w:p>
        </w:tc>
        <w:tc>
          <w:tcPr>
            <w:tcW w:w="5958" w:type="dxa"/>
          </w:tcPr>
          <w:p w14:paraId="7BBEE89A" w14:textId="77777777" w:rsidR="007A59F2" w:rsidRDefault="007A59F2" w:rsidP="00697A55">
            <w:pPr>
              <w:spacing w:after="120"/>
            </w:pPr>
            <w:r>
              <w:t>Corrections to use case:</w:t>
            </w:r>
          </w:p>
          <w:p w14:paraId="3A970925" w14:textId="77777777" w:rsidR="007A59F2" w:rsidRDefault="007A59F2" w:rsidP="007A59F2">
            <w:pPr>
              <w:pStyle w:val="ListParagraph"/>
              <w:numPr>
                <w:ilvl w:val="0"/>
                <w:numId w:val="29"/>
              </w:numPr>
              <w:spacing w:after="120"/>
            </w:pPr>
            <w:r>
              <w:t>User cannot select an existing physical location when adding a facility location to an application – user must enter a new address</w:t>
            </w:r>
          </w:p>
          <w:p w14:paraId="0AF45B63" w14:textId="5B629A63" w:rsidR="00FF6AAC" w:rsidRDefault="00FF6AAC" w:rsidP="007A59F2">
            <w:pPr>
              <w:pStyle w:val="ListParagraph"/>
              <w:numPr>
                <w:ilvl w:val="0"/>
                <w:numId w:val="29"/>
              </w:numPr>
              <w:spacing w:after="120"/>
            </w:pPr>
            <w:r>
              <w:t>System defaults the mailing address to the facility location address</w:t>
            </w:r>
          </w:p>
          <w:p w14:paraId="70B519F5" w14:textId="77777777" w:rsidR="007A59F2" w:rsidRDefault="007A59F2" w:rsidP="007A59F2">
            <w:pPr>
              <w:pStyle w:val="ListParagraph"/>
              <w:numPr>
                <w:ilvl w:val="0"/>
                <w:numId w:val="29"/>
              </w:numPr>
              <w:spacing w:after="120"/>
            </w:pPr>
            <w:r>
              <w:t>Mailing addresses can only be of type mailing address – cannot select a physical address</w:t>
            </w:r>
          </w:p>
          <w:p w14:paraId="7CE64927" w14:textId="77777777" w:rsidR="007A59F2" w:rsidRDefault="007A59F2" w:rsidP="007A59F2">
            <w:pPr>
              <w:spacing w:after="120"/>
            </w:pPr>
            <w:r>
              <w:t>Clarifications</w:t>
            </w:r>
          </w:p>
          <w:p w14:paraId="7877EF3C" w14:textId="784CB326" w:rsidR="007A59F2" w:rsidRDefault="007A59F2" w:rsidP="00817A81">
            <w:pPr>
              <w:pStyle w:val="ListParagraph"/>
              <w:numPr>
                <w:ilvl w:val="0"/>
                <w:numId w:val="29"/>
              </w:numPr>
              <w:spacing w:after="120"/>
            </w:pPr>
            <w:r>
              <w:t>Attempted to clarify that the addresses used for facility locations must be from th</w:t>
            </w:r>
            <w:r w:rsidR="00817A81">
              <w:t xml:space="preserve">e "selected" </w:t>
            </w:r>
            <w:r>
              <w:t xml:space="preserve">application – user is not allowed to select an address for a facility location from the addresses of a different </w:t>
            </w:r>
            <w:r w:rsidR="00817A81">
              <w:t>application</w:t>
            </w:r>
          </w:p>
        </w:tc>
      </w:tr>
      <w:tr w:rsidR="00ED0BC6" w:rsidRPr="007F342D" w14:paraId="02CD8045" w14:textId="77777777" w:rsidTr="00460E62">
        <w:trPr>
          <w:cantSplit/>
        </w:trPr>
        <w:tc>
          <w:tcPr>
            <w:tcW w:w="918" w:type="dxa"/>
          </w:tcPr>
          <w:p w14:paraId="3D364CE1" w14:textId="20BE81DA" w:rsidR="00ED0BC6" w:rsidRDefault="00ED0BC6" w:rsidP="001F47A0">
            <w:pPr>
              <w:spacing w:after="120"/>
            </w:pPr>
            <w:r>
              <w:t>6</w:t>
            </w:r>
          </w:p>
        </w:tc>
        <w:tc>
          <w:tcPr>
            <w:tcW w:w="1440" w:type="dxa"/>
          </w:tcPr>
          <w:p w14:paraId="67302209" w14:textId="4788572C" w:rsidR="00ED0BC6" w:rsidRDefault="00ED0BC6" w:rsidP="001F47A0">
            <w:pPr>
              <w:spacing w:after="120"/>
            </w:pPr>
            <w:r>
              <w:t>2/2/2015</w:t>
            </w:r>
          </w:p>
        </w:tc>
        <w:tc>
          <w:tcPr>
            <w:tcW w:w="1260" w:type="dxa"/>
          </w:tcPr>
          <w:p w14:paraId="3C96AC5B" w14:textId="54850EB2" w:rsidR="00ED0BC6" w:rsidRDefault="00ED0BC6" w:rsidP="001F47A0">
            <w:pPr>
              <w:spacing w:after="120"/>
            </w:pPr>
            <w:r>
              <w:t>David M</w:t>
            </w:r>
          </w:p>
        </w:tc>
        <w:tc>
          <w:tcPr>
            <w:tcW w:w="5958" w:type="dxa"/>
          </w:tcPr>
          <w:p w14:paraId="53EE45C3" w14:textId="1626C87D" w:rsidR="00ED0BC6" w:rsidRDefault="00ED0BC6" w:rsidP="00ED0BC6">
            <w:pPr>
              <w:pStyle w:val="ListParagraph"/>
              <w:numPr>
                <w:ilvl w:val="0"/>
                <w:numId w:val="29"/>
              </w:numPr>
              <w:spacing w:after="120"/>
            </w:pPr>
            <w:r>
              <w:t>Clarify duplicate rule – duplicate facilit</w:t>
            </w:r>
            <w:r w:rsidR="00AE1093">
              <w:t>y</w:t>
            </w:r>
            <w:r>
              <w:t xml:space="preserve"> </w:t>
            </w:r>
            <w:r w:rsidR="00AE1093">
              <w:t>locations have the same address</w:t>
            </w:r>
          </w:p>
          <w:p w14:paraId="7B5EE6E9" w14:textId="21D05333" w:rsidR="00ED0BC6" w:rsidRDefault="00ED0BC6" w:rsidP="00ED0BC6">
            <w:pPr>
              <w:pStyle w:val="ListParagraph"/>
              <w:numPr>
                <w:ilvl w:val="0"/>
                <w:numId w:val="29"/>
              </w:numPr>
              <w:spacing w:after="120"/>
            </w:pPr>
            <w:r>
              <w:t>Added issue regarding inconsistency of the duplicate rule and the flows not allowing user to select an existing physical address</w:t>
            </w:r>
          </w:p>
        </w:tc>
      </w:tr>
      <w:tr w:rsidR="00AE1093" w:rsidRPr="007F342D" w14:paraId="53F8BA05" w14:textId="77777777" w:rsidTr="00460E62">
        <w:trPr>
          <w:cantSplit/>
        </w:trPr>
        <w:tc>
          <w:tcPr>
            <w:tcW w:w="918" w:type="dxa"/>
          </w:tcPr>
          <w:p w14:paraId="73965402" w14:textId="539DE66F" w:rsidR="00AE1093" w:rsidRDefault="004F1A5F" w:rsidP="001F47A0">
            <w:pPr>
              <w:spacing w:after="120"/>
            </w:pPr>
            <w:r>
              <w:t>7</w:t>
            </w:r>
          </w:p>
        </w:tc>
        <w:tc>
          <w:tcPr>
            <w:tcW w:w="1440" w:type="dxa"/>
          </w:tcPr>
          <w:p w14:paraId="6921B594" w14:textId="6B9E0A03" w:rsidR="00AE1093" w:rsidRDefault="004F1A5F" w:rsidP="001F47A0">
            <w:pPr>
              <w:spacing w:after="120"/>
            </w:pPr>
            <w:r>
              <w:t>2/5/2015</w:t>
            </w:r>
          </w:p>
        </w:tc>
        <w:tc>
          <w:tcPr>
            <w:tcW w:w="1260" w:type="dxa"/>
          </w:tcPr>
          <w:p w14:paraId="4D3FDB7C" w14:textId="28F2FF31" w:rsidR="00AE1093" w:rsidRDefault="004F1A5F" w:rsidP="001F47A0">
            <w:pPr>
              <w:spacing w:after="120"/>
            </w:pPr>
            <w:r>
              <w:t>David M</w:t>
            </w:r>
          </w:p>
        </w:tc>
        <w:tc>
          <w:tcPr>
            <w:tcW w:w="5958" w:type="dxa"/>
          </w:tcPr>
          <w:p w14:paraId="783C5D91" w14:textId="3EDE81DB" w:rsidR="004F1A5F" w:rsidRDefault="004F1A5F" w:rsidP="004F1A5F">
            <w:pPr>
              <w:pStyle w:val="ListParagraph"/>
              <w:numPr>
                <w:ilvl w:val="0"/>
                <w:numId w:val="29"/>
              </w:numPr>
              <w:spacing w:after="120"/>
            </w:pPr>
            <w:r>
              <w:t>Added multiple new issues</w:t>
            </w:r>
          </w:p>
          <w:p w14:paraId="1BFC3AC4" w14:textId="77777777" w:rsidR="00AE1093" w:rsidRDefault="00AE1093" w:rsidP="004F1A5F">
            <w:pPr>
              <w:pStyle w:val="ListParagraph"/>
              <w:numPr>
                <w:ilvl w:val="0"/>
                <w:numId w:val="29"/>
              </w:numPr>
              <w:spacing w:after="120"/>
            </w:pPr>
            <w:r>
              <w:t>Added alternate flow allowing user to select an existing physical address</w:t>
            </w:r>
          </w:p>
          <w:p w14:paraId="25D41364" w14:textId="36672E7F" w:rsidR="00543680" w:rsidRDefault="00543680" w:rsidP="004F1A5F">
            <w:pPr>
              <w:pStyle w:val="ListParagraph"/>
              <w:numPr>
                <w:ilvl w:val="0"/>
                <w:numId w:val="29"/>
              </w:numPr>
              <w:spacing w:after="120"/>
            </w:pPr>
            <w:r>
              <w:t>Add some of the logic that occurs when a facility location is deleted, closed, undo close</w:t>
            </w:r>
          </w:p>
        </w:tc>
      </w:tr>
      <w:tr w:rsidR="00924B57" w:rsidRPr="007F342D" w14:paraId="3E87E750" w14:textId="77777777" w:rsidTr="00460E62">
        <w:trPr>
          <w:cantSplit/>
        </w:trPr>
        <w:tc>
          <w:tcPr>
            <w:tcW w:w="918" w:type="dxa"/>
          </w:tcPr>
          <w:p w14:paraId="078FB6C6" w14:textId="7EC1C92B" w:rsidR="00924B57" w:rsidRDefault="00924B57" w:rsidP="001F47A0">
            <w:pPr>
              <w:spacing w:after="120"/>
            </w:pPr>
            <w:r>
              <w:lastRenderedPageBreak/>
              <w:t>8</w:t>
            </w:r>
          </w:p>
        </w:tc>
        <w:tc>
          <w:tcPr>
            <w:tcW w:w="1440" w:type="dxa"/>
          </w:tcPr>
          <w:p w14:paraId="2F6374CA" w14:textId="6B4F600B" w:rsidR="00924B57" w:rsidRDefault="00924B57" w:rsidP="001F47A0">
            <w:pPr>
              <w:spacing w:after="120"/>
            </w:pPr>
            <w:r>
              <w:t>2/13/2015</w:t>
            </w:r>
          </w:p>
        </w:tc>
        <w:tc>
          <w:tcPr>
            <w:tcW w:w="1260" w:type="dxa"/>
          </w:tcPr>
          <w:p w14:paraId="15843F54" w14:textId="5F2475B6" w:rsidR="00924B57" w:rsidRDefault="00924B57" w:rsidP="001F47A0">
            <w:pPr>
              <w:spacing w:after="120"/>
            </w:pPr>
            <w:r>
              <w:t>David M</w:t>
            </w:r>
          </w:p>
        </w:tc>
        <w:tc>
          <w:tcPr>
            <w:tcW w:w="5958" w:type="dxa"/>
          </w:tcPr>
          <w:p w14:paraId="0D7E3A1B" w14:textId="6B809333" w:rsidR="00924B57" w:rsidRDefault="00924B57" w:rsidP="00924B57">
            <w:pPr>
              <w:spacing w:after="120"/>
            </w:pPr>
            <w:r>
              <w:t xml:space="preserve">Refactor for versioning, move rules, add reference to use cases that add additional facility location </w:t>
            </w:r>
            <w:r w:rsidR="008E5086">
              <w:t>information</w:t>
            </w:r>
          </w:p>
        </w:tc>
      </w:tr>
      <w:tr w:rsidR="00CE14DD" w:rsidRPr="007F342D" w14:paraId="332F5D57" w14:textId="77777777" w:rsidTr="00460E62">
        <w:trPr>
          <w:cantSplit/>
        </w:trPr>
        <w:tc>
          <w:tcPr>
            <w:tcW w:w="918" w:type="dxa"/>
          </w:tcPr>
          <w:p w14:paraId="4088DC83" w14:textId="3B1CA088" w:rsidR="00CE14DD" w:rsidRDefault="00CE14DD" w:rsidP="001F47A0">
            <w:pPr>
              <w:spacing w:after="120"/>
            </w:pPr>
            <w:r>
              <w:t>9</w:t>
            </w:r>
          </w:p>
        </w:tc>
        <w:tc>
          <w:tcPr>
            <w:tcW w:w="1440" w:type="dxa"/>
          </w:tcPr>
          <w:p w14:paraId="5D8071FE" w14:textId="544757A6" w:rsidR="00CE14DD" w:rsidRDefault="00CE14DD" w:rsidP="001F47A0">
            <w:pPr>
              <w:spacing w:after="120"/>
            </w:pPr>
            <w:r>
              <w:t>2/17/2015</w:t>
            </w:r>
          </w:p>
        </w:tc>
        <w:tc>
          <w:tcPr>
            <w:tcW w:w="1260" w:type="dxa"/>
          </w:tcPr>
          <w:p w14:paraId="23A20666" w14:textId="4FFA57C4" w:rsidR="00CE14DD" w:rsidRDefault="00CE14DD" w:rsidP="001F47A0">
            <w:pPr>
              <w:spacing w:after="120"/>
            </w:pPr>
            <w:r>
              <w:t>David M</w:t>
            </w:r>
          </w:p>
        </w:tc>
        <w:tc>
          <w:tcPr>
            <w:tcW w:w="5958" w:type="dxa"/>
          </w:tcPr>
          <w:p w14:paraId="19DC4AD4" w14:textId="5205D996" w:rsidR="00CE14DD" w:rsidRDefault="00CE14DD" w:rsidP="00924B57">
            <w:pPr>
              <w:spacing w:after="120"/>
            </w:pPr>
            <w:r>
              <w:t>Added reference to rules 98-100 to main flow line that validates additional facility location information</w:t>
            </w:r>
          </w:p>
        </w:tc>
      </w:tr>
      <w:tr w:rsidR="00301048" w:rsidRPr="007F342D" w14:paraId="5831C0AC" w14:textId="77777777" w:rsidTr="00460E62">
        <w:trPr>
          <w:cantSplit/>
        </w:trPr>
        <w:tc>
          <w:tcPr>
            <w:tcW w:w="918" w:type="dxa"/>
          </w:tcPr>
          <w:p w14:paraId="06794229" w14:textId="07B96114" w:rsidR="00301048" w:rsidRDefault="00301048" w:rsidP="001F47A0">
            <w:pPr>
              <w:spacing w:after="120"/>
            </w:pPr>
            <w:r>
              <w:t>10</w:t>
            </w:r>
          </w:p>
        </w:tc>
        <w:tc>
          <w:tcPr>
            <w:tcW w:w="1440" w:type="dxa"/>
          </w:tcPr>
          <w:p w14:paraId="74EBE4A6" w14:textId="6DCDE087" w:rsidR="00301048" w:rsidRDefault="00301048" w:rsidP="001F47A0">
            <w:pPr>
              <w:spacing w:after="120"/>
            </w:pPr>
            <w:r>
              <w:t>2/23/2015</w:t>
            </w:r>
          </w:p>
        </w:tc>
        <w:tc>
          <w:tcPr>
            <w:tcW w:w="1260" w:type="dxa"/>
          </w:tcPr>
          <w:p w14:paraId="18AFB8A1" w14:textId="0E2B97F4" w:rsidR="00301048" w:rsidRDefault="00301048" w:rsidP="001F47A0">
            <w:pPr>
              <w:spacing w:after="120"/>
            </w:pPr>
            <w:r>
              <w:t>David M</w:t>
            </w:r>
          </w:p>
        </w:tc>
        <w:tc>
          <w:tcPr>
            <w:tcW w:w="5958" w:type="dxa"/>
          </w:tcPr>
          <w:p w14:paraId="284AC9F0" w14:textId="705F5299" w:rsidR="00301048" w:rsidRDefault="00301048" w:rsidP="00924B57">
            <w:pPr>
              <w:spacing w:after="120"/>
            </w:pPr>
            <w:r>
              <w:t xml:space="preserve">Added reference to </w:t>
            </w:r>
            <w:r w:rsidRPr="00301048">
              <w:t>UC</w:t>
            </w:r>
            <w:r>
              <w:t>085_User_Manage_PCPO_Biller</w:t>
            </w:r>
          </w:p>
        </w:tc>
      </w:tr>
    </w:tbl>
    <w:p w14:paraId="60723886" w14:textId="1C726AAC" w:rsidR="00BF6324" w:rsidRPr="001F47A0" w:rsidRDefault="00BF6324" w:rsidP="001F47A0">
      <w:pPr>
        <w:spacing w:after="120"/>
        <w:rPr>
          <w:b/>
        </w:rPr>
      </w:pPr>
    </w:p>
    <w:sectPr w:rsidR="00BF6324" w:rsidRPr="001F47A0" w:rsidSect="00822AE7">
      <w:headerReference w:type="default" r:id="rId1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A53DE" w14:textId="77777777" w:rsidR="00D70EDD" w:rsidRDefault="00D70EDD" w:rsidP="001F47A0">
      <w:pPr>
        <w:spacing w:line="240" w:lineRule="auto"/>
      </w:pPr>
      <w:r>
        <w:separator/>
      </w:r>
    </w:p>
  </w:endnote>
  <w:endnote w:type="continuationSeparator" w:id="0">
    <w:p w14:paraId="563F739B" w14:textId="77777777" w:rsidR="00D70EDD" w:rsidRDefault="00D70EDD" w:rsidP="001F47A0">
      <w:pPr>
        <w:spacing w:line="240" w:lineRule="auto"/>
      </w:pPr>
      <w:r>
        <w:continuationSeparator/>
      </w:r>
    </w:p>
  </w:endnote>
  <w:endnote w:type="continuationNotice" w:id="1">
    <w:p w14:paraId="30849F78" w14:textId="77777777" w:rsidR="00D70EDD" w:rsidRDefault="00D70E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2388D" w14:textId="77777777" w:rsidR="00D379AF" w:rsidRDefault="00D379AF" w:rsidP="001F47A0">
    <w:pPr>
      <w:pStyle w:val="Footer"/>
      <w:pBdr>
        <w:bottom w:val="single" w:sz="6" w:space="1" w:color="auto"/>
      </w:pBdr>
      <w:jc w:val="center"/>
    </w:pPr>
  </w:p>
  <w:p w14:paraId="6072388F" w14:textId="0FB21D61" w:rsidR="00D379AF" w:rsidRDefault="00D379AF" w:rsidP="005F37F7">
    <w:pPr>
      <w:pStyle w:val="Footer"/>
      <w:jc w:val="center"/>
    </w:pPr>
    <w:r>
      <w:tab/>
    </w:r>
    <w:r>
      <w:fldChar w:fldCharType="begin"/>
    </w:r>
    <w:r>
      <w:instrText xml:space="preserve"> PAGE  \* Arabic  \* MERGEFORMAT </w:instrText>
    </w:r>
    <w:r>
      <w:fldChar w:fldCharType="separate"/>
    </w:r>
    <w:r w:rsidR="00C76886">
      <w:rPr>
        <w:noProof/>
      </w:rPr>
      <w:t>2</w:t>
    </w:r>
    <w:r>
      <w:fldChar w:fldCharType="end"/>
    </w:r>
    <w:r>
      <w:tab/>
    </w:r>
    <w:r>
      <w:fldChar w:fldCharType="begin"/>
    </w:r>
    <w:r>
      <w:instrText xml:space="preserve"> SAVEDATE  \@ "M/d/yyyy h:mm am/pm"  \* MERGEFORMAT </w:instrText>
    </w:r>
    <w:r>
      <w:fldChar w:fldCharType="separate"/>
    </w:r>
    <w:r w:rsidR="00AF6AA1">
      <w:rPr>
        <w:noProof/>
      </w:rPr>
      <w:t>2/23/2015 12:56 PM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3EA13" w14:textId="77777777" w:rsidR="00D70EDD" w:rsidRDefault="00D70EDD" w:rsidP="001F47A0">
      <w:pPr>
        <w:spacing w:line="240" w:lineRule="auto"/>
      </w:pPr>
      <w:r>
        <w:separator/>
      </w:r>
    </w:p>
  </w:footnote>
  <w:footnote w:type="continuationSeparator" w:id="0">
    <w:p w14:paraId="70215169" w14:textId="77777777" w:rsidR="00D70EDD" w:rsidRDefault="00D70EDD" w:rsidP="001F47A0">
      <w:pPr>
        <w:spacing w:line="240" w:lineRule="auto"/>
      </w:pPr>
      <w:r>
        <w:continuationSeparator/>
      </w:r>
    </w:p>
  </w:footnote>
  <w:footnote w:type="continuationNotice" w:id="1">
    <w:p w14:paraId="460F9F0E" w14:textId="77777777" w:rsidR="00D70EDD" w:rsidRDefault="00D70ED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2388B" w14:textId="385322C3" w:rsidR="00D379AF" w:rsidRDefault="00D379AF" w:rsidP="003D2E1C">
    <w:pPr>
      <w:pStyle w:val="Header"/>
      <w:pBdr>
        <w:bottom w:val="single" w:sz="6" w:space="1" w:color="auto"/>
      </w:pBdr>
      <w:tabs>
        <w:tab w:val="left" w:pos="3810"/>
      </w:tabs>
      <w:rPr>
        <w:b/>
      </w:rPr>
    </w:pPr>
    <w:r w:rsidRPr="00BF6324">
      <w:rPr>
        <w:b/>
      </w:rPr>
      <w:t>MPSE Project</w:t>
    </w:r>
    <w:r w:rsidRPr="00BF6324">
      <w:rPr>
        <w:b/>
      </w:rPr>
      <w:tab/>
    </w:r>
    <w:r w:rsidR="003D2E1C">
      <w:rPr>
        <w:b/>
      </w:rPr>
      <w:tab/>
    </w:r>
    <w:r w:rsidRPr="00BF6324">
      <w:rPr>
        <w:b/>
      </w:rPr>
      <w:tab/>
    </w:r>
    <w:r w:rsidRPr="00BF6324">
      <w:rPr>
        <w:b/>
      </w:rPr>
      <w:fldChar w:fldCharType="begin"/>
    </w:r>
    <w:r w:rsidRPr="00BF6324">
      <w:rPr>
        <w:b/>
      </w:rPr>
      <w:instrText xml:space="preserve"> FILENAME   \* MERGEFORMAT </w:instrText>
    </w:r>
    <w:r w:rsidRPr="00BF6324">
      <w:rPr>
        <w:b/>
      </w:rPr>
      <w:fldChar w:fldCharType="separate"/>
    </w:r>
    <w:r w:rsidR="00301048">
      <w:rPr>
        <w:b/>
        <w:noProof/>
      </w:rPr>
      <w:t>UC009_User_Manage_Facility_Location.docx</w:t>
    </w:r>
    <w:r w:rsidRPr="00BF6324">
      <w:rPr>
        <w:b/>
      </w:rPr>
      <w:fldChar w:fldCharType="end"/>
    </w:r>
  </w:p>
  <w:p w14:paraId="6072388C" w14:textId="77777777" w:rsidR="00D379AF" w:rsidRDefault="00D379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6846E4"/>
    <w:multiLevelType w:val="hybridMultilevel"/>
    <w:tmpl w:val="3344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10F14"/>
    <w:multiLevelType w:val="hybridMultilevel"/>
    <w:tmpl w:val="0ADAB48E"/>
    <w:lvl w:ilvl="0" w:tplc="58F8A918">
      <w:numFmt w:val="bullet"/>
      <w:lvlText w:val="-"/>
      <w:lvlJc w:val="left"/>
      <w:pPr>
        <w:ind w:left="720" w:hanging="360"/>
      </w:pPr>
      <w:rPr>
        <w:rFonts w:ascii="Calibri" w:eastAsia="Times New Roman" w:hAnsi="Calibri" w:cs="Times New Roman" w:hint="default"/>
      </w:rPr>
    </w:lvl>
    <w:lvl w:ilvl="1" w:tplc="58F8A9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B37E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486C9D"/>
    <w:multiLevelType w:val="multilevel"/>
    <w:tmpl w:val="858E26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83D58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C728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E653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913D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32F5C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5027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376B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C9275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B05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E467FB"/>
    <w:multiLevelType w:val="hybridMultilevel"/>
    <w:tmpl w:val="C0CC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BB1F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4B507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5C96C6B"/>
    <w:multiLevelType w:val="hybridMultilevel"/>
    <w:tmpl w:val="7DDA8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F411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A7229E4"/>
    <w:multiLevelType w:val="hybridMultilevel"/>
    <w:tmpl w:val="6F3A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BC412A"/>
    <w:multiLevelType w:val="hybridMultilevel"/>
    <w:tmpl w:val="9290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4064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7B2C3E"/>
    <w:multiLevelType w:val="hybridMultilevel"/>
    <w:tmpl w:val="0330C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48E053E"/>
    <w:multiLevelType w:val="hybridMultilevel"/>
    <w:tmpl w:val="1C6E0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6F6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14098C"/>
    <w:multiLevelType w:val="hybridMultilevel"/>
    <w:tmpl w:val="3EFA5F70"/>
    <w:lvl w:ilvl="0" w:tplc="EEB2C3F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CD0A37"/>
    <w:multiLevelType w:val="hybridMultilevel"/>
    <w:tmpl w:val="072430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FB60C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62A390B"/>
    <w:multiLevelType w:val="hybridMultilevel"/>
    <w:tmpl w:val="4F0E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977BC"/>
    <w:multiLevelType w:val="hybridMultilevel"/>
    <w:tmpl w:val="4F468148"/>
    <w:lvl w:ilvl="0" w:tplc="4F96C73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7038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19B19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66D7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85D4A83"/>
    <w:multiLevelType w:val="hybridMultilevel"/>
    <w:tmpl w:val="7CA0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F46888"/>
    <w:multiLevelType w:val="hybridMultilevel"/>
    <w:tmpl w:val="08A4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26"/>
  </w:num>
  <w:num w:numId="4">
    <w:abstractNumId w:val="5"/>
  </w:num>
  <w:num w:numId="5">
    <w:abstractNumId w:val="13"/>
  </w:num>
  <w:num w:numId="6">
    <w:abstractNumId w:val="8"/>
  </w:num>
  <w:num w:numId="7">
    <w:abstractNumId w:val="12"/>
  </w:num>
  <w:num w:numId="8">
    <w:abstractNumId w:val="27"/>
  </w:num>
  <w:num w:numId="9">
    <w:abstractNumId w:val="7"/>
  </w:num>
  <w:num w:numId="10">
    <w:abstractNumId w:val="22"/>
  </w:num>
  <w:num w:numId="11">
    <w:abstractNumId w:val="19"/>
  </w:num>
  <w:num w:numId="12">
    <w:abstractNumId w:val="20"/>
  </w:num>
  <w:num w:numId="13">
    <w:abstractNumId w:val="23"/>
  </w:num>
  <w:num w:numId="14">
    <w:abstractNumId w:val="1"/>
  </w:num>
  <w:num w:numId="15">
    <w:abstractNumId w:val="17"/>
  </w:num>
  <w:num w:numId="16">
    <w:abstractNumId w:val="33"/>
  </w:num>
  <w:num w:numId="17">
    <w:abstractNumId w:val="10"/>
  </w:num>
  <w:num w:numId="18">
    <w:abstractNumId w:val="30"/>
  </w:num>
  <w:num w:numId="19">
    <w:abstractNumId w:val="14"/>
  </w:num>
  <w:num w:numId="20">
    <w:abstractNumId w:val="6"/>
  </w:num>
  <w:num w:numId="21">
    <w:abstractNumId w:val="31"/>
  </w:num>
  <w:num w:numId="22">
    <w:abstractNumId w:val="11"/>
  </w:num>
  <w:num w:numId="23">
    <w:abstractNumId w:val="9"/>
  </w:num>
  <w:num w:numId="24">
    <w:abstractNumId w:val="21"/>
  </w:num>
  <w:num w:numId="25">
    <w:abstractNumId w:val="4"/>
  </w:num>
  <w:num w:numId="26">
    <w:abstractNumId w:val="34"/>
  </w:num>
  <w:num w:numId="27">
    <w:abstractNumId w:val="28"/>
  </w:num>
  <w:num w:numId="28">
    <w:abstractNumId w:val="3"/>
  </w:num>
  <w:num w:numId="29">
    <w:abstractNumId w:val="29"/>
  </w:num>
  <w:num w:numId="30">
    <w:abstractNumId w:val="16"/>
  </w:num>
  <w:num w:numId="31">
    <w:abstractNumId w:val="24"/>
  </w:num>
  <w:num w:numId="32">
    <w:abstractNumId w:val="2"/>
  </w:num>
  <w:num w:numId="33">
    <w:abstractNumId w:val="25"/>
  </w:num>
  <w:num w:numId="34">
    <w:abstractNumId w:val="1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14"/>
    <w:rsid w:val="00001E74"/>
    <w:rsid w:val="0000614B"/>
    <w:rsid w:val="00025DBF"/>
    <w:rsid w:val="000276AE"/>
    <w:rsid w:val="00030F61"/>
    <w:rsid w:val="00030F74"/>
    <w:rsid w:val="00035DB6"/>
    <w:rsid w:val="000467A4"/>
    <w:rsid w:val="00070677"/>
    <w:rsid w:val="00072E4B"/>
    <w:rsid w:val="00073327"/>
    <w:rsid w:val="000855A0"/>
    <w:rsid w:val="0009125B"/>
    <w:rsid w:val="00092CD8"/>
    <w:rsid w:val="000A2A2F"/>
    <w:rsid w:val="000A53C2"/>
    <w:rsid w:val="000D290A"/>
    <w:rsid w:val="000D59F5"/>
    <w:rsid w:val="000E3835"/>
    <w:rsid w:val="000E497B"/>
    <w:rsid w:val="000E619A"/>
    <w:rsid w:val="000F6493"/>
    <w:rsid w:val="00110E75"/>
    <w:rsid w:val="001220C8"/>
    <w:rsid w:val="00123331"/>
    <w:rsid w:val="00126EC0"/>
    <w:rsid w:val="00133C86"/>
    <w:rsid w:val="00135576"/>
    <w:rsid w:val="00183C34"/>
    <w:rsid w:val="00186EFD"/>
    <w:rsid w:val="00187DAF"/>
    <w:rsid w:val="00191A2F"/>
    <w:rsid w:val="001A4AEA"/>
    <w:rsid w:val="001D4521"/>
    <w:rsid w:val="001F47A0"/>
    <w:rsid w:val="00200BA0"/>
    <w:rsid w:val="00212927"/>
    <w:rsid w:val="00212D03"/>
    <w:rsid w:val="00240067"/>
    <w:rsid w:val="00244B75"/>
    <w:rsid w:val="00245201"/>
    <w:rsid w:val="00254938"/>
    <w:rsid w:val="00262E44"/>
    <w:rsid w:val="00263021"/>
    <w:rsid w:val="00277354"/>
    <w:rsid w:val="00283FA1"/>
    <w:rsid w:val="00286867"/>
    <w:rsid w:val="00286F29"/>
    <w:rsid w:val="002872B4"/>
    <w:rsid w:val="002A6999"/>
    <w:rsid w:val="002B69E1"/>
    <w:rsid w:val="002C7914"/>
    <w:rsid w:val="002D1C5D"/>
    <w:rsid w:val="002E6DD8"/>
    <w:rsid w:val="002E6F22"/>
    <w:rsid w:val="00300E23"/>
    <w:rsid w:val="00301048"/>
    <w:rsid w:val="00304398"/>
    <w:rsid w:val="00313830"/>
    <w:rsid w:val="003232D4"/>
    <w:rsid w:val="00354EF6"/>
    <w:rsid w:val="00355B28"/>
    <w:rsid w:val="0036223F"/>
    <w:rsid w:val="003628C2"/>
    <w:rsid w:val="003641C1"/>
    <w:rsid w:val="00365D01"/>
    <w:rsid w:val="00372057"/>
    <w:rsid w:val="003935B4"/>
    <w:rsid w:val="003A749F"/>
    <w:rsid w:val="003C5807"/>
    <w:rsid w:val="003D009A"/>
    <w:rsid w:val="003D2E1C"/>
    <w:rsid w:val="003E38EA"/>
    <w:rsid w:val="003E5DB4"/>
    <w:rsid w:val="003F3B23"/>
    <w:rsid w:val="00404700"/>
    <w:rsid w:val="00407B78"/>
    <w:rsid w:val="00413F68"/>
    <w:rsid w:val="00422730"/>
    <w:rsid w:val="00444FCA"/>
    <w:rsid w:val="00447E65"/>
    <w:rsid w:val="0045101B"/>
    <w:rsid w:val="00460E62"/>
    <w:rsid w:val="004610E2"/>
    <w:rsid w:val="00462D01"/>
    <w:rsid w:val="004800D6"/>
    <w:rsid w:val="00495DDC"/>
    <w:rsid w:val="004B7559"/>
    <w:rsid w:val="004C20C7"/>
    <w:rsid w:val="004C359A"/>
    <w:rsid w:val="004D0EE0"/>
    <w:rsid w:val="004D311C"/>
    <w:rsid w:val="004F1A5F"/>
    <w:rsid w:val="0050506E"/>
    <w:rsid w:val="005252F1"/>
    <w:rsid w:val="00525DAD"/>
    <w:rsid w:val="00531157"/>
    <w:rsid w:val="0053334A"/>
    <w:rsid w:val="00543680"/>
    <w:rsid w:val="00552A6A"/>
    <w:rsid w:val="00557C41"/>
    <w:rsid w:val="00566D11"/>
    <w:rsid w:val="00575E27"/>
    <w:rsid w:val="0057664F"/>
    <w:rsid w:val="00585FBD"/>
    <w:rsid w:val="0059069A"/>
    <w:rsid w:val="00594491"/>
    <w:rsid w:val="00595FD0"/>
    <w:rsid w:val="00596A54"/>
    <w:rsid w:val="005A1663"/>
    <w:rsid w:val="005A4E1F"/>
    <w:rsid w:val="005B62B2"/>
    <w:rsid w:val="005C0C5B"/>
    <w:rsid w:val="005C3048"/>
    <w:rsid w:val="005F37F7"/>
    <w:rsid w:val="00600DA0"/>
    <w:rsid w:val="006138B9"/>
    <w:rsid w:val="00613B67"/>
    <w:rsid w:val="00620024"/>
    <w:rsid w:val="00623DCC"/>
    <w:rsid w:val="00630062"/>
    <w:rsid w:val="0063184C"/>
    <w:rsid w:val="0063489F"/>
    <w:rsid w:val="00636E11"/>
    <w:rsid w:val="00640A3C"/>
    <w:rsid w:val="00642397"/>
    <w:rsid w:val="006424DF"/>
    <w:rsid w:val="00642AEA"/>
    <w:rsid w:val="00670F7E"/>
    <w:rsid w:val="00672150"/>
    <w:rsid w:val="00695ADE"/>
    <w:rsid w:val="00697A55"/>
    <w:rsid w:val="006B2849"/>
    <w:rsid w:val="006C2DE1"/>
    <w:rsid w:val="006C659A"/>
    <w:rsid w:val="006D0401"/>
    <w:rsid w:val="006D43CA"/>
    <w:rsid w:val="006E2977"/>
    <w:rsid w:val="006F0D1F"/>
    <w:rsid w:val="006F3EC6"/>
    <w:rsid w:val="0070091E"/>
    <w:rsid w:val="00721594"/>
    <w:rsid w:val="00741D1F"/>
    <w:rsid w:val="00756E3E"/>
    <w:rsid w:val="00761598"/>
    <w:rsid w:val="00766669"/>
    <w:rsid w:val="00770D63"/>
    <w:rsid w:val="00775254"/>
    <w:rsid w:val="00776566"/>
    <w:rsid w:val="00782877"/>
    <w:rsid w:val="00794385"/>
    <w:rsid w:val="00797CC6"/>
    <w:rsid w:val="007A59F2"/>
    <w:rsid w:val="007B1A6A"/>
    <w:rsid w:val="007D22C5"/>
    <w:rsid w:val="007D2721"/>
    <w:rsid w:val="007D2FC9"/>
    <w:rsid w:val="007E3B38"/>
    <w:rsid w:val="007E454B"/>
    <w:rsid w:val="007F1894"/>
    <w:rsid w:val="007F342D"/>
    <w:rsid w:val="007F650B"/>
    <w:rsid w:val="007F75A9"/>
    <w:rsid w:val="008039D8"/>
    <w:rsid w:val="00813F84"/>
    <w:rsid w:val="00817A81"/>
    <w:rsid w:val="00822AE7"/>
    <w:rsid w:val="00845EE5"/>
    <w:rsid w:val="0085268D"/>
    <w:rsid w:val="0087743B"/>
    <w:rsid w:val="00887BC1"/>
    <w:rsid w:val="008917AE"/>
    <w:rsid w:val="00893A27"/>
    <w:rsid w:val="00893A2B"/>
    <w:rsid w:val="00894CBB"/>
    <w:rsid w:val="008A3B9A"/>
    <w:rsid w:val="008B24E5"/>
    <w:rsid w:val="008B39F6"/>
    <w:rsid w:val="008C635D"/>
    <w:rsid w:val="008D74E1"/>
    <w:rsid w:val="008E5086"/>
    <w:rsid w:val="009011C4"/>
    <w:rsid w:val="00902EA4"/>
    <w:rsid w:val="00904827"/>
    <w:rsid w:val="00904B1F"/>
    <w:rsid w:val="0092293E"/>
    <w:rsid w:val="00922E7B"/>
    <w:rsid w:val="0092461D"/>
    <w:rsid w:val="00924B57"/>
    <w:rsid w:val="00925AF7"/>
    <w:rsid w:val="00927BEC"/>
    <w:rsid w:val="00934FDD"/>
    <w:rsid w:val="009624D3"/>
    <w:rsid w:val="0096725D"/>
    <w:rsid w:val="00981CF1"/>
    <w:rsid w:val="00990992"/>
    <w:rsid w:val="009A25D7"/>
    <w:rsid w:val="009B26A4"/>
    <w:rsid w:val="009C49A3"/>
    <w:rsid w:val="009C5F39"/>
    <w:rsid w:val="00A0277B"/>
    <w:rsid w:val="00A110C6"/>
    <w:rsid w:val="00A342FC"/>
    <w:rsid w:val="00A56295"/>
    <w:rsid w:val="00A67210"/>
    <w:rsid w:val="00A9703F"/>
    <w:rsid w:val="00AA0FBA"/>
    <w:rsid w:val="00AA5F24"/>
    <w:rsid w:val="00AA6075"/>
    <w:rsid w:val="00AB51DF"/>
    <w:rsid w:val="00AC65B9"/>
    <w:rsid w:val="00AC6665"/>
    <w:rsid w:val="00AD605E"/>
    <w:rsid w:val="00AD7CD3"/>
    <w:rsid w:val="00AE1093"/>
    <w:rsid w:val="00AE1A35"/>
    <w:rsid w:val="00AE2BE0"/>
    <w:rsid w:val="00AF6AA1"/>
    <w:rsid w:val="00B00514"/>
    <w:rsid w:val="00B0462E"/>
    <w:rsid w:val="00B1140C"/>
    <w:rsid w:val="00B30368"/>
    <w:rsid w:val="00B433F1"/>
    <w:rsid w:val="00B60B5C"/>
    <w:rsid w:val="00B7686D"/>
    <w:rsid w:val="00B812F4"/>
    <w:rsid w:val="00B83C34"/>
    <w:rsid w:val="00B8662E"/>
    <w:rsid w:val="00B86AA8"/>
    <w:rsid w:val="00B9382A"/>
    <w:rsid w:val="00BA29FE"/>
    <w:rsid w:val="00BC3FF0"/>
    <w:rsid w:val="00BE291E"/>
    <w:rsid w:val="00BF5001"/>
    <w:rsid w:val="00BF6324"/>
    <w:rsid w:val="00BF7D66"/>
    <w:rsid w:val="00C048A4"/>
    <w:rsid w:val="00C10D34"/>
    <w:rsid w:val="00C24F81"/>
    <w:rsid w:val="00C25579"/>
    <w:rsid w:val="00C370A7"/>
    <w:rsid w:val="00C43110"/>
    <w:rsid w:val="00C55669"/>
    <w:rsid w:val="00C66AD3"/>
    <w:rsid w:val="00C67601"/>
    <w:rsid w:val="00C76886"/>
    <w:rsid w:val="00C817D2"/>
    <w:rsid w:val="00C870A6"/>
    <w:rsid w:val="00CA1D35"/>
    <w:rsid w:val="00CA4C82"/>
    <w:rsid w:val="00CB21F3"/>
    <w:rsid w:val="00CC2E9F"/>
    <w:rsid w:val="00CC7BF2"/>
    <w:rsid w:val="00CE14DD"/>
    <w:rsid w:val="00CF03C6"/>
    <w:rsid w:val="00D26F3C"/>
    <w:rsid w:val="00D33C8A"/>
    <w:rsid w:val="00D379AF"/>
    <w:rsid w:val="00D400F8"/>
    <w:rsid w:val="00D70EDD"/>
    <w:rsid w:val="00D75B01"/>
    <w:rsid w:val="00D85FB1"/>
    <w:rsid w:val="00DB358E"/>
    <w:rsid w:val="00DD44DB"/>
    <w:rsid w:val="00DD5957"/>
    <w:rsid w:val="00DF0ECA"/>
    <w:rsid w:val="00E00C86"/>
    <w:rsid w:val="00E20CA1"/>
    <w:rsid w:val="00E25345"/>
    <w:rsid w:val="00E33C2B"/>
    <w:rsid w:val="00E36777"/>
    <w:rsid w:val="00E62D7C"/>
    <w:rsid w:val="00E63D9B"/>
    <w:rsid w:val="00E72633"/>
    <w:rsid w:val="00E80A2A"/>
    <w:rsid w:val="00E96926"/>
    <w:rsid w:val="00EA44C6"/>
    <w:rsid w:val="00EB6541"/>
    <w:rsid w:val="00ED0BC6"/>
    <w:rsid w:val="00EE2FEE"/>
    <w:rsid w:val="00EF1925"/>
    <w:rsid w:val="00EF4148"/>
    <w:rsid w:val="00EF434E"/>
    <w:rsid w:val="00EF6B98"/>
    <w:rsid w:val="00EF6DC1"/>
    <w:rsid w:val="00F1269D"/>
    <w:rsid w:val="00F21D49"/>
    <w:rsid w:val="00F24AB9"/>
    <w:rsid w:val="00F32CB5"/>
    <w:rsid w:val="00F360AC"/>
    <w:rsid w:val="00F52FD4"/>
    <w:rsid w:val="00F53606"/>
    <w:rsid w:val="00F61397"/>
    <w:rsid w:val="00F8529E"/>
    <w:rsid w:val="00FB1536"/>
    <w:rsid w:val="00FB3ED1"/>
    <w:rsid w:val="00FB6A18"/>
    <w:rsid w:val="00FC38F5"/>
    <w:rsid w:val="00FD4879"/>
    <w:rsid w:val="00FD4F8C"/>
    <w:rsid w:val="00FD5241"/>
    <w:rsid w:val="00FD5E24"/>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semiHidden/>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semiHidden/>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E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E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1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1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4398"/>
    <w:rPr>
      <w:sz w:val="16"/>
      <w:szCs w:val="16"/>
    </w:rPr>
  </w:style>
  <w:style w:type="paragraph" w:styleId="CommentText">
    <w:name w:val="annotation text"/>
    <w:basedOn w:val="Normal"/>
    <w:link w:val="CommentTextChar"/>
    <w:uiPriority w:val="99"/>
    <w:semiHidden/>
    <w:unhideWhenUsed/>
    <w:rsid w:val="00304398"/>
    <w:pPr>
      <w:spacing w:line="240" w:lineRule="auto"/>
    </w:pPr>
    <w:rPr>
      <w:sz w:val="20"/>
      <w:szCs w:val="20"/>
    </w:rPr>
  </w:style>
  <w:style w:type="character" w:customStyle="1" w:styleId="CommentTextChar">
    <w:name w:val="Comment Text Char"/>
    <w:basedOn w:val="DefaultParagraphFont"/>
    <w:link w:val="CommentText"/>
    <w:uiPriority w:val="99"/>
    <w:semiHidden/>
    <w:rsid w:val="00304398"/>
    <w:rPr>
      <w:sz w:val="20"/>
      <w:szCs w:val="20"/>
    </w:rPr>
  </w:style>
  <w:style w:type="paragraph" w:styleId="CommentSubject">
    <w:name w:val="annotation subject"/>
    <w:basedOn w:val="CommentText"/>
    <w:next w:val="CommentText"/>
    <w:link w:val="CommentSubjectChar"/>
    <w:uiPriority w:val="99"/>
    <w:semiHidden/>
    <w:unhideWhenUsed/>
    <w:rsid w:val="00304398"/>
    <w:rPr>
      <w:b/>
      <w:bCs/>
    </w:rPr>
  </w:style>
  <w:style w:type="character" w:customStyle="1" w:styleId="CommentSubjectChar">
    <w:name w:val="Comment Subject Char"/>
    <w:basedOn w:val="CommentTextChar"/>
    <w:link w:val="CommentSubject"/>
    <w:uiPriority w:val="99"/>
    <w:semiHidden/>
    <w:rsid w:val="00304398"/>
    <w:rPr>
      <w:b/>
      <w:bCs/>
      <w:sz w:val="20"/>
      <w:szCs w:val="20"/>
    </w:rPr>
  </w:style>
  <w:style w:type="character" w:customStyle="1" w:styleId="Heading1Char">
    <w:name w:val="Heading 1 Char"/>
    <w:basedOn w:val="DefaultParagraphFont"/>
    <w:link w:val="Heading1"/>
    <w:uiPriority w:val="9"/>
    <w:rsid w:val="00FD5E24"/>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FD5E24"/>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3D2E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1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75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documentManagement>
</p:properties>
</file>

<file path=customXml/item3.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2" ma:contentTypeDescription="Create a new document." ma:contentTypeScope="" ma:versionID="887574ed9a04fc6119f686c1e9be037f">
  <xsd:schema xmlns:xsd="http://www.w3.org/2001/XMLSchema" xmlns:xs="http://www.w3.org/2001/XMLSchema" xmlns:p="http://schemas.microsoft.com/office/2006/metadata/properties" xmlns:ns2="8fb07803-c468-4910-8515-b6c9a57278a1" targetNamespace="http://schemas.microsoft.com/office/2006/metadata/properties" ma:root="true" ma:fieldsID="b4ac88c724e08668fcb47adc41a0a2ac" ns2:_="">
    <xsd:import namespace="8fb07803-c468-4910-8515-b6c9a57278a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isc"/>
          <xsd:enumeration value="Page Scenarios"/>
          <xsd:enumeration value="SDLC"/>
          <xsd:enumeration value="Use Case"/>
          <xsd:enumeration value="MMI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9CD62-B367-4B3C-8E0C-190909EE078C}">
  <ds:schemaRefs>
    <ds:schemaRef ds:uri="http://schemas.microsoft.com/sharepoint/v3/contenttype/forms"/>
  </ds:schemaRefs>
</ds:datastoreItem>
</file>

<file path=customXml/itemProps2.xml><?xml version="1.0" encoding="utf-8"?>
<ds:datastoreItem xmlns:ds="http://schemas.openxmlformats.org/officeDocument/2006/customXml" ds:itemID="{314F5B8C-03B2-4B3E-80E7-C15F7899FD4F}">
  <ds:schemaRefs>
    <ds:schemaRef ds:uri="http://schemas.microsoft.com/office/2006/metadata/properties"/>
    <ds:schemaRef ds:uri="http://schemas.openxmlformats.org/package/2006/metadata/core-properties"/>
    <ds:schemaRef ds:uri="http://purl.org/dc/terms/"/>
    <ds:schemaRef ds:uri="http://purl.org/dc/elements/1.1/"/>
    <ds:schemaRef ds:uri="http://schemas.microsoft.com/office/2006/documentManagement/types"/>
    <ds:schemaRef ds:uri="8fb07803-c468-4910-8515-b6c9a57278a1"/>
    <ds:schemaRef ds:uri="http://www.w3.org/XML/1998/namespace"/>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779D93EB-D1BF-40D6-AFB7-8A1D834AE148}">
  <ds:schemaRefs>
    <ds:schemaRef ds:uri="http://schemas.microsoft.com/sharepoint/events"/>
  </ds:schemaRefs>
</ds:datastoreItem>
</file>

<file path=customXml/itemProps4.xml><?xml version="1.0" encoding="utf-8"?>
<ds:datastoreItem xmlns:ds="http://schemas.openxmlformats.org/officeDocument/2006/customXml" ds:itemID="{9B46FEBF-2918-40A4-A790-AE7DE4312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07803-c468-4910-8515-b6c9a5727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6D91AB4-3A04-4A37-A582-BBC1D16FE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10582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 David</dc:creator>
  <cp:lastModifiedBy>Marsh, David</cp:lastModifiedBy>
  <cp:revision>3</cp:revision>
  <cp:lastPrinted>2015-02-23T18:10:00Z</cp:lastPrinted>
  <dcterms:created xsi:type="dcterms:W3CDTF">2015-02-23T18:56:00Z</dcterms:created>
  <dcterms:modified xsi:type="dcterms:W3CDTF">2015-03-02T16:01:00Z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y fmtid="{D5CDD505-2E9C-101B-9397-08002B2CF9AE}" pid="3" name="Order">
    <vt:r8>2400</vt:r8>
  </property>
  <property fmtid="{D5CDD505-2E9C-101B-9397-08002B2CF9AE}" pid="4" name="Application Type">
    <vt:lpwstr>Organization</vt:lpwstr>
  </property>
</Properties>
</file>