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7F10F" w14:textId="77777777" w:rsidR="0043631E" w:rsidRDefault="0043631E" w:rsidP="0043631E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7211"/>
        <w:gridCol w:w="990"/>
        <w:gridCol w:w="1008"/>
      </w:tblGrid>
      <w:tr w:rsidR="0043631E" w:rsidRPr="00BA2F60" w14:paraId="19FDE0DC" w14:textId="77777777" w:rsidTr="0013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38577789" w14:textId="77777777" w:rsidR="0043631E" w:rsidRPr="00BA2F60" w:rsidRDefault="0043631E" w:rsidP="00BD2CFF">
            <w:r w:rsidRPr="00BA2F60">
              <w:t>#</w:t>
            </w:r>
          </w:p>
        </w:tc>
        <w:tc>
          <w:tcPr>
            <w:tcW w:w="7211" w:type="dxa"/>
          </w:tcPr>
          <w:p w14:paraId="0E918742" w14:textId="77777777" w:rsidR="0043631E" w:rsidRPr="00BA2F60" w:rsidRDefault="0043631E" w:rsidP="00BD2CFF">
            <w:r w:rsidRPr="00BA2F60">
              <w:t>Description</w:t>
            </w:r>
          </w:p>
        </w:tc>
        <w:tc>
          <w:tcPr>
            <w:tcW w:w="990" w:type="dxa"/>
          </w:tcPr>
          <w:p w14:paraId="7FFEA333" w14:textId="77777777" w:rsidR="0043631E" w:rsidRPr="00BA2F60" w:rsidRDefault="0043631E" w:rsidP="00BD2CFF">
            <w:r w:rsidRPr="00BA2F60">
              <w:t>Assigned To</w:t>
            </w:r>
          </w:p>
        </w:tc>
        <w:tc>
          <w:tcPr>
            <w:tcW w:w="1008" w:type="dxa"/>
          </w:tcPr>
          <w:p w14:paraId="66C7CC84" w14:textId="77777777" w:rsidR="0043631E" w:rsidRPr="00BA2F60" w:rsidRDefault="0043631E" w:rsidP="00BD2CFF">
            <w:r w:rsidRPr="00BA2F60">
              <w:t>Status</w:t>
            </w:r>
          </w:p>
        </w:tc>
      </w:tr>
      <w:tr w:rsidR="008938D6" w:rsidRPr="00BA2F60" w14:paraId="32A3CC42" w14:textId="77777777" w:rsidTr="0013308F">
        <w:tc>
          <w:tcPr>
            <w:tcW w:w="367" w:type="dxa"/>
          </w:tcPr>
          <w:p w14:paraId="118FBC57" w14:textId="0A6327F3" w:rsidR="008938D6" w:rsidRDefault="008938D6" w:rsidP="00BD2CFF">
            <w:r>
              <w:t>1</w:t>
            </w:r>
          </w:p>
        </w:tc>
        <w:tc>
          <w:tcPr>
            <w:tcW w:w="7211" w:type="dxa"/>
          </w:tcPr>
          <w:p w14:paraId="5239131F" w14:textId="2AFEC1F2" w:rsidR="008938D6" w:rsidRDefault="008938D6" w:rsidP="008938D6">
            <w:r>
              <w:t>Does this use case require a view flow?  Scenario is that a user wants to review the affiliated individual providers of a closed facility location.  No, the user must use the provider profile report.</w:t>
            </w:r>
          </w:p>
        </w:tc>
        <w:tc>
          <w:tcPr>
            <w:tcW w:w="990" w:type="dxa"/>
          </w:tcPr>
          <w:p w14:paraId="729F6AF8" w14:textId="77777777" w:rsidR="008938D6" w:rsidRDefault="008938D6" w:rsidP="00BD2CFF"/>
        </w:tc>
        <w:tc>
          <w:tcPr>
            <w:tcW w:w="1008" w:type="dxa"/>
          </w:tcPr>
          <w:p w14:paraId="68D79CB5" w14:textId="19005040" w:rsidR="008938D6" w:rsidRDefault="008938D6" w:rsidP="0013308F">
            <w:r>
              <w:t>Closed</w:t>
            </w:r>
          </w:p>
        </w:tc>
      </w:tr>
      <w:tr w:rsidR="004D5836" w:rsidRPr="00BA2F60" w14:paraId="1F1A2566" w14:textId="77777777" w:rsidTr="0013308F">
        <w:tc>
          <w:tcPr>
            <w:tcW w:w="367" w:type="dxa"/>
          </w:tcPr>
          <w:p w14:paraId="35D78CD2" w14:textId="491983EF" w:rsidR="004D5836" w:rsidRDefault="004D5836" w:rsidP="00BD2CFF">
            <w:r>
              <w:t>2</w:t>
            </w:r>
          </w:p>
        </w:tc>
        <w:tc>
          <w:tcPr>
            <w:tcW w:w="7211" w:type="dxa"/>
          </w:tcPr>
          <w:p w14:paraId="29423240" w14:textId="159CE29A" w:rsidR="004D5836" w:rsidRDefault="004D5836" w:rsidP="00B76144">
            <w:r>
              <w:t xml:space="preserve">To avoid a deadly embrace, individuals can be approved without affiliations to organizations.  </w:t>
            </w:r>
            <w:r w:rsidR="00B76144">
              <w:t>O</w:t>
            </w:r>
            <w:r>
              <w:t>rganizations are required to have their associations with individuals.</w:t>
            </w:r>
          </w:p>
        </w:tc>
        <w:tc>
          <w:tcPr>
            <w:tcW w:w="990" w:type="dxa"/>
          </w:tcPr>
          <w:p w14:paraId="6B8E928B" w14:textId="77777777" w:rsidR="004D5836" w:rsidRDefault="004D5836" w:rsidP="00BD2CFF"/>
        </w:tc>
        <w:tc>
          <w:tcPr>
            <w:tcW w:w="1008" w:type="dxa"/>
          </w:tcPr>
          <w:p w14:paraId="5798E1C5" w14:textId="32AACE9B" w:rsidR="004D5836" w:rsidRDefault="004D5836" w:rsidP="0013308F">
            <w:r>
              <w:t>Closed</w:t>
            </w:r>
          </w:p>
        </w:tc>
      </w:tr>
    </w:tbl>
    <w:p w14:paraId="18F91406" w14:textId="2DF99300" w:rsidR="0043631E" w:rsidRPr="0043631E" w:rsidRDefault="00245EAE" w:rsidP="0043631E">
      <w:pPr>
        <w:pStyle w:val="Heading1"/>
      </w:pPr>
      <w:r w:rsidRPr="0043631E">
        <w:t>Description</w:t>
      </w:r>
    </w:p>
    <w:p w14:paraId="6296D340" w14:textId="418B87E3" w:rsidR="00245EAE" w:rsidRDefault="00245EAE" w:rsidP="00245EAE">
      <w:pPr>
        <w:spacing w:after="120"/>
      </w:pPr>
      <w:r>
        <w:t xml:space="preserve">This use case describes managing </w:t>
      </w:r>
      <w:r w:rsidR="00E27823" w:rsidRPr="00E27823">
        <w:rPr>
          <w:u w:val="single"/>
        </w:rPr>
        <w:t xml:space="preserve">affiliated </w:t>
      </w:r>
      <w:r w:rsidRPr="00E27823">
        <w:rPr>
          <w:u w:val="single"/>
        </w:rPr>
        <w:t>individual provider</w:t>
      </w:r>
      <w:r w:rsidR="0099087C">
        <w:rPr>
          <w:u w:val="single"/>
        </w:rPr>
        <w:t>s</w:t>
      </w:r>
      <w:r>
        <w:t xml:space="preserve"> </w:t>
      </w:r>
      <w:r w:rsidR="00E27823">
        <w:t xml:space="preserve">of an </w:t>
      </w:r>
      <w:r w:rsidRPr="00DA1AE9">
        <w:rPr>
          <w:u w:val="single"/>
        </w:rPr>
        <w:t>organization</w:t>
      </w:r>
      <w:r w:rsidR="0012077F">
        <w:t xml:space="preserve">’s </w:t>
      </w:r>
      <w:r w:rsidR="00B53C3A" w:rsidRPr="00DA1AE9">
        <w:rPr>
          <w:u w:val="single"/>
        </w:rPr>
        <w:t xml:space="preserve">facility </w:t>
      </w:r>
      <w:r w:rsidR="0012077F" w:rsidRPr="00DA1AE9">
        <w:rPr>
          <w:u w:val="single"/>
        </w:rPr>
        <w:t>location</w:t>
      </w:r>
      <w:r>
        <w:t>.</w:t>
      </w:r>
    </w:p>
    <w:p w14:paraId="58610234" w14:textId="77777777" w:rsidR="0043631E" w:rsidRPr="0043631E" w:rsidRDefault="00245EAE" w:rsidP="0043631E">
      <w:pPr>
        <w:pStyle w:val="Heading1"/>
      </w:pPr>
      <w:r w:rsidRPr="0043631E">
        <w:t>Primary actor(s)</w:t>
      </w:r>
    </w:p>
    <w:p w14:paraId="6296D341" w14:textId="04C1654C" w:rsidR="00245EAE" w:rsidRPr="00DA1AE9" w:rsidRDefault="00245EAE" w:rsidP="0043631E">
      <w:pPr>
        <w:pStyle w:val="ListParagraph"/>
        <w:numPr>
          <w:ilvl w:val="0"/>
          <w:numId w:val="20"/>
        </w:numPr>
        <w:spacing w:after="120"/>
        <w:rPr>
          <w:u w:val="double"/>
        </w:rPr>
      </w:pPr>
      <w:r w:rsidRPr="00DA1AE9">
        <w:rPr>
          <w:u w:val="double"/>
        </w:rPr>
        <w:t>User</w:t>
      </w:r>
    </w:p>
    <w:p w14:paraId="6296D346" w14:textId="5313DB37" w:rsidR="00A804F9" w:rsidRPr="0043631E" w:rsidRDefault="00A804F9" w:rsidP="0043631E">
      <w:pPr>
        <w:pStyle w:val="Heading1"/>
      </w:pPr>
      <w:r w:rsidRPr="0043631E">
        <w:t xml:space="preserve">Main flow: </w:t>
      </w:r>
      <w:r w:rsidR="0043631E">
        <w:t xml:space="preserve">Add affiliated </w:t>
      </w:r>
      <w:r w:rsidR="001D4D42">
        <w:t>individual providers</w:t>
      </w:r>
    </w:p>
    <w:p w14:paraId="1CCEF228" w14:textId="6999D263" w:rsidR="0043631E" w:rsidRPr="0043631E" w:rsidRDefault="0043631E" w:rsidP="0043631E">
      <w:pPr>
        <w:pStyle w:val="Heading2"/>
      </w:pPr>
      <w:r w:rsidRPr="0043631E">
        <w:t>Precondition(s)</w:t>
      </w:r>
    </w:p>
    <w:p w14:paraId="4A2CB5C8" w14:textId="6DA8ADAC" w:rsidR="0043631E" w:rsidRPr="00104263" w:rsidRDefault="00104263" w:rsidP="00245EAE">
      <w:pPr>
        <w:pStyle w:val="ListParagraph"/>
        <w:numPr>
          <w:ilvl w:val="0"/>
          <w:numId w:val="2"/>
        </w:numPr>
        <w:spacing w:after="120"/>
      </w:pPr>
      <w:r>
        <w:t>T</w:t>
      </w:r>
      <w:r w:rsidR="0043631E">
        <w:t xml:space="preserve">he </w:t>
      </w:r>
      <w:r w:rsidR="00E27823" w:rsidRPr="00104263">
        <w:rPr>
          <w:u w:val="double"/>
        </w:rPr>
        <w:t xml:space="preserve">facility location is </w:t>
      </w:r>
      <w:r w:rsidR="00025A6B" w:rsidRPr="00104263">
        <w:rPr>
          <w:u w:val="double"/>
        </w:rPr>
        <w:t>active</w:t>
      </w:r>
    </w:p>
    <w:p w14:paraId="6D0C3D38" w14:textId="5E5DB122" w:rsidR="00104263" w:rsidRPr="00D8745C" w:rsidRDefault="00104263" w:rsidP="00104263">
      <w:pPr>
        <w:tabs>
          <w:tab w:val="left" w:pos="3585"/>
        </w:tabs>
      </w:pPr>
      <w:r>
        <w:t xml:space="preserve">Note: If the </w:t>
      </w:r>
      <w:r w:rsidRPr="00104263">
        <w:rPr>
          <w:u w:val="double"/>
        </w:rPr>
        <w:t>facility location is inactive</w:t>
      </w:r>
      <w:r>
        <w:t>, this use case cannot be invoked.  Information is available via UC111 Provider profile report.</w:t>
      </w:r>
    </w:p>
    <w:p w14:paraId="4D290F62" w14:textId="6728F9D8" w:rsidR="0043631E" w:rsidRDefault="0043631E" w:rsidP="0043631E">
      <w:pPr>
        <w:pStyle w:val="Heading2"/>
      </w:pPr>
      <w:r>
        <w:t>Steps</w:t>
      </w:r>
    </w:p>
    <w:p w14:paraId="71848370" w14:textId="2F3CC1FE" w:rsidR="0043631E" w:rsidRDefault="00A804F9" w:rsidP="00A804F9">
      <w:pPr>
        <w:pStyle w:val="ListParagraph"/>
        <w:numPr>
          <w:ilvl w:val="0"/>
          <w:numId w:val="1"/>
        </w:numPr>
        <w:spacing w:after="200"/>
      </w:pPr>
      <w:r>
        <w:t xml:space="preserve">User invokes option to </w:t>
      </w:r>
      <w:r w:rsidR="0043631E">
        <w:t>manage</w:t>
      </w:r>
      <w:r w:rsidR="00E27823">
        <w:t xml:space="preserve"> </w:t>
      </w:r>
      <w:r w:rsidR="0043631E" w:rsidRPr="0043631E">
        <w:rPr>
          <w:u w:val="single"/>
        </w:rPr>
        <w:t>affiliated individual</w:t>
      </w:r>
      <w:r w:rsidR="001D4D42">
        <w:rPr>
          <w:u w:val="single"/>
        </w:rPr>
        <w:t xml:space="preserve"> provider</w:t>
      </w:r>
      <w:r w:rsidR="008C7702">
        <w:rPr>
          <w:u w:val="single"/>
        </w:rPr>
        <w:t>s</w:t>
      </w:r>
      <w:r w:rsidR="008C7702" w:rsidRPr="008C7702">
        <w:t xml:space="preserve"> </w:t>
      </w:r>
      <w:r w:rsidR="00E27823">
        <w:t>o</w:t>
      </w:r>
      <w:r w:rsidR="0043631E">
        <w:t xml:space="preserve">f a </w:t>
      </w:r>
      <w:r w:rsidR="0043631E" w:rsidRPr="0043631E">
        <w:rPr>
          <w:u w:val="single"/>
        </w:rPr>
        <w:t>facility location</w:t>
      </w:r>
    </w:p>
    <w:p w14:paraId="73B01C90" w14:textId="682CB708" w:rsidR="0043631E" w:rsidRDefault="0043631E" w:rsidP="00A804F9">
      <w:pPr>
        <w:pStyle w:val="ListParagraph"/>
        <w:numPr>
          <w:ilvl w:val="0"/>
          <w:numId w:val="1"/>
        </w:numPr>
        <w:spacing w:after="200"/>
      </w:pPr>
      <w:r>
        <w:t xml:space="preserve">System displays a list of the </w:t>
      </w:r>
      <w:r w:rsidRPr="0043631E">
        <w:rPr>
          <w:u w:val="single"/>
        </w:rPr>
        <w:t xml:space="preserve">affiliated individual </w:t>
      </w:r>
      <w:r w:rsidR="001D4D42">
        <w:rPr>
          <w:u w:val="single"/>
        </w:rPr>
        <w:t>providers</w:t>
      </w:r>
      <w:r w:rsidR="0099087C" w:rsidRPr="0099087C">
        <w:t xml:space="preserve"> of the </w:t>
      </w:r>
      <w:r w:rsidR="0099087C">
        <w:rPr>
          <w:u w:val="single"/>
        </w:rPr>
        <w:t>facility location</w:t>
      </w:r>
    </w:p>
    <w:p w14:paraId="6296D348" w14:textId="3377CF37" w:rsidR="00A804F9" w:rsidRDefault="0043631E" w:rsidP="00A804F9">
      <w:pPr>
        <w:pStyle w:val="ListParagraph"/>
        <w:numPr>
          <w:ilvl w:val="0"/>
          <w:numId w:val="1"/>
        </w:numPr>
        <w:spacing w:after="200"/>
      </w:pPr>
      <w:r>
        <w:t xml:space="preserve">User invokes option to </w:t>
      </w:r>
      <w:r w:rsidR="00E40B97">
        <w:t xml:space="preserve">add an </w:t>
      </w:r>
      <w:r w:rsidR="0099087C">
        <w:rPr>
          <w:u w:val="single"/>
        </w:rPr>
        <w:t>affiliated individual provider</w:t>
      </w:r>
      <w:r w:rsidR="0099087C" w:rsidRPr="0099087C">
        <w:t xml:space="preserve"> to the </w:t>
      </w:r>
      <w:r w:rsidR="0099087C">
        <w:rPr>
          <w:u w:val="single"/>
        </w:rPr>
        <w:t>facility location</w:t>
      </w:r>
    </w:p>
    <w:p w14:paraId="6296D34C" w14:textId="25A43028" w:rsidR="00A804F9" w:rsidRDefault="00A804F9" w:rsidP="008C7702">
      <w:pPr>
        <w:pStyle w:val="ListParagraph"/>
        <w:numPr>
          <w:ilvl w:val="0"/>
          <w:numId w:val="1"/>
        </w:numPr>
        <w:spacing w:after="200"/>
      </w:pPr>
      <w:r>
        <w:t xml:space="preserve">System displays </w:t>
      </w:r>
      <w:r w:rsidR="00E40B97">
        <w:t>search fields</w:t>
      </w:r>
      <w:r w:rsidR="008C7702">
        <w:t xml:space="preserve">: </w:t>
      </w:r>
      <w:r w:rsidRPr="00E27823">
        <w:rPr>
          <w:u w:val="single"/>
        </w:rPr>
        <w:t>NPI</w:t>
      </w:r>
      <w:r w:rsidR="00977153" w:rsidRPr="00E27823">
        <w:rPr>
          <w:u w:val="single"/>
        </w:rPr>
        <w:t>/</w:t>
      </w:r>
      <w:r w:rsidRPr="00E27823">
        <w:rPr>
          <w:u w:val="single"/>
        </w:rPr>
        <w:t>UMPI</w:t>
      </w:r>
      <w:r w:rsidR="008C7702">
        <w:t xml:space="preserve">, </w:t>
      </w:r>
      <w:r w:rsidR="008C7702" w:rsidRPr="00977153">
        <w:rPr>
          <w:u w:val="single"/>
        </w:rPr>
        <w:t>s</w:t>
      </w:r>
      <w:r w:rsidRPr="00977153">
        <w:rPr>
          <w:u w:val="single"/>
        </w:rPr>
        <w:t>ocial</w:t>
      </w:r>
      <w:r w:rsidR="00E40B97" w:rsidRPr="00977153">
        <w:rPr>
          <w:u w:val="single"/>
        </w:rPr>
        <w:t xml:space="preserve"> s</w:t>
      </w:r>
      <w:r w:rsidRPr="00977153">
        <w:rPr>
          <w:u w:val="single"/>
        </w:rPr>
        <w:t>ecurity</w:t>
      </w:r>
      <w:r w:rsidR="00E40B97" w:rsidRPr="00977153">
        <w:rPr>
          <w:u w:val="single"/>
        </w:rPr>
        <w:t xml:space="preserve"> n</w:t>
      </w:r>
      <w:r w:rsidRPr="00977153">
        <w:rPr>
          <w:u w:val="single"/>
        </w:rPr>
        <w:t>umber</w:t>
      </w:r>
      <w:r w:rsidR="008C7702">
        <w:t xml:space="preserve">, </w:t>
      </w:r>
      <w:r w:rsidR="00977153">
        <w:t xml:space="preserve">and </w:t>
      </w:r>
      <w:r w:rsidR="008C7702" w:rsidRPr="00977153">
        <w:rPr>
          <w:u w:val="single"/>
        </w:rPr>
        <w:t>d</w:t>
      </w:r>
      <w:r w:rsidRPr="00977153">
        <w:rPr>
          <w:u w:val="single"/>
        </w:rPr>
        <w:t>ate</w:t>
      </w:r>
      <w:r w:rsidR="00E40B97" w:rsidRPr="00977153">
        <w:rPr>
          <w:u w:val="single"/>
        </w:rPr>
        <w:t xml:space="preserve"> o</w:t>
      </w:r>
      <w:r w:rsidRPr="00977153">
        <w:rPr>
          <w:u w:val="single"/>
        </w:rPr>
        <w:t>f</w:t>
      </w:r>
      <w:r w:rsidR="00E40B97" w:rsidRPr="00977153">
        <w:rPr>
          <w:u w:val="single"/>
        </w:rPr>
        <w:t xml:space="preserve"> b</w:t>
      </w:r>
      <w:r w:rsidRPr="00977153">
        <w:rPr>
          <w:u w:val="single"/>
        </w:rPr>
        <w:t>irth</w:t>
      </w:r>
    </w:p>
    <w:p w14:paraId="6296D34D" w14:textId="0530EDCB" w:rsidR="00A804F9" w:rsidRDefault="00A804F9" w:rsidP="00D84256">
      <w:pPr>
        <w:pStyle w:val="ListParagraph"/>
        <w:numPr>
          <w:ilvl w:val="0"/>
          <w:numId w:val="1"/>
        </w:numPr>
        <w:spacing w:after="200"/>
      </w:pPr>
      <w:r>
        <w:t xml:space="preserve">User enters </w:t>
      </w:r>
      <w:r w:rsidR="008C7702">
        <w:t xml:space="preserve">data </w:t>
      </w:r>
      <w:r w:rsidR="00D84256">
        <w:t>and executes search</w:t>
      </w:r>
    </w:p>
    <w:p w14:paraId="6DF88FF6" w14:textId="00A8C88E" w:rsidR="005F3D74" w:rsidRDefault="00A804F9" w:rsidP="00F11F88">
      <w:pPr>
        <w:pStyle w:val="ListParagraph"/>
        <w:numPr>
          <w:ilvl w:val="0"/>
          <w:numId w:val="1"/>
        </w:numPr>
        <w:spacing w:after="200"/>
      </w:pPr>
      <w:r>
        <w:t xml:space="preserve">System </w:t>
      </w:r>
      <w:r w:rsidR="005F3D74">
        <w:t>s</w:t>
      </w:r>
      <w:r w:rsidR="00E27823">
        <w:t>earches</w:t>
      </w:r>
      <w:r w:rsidR="005F3D74">
        <w:t xml:space="preserve"> for </w:t>
      </w:r>
      <w:r w:rsidR="00E27823" w:rsidRPr="005F3D74">
        <w:rPr>
          <w:u w:val="single"/>
        </w:rPr>
        <w:t>legacy providers</w:t>
      </w:r>
      <w:r w:rsidR="00E27823">
        <w:t xml:space="preserve"> </w:t>
      </w:r>
      <w:r w:rsidR="008F3753">
        <w:t xml:space="preserve"> - see business rule 73</w:t>
      </w:r>
    </w:p>
    <w:p w14:paraId="73B7C507" w14:textId="092D971E" w:rsidR="005F3D74" w:rsidRPr="001400AD" w:rsidRDefault="005F3D74" w:rsidP="005F3D74">
      <w:pPr>
        <w:pStyle w:val="ListParagraph"/>
        <w:numPr>
          <w:ilvl w:val="0"/>
          <w:numId w:val="1"/>
        </w:numPr>
        <w:spacing w:after="200"/>
      </w:pPr>
      <w:r>
        <w:t xml:space="preserve">System finds one matching </w:t>
      </w:r>
      <w:r w:rsidRPr="005F3D74">
        <w:rPr>
          <w:u w:val="single"/>
        </w:rPr>
        <w:t>legacy provider</w:t>
      </w:r>
    </w:p>
    <w:p w14:paraId="3EE3742C" w14:textId="4215DA4C" w:rsidR="001400AD" w:rsidRDefault="001400AD" w:rsidP="005F3D74">
      <w:pPr>
        <w:pStyle w:val="ListParagraph"/>
        <w:numPr>
          <w:ilvl w:val="0"/>
          <w:numId w:val="1"/>
        </w:numPr>
        <w:spacing w:after="200"/>
      </w:pPr>
      <w:r w:rsidRPr="001400AD">
        <w:t xml:space="preserve">System </w:t>
      </w:r>
      <w:r w:rsidR="00424F50">
        <w:t xml:space="preserve">checks </w:t>
      </w:r>
      <w:r w:rsidR="00534940">
        <w:t xml:space="preserve">for </w:t>
      </w:r>
      <w:r w:rsidR="00424F50">
        <w:t>duplicates</w:t>
      </w:r>
      <w:r w:rsidR="00424F50" w:rsidRPr="00534940">
        <w:t xml:space="preserve"> </w:t>
      </w:r>
      <w:r w:rsidR="0020329C">
        <w:t xml:space="preserve">and recently ended individual provider affiliations </w:t>
      </w:r>
      <w:r w:rsidR="00424F50">
        <w:t xml:space="preserve">– </w:t>
      </w:r>
      <w:r>
        <w:t xml:space="preserve">see </w:t>
      </w:r>
      <w:r w:rsidR="00424F50">
        <w:t xml:space="preserve">business rule </w:t>
      </w:r>
      <w:r w:rsidR="008F3753">
        <w:t>74</w:t>
      </w:r>
      <w:r w:rsidR="00A4648F">
        <w:t>, 75</w:t>
      </w:r>
    </w:p>
    <w:p w14:paraId="759DD161" w14:textId="767B2852" w:rsidR="008C7702" w:rsidRPr="00E16072" w:rsidRDefault="008C7702" w:rsidP="00863893">
      <w:pPr>
        <w:pStyle w:val="ListParagraph"/>
        <w:numPr>
          <w:ilvl w:val="0"/>
          <w:numId w:val="1"/>
        </w:numPr>
        <w:spacing w:after="200"/>
      </w:pPr>
      <w:r>
        <w:t xml:space="preserve">System displays the </w:t>
      </w:r>
      <w:r w:rsidRPr="001D4D42">
        <w:rPr>
          <w:u w:val="single"/>
        </w:rPr>
        <w:t>legacy provider</w:t>
      </w:r>
      <w:r w:rsidR="00863893" w:rsidRPr="00863893">
        <w:t xml:space="preserve"> (</w:t>
      </w:r>
      <w:r w:rsidR="00B83F7C">
        <w:t>but n</w:t>
      </w:r>
      <w:r w:rsidR="00E16072" w:rsidRPr="00E16072">
        <w:t xml:space="preserve">ot the </w:t>
      </w:r>
      <w:r w:rsidR="00E16072" w:rsidRPr="00D8745C">
        <w:rPr>
          <w:u w:val="single"/>
        </w:rPr>
        <w:t>date of birth</w:t>
      </w:r>
      <w:r w:rsidR="00E16072" w:rsidRPr="00E16072">
        <w:t xml:space="preserve"> or </w:t>
      </w:r>
      <w:r w:rsidR="00B83F7C">
        <w:t xml:space="preserve">complete </w:t>
      </w:r>
      <w:r w:rsidR="00E16072" w:rsidRPr="00D8745C">
        <w:rPr>
          <w:u w:val="single"/>
        </w:rPr>
        <w:t>social security number</w:t>
      </w:r>
      <w:r w:rsidR="00E16072" w:rsidRPr="00E16072">
        <w:t>)</w:t>
      </w:r>
    </w:p>
    <w:p w14:paraId="6296D361" w14:textId="114B9992" w:rsidR="00A804F9" w:rsidRDefault="00A804F9" w:rsidP="00A804F9">
      <w:pPr>
        <w:pStyle w:val="ListParagraph"/>
        <w:numPr>
          <w:ilvl w:val="0"/>
          <w:numId w:val="1"/>
        </w:numPr>
        <w:spacing w:after="200"/>
      </w:pPr>
      <w:r>
        <w:t xml:space="preserve">User enters </w:t>
      </w:r>
      <w:r w:rsidR="001D4D42">
        <w:t xml:space="preserve">the </w:t>
      </w:r>
      <w:r w:rsidR="00BC1900">
        <w:rPr>
          <w:u w:val="single"/>
        </w:rPr>
        <w:t>start</w:t>
      </w:r>
      <w:r w:rsidR="008C7702" w:rsidRPr="001D4D42">
        <w:rPr>
          <w:u w:val="single"/>
        </w:rPr>
        <w:t xml:space="preserve"> date</w:t>
      </w:r>
      <w:r w:rsidR="001D4D42">
        <w:t xml:space="preserve"> of the affiliation</w:t>
      </w:r>
    </w:p>
    <w:p w14:paraId="5E4CA4FB" w14:textId="691A006C" w:rsidR="008432CB" w:rsidRDefault="00F11F88" w:rsidP="001400AD">
      <w:pPr>
        <w:pStyle w:val="ListParagraph"/>
        <w:numPr>
          <w:ilvl w:val="0"/>
          <w:numId w:val="1"/>
        </w:numPr>
        <w:spacing w:after="200"/>
      </w:pPr>
      <w:r>
        <w:t xml:space="preserve">System validates  - </w:t>
      </w:r>
      <w:r w:rsidR="00A4648F">
        <w:rPr>
          <w:szCs w:val="20"/>
        </w:rPr>
        <w:t xml:space="preserve">see object model for required attributes </w:t>
      </w:r>
      <w:r w:rsidR="00A4648F">
        <w:rPr>
          <w:szCs w:val="20"/>
        </w:rPr>
        <w:t xml:space="preserve">and </w:t>
      </w:r>
      <w:r>
        <w:t>business rules</w:t>
      </w:r>
      <w:r w:rsidR="008F3753">
        <w:t xml:space="preserve"> 76</w:t>
      </w:r>
      <w:r w:rsidR="00BC1900">
        <w:t>, 77</w:t>
      </w:r>
    </w:p>
    <w:p w14:paraId="30FA3B97" w14:textId="2FB1B062" w:rsidR="008C7702" w:rsidRDefault="008C7702" w:rsidP="00A804F9">
      <w:pPr>
        <w:pStyle w:val="ListParagraph"/>
        <w:numPr>
          <w:ilvl w:val="0"/>
          <w:numId w:val="1"/>
        </w:numPr>
        <w:spacing w:after="200"/>
      </w:pPr>
      <w:r>
        <w:t xml:space="preserve">Steps 3 – </w:t>
      </w:r>
      <w:r w:rsidR="00E16072">
        <w:t>1</w:t>
      </w:r>
      <w:r w:rsidR="002F6046">
        <w:t>1</w:t>
      </w:r>
      <w:r>
        <w:t xml:space="preserve"> are repeated for each </w:t>
      </w:r>
      <w:r w:rsidR="001D4D42">
        <w:rPr>
          <w:u w:val="single"/>
        </w:rPr>
        <w:t>affiliated individual</w:t>
      </w:r>
      <w:r w:rsidR="00D8745C">
        <w:rPr>
          <w:u w:val="single"/>
        </w:rPr>
        <w:t xml:space="preserve"> provider</w:t>
      </w:r>
    </w:p>
    <w:p w14:paraId="6F0405B0" w14:textId="219C2F5D" w:rsidR="00D154A4" w:rsidRDefault="00D154A4" w:rsidP="00E27823">
      <w:pPr>
        <w:pStyle w:val="ListParagraph"/>
        <w:numPr>
          <w:ilvl w:val="0"/>
          <w:numId w:val="1"/>
        </w:numPr>
        <w:spacing w:after="200"/>
      </w:pPr>
      <w:r>
        <w:t xml:space="preserve">User indicates they are finished managing </w:t>
      </w:r>
      <w:r w:rsidRPr="00D154A4">
        <w:rPr>
          <w:u w:val="single"/>
        </w:rPr>
        <w:t>affiliated individual providers</w:t>
      </w:r>
    </w:p>
    <w:p w14:paraId="1CCDE378" w14:textId="18B774B8" w:rsidR="00D154A4" w:rsidRDefault="00D154A4" w:rsidP="00E27823">
      <w:pPr>
        <w:pStyle w:val="ListParagraph"/>
        <w:numPr>
          <w:ilvl w:val="0"/>
          <w:numId w:val="1"/>
        </w:numPr>
        <w:spacing w:after="200"/>
      </w:pPr>
      <w:r>
        <w:t xml:space="preserve">System validates that required </w:t>
      </w:r>
      <w:r w:rsidRPr="00D154A4">
        <w:rPr>
          <w:u w:val="single"/>
        </w:rPr>
        <w:t>affiliated individual providers</w:t>
      </w:r>
      <w:r>
        <w:t xml:space="preserve"> are present – see ServiceHierarcy.xls</w:t>
      </w:r>
    </w:p>
    <w:p w14:paraId="6296D364" w14:textId="60A61721" w:rsidR="00A804F9" w:rsidRDefault="00A804F9" w:rsidP="00E27823">
      <w:pPr>
        <w:pStyle w:val="ListParagraph"/>
        <w:numPr>
          <w:ilvl w:val="0"/>
          <w:numId w:val="1"/>
        </w:numPr>
        <w:spacing w:after="200"/>
      </w:pPr>
      <w:r>
        <w:t>Use case ends</w:t>
      </w:r>
    </w:p>
    <w:p w14:paraId="2F1A80D9" w14:textId="2A13FF8F" w:rsidR="002F1D05" w:rsidRPr="00E27823" w:rsidRDefault="002F1D05" w:rsidP="00E27823">
      <w:pPr>
        <w:pStyle w:val="Heading2"/>
      </w:pPr>
      <w:r w:rsidRPr="00E27823">
        <w:t xml:space="preserve">Alternate flow: </w:t>
      </w:r>
      <w:r w:rsidR="005F3D74">
        <w:t>Multiple m</w:t>
      </w:r>
      <w:r w:rsidR="00E27823">
        <w:t>atching l</w:t>
      </w:r>
      <w:r w:rsidR="004D697C" w:rsidRPr="00E27823">
        <w:t xml:space="preserve">egacy </w:t>
      </w:r>
      <w:r w:rsidR="005F3D74">
        <w:t>providers</w:t>
      </w:r>
    </w:p>
    <w:p w14:paraId="1E5B030E" w14:textId="77777777" w:rsidR="005F3D74" w:rsidRDefault="005F3D74" w:rsidP="004014A4">
      <w:pPr>
        <w:spacing w:after="200"/>
      </w:pPr>
      <w:r>
        <w:t>This flow begins after step 6.</w:t>
      </w:r>
    </w:p>
    <w:p w14:paraId="6850FC22" w14:textId="56000029" w:rsidR="005F3D74" w:rsidRDefault="005F3D74" w:rsidP="004D697C">
      <w:pPr>
        <w:pStyle w:val="ListParagraph"/>
        <w:numPr>
          <w:ilvl w:val="0"/>
          <w:numId w:val="18"/>
        </w:numPr>
        <w:spacing w:after="200"/>
      </w:pPr>
      <w:r>
        <w:t xml:space="preserve">System finds multiple matching </w:t>
      </w:r>
      <w:r w:rsidRPr="005F3D74">
        <w:rPr>
          <w:u w:val="single"/>
        </w:rPr>
        <w:t>legacy providers</w:t>
      </w:r>
    </w:p>
    <w:p w14:paraId="4D03ADFC" w14:textId="28650AB4" w:rsidR="004D697C" w:rsidRDefault="004D697C" w:rsidP="004D697C">
      <w:pPr>
        <w:pStyle w:val="ListParagraph"/>
        <w:numPr>
          <w:ilvl w:val="0"/>
          <w:numId w:val="18"/>
        </w:numPr>
        <w:spacing w:after="200"/>
      </w:pPr>
      <w:r>
        <w:lastRenderedPageBreak/>
        <w:t xml:space="preserve">System displays </w:t>
      </w:r>
      <w:r w:rsidR="005F3D74">
        <w:t xml:space="preserve">a list of the matching </w:t>
      </w:r>
      <w:r w:rsidR="005F3D74" w:rsidRPr="005F3D74">
        <w:rPr>
          <w:u w:val="single"/>
        </w:rPr>
        <w:t>legacy providers</w:t>
      </w:r>
    </w:p>
    <w:p w14:paraId="21961132" w14:textId="22FE7F00" w:rsidR="004D697C" w:rsidRDefault="004D697C" w:rsidP="004D697C">
      <w:pPr>
        <w:pStyle w:val="ListParagraph"/>
        <w:numPr>
          <w:ilvl w:val="0"/>
          <w:numId w:val="18"/>
        </w:numPr>
        <w:spacing w:after="200"/>
      </w:pPr>
      <w:r>
        <w:t xml:space="preserve">User selects </w:t>
      </w:r>
      <w:r w:rsidR="005F3D74">
        <w:t xml:space="preserve">a </w:t>
      </w:r>
      <w:r w:rsidR="005F3D74" w:rsidRPr="00863893">
        <w:rPr>
          <w:u w:val="single"/>
        </w:rPr>
        <w:t>legacy provider</w:t>
      </w:r>
      <w:r w:rsidR="005F3D74">
        <w:t xml:space="preserve"> from the list</w:t>
      </w:r>
    </w:p>
    <w:p w14:paraId="640B5E8F" w14:textId="65CB9AC7" w:rsidR="004D697C" w:rsidRPr="00197A28" w:rsidRDefault="004D697C" w:rsidP="004D697C">
      <w:pPr>
        <w:pStyle w:val="ListParagraph"/>
        <w:numPr>
          <w:ilvl w:val="0"/>
          <w:numId w:val="18"/>
        </w:numPr>
        <w:spacing w:after="200"/>
      </w:pPr>
      <w:r>
        <w:t xml:space="preserve">Continue with </w:t>
      </w:r>
      <w:r w:rsidR="005F3D74">
        <w:t>s</w:t>
      </w:r>
      <w:r>
        <w:t xml:space="preserve">tep </w:t>
      </w:r>
      <w:r w:rsidR="005F3D74">
        <w:t>8</w:t>
      </w:r>
      <w:r>
        <w:t xml:space="preserve"> of </w:t>
      </w:r>
      <w:r w:rsidR="005F3D74">
        <w:t>m</w:t>
      </w:r>
      <w:r>
        <w:t xml:space="preserve">ain </w:t>
      </w:r>
      <w:r w:rsidR="005F3D74">
        <w:t>f</w:t>
      </w:r>
      <w:r>
        <w:t>low</w:t>
      </w:r>
    </w:p>
    <w:p w14:paraId="75DE2A9E" w14:textId="1CEBF8F8" w:rsidR="005F3D74" w:rsidRPr="005F3D74" w:rsidRDefault="005F3D74" w:rsidP="005F3D74">
      <w:pPr>
        <w:pStyle w:val="Heading2"/>
      </w:pPr>
      <w:r w:rsidRPr="005F3D74">
        <w:t xml:space="preserve">Alternate flow: Update </w:t>
      </w:r>
      <w:r w:rsidR="00471083">
        <w:t xml:space="preserve">affiliated </w:t>
      </w:r>
      <w:r w:rsidRPr="005F3D74">
        <w:t xml:space="preserve">individual </w:t>
      </w:r>
      <w:r w:rsidR="00471083">
        <w:t>provider</w:t>
      </w:r>
      <w:r w:rsidRPr="005F3D74">
        <w:t xml:space="preserve"> not </w:t>
      </w:r>
      <w:r w:rsidR="005C5808">
        <w:t>"in MMIS"</w:t>
      </w:r>
    </w:p>
    <w:p w14:paraId="6715F25F" w14:textId="296CC69E" w:rsidR="005F3D74" w:rsidRPr="001F47A0" w:rsidRDefault="00471083" w:rsidP="005F3D74">
      <w:pPr>
        <w:spacing w:after="120"/>
        <w:rPr>
          <w:b/>
        </w:rPr>
      </w:pPr>
      <w:r>
        <w:t>This flow begins after step 2 of the main flow.</w:t>
      </w:r>
    </w:p>
    <w:p w14:paraId="500013D5" w14:textId="6191FC70" w:rsidR="005F3D74" w:rsidRDefault="00471083" w:rsidP="005F3D74">
      <w:pPr>
        <w:pStyle w:val="ListParagraph"/>
        <w:numPr>
          <w:ilvl w:val="0"/>
          <w:numId w:val="11"/>
        </w:numPr>
        <w:spacing w:after="200"/>
      </w:pPr>
      <w:r>
        <w:t xml:space="preserve">User selects an </w:t>
      </w:r>
      <w:r w:rsidR="0017178D">
        <w:rPr>
          <w:u w:val="single"/>
        </w:rPr>
        <w:t>affiliated individual provider</w:t>
      </w:r>
      <w:r>
        <w:t xml:space="preserve"> that is not </w:t>
      </w:r>
      <w:r w:rsidRPr="00471083">
        <w:rPr>
          <w:u w:val="single"/>
        </w:rPr>
        <w:t>in MMIS</w:t>
      </w:r>
      <w:r>
        <w:t xml:space="preserve"> to update</w:t>
      </w:r>
    </w:p>
    <w:p w14:paraId="4D0C7217" w14:textId="27A47456" w:rsidR="0017178D" w:rsidRDefault="0017178D" w:rsidP="0017178D">
      <w:pPr>
        <w:pStyle w:val="ListParagraph"/>
        <w:numPr>
          <w:ilvl w:val="0"/>
          <w:numId w:val="11"/>
        </w:numPr>
        <w:spacing w:after="200"/>
      </w:pPr>
      <w:r>
        <w:t xml:space="preserve">User updates the </w:t>
      </w:r>
      <w:r w:rsidR="00BC1900" w:rsidRPr="00BC1900">
        <w:rPr>
          <w:u w:val="single"/>
        </w:rPr>
        <w:t>start</w:t>
      </w:r>
      <w:r w:rsidR="00471083" w:rsidRPr="00BC1900">
        <w:rPr>
          <w:u w:val="single"/>
        </w:rPr>
        <w:t xml:space="preserve"> date</w:t>
      </w:r>
      <w:r>
        <w:t xml:space="preserve"> (User cannot update the </w:t>
      </w:r>
      <w:r w:rsidRPr="0017178D">
        <w:rPr>
          <w:u w:val="single"/>
        </w:rPr>
        <w:t>end date</w:t>
      </w:r>
      <w:r>
        <w:t xml:space="preserve"> until the affiliation is </w:t>
      </w:r>
      <w:r w:rsidRPr="0017178D">
        <w:rPr>
          <w:u w:val="single"/>
        </w:rPr>
        <w:t>in MMIS</w:t>
      </w:r>
      <w:r>
        <w:t>)</w:t>
      </w:r>
    </w:p>
    <w:p w14:paraId="26CD772B" w14:textId="637164C8" w:rsidR="005F3D74" w:rsidRPr="009E1583" w:rsidRDefault="00487134" w:rsidP="005F3D74">
      <w:pPr>
        <w:pStyle w:val="ListParagraph"/>
        <w:numPr>
          <w:ilvl w:val="0"/>
          <w:numId w:val="11"/>
        </w:numPr>
        <w:spacing w:after="200"/>
      </w:pPr>
      <w:r w:rsidRPr="009E1583">
        <w:t>Continue with step 1</w:t>
      </w:r>
      <w:r w:rsidR="00534940">
        <w:t>1</w:t>
      </w:r>
      <w:r w:rsidRPr="009E1583">
        <w:t xml:space="preserve"> of the main flow</w:t>
      </w:r>
    </w:p>
    <w:p w14:paraId="3A2EEB10" w14:textId="50F5134A" w:rsidR="005F3D74" w:rsidRPr="005F3D74" w:rsidRDefault="005F3D74" w:rsidP="005F3D74">
      <w:pPr>
        <w:pStyle w:val="Heading2"/>
      </w:pPr>
      <w:r w:rsidRPr="005F3D74">
        <w:t xml:space="preserve">Alternate flow: Update </w:t>
      </w:r>
      <w:r w:rsidR="00471083">
        <w:t xml:space="preserve">affiliated individual provider </w:t>
      </w:r>
      <w:r w:rsidR="006F59FB">
        <w:t>"in MMIS"</w:t>
      </w:r>
    </w:p>
    <w:p w14:paraId="34FCA8B1" w14:textId="2C274ECE" w:rsidR="005F3D74" w:rsidRPr="001F47A0" w:rsidRDefault="00471083" w:rsidP="005F3D74">
      <w:pPr>
        <w:spacing w:after="120"/>
        <w:rPr>
          <w:b/>
        </w:rPr>
      </w:pPr>
      <w:r>
        <w:t>The flow begins after step 2 of the main flow</w:t>
      </w:r>
      <w:r w:rsidR="005F3D74">
        <w:t>.</w:t>
      </w:r>
    </w:p>
    <w:p w14:paraId="5BE06D02" w14:textId="4010C81B" w:rsidR="005F3D74" w:rsidRDefault="00471083" w:rsidP="005F3D74">
      <w:pPr>
        <w:pStyle w:val="ListParagraph"/>
        <w:numPr>
          <w:ilvl w:val="0"/>
          <w:numId w:val="5"/>
        </w:numPr>
        <w:spacing w:after="200"/>
      </w:pPr>
      <w:r>
        <w:t xml:space="preserve">User selects an </w:t>
      </w:r>
      <w:r w:rsidRPr="00471083">
        <w:rPr>
          <w:u w:val="single"/>
        </w:rPr>
        <w:t xml:space="preserve">affiliated individual </w:t>
      </w:r>
      <w:r w:rsidR="0017178D">
        <w:rPr>
          <w:u w:val="single"/>
        </w:rPr>
        <w:t>provider</w:t>
      </w:r>
      <w:r>
        <w:t xml:space="preserve"> that is </w:t>
      </w:r>
      <w:r w:rsidRPr="00471083">
        <w:rPr>
          <w:u w:val="single"/>
        </w:rPr>
        <w:t>in MMIS</w:t>
      </w:r>
      <w:r>
        <w:t xml:space="preserve"> to update</w:t>
      </w:r>
    </w:p>
    <w:p w14:paraId="13F1C701" w14:textId="5A6E9D7B" w:rsidR="005F3D74" w:rsidRDefault="005F3D74" w:rsidP="005F3D74">
      <w:pPr>
        <w:pStyle w:val="ListParagraph"/>
        <w:numPr>
          <w:ilvl w:val="0"/>
          <w:numId w:val="5"/>
        </w:numPr>
        <w:spacing w:after="200"/>
      </w:pPr>
      <w:r>
        <w:t xml:space="preserve">User updates </w:t>
      </w:r>
      <w:r w:rsidR="00BC1900">
        <w:rPr>
          <w:u w:val="single"/>
        </w:rPr>
        <w:t>start</w:t>
      </w:r>
      <w:r w:rsidR="0017178D" w:rsidRPr="00B83F7C">
        <w:rPr>
          <w:u w:val="single"/>
        </w:rPr>
        <w:t xml:space="preserve"> date</w:t>
      </w:r>
      <w:r w:rsidR="0017178D">
        <w:t xml:space="preserve"> and/or </w:t>
      </w:r>
      <w:r w:rsidR="0017178D" w:rsidRPr="00B83F7C">
        <w:rPr>
          <w:u w:val="single"/>
        </w:rPr>
        <w:t>end date</w:t>
      </w:r>
    </w:p>
    <w:p w14:paraId="7AD3867F" w14:textId="3FC07940" w:rsidR="005F3D74" w:rsidRPr="00E20CA1" w:rsidRDefault="00487134" w:rsidP="005F3D74">
      <w:pPr>
        <w:pStyle w:val="ListParagraph"/>
        <w:numPr>
          <w:ilvl w:val="0"/>
          <w:numId w:val="5"/>
        </w:numPr>
        <w:spacing w:after="200"/>
      </w:pPr>
      <w:r>
        <w:t>Continue with step 1</w:t>
      </w:r>
      <w:r w:rsidR="00534940">
        <w:t>1</w:t>
      </w:r>
      <w:r>
        <w:t xml:space="preserve"> of the main flow</w:t>
      </w:r>
    </w:p>
    <w:p w14:paraId="48EF505F" w14:textId="6794BB9B" w:rsidR="005F3D74" w:rsidRDefault="005F3D74" w:rsidP="005F3D74">
      <w:pPr>
        <w:pStyle w:val="Heading2"/>
      </w:pPr>
      <w:r w:rsidRPr="005F3D74">
        <w:t xml:space="preserve">Alternate flow: Delete </w:t>
      </w:r>
      <w:r w:rsidR="005C5808">
        <w:t xml:space="preserve">affiliated </w:t>
      </w:r>
      <w:r w:rsidRPr="005F3D74">
        <w:t xml:space="preserve">individual </w:t>
      </w:r>
      <w:r w:rsidR="005C5808">
        <w:t xml:space="preserve">provider </w:t>
      </w:r>
      <w:r w:rsidRPr="005F3D74">
        <w:t>not “</w:t>
      </w:r>
      <w:r w:rsidR="005C5808">
        <w:t>i</w:t>
      </w:r>
      <w:r w:rsidRPr="005F3D74">
        <w:t>n MMIS”</w:t>
      </w:r>
    </w:p>
    <w:p w14:paraId="4FEE180D" w14:textId="161F7B35" w:rsidR="005C5808" w:rsidRDefault="005C5808" w:rsidP="005C5808">
      <w:r>
        <w:t>This flow begins after step 2 of the main flow.</w:t>
      </w:r>
    </w:p>
    <w:p w14:paraId="7C1D9664" w14:textId="77777777" w:rsidR="005C5808" w:rsidRPr="005C5808" w:rsidRDefault="005C5808" w:rsidP="005C5808"/>
    <w:p w14:paraId="1CD7691A" w14:textId="7A9E022B" w:rsidR="005F3D74" w:rsidRDefault="005F3D74" w:rsidP="0017178D">
      <w:pPr>
        <w:pStyle w:val="ListParagraph"/>
        <w:numPr>
          <w:ilvl w:val="0"/>
          <w:numId w:val="4"/>
        </w:numPr>
        <w:spacing w:after="200"/>
      </w:pPr>
      <w:r>
        <w:t xml:space="preserve">User selects </w:t>
      </w:r>
      <w:r w:rsidR="005C5808">
        <w:t xml:space="preserve">an </w:t>
      </w:r>
      <w:r w:rsidR="0017178D">
        <w:rPr>
          <w:u w:val="single"/>
        </w:rPr>
        <w:t>affiliated individual provider</w:t>
      </w:r>
      <w:r w:rsidR="006F59FB">
        <w:t xml:space="preserve"> that is not </w:t>
      </w:r>
      <w:r w:rsidR="006F59FB" w:rsidRPr="006F59FB">
        <w:rPr>
          <w:u w:val="single"/>
        </w:rPr>
        <w:t>in MMIS</w:t>
      </w:r>
      <w:r w:rsidR="0017178D">
        <w:t xml:space="preserve"> and invokes delete option</w:t>
      </w:r>
    </w:p>
    <w:p w14:paraId="02474D05" w14:textId="04627776" w:rsidR="0020329C" w:rsidRDefault="0020329C" w:rsidP="005F3D74">
      <w:pPr>
        <w:pStyle w:val="ListParagraph"/>
        <w:numPr>
          <w:ilvl w:val="0"/>
          <w:numId w:val="4"/>
        </w:numPr>
        <w:spacing w:after="200"/>
      </w:pPr>
      <w:r>
        <w:t>System performs the following:</w:t>
      </w:r>
    </w:p>
    <w:p w14:paraId="41E00E89" w14:textId="0735C1D8" w:rsidR="0020329C" w:rsidRDefault="0020329C" w:rsidP="0020329C">
      <w:pPr>
        <w:pStyle w:val="ListParagraph"/>
        <w:numPr>
          <w:ilvl w:val="1"/>
          <w:numId w:val="4"/>
        </w:numPr>
        <w:spacing w:after="200"/>
      </w:pPr>
      <w:r>
        <w:t xml:space="preserve">Verifies the </w:t>
      </w:r>
      <w:r w:rsidRPr="0020329C">
        <w:rPr>
          <w:u w:val="single"/>
        </w:rPr>
        <w:t>affiliated individual provider</w:t>
      </w:r>
      <w:r>
        <w:t xml:space="preserve"> is eligible to be deleted – see rule 150</w:t>
      </w:r>
    </w:p>
    <w:p w14:paraId="6B53F991" w14:textId="7A8E13AD" w:rsidR="005F3D74" w:rsidRDefault="0020329C" w:rsidP="0020329C">
      <w:pPr>
        <w:pStyle w:val="ListParagraph"/>
        <w:numPr>
          <w:ilvl w:val="1"/>
          <w:numId w:val="4"/>
        </w:numPr>
        <w:spacing w:after="200"/>
      </w:pPr>
      <w:r>
        <w:t>D</w:t>
      </w:r>
      <w:r w:rsidR="006F59FB">
        <w:t xml:space="preserve">eletes the </w:t>
      </w:r>
      <w:r w:rsidR="0017178D">
        <w:rPr>
          <w:u w:val="single"/>
        </w:rPr>
        <w:t>affiliated i</w:t>
      </w:r>
      <w:r w:rsidR="006F59FB" w:rsidRPr="006F59FB">
        <w:rPr>
          <w:u w:val="single"/>
        </w:rPr>
        <w:t>ndividual provider</w:t>
      </w:r>
      <w:r w:rsidR="006F59FB" w:rsidRPr="006F59FB">
        <w:t xml:space="preserve"> (the affiliation </w:t>
      </w:r>
      <w:r w:rsidR="0017178D">
        <w:t>is removed, not the legacy provider</w:t>
      </w:r>
      <w:r w:rsidR="006F59FB" w:rsidRPr="006F59FB">
        <w:t>)</w:t>
      </w:r>
    </w:p>
    <w:p w14:paraId="0F9A2E28" w14:textId="77777777" w:rsidR="005F3D74" w:rsidRDefault="005F3D74" w:rsidP="005F3D74">
      <w:pPr>
        <w:pStyle w:val="ListParagraph"/>
        <w:numPr>
          <w:ilvl w:val="0"/>
          <w:numId w:val="4"/>
        </w:numPr>
        <w:spacing w:after="200"/>
      </w:pPr>
      <w:r>
        <w:t>Use case ends</w:t>
      </w:r>
    </w:p>
    <w:p w14:paraId="0BCD69CE" w14:textId="77777777" w:rsidR="008F3753" w:rsidRDefault="008F3753" w:rsidP="008F3753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332"/>
        <w:gridCol w:w="6048"/>
      </w:tblGrid>
      <w:tr w:rsidR="008F3753" w:rsidRPr="00BF6324" w14:paraId="53DA2BBD" w14:textId="77777777" w:rsidTr="0013308F">
        <w:trPr>
          <w:cantSplit/>
          <w:tblHeader/>
        </w:trPr>
        <w:tc>
          <w:tcPr>
            <w:tcW w:w="918" w:type="dxa"/>
          </w:tcPr>
          <w:p w14:paraId="6260C40C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354DF3C0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332" w:type="dxa"/>
          </w:tcPr>
          <w:p w14:paraId="0A8CDC1A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048" w:type="dxa"/>
          </w:tcPr>
          <w:p w14:paraId="58E492A2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8F3753" w:rsidRPr="00866FCF" w14:paraId="0EDB8974" w14:textId="77777777" w:rsidTr="0013308F">
        <w:trPr>
          <w:cantSplit/>
        </w:trPr>
        <w:tc>
          <w:tcPr>
            <w:tcW w:w="918" w:type="dxa"/>
          </w:tcPr>
          <w:p w14:paraId="73CCD829" w14:textId="77777777" w:rsidR="008F3753" w:rsidRPr="00866FCF" w:rsidRDefault="008F3753" w:rsidP="00F44EBE">
            <w:pPr>
              <w:spacing w:after="120"/>
            </w:pPr>
            <w:r w:rsidRPr="00866FCF">
              <w:t>1</w:t>
            </w:r>
          </w:p>
        </w:tc>
        <w:tc>
          <w:tcPr>
            <w:tcW w:w="1278" w:type="dxa"/>
          </w:tcPr>
          <w:p w14:paraId="148D8952" w14:textId="77777777" w:rsidR="008F3753" w:rsidRPr="00866FCF" w:rsidRDefault="008F3753" w:rsidP="00F44EBE">
            <w:pPr>
              <w:spacing w:after="120"/>
            </w:pPr>
          </w:p>
        </w:tc>
        <w:tc>
          <w:tcPr>
            <w:tcW w:w="1332" w:type="dxa"/>
          </w:tcPr>
          <w:p w14:paraId="14D9BBF9" w14:textId="27293096" w:rsidR="008F3753" w:rsidRPr="00866FCF" w:rsidRDefault="008F3753" w:rsidP="00F44EBE">
            <w:pPr>
              <w:spacing w:after="120"/>
            </w:pPr>
          </w:p>
        </w:tc>
        <w:tc>
          <w:tcPr>
            <w:tcW w:w="6048" w:type="dxa"/>
          </w:tcPr>
          <w:p w14:paraId="000D073E" w14:textId="77777777" w:rsidR="008F3753" w:rsidRPr="00866FCF" w:rsidRDefault="008F3753" w:rsidP="00F44EBE">
            <w:pPr>
              <w:spacing w:after="120"/>
            </w:pPr>
            <w:r w:rsidRPr="00866FCF">
              <w:t>Initial draft</w:t>
            </w:r>
          </w:p>
        </w:tc>
      </w:tr>
      <w:tr w:rsidR="008F3753" w:rsidRPr="00866FCF" w14:paraId="20AEBC6F" w14:textId="77777777" w:rsidTr="0013308F">
        <w:trPr>
          <w:cantSplit/>
        </w:trPr>
        <w:tc>
          <w:tcPr>
            <w:tcW w:w="918" w:type="dxa"/>
          </w:tcPr>
          <w:p w14:paraId="1734D5E6" w14:textId="77777777" w:rsidR="008F3753" w:rsidRPr="00866FCF" w:rsidRDefault="008F3753" w:rsidP="00F44EBE">
            <w:pPr>
              <w:spacing w:after="120"/>
            </w:pPr>
            <w:r w:rsidRPr="00866FCF">
              <w:t>2</w:t>
            </w:r>
          </w:p>
        </w:tc>
        <w:tc>
          <w:tcPr>
            <w:tcW w:w="1278" w:type="dxa"/>
          </w:tcPr>
          <w:p w14:paraId="60FEA6DF" w14:textId="7FE3464F" w:rsidR="008F3753" w:rsidRPr="00866FCF" w:rsidRDefault="0013308F" w:rsidP="00F44EBE">
            <w:pPr>
              <w:spacing w:after="120"/>
            </w:pPr>
            <w:r>
              <w:t>2/13/2015</w:t>
            </w:r>
          </w:p>
        </w:tc>
        <w:tc>
          <w:tcPr>
            <w:tcW w:w="1332" w:type="dxa"/>
          </w:tcPr>
          <w:p w14:paraId="2454AA40" w14:textId="4D0D4A5F" w:rsidR="008F3753" w:rsidRPr="00866FCF" w:rsidRDefault="0013308F" w:rsidP="00F44EBE">
            <w:pPr>
              <w:spacing w:after="120"/>
            </w:pPr>
            <w:r>
              <w:t>David M</w:t>
            </w:r>
          </w:p>
        </w:tc>
        <w:tc>
          <w:tcPr>
            <w:tcW w:w="6048" w:type="dxa"/>
          </w:tcPr>
          <w:p w14:paraId="5F141677" w14:textId="11EAFA27" w:rsidR="008F3753" w:rsidRPr="00866FCF" w:rsidRDefault="0013308F" w:rsidP="00F44EBE">
            <w:pPr>
              <w:spacing w:after="120"/>
            </w:pPr>
            <w:r>
              <w:t>Refactor for versioning and move rules</w:t>
            </w:r>
          </w:p>
        </w:tc>
      </w:tr>
      <w:tr w:rsidR="008938D6" w:rsidRPr="00866FCF" w14:paraId="4D650BE3" w14:textId="77777777" w:rsidTr="0013308F">
        <w:trPr>
          <w:cantSplit/>
        </w:trPr>
        <w:tc>
          <w:tcPr>
            <w:tcW w:w="918" w:type="dxa"/>
          </w:tcPr>
          <w:p w14:paraId="6D7B85D6" w14:textId="3885D031" w:rsidR="008938D6" w:rsidRPr="00866FCF" w:rsidRDefault="008938D6" w:rsidP="00F44EBE">
            <w:pPr>
              <w:spacing w:after="120"/>
            </w:pPr>
            <w:r>
              <w:t>3</w:t>
            </w:r>
          </w:p>
        </w:tc>
        <w:tc>
          <w:tcPr>
            <w:tcW w:w="1278" w:type="dxa"/>
          </w:tcPr>
          <w:p w14:paraId="36CA59F4" w14:textId="0090C1A5" w:rsidR="008938D6" w:rsidRDefault="008938D6" w:rsidP="00F44EBE">
            <w:pPr>
              <w:spacing w:after="120"/>
            </w:pPr>
            <w:r>
              <w:t>4/16/2015</w:t>
            </w:r>
          </w:p>
        </w:tc>
        <w:tc>
          <w:tcPr>
            <w:tcW w:w="1332" w:type="dxa"/>
          </w:tcPr>
          <w:p w14:paraId="0BE9BF2F" w14:textId="4C618240" w:rsidR="008938D6" w:rsidRDefault="008938D6" w:rsidP="00F44EBE">
            <w:pPr>
              <w:spacing w:after="120"/>
            </w:pPr>
            <w:r>
              <w:t>David M</w:t>
            </w:r>
          </w:p>
        </w:tc>
        <w:tc>
          <w:tcPr>
            <w:tcW w:w="6048" w:type="dxa"/>
          </w:tcPr>
          <w:p w14:paraId="215823E0" w14:textId="53CEAAA4" w:rsidR="008938D6" w:rsidRDefault="008938D6" w:rsidP="00F44EBE">
            <w:pPr>
              <w:spacing w:after="120"/>
            </w:pPr>
            <w:r>
              <w:t>Remove view flow</w:t>
            </w:r>
          </w:p>
        </w:tc>
      </w:tr>
      <w:tr w:rsidR="00BC1900" w:rsidRPr="00866FCF" w14:paraId="53629988" w14:textId="77777777" w:rsidTr="0013308F">
        <w:trPr>
          <w:cantSplit/>
        </w:trPr>
        <w:tc>
          <w:tcPr>
            <w:tcW w:w="918" w:type="dxa"/>
          </w:tcPr>
          <w:p w14:paraId="471F6AE5" w14:textId="08A8CA7B" w:rsidR="00BC1900" w:rsidRDefault="00BC1900" w:rsidP="00F44EBE">
            <w:pPr>
              <w:spacing w:after="120"/>
            </w:pPr>
            <w:r>
              <w:t>4</w:t>
            </w:r>
          </w:p>
        </w:tc>
        <w:tc>
          <w:tcPr>
            <w:tcW w:w="1278" w:type="dxa"/>
          </w:tcPr>
          <w:p w14:paraId="1B54B1C1" w14:textId="4E6C7C84" w:rsidR="00BC1900" w:rsidRDefault="00BC1900" w:rsidP="00F44EBE">
            <w:pPr>
              <w:spacing w:after="120"/>
            </w:pPr>
            <w:r>
              <w:t>4/23/2015</w:t>
            </w:r>
          </w:p>
        </w:tc>
        <w:tc>
          <w:tcPr>
            <w:tcW w:w="1332" w:type="dxa"/>
          </w:tcPr>
          <w:p w14:paraId="1B33F56F" w14:textId="32F1B7C2" w:rsidR="00BC1900" w:rsidRDefault="00BC1900" w:rsidP="00F44EBE">
            <w:pPr>
              <w:spacing w:after="120"/>
            </w:pPr>
            <w:r>
              <w:t>David M</w:t>
            </w:r>
          </w:p>
        </w:tc>
        <w:tc>
          <w:tcPr>
            <w:tcW w:w="6048" w:type="dxa"/>
          </w:tcPr>
          <w:p w14:paraId="349CA95E" w14:textId="77777777" w:rsidR="00BC1900" w:rsidRDefault="00D154A4" w:rsidP="00D154A4">
            <w:pPr>
              <w:pStyle w:val="ListParagraph"/>
              <w:numPr>
                <w:ilvl w:val="0"/>
                <w:numId w:val="33"/>
              </w:numPr>
              <w:spacing w:after="120"/>
            </w:pPr>
            <w:r>
              <w:t>Change begin date to start date</w:t>
            </w:r>
          </w:p>
          <w:p w14:paraId="7E362DE1" w14:textId="77777777" w:rsidR="00D154A4" w:rsidRDefault="00D154A4" w:rsidP="00D154A4">
            <w:pPr>
              <w:pStyle w:val="ListParagraph"/>
              <w:numPr>
                <w:ilvl w:val="0"/>
                <w:numId w:val="33"/>
              </w:numPr>
              <w:spacing w:after="120"/>
            </w:pPr>
            <w:r>
              <w:t>Add note about deadly embrace</w:t>
            </w:r>
          </w:p>
          <w:p w14:paraId="335B5F45" w14:textId="11E56407" w:rsidR="00D154A4" w:rsidRDefault="00D154A4" w:rsidP="00D154A4">
            <w:pPr>
              <w:pStyle w:val="ListParagraph"/>
              <w:numPr>
                <w:ilvl w:val="0"/>
                <w:numId w:val="33"/>
              </w:numPr>
              <w:spacing w:after="120"/>
            </w:pPr>
            <w:r>
              <w:t>Reference</w:t>
            </w:r>
            <w:bookmarkStart w:id="0" w:name="_GoBack"/>
            <w:bookmarkEnd w:id="0"/>
            <w:r>
              <w:t xml:space="preserve"> ServiceHierarchy.xls for validation of required affiliations</w:t>
            </w:r>
          </w:p>
        </w:tc>
      </w:tr>
    </w:tbl>
    <w:p w14:paraId="1B786EAB" w14:textId="7F8AFBA8" w:rsidR="008F3753" w:rsidRPr="001F47A0" w:rsidRDefault="008F3753" w:rsidP="008F3753">
      <w:pPr>
        <w:spacing w:after="120"/>
        <w:rPr>
          <w:b/>
        </w:rPr>
      </w:pPr>
    </w:p>
    <w:p w14:paraId="0A16100A" w14:textId="2F95760D" w:rsidR="005F3D74" w:rsidRDefault="005F3D74" w:rsidP="007D6515">
      <w:pPr>
        <w:spacing w:after="120"/>
        <w:rPr>
          <w:b/>
        </w:rPr>
      </w:pPr>
    </w:p>
    <w:sectPr w:rsidR="005F3D74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B31C3" w14:textId="77777777" w:rsidR="009F6ECD" w:rsidRDefault="009F6ECD" w:rsidP="00245EAE">
      <w:pPr>
        <w:spacing w:line="240" w:lineRule="auto"/>
      </w:pPr>
      <w:r>
        <w:separator/>
      </w:r>
    </w:p>
  </w:endnote>
  <w:endnote w:type="continuationSeparator" w:id="0">
    <w:p w14:paraId="45E19704" w14:textId="77777777" w:rsidR="009F6ECD" w:rsidRDefault="009F6ECD" w:rsidP="0024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6D480" w14:textId="77777777" w:rsidR="001F47A0" w:rsidRDefault="00D154A4" w:rsidP="001F47A0">
    <w:pPr>
      <w:pStyle w:val="Footer"/>
      <w:pBdr>
        <w:bottom w:val="single" w:sz="6" w:space="1" w:color="auto"/>
      </w:pBdr>
      <w:jc w:val="center"/>
    </w:pPr>
  </w:p>
  <w:p w14:paraId="6296D481" w14:textId="77777777" w:rsidR="001F47A0" w:rsidRDefault="001D70C4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154A4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74538D">
      <w:rPr>
        <w:noProof/>
      </w:rPr>
      <w:t>4/16/2015 9:39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A8758" w14:textId="77777777" w:rsidR="009F6ECD" w:rsidRDefault="009F6ECD" w:rsidP="00245EAE">
      <w:pPr>
        <w:spacing w:line="240" w:lineRule="auto"/>
      </w:pPr>
      <w:r>
        <w:separator/>
      </w:r>
    </w:p>
  </w:footnote>
  <w:footnote w:type="continuationSeparator" w:id="0">
    <w:p w14:paraId="157E4442" w14:textId="77777777" w:rsidR="009F6ECD" w:rsidRDefault="009F6ECD" w:rsidP="00245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E4D3B" w14:textId="77777777" w:rsidR="0099087C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</w:p>
  <w:p w14:paraId="6296D47E" w14:textId="3DC5CBEA" w:rsidR="001F47A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74538D">
      <w:rPr>
        <w:b/>
        <w:noProof/>
      </w:rPr>
      <w:t>UC011_User_Manage_Affiliated_Individual_Providers.docx</w:t>
    </w:r>
    <w:r w:rsidRPr="00BF6324">
      <w:rPr>
        <w:b/>
      </w:rPr>
      <w:fldChar w:fldCharType="end"/>
    </w:r>
  </w:p>
  <w:p w14:paraId="6296D47F" w14:textId="77777777" w:rsidR="001F47A0" w:rsidRDefault="00D154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3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86018B"/>
    <w:multiLevelType w:val="hybridMultilevel"/>
    <w:tmpl w:val="B034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067B1"/>
    <w:multiLevelType w:val="hybridMultilevel"/>
    <w:tmpl w:val="61D45ADC"/>
    <w:lvl w:ilvl="0" w:tplc="535EB80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425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F42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FA792C"/>
    <w:multiLevelType w:val="hybridMultilevel"/>
    <w:tmpl w:val="2650237A"/>
    <w:lvl w:ilvl="0" w:tplc="C3F87B1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CC5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5138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F45069"/>
    <w:multiLevelType w:val="hybridMultilevel"/>
    <w:tmpl w:val="183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1C7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394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866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B1ABE"/>
    <w:multiLevelType w:val="hybridMultilevel"/>
    <w:tmpl w:val="280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57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566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8F08E4"/>
    <w:multiLevelType w:val="hybridMultilevel"/>
    <w:tmpl w:val="ABC6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74A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BA3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252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311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7DE2A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5B6347"/>
    <w:multiLevelType w:val="hybridMultilevel"/>
    <w:tmpl w:val="0BBA472C"/>
    <w:lvl w:ilvl="0" w:tplc="EC58B29E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695A42"/>
    <w:multiLevelType w:val="hybridMultilevel"/>
    <w:tmpl w:val="9A260AC2"/>
    <w:lvl w:ilvl="0" w:tplc="8646A3A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824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8331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B42F44"/>
    <w:multiLevelType w:val="hybridMultilevel"/>
    <w:tmpl w:val="179C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12943"/>
    <w:multiLevelType w:val="hybridMultilevel"/>
    <w:tmpl w:val="30545748"/>
    <w:lvl w:ilvl="0" w:tplc="D63AE7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6"/>
  </w:num>
  <w:num w:numId="4">
    <w:abstractNumId w:val="6"/>
  </w:num>
  <w:num w:numId="5">
    <w:abstractNumId w:val="18"/>
  </w:num>
  <w:num w:numId="6">
    <w:abstractNumId w:val="16"/>
  </w:num>
  <w:num w:numId="7">
    <w:abstractNumId w:val="23"/>
  </w:num>
  <w:num w:numId="8">
    <w:abstractNumId w:val="15"/>
  </w:num>
  <w:num w:numId="9">
    <w:abstractNumId w:val="1"/>
  </w:num>
  <w:num w:numId="10">
    <w:abstractNumId w:val="19"/>
  </w:num>
  <w:num w:numId="11">
    <w:abstractNumId w:val="24"/>
  </w:num>
  <w:num w:numId="12">
    <w:abstractNumId w:val="0"/>
  </w:num>
  <w:num w:numId="13">
    <w:abstractNumId w:val="22"/>
  </w:num>
  <w:num w:numId="14">
    <w:abstractNumId w:val="29"/>
  </w:num>
  <w:num w:numId="15">
    <w:abstractNumId w:val="13"/>
  </w:num>
  <w:num w:numId="16">
    <w:abstractNumId w:val="31"/>
  </w:num>
  <w:num w:numId="17">
    <w:abstractNumId w:val="9"/>
  </w:num>
  <w:num w:numId="18">
    <w:abstractNumId w:val="12"/>
  </w:num>
  <w:num w:numId="19">
    <w:abstractNumId w:val="5"/>
  </w:num>
  <w:num w:numId="20">
    <w:abstractNumId w:val="21"/>
  </w:num>
  <w:num w:numId="21">
    <w:abstractNumId w:val="4"/>
  </w:num>
  <w:num w:numId="22">
    <w:abstractNumId w:val="25"/>
  </w:num>
  <w:num w:numId="23">
    <w:abstractNumId w:val="10"/>
  </w:num>
  <w:num w:numId="24">
    <w:abstractNumId w:val="20"/>
  </w:num>
  <w:num w:numId="25">
    <w:abstractNumId w:val="30"/>
  </w:num>
  <w:num w:numId="26">
    <w:abstractNumId w:val="14"/>
  </w:num>
  <w:num w:numId="27">
    <w:abstractNumId w:val="32"/>
  </w:num>
  <w:num w:numId="28">
    <w:abstractNumId w:val="28"/>
  </w:num>
  <w:num w:numId="29">
    <w:abstractNumId w:val="3"/>
  </w:num>
  <w:num w:numId="30">
    <w:abstractNumId w:val="8"/>
  </w:num>
  <w:num w:numId="31">
    <w:abstractNumId w:val="17"/>
  </w:num>
  <w:num w:numId="32">
    <w:abstractNumId w:val="2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AE"/>
    <w:rsid w:val="00012ED3"/>
    <w:rsid w:val="00020FCA"/>
    <w:rsid w:val="0002550D"/>
    <w:rsid w:val="00025A6B"/>
    <w:rsid w:val="0004006E"/>
    <w:rsid w:val="000676F3"/>
    <w:rsid w:val="00067735"/>
    <w:rsid w:val="0007454F"/>
    <w:rsid w:val="000B5AA4"/>
    <w:rsid w:val="000F728F"/>
    <w:rsid w:val="001026C6"/>
    <w:rsid w:val="00103460"/>
    <w:rsid w:val="001034FA"/>
    <w:rsid w:val="00104263"/>
    <w:rsid w:val="00106AD7"/>
    <w:rsid w:val="0012077F"/>
    <w:rsid w:val="001226A3"/>
    <w:rsid w:val="001320A1"/>
    <w:rsid w:val="0013308F"/>
    <w:rsid w:val="001400AD"/>
    <w:rsid w:val="001619E9"/>
    <w:rsid w:val="00170283"/>
    <w:rsid w:val="00171575"/>
    <w:rsid w:val="0017178D"/>
    <w:rsid w:val="00175670"/>
    <w:rsid w:val="00193F19"/>
    <w:rsid w:val="00197A28"/>
    <w:rsid w:val="001A4B72"/>
    <w:rsid w:val="001D4D42"/>
    <w:rsid w:val="001D70C4"/>
    <w:rsid w:val="0020329C"/>
    <w:rsid w:val="00232C27"/>
    <w:rsid w:val="00245EAE"/>
    <w:rsid w:val="00250B32"/>
    <w:rsid w:val="00255F8A"/>
    <w:rsid w:val="002A22D5"/>
    <w:rsid w:val="002A2C8B"/>
    <w:rsid w:val="002B7D51"/>
    <w:rsid w:val="002D272F"/>
    <w:rsid w:val="002D443B"/>
    <w:rsid w:val="002F1D05"/>
    <w:rsid w:val="002F6046"/>
    <w:rsid w:val="0030331F"/>
    <w:rsid w:val="00312993"/>
    <w:rsid w:val="00317914"/>
    <w:rsid w:val="0032029D"/>
    <w:rsid w:val="003B4E74"/>
    <w:rsid w:val="003E5CC8"/>
    <w:rsid w:val="003F7EF2"/>
    <w:rsid w:val="004014A4"/>
    <w:rsid w:val="00420D79"/>
    <w:rsid w:val="004236E1"/>
    <w:rsid w:val="00424F50"/>
    <w:rsid w:val="004267B8"/>
    <w:rsid w:val="0043631E"/>
    <w:rsid w:val="0044200A"/>
    <w:rsid w:val="00470AB9"/>
    <w:rsid w:val="00471083"/>
    <w:rsid w:val="00472323"/>
    <w:rsid w:val="00485E93"/>
    <w:rsid w:val="00487134"/>
    <w:rsid w:val="004C0180"/>
    <w:rsid w:val="004C6DE2"/>
    <w:rsid w:val="004D5836"/>
    <w:rsid w:val="004D697C"/>
    <w:rsid w:val="004E487D"/>
    <w:rsid w:val="004F573D"/>
    <w:rsid w:val="004F5932"/>
    <w:rsid w:val="00527853"/>
    <w:rsid w:val="00534940"/>
    <w:rsid w:val="005607F2"/>
    <w:rsid w:val="00574EA8"/>
    <w:rsid w:val="005C5808"/>
    <w:rsid w:val="005F315F"/>
    <w:rsid w:val="005F3D74"/>
    <w:rsid w:val="005F5FE0"/>
    <w:rsid w:val="00613AFB"/>
    <w:rsid w:val="0065287C"/>
    <w:rsid w:val="0065377D"/>
    <w:rsid w:val="006828B7"/>
    <w:rsid w:val="006D4A88"/>
    <w:rsid w:val="006E4134"/>
    <w:rsid w:val="006F59FB"/>
    <w:rsid w:val="00711565"/>
    <w:rsid w:val="00725AF6"/>
    <w:rsid w:val="00726B6A"/>
    <w:rsid w:val="0072718A"/>
    <w:rsid w:val="0074538D"/>
    <w:rsid w:val="007B4F31"/>
    <w:rsid w:val="007C68E6"/>
    <w:rsid w:val="007D2715"/>
    <w:rsid w:val="007D6515"/>
    <w:rsid w:val="00801BB2"/>
    <w:rsid w:val="008236B5"/>
    <w:rsid w:val="008279EE"/>
    <w:rsid w:val="008432CB"/>
    <w:rsid w:val="00854999"/>
    <w:rsid w:val="00863893"/>
    <w:rsid w:val="00870516"/>
    <w:rsid w:val="00873EBC"/>
    <w:rsid w:val="00882997"/>
    <w:rsid w:val="00890AD4"/>
    <w:rsid w:val="00892688"/>
    <w:rsid w:val="008938D6"/>
    <w:rsid w:val="00895100"/>
    <w:rsid w:val="008A32CE"/>
    <w:rsid w:val="008C7702"/>
    <w:rsid w:val="008E02AE"/>
    <w:rsid w:val="008E5A07"/>
    <w:rsid w:val="008F3753"/>
    <w:rsid w:val="00912D42"/>
    <w:rsid w:val="00922841"/>
    <w:rsid w:val="009425DC"/>
    <w:rsid w:val="009509A1"/>
    <w:rsid w:val="00977153"/>
    <w:rsid w:val="0099087C"/>
    <w:rsid w:val="00997A94"/>
    <w:rsid w:val="009A00D5"/>
    <w:rsid w:val="009A7766"/>
    <w:rsid w:val="009B6828"/>
    <w:rsid w:val="009E1583"/>
    <w:rsid w:val="009F68E5"/>
    <w:rsid w:val="009F6ECD"/>
    <w:rsid w:val="00A20AF7"/>
    <w:rsid w:val="00A274F3"/>
    <w:rsid w:val="00A42BBC"/>
    <w:rsid w:val="00A4648F"/>
    <w:rsid w:val="00A55A48"/>
    <w:rsid w:val="00A71AC3"/>
    <w:rsid w:val="00A804F9"/>
    <w:rsid w:val="00A80967"/>
    <w:rsid w:val="00A83E61"/>
    <w:rsid w:val="00A92FC9"/>
    <w:rsid w:val="00AA75AC"/>
    <w:rsid w:val="00AC4AB9"/>
    <w:rsid w:val="00AC6339"/>
    <w:rsid w:val="00AD2A9C"/>
    <w:rsid w:val="00B0250C"/>
    <w:rsid w:val="00B23230"/>
    <w:rsid w:val="00B25644"/>
    <w:rsid w:val="00B258C8"/>
    <w:rsid w:val="00B53C3A"/>
    <w:rsid w:val="00B71007"/>
    <w:rsid w:val="00B76144"/>
    <w:rsid w:val="00B83F7C"/>
    <w:rsid w:val="00BA2CB6"/>
    <w:rsid w:val="00BB6F8D"/>
    <w:rsid w:val="00BC1900"/>
    <w:rsid w:val="00BC624F"/>
    <w:rsid w:val="00BD32EA"/>
    <w:rsid w:val="00BF5801"/>
    <w:rsid w:val="00C001D2"/>
    <w:rsid w:val="00C01086"/>
    <w:rsid w:val="00C016AC"/>
    <w:rsid w:val="00C2502A"/>
    <w:rsid w:val="00C678C7"/>
    <w:rsid w:val="00C86C45"/>
    <w:rsid w:val="00C960FC"/>
    <w:rsid w:val="00CB6400"/>
    <w:rsid w:val="00CD2B36"/>
    <w:rsid w:val="00CE034D"/>
    <w:rsid w:val="00D071F3"/>
    <w:rsid w:val="00D154A4"/>
    <w:rsid w:val="00D17314"/>
    <w:rsid w:val="00D30444"/>
    <w:rsid w:val="00D349BD"/>
    <w:rsid w:val="00D36557"/>
    <w:rsid w:val="00D6215A"/>
    <w:rsid w:val="00D65E2B"/>
    <w:rsid w:val="00D749F1"/>
    <w:rsid w:val="00D84256"/>
    <w:rsid w:val="00D8745C"/>
    <w:rsid w:val="00D878D5"/>
    <w:rsid w:val="00DA1AE9"/>
    <w:rsid w:val="00DA323C"/>
    <w:rsid w:val="00DC2B7E"/>
    <w:rsid w:val="00E02574"/>
    <w:rsid w:val="00E16072"/>
    <w:rsid w:val="00E27823"/>
    <w:rsid w:val="00E40B97"/>
    <w:rsid w:val="00E422B7"/>
    <w:rsid w:val="00E50FB0"/>
    <w:rsid w:val="00EC1B37"/>
    <w:rsid w:val="00EC3CBD"/>
    <w:rsid w:val="00F11F88"/>
    <w:rsid w:val="00F15DB9"/>
    <w:rsid w:val="00F60DD4"/>
    <w:rsid w:val="00F97FC1"/>
    <w:rsid w:val="00FA0C4E"/>
    <w:rsid w:val="00FA5E27"/>
    <w:rsid w:val="00FB4952"/>
    <w:rsid w:val="00FC00E1"/>
    <w:rsid w:val="00FC20E9"/>
    <w:rsid w:val="00FD3405"/>
    <w:rsid w:val="00FD6A90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D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3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43631E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3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43631E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B9FB4-65FC-4040-9679-E2403D157B3D}">
  <ds:schemaRefs>
    <ds:schemaRef ds:uri="http://schemas.openxmlformats.org/package/2006/metadata/core-properties"/>
    <ds:schemaRef ds:uri="8fb07803-c468-4910-8515-b6c9a57278a1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4C29825-B925-4066-BC7F-02B75C1452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83E229B-0E09-471A-8403-9268633BF3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6497B-7E0F-4FAC-AEE1-CFA508887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7F4ACFC-C74C-49A7-919B-E6D299FF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Newman, Derik</dc:creator>
  <cp:lastModifiedBy>Marsh, David</cp:lastModifiedBy>
  <cp:revision>9</cp:revision>
  <cp:lastPrinted>2015-04-23T16:44:00Z</cp:lastPrinted>
  <dcterms:created xsi:type="dcterms:W3CDTF">2015-02-13T19:50:00Z</dcterms:created>
  <dcterms:modified xsi:type="dcterms:W3CDTF">2015-04-23T18:31:00Z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