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BC13FF" w14:textId="0F01158C" w:rsidR="00FD5E24" w:rsidRPr="00FD5E24" w:rsidRDefault="00FD5E24" w:rsidP="005C234E">
      <w:pPr>
        <w:pStyle w:val="Heading1"/>
        <w:tabs>
          <w:tab w:val="left" w:pos="1372"/>
        </w:tabs>
      </w:pPr>
      <w:bookmarkStart w:id="0" w:name="_GoBack"/>
      <w:bookmarkEnd w:id="0"/>
      <w:r w:rsidRPr="00FD5E24"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76"/>
        <w:gridCol w:w="6842"/>
        <w:gridCol w:w="1260"/>
        <w:gridCol w:w="1098"/>
      </w:tblGrid>
      <w:tr w:rsidR="00C67601" w:rsidRPr="00BA2F60" w14:paraId="09F2D2C9" w14:textId="77777777" w:rsidTr="00A44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6" w:type="dxa"/>
          </w:tcPr>
          <w:p w14:paraId="5F57CF2A" w14:textId="77777777" w:rsidR="00FD5E24" w:rsidRPr="00BA2F60" w:rsidRDefault="00FD5E24" w:rsidP="00A154CC">
            <w:r w:rsidRPr="00BA2F60">
              <w:t>#</w:t>
            </w:r>
          </w:p>
        </w:tc>
        <w:tc>
          <w:tcPr>
            <w:tcW w:w="6842" w:type="dxa"/>
          </w:tcPr>
          <w:p w14:paraId="46B35A92" w14:textId="77777777" w:rsidR="00FD5E24" w:rsidRPr="00BA2F60" w:rsidRDefault="00FD5E24" w:rsidP="00A154CC">
            <w:r w:rsidRPr="00BA2F60">
              <w:t>Description</w:t>
            </w:r>
          </w:p>
        </w:tc>
        <w:tc>
          <w:tcPr>
            <w:tcW w:w="1260" w:type="dxa"/>
          </w:tcPr>
          <w:p w14:paraId="69A6647C" w14:textId="77777777" w:rsidR="00FD5E24" w:rsidRPr="00BA2F60" w:rsidRDefault="00FD5E24" w:rsidP="00A154CC">
            <w:r w:rsidRPr="00BA2F60">
              <w:t>Assigned To</w:t>
            </w:r>
          </w:p>
        </w:tc>
        <w:tc>
          <w:tcPr>
            <w:tcW w:w="1098" w:type="dxa"/>
          </w:tcPr>
          <w:p w14:paraId="2F69D3E5" w14:textId="77777777" w:rsidR="00FD5E24" w:rsidRPr="00BA2F60" w:rsidRDefault="00FD5E24" w:rsidP="00A154CC">
            <w:r w:rsidRPr="00BA2F60">
              <w:t>Status</w:t>
            </w:r>
          </w:p>
        </w:tc>
      </w:tr>
      <w:tr w:rsidR="003F6E63" w:rsidRPr="00BA2F60" w14:paraId="70D1F9B2" w14:textId="77777777" w:rsidTr="00A44658">
        <w:tc>
          <w:tcPr>
            <w:tcW w:w="376" w:type="dxa"/>
          </w:tcPr>
          <w:p w14:paraId="4029E1F0" w14:textId="15A3032B" w:rsidR="003F6E63" w:rsidRDefault="00A44658" w:rsidP="004733EC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6842" w:type="dxa"/>
          </w:tcPr>
          <w:p w14:paraId="21CD8231" w14:textId="04038243" w:rsidR="003E144F" w:rsidRDefault="003E144F" w:rsidP="005C234E">
            <w:r>
              <w:t xml:space="preserve">A contact </w:t>
            </w:r>
            <w:r w:rsidR="00A44658">
              <w:t xml:space="preserve">will typically cover a single service.  </w:t>
            </w:r>
            <w:r>
              <w:t xml:space="preserve">If a contract </w:t>
            </w:r>
            <w:r w:rsidR="005C234E">
              <w:t xml:space="preserve">happens to </w:t>
            </w:r>
            <w:r>
              <w:t xml:space="preserve">cover multiple services, the same contract will be uploaded for each </w:t>
            </w:r>
            <w:r w:rsidR="00A44658">
              <w:t>service.</w:t>
            </w:r>
          </w:p>
        </w:tc>
        <w:tc>
          <w:tcPr>
            <w:tcW w:w="1260" w:type="dxa"/>
          </w:tcPr>
          <w:p w14:paraId="640848A5" w14:textId="77777777" w:rsidR="003F6E63" w:rsidRDefault="003F6E63" w:rsidP="004733EC"/>
        </w:tc>
        <w:tc>
          <w:tcPr>
            <w:tcW w:w="1098" w:type="dxa"/>
          </w:tcPr>
          <w:p w14:paraId="2CD7E0A6" w14:textId="21C1FC5D" w:rsidR="003F6E63" w:rsidRDefault="00A44658" w:rsidP="004733EC">
            <w:r>
              <w:t>Closed</w:t>
            </w:r>
          </w:p>
        </w:tc>
      </w:tr>
      <w:tr w:rsidR="00A47BA9" w:rsidRPr="00BA2F60" w14:paraId="7D3C3247" w14:textId="77777777" w:rsidTr="00A44658">
        <w:tc>
          <w:tcPr>
            <w:tcW w:w="376" w:type="dxa"/>
          </w:tcPr>
          <w:p w14:paraId="3E53506D" w14:textId="29BD4790" w:rsidR="00A47BA9" w:rsidRDefault="00A44658" w:rsidP="004733EC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6842" w:type="dxa"/>
          </w:tcPr>
          <w:p w14:paraId="1D41371F" w14:textId="559993B2" w:rsidR="002507BF" w:rsidRDefault="002507BF" w:rsidP="00A47BA9">
            <w:r w:rsidRPr="002507BF">
              <w:t>Should the list of counties for contacts include tribes?</w:t>
            </w:r>
            <w:r w:rsidR="0032317F">
              <w:t xml:space="preserve">  Wha</w:t>
            </w:r>
            <w:r w:rsidR="003E668D">
              <w:t>t about non-Minnesota providers?</w:t>
            </w:r>
            <w:r w:rsidR="0015327E">
              <w:t xml:space="preserve">  </w:t>
            </w:r>
            <w:r w:rsidR="001507DF">
              <w:t>The list of counties should only include Minnesota counties, not tribes or outstate counties.</w:t>
            </w:r>
          </w:p>
        </w:tc>
        <w:tc>
          <w:tcPr>
            <w:tcW w:w="1260" w:type="dxa"/>
          </w:tcPr>
          <w:p w14:paraId="69EC6BB6" w14:textId="5D6F28F7" w:rsidR="00A47BA9" w:rsidRDefault="00A47BA9" w:rsidP="004733EC"/>
        </w:tc>
        <w:tc>
          <w:tcPr>
            <w:tcW w:w="1098" w:type="dxa"/>
          </w:tcPr>
          <w:p w14:paraId="2DED21F3" w14:textId="2B24C5EC" w:rsidR="00A47BA9" w:rsidRDefault="00A44658" w:rsidP="004733EC">
            <w:r>
              <w:t>Closed</w:t>
            </w:r>
          </w:p>
        </w:tc>
      </w:tr>
      <w:tr w:rsidR="00A44658" w:rsidRPr="00BA2F60" w14:paraId="1CBFB005" w14:textId="77777777" w:rsidTr="003D3E03">
        <w:tc>
          <w:tcPr>
            <w:tcW w:w="376" w:type="dxa"/>
          </w:tcPr>
          <w:p w14:paraId="5468A1B3" w14:textId="568D9752" w:rsidR="00A44658" w:rsidRDefault="00A44658" w:rsidP="003D3E03">
            <w:pPr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6842" w:type="dxa"/>
          </w:tcPr>
          <w:p w14:paraId="4D1036D4" w14:textId="7E13BED9" w:rsidR="00A44658" w:rsidRDefault="00A44658" w:rsidP="00A44658">
            <w:r>
              <w:t>What types of services require county contracts?  Mental health services, which are a subset of healthcare services, are the only services that require county contracts.</w:t>
            </w:r>
          </w:p>
        </w:tc>
        <w:tc>
          <w:tcPr>
            <w:tcW w:w="1260" w:type="dxa"/>
          </w:tcPr>
          <w:p w14:paraId="021444F3" w14:textId="77777777" w:rsidR="00A44658" w:rsidRDefault="00A44658" w:rsidP="003D3E03"/>
        </w:tc>
        <w:tc>
          <w:tcPr>
            <w:tcW w:w="1098" w:type="dxa"/>
          </w:tcPr>
          <w:p w14:paraId="5EA5E143" w14:textId="10F314CF" w:rsidR="00A44658" w:rsidRDefault="00A44658" w:rsidP="003D3E03">
            <w:r>
              <w:t>Closed</w:t>
            </w:r>
          </w:p>
        </w:tc>
      </w:tr>
    </w:tbl>
    <w:p w14:paraId="68696C9A" w14:textId="5ED237E3" w:rsidR="003D2E1C" w:rsidRDefault="00E20CA1" w:rsidP="003D2E1C">
      <w:pPr>
        <w:pStyle w:val="Heading1"/>
        <w:rPr>
          <w:b w:val="0"/>
        </w:rPr>
      </w:pPr>
      <w:r>
        <w:t>Description</w:t>
      </w:r>
    </w:p>
    <w:p w14:paraId="60723855" w14:textId="78822BC6" w:rsidR="001F47A0" w:rsidRDefault="00E20CA1" w:rsidP="001F47A0">
      <w:pPr>
        <w:spacing w:after="120"/>
      </w:pPr>
      <w:r>
        <w:t xml:space="preserve">This </w:t>
      </w:r>
      <w:r w:rsidR="00183C34">
        <w:t>use case des</w:t>
      </w:r>
      <w:r w:rsidR="00625E94">
        <w:t>cribes</w:t>
      </w:r>
      <w:r w:rsidR="00934F1F">
        <w:t xml:space="preserve"> managing </w:t>
      </w:r>
      <w:r w:rsidR="005C234E" w:rsidRPr="00C90972">
        <w:rPr>
          <w:u w:val="single"/>
        </w:rPr>
        <w:t>county contracts</w:t>
      </w:r>
      <w:r w:rsidR="005C234E">
        <w:t xml:space="preserve"> </w:t>
      </w:r>
      <w:r w:rsidR="00934F1F">
        <w:t xml:space="preserve">of a </w:t>
      </w:r>
      <w:r w:rsidR="00934F1F" w:rsidRPr="00934F1F">
        <w:rPr>
          <w:u w:val="single"/>
        </w:rPr>
        <w:t>provider profile</w:t>
      </w:r>
      <w:r w:rsidR="00934F1F">
        <w:t>.</w:t>
      </w:r>
    </w:p>
    <w:p w14:paraId="29C304E7" w14:textId="77777777" w:rsidR="003D2E1C" w:rsidRDefault="001F47A0" w:rsidP="003D2E1C">
      <w:pPr>
        <w:pStyle w:val="Heading1"/>
        <w:rPr>
          <w:b w:val="0"/>
        </w:rPr>
      </w:pPr>
      <w:r w:rsidRPr="001F47A0">
        <w:t>Primary actor(s)</w:t>
      </w:r>
    </w:p>
    <w:p w14:paraId="60723856" w14:textId="0FFD4C94" w:rsidR="001F47A0" w:rsidRPr="00F952F9" w:rsidRDefault="00934F1F" w:rsidP="00C740E5">
      <w:pPr>
        <w:pStyle w:val="ListParagraph"/>
        <w:numPr>
          <w:ilvl w:val="0"/>
          <w:numId w:val="3"/>
        </w:numPr>
        <w:spacing w:after="120"/>
        <w:rPr>
          <w:u w:val="double"/>
        </w:rPr>
      </w:pPr>
      <w:r>
        <w:rPr>
          <w:u w:val="double"/>
        </w:rPr>
        <w:t>User</w:t>
      </w:r>
    </w:p>
    <w:p w14:paraId="60723859" w14:textId="337D9F77" w:rsidR="001F47A0" w:rsidRDefault="001F47A0" w:rsidP="003D2E1C">
      <w:pPr>
        <w:pStyle w:val="Heading1"/>
      </w:pPr>
      <w:r w:rsidRPr="001F47A0">
        <w:t>Main flow:</w:t>
      </w:r>
      <w:r w:rsidR="00D400F8" w:rsidRPr="00D400F8">
        <w:t xml:space="preserve"> </w:t>
      </w:r>
      <w:r w:rsidR="0055203A">
        <w:t xml:space="preserve">Manage </w:t>
      </w:r>
      <w:r w:rsidR="004340F2">
        <w:t>county contracts</w:t>
      </w:r>
    </w:p>
    <w:p w14:paraId="139FE1DF" w14:textId="77777777" w:rsidR="00D5047E" w:rsidRDefault="00D5047E" w:rsidP="00D5047E">
      <w:pPr>
        <w:pStyle w:val="Heading2"/>
      </w:pPr>
      <w:r>
        <w:t>Precondition(s)</w:t>
      </w:r>
    </w:p>
    <w:p w14:paraId="77A8F6C2" w14:textId="77777777" w:rsidR="00D5047E" w:rsidRDefault="00D5047E" w:rsidP="00D5047E">
      <w:pPr>
        <w:pStyle w:val="ListParagraph"/>
        <w:numPr>
          <w:ilvl w:val="0"/>
          <w:numId w:val="2"/>
        </w:numPr>
        <w:tabs>
          <w:tab w:val="left" w:pos="3585"/>
        </w:tabs>
        <w:spacing w:after="120"/>
      </w:pPr>
      <w:r>
        <w:t xml:space="preserve">The </w:t>
      </w:r>
      <w:r w:rsidRPr="00021985">
        <w:rPr>
          <w:u w:val="single"/>
        </w:rPr>
        <w:t>provider profile</w:t>
      </w:r>
      <w:r>
        <w:t xml:space="preserve"> is in edit mode</w:t>
      </w:r>
    </w:p>
    <w:p w14:paraId="280F6D02" w14:textId="34D6442A" w:rsidR="00D5047E" w:rsidRDefault="00B46103" w:rsidP="00D5047E">
      <w:pPr>
        <w:pStyle w:val="ListParagraph"/>
        <w:numPr>
          <w:ilvl w:val="0"/>
          <w:numId w:val="2"/>
        </w:numPr>
        <w:tabs>
          <w:tab w:val="left" w:pos="3585"/>
        </w:tabs>
        <w:spacing w:after="120"/>
      </w:pPr>
      <w:r w:rsidRPr="00B46103">
        <w:t xml:space="preserve">And the </w:t>
      </w:r>
      <w:r>
        <w:rPr>
          <w:u w:val="double"/>
        </w:rPr>
        <w:t>f</w:t>
      </w:r>
      <w:r w:rsidR="00D5047E" w:rsidRPr="00EC4D53">
        <w:rPr>
          <w:u w:val="double"/>
        </w:rPr>
        <w:t xml:space="preserve">acility location </w:t>
      </w:r>
      <w:r w:rsidR="005C234E">
        <w:rPr>
          <w:u w:val="double"/>
        </w:rPr>
        <w:t xml:space="preserve">healthcare </w:t>
      </w:r>
      <w:r w:rsidR="00D5047E" w:rsidRPr="00EC4D53">
        <w:rPr>
          <w:u w:val="double"/>
        </w:rPr>
        <w:t>services</w:t>
      </w:r>
      <w:r w:rsidR="00D5047E">
        <w:t xml:space="preserve"> </w:t>
      </w:r>
      <w:r w:rsidR="00A44658">
        <w:t xml:space="preserve">are </w:t>
      </w:r>
      <w:r w:rsidR="00D5047E">
        <w:t>entered</w:t>
      </w:r>
    </w:p>
    <w:p w14:paraId="1C3668FB" w14:textId="1E99EC1E" w:rsidR="00976EC6" w:rsidRPr="00D5047E" w:rsidRDefault="00976EC6" w:rsidP="00976EC6">
      <w:pPr>
        <w:pStyle w:val="Heading2"/>
      </w:pPr>
      <w:r>
        <w:t>Steps</w:t>
      </w:r>
    </w:p>
    <w:p w14:paraId="6E662518" w14:textId="4F56E8BC" w:rsidR="00976EC6" w:rsidRDefault="00976EC6" w:rsidP="00976EC6">
      <w:pPr>
        <w:pStyle w:val="ListParagraph"/>
        <w:numPr>
          <w:ilvl w:val="0"/>
          <w:numId w:val="13"/>
        </w:numPr>
      </w:pPr>
      <w:r>
        <w:t xml:space="preserve">User invokes option to manage the </w:t>
      </w:r>
      <w:r w:rsidR="00E2325C" w:rsidRPr="00C90972">
        <w:rPr>
          <w:u w:val="single"/>
        </w:rPr>
        <w:t>county contracts</w:t>
      </w:r>
      <w:r w:rsidR="00E2325C">
        <w:t xml:space="preserve"> </w:t>
      </w:r>
      <w:r w:rsidR="0006562A">
        <w:t xml:space="preserve">of </w:t>
      </w:r>
      <w:r w:rsidR="00C90972">
        <w:t xml:space="preserve">a </w:t>
      </w:r>
      <w:r w:rsidR="0006562A" w:rsidRPr="00C90972">
        <w:rPr>
          <w:u w:val="single"/>
        </w:rPr>
        <w:t>provider profile</w:t>
      </w:r>
    </w:p>
    <w:p w14:paraId="13C1E701" w14:textId="432087F2" w:rsidR="000F23C7" w:rsidRPr="0055203A" w:rsidRDefault="00976EC6" w:rsidP="0055203A">
      <w:pPr>
        <w:pStyle w:val="ListParagraph"/>
        <w:numPr>
          <w:ilvl w:val="0"/>
          <w:numId w:val="13"/>
        </w:numPr>
      </w:pPr>
      <w:r>
        <w:t xml:space="preserve">System displays a list of </w:t>
      </w:r>
      <w:r w:rsidR="0055203A">
        <w:t xml:space="preserve">the previously entered </w:t>
      </w:r>
      <w:r w:rsidRPr="003914D3">
        <w:rPr>
          <w:u w:val="single"/>
        </w:rPr>
        <w:t>county contract</w:t>
      </w:r>
      <w:r w:rsidR="002E744B">
        <w:rPr>
          <w:u w:val="single"/>
        </w:rPr>
        <w:t>s</w:t>
      </w:r>
      <w:r>
        <w:t xml:space="preserve"> of the </w:t>
      </w:r>
      <w:r w:rsidRPr="003914D3">
        <w:rPr>
          <w:u w:val="single"/>
        </w:rPr>
        <w:t>provider profile</w:t>
      </w:r>
      <w:r w:rsidR="002A3CFE" w:rsidRPr="002A3CFE">
        <w:t xml:space="preserve"> </w:t>
      </w:r>
    </w:p>
    <w:p w14:paraId="781CBABD" w14:textId="6AC3C099" w:rsidR="0055203A" w:rsidRPr="0055203A" w:rsidRDefault="0055203A" w:rsidP="0055203A">
      <w:pPr>
        <w:pStyle w:val="ListParagraph"/>
        <w:numPr>
          <w:ilvl w:val="0"/>
          <w:numId w:val="13"/>
        </w:numPr>
      </w:pPr>
      <w:r w:rsidRPr="0055203A">
        <w:t xml:space="preserve">User </w:t>
      </w:r>
      <w:r>
        <w:t xml:space="preserve">adds, updates, </w:t>
      </w:r>
      <w:r w:rsidR="00B46103">
        <w:t xml:space="preserve">or </w:t>
      </w:r>
      <w:r>
        <w:t xml:space="preserve">deletes a </w:t>
      </w:r>
      <w:r w:rsidRPr="002A3CFE">
        <w:rPr>
          <w:u w:val="single"/>
        </w:rPr>
        <w:t>county contract</w:t>
      </w:r>
      <w:r w:rsidR="00C90972">
        <w:rPr>
          <w:u w:val="single"/>
        </w:rPr>
        <w:t>s</w:t>
      </w:r>
      <w:r>
        <w:t xml:space="preserve"> – see alternate </w:t>
      </w:r>
      <w:r w:rsidR="002A3CFE">
        <w:t xml:space="preserve">and exception </w:t>
      </w:r>
      <w:r>
        <w:t>flows</w:t>
      </w:r>
    </w:p>
    <w:p w14:paraId="0134DBCD" w14:textId="1200D4BF" w:rsidR="0055203A" w:rsidRDefault="0055203A" w:rsidP="0055203A">
      <w:pPr>
        <w:pStyle w:val="Heading2"/>
      </w:pPr>
      <w:r>
        <w:t>Alternate flow: Add county contract</w:t>
      </w:r>
    </w:p>
    <w:p w14:paraId="00FDEA13" w14:textId="01CCA9B8" w:rsidR="00B46103" w:rsidRDefault="00B46103" w:rsidP="00B46103">
      <w:r>
        <w:t>This flow begins after step 2 of the main flow.</w:t>
      </w:r>
    </w:p>
    <w:p w14:paraId="48084F07" w14:textId="77777777" w:rsidR="00B46103" w:rsidRDefault="00B46103" w:rsidP="00B46103"/>
    <w:p w14:paraId="18F2586B" w14:textId="72C08BEA" w:rsidR="00976EC6" w:rsidRDefault="00976EC6" w:rsidP="0055203A">
      <w:pPr>
        <w:pStyle w:val="ListParagraph"/>
        <w:numPr>
          <w:ilvl w:val="0"/>
          <w:numId w:val="15"/>
        </w:numPr>
      </w:pPr>
      <w:r>
        <w:t xml:space="preserve">User invokes option to add a new </w:t>
      </w:r>
      <w:r w:rsidR="002A3CFE">
        <w:rPr>
          <w:u w:val="single"/>
        </w:rPr>
        <w:t>c</w:t>
      </w:r>
      <w:r w:rsidRPr="003914D3">
        <w:rPr>
          <w:u w:val="single"/>
        </w:rPr>
        <w:t>ounty contract</w:t>
      </w:r>
    </w:p>
    <w:p w14:paraId="5DF47E32" w14:textId="1FDE64AB" w:rsidR="00487701" w:rsidRDefault="00487701" w:rsidP="0055203A">
      <w:pPr>
        <w:pStyle w:val="ListParagraph"/>
        <w:numPr>
          <w:ilvl w:val="0"/>
          <w:numId w:val="15"/>
        </w:numPr>
      </w:pPr>
      <w:r>
        <w:t xml:space="preserve">User </w:t>
      </w:r>
      <w:r w:rsidR="00F36CD8">
        <w:t xml:space="preserve">performs </w:t>
      </w:r>
      <w:r>
        <w:t>the following:</w:t>
      </w:r>
    </w:p>
    <w:p w14:paraId="52596A5A" w14:textId="757E6678" w:rsidR="00487701" w:rsidRPr="00E55D04" w:rsidRDefault="00F861BB" w:rsidP="00487701">
      <w:pPr>
        <w:pStyle w:val="ListParagraph"/>
        <w:numPr>
          <w:ilvl w:val="1"/>
          <w:numId w:val="15"/>
        </w:numPr>
      </w:pPr>
      <w:r>
        <w:t>S</w:t>
      </w:r>
      <w:r w:rsidR="00487701">
        <w:t>elects a</w:t>
      </w:r>
      <w:r>
        <w:t xml:space="preserve"> </w:t>
      </w:r>
      <w:r w:rsidRPr="00F80072">
        <w:rPr>
          <w:u w:val="single"/>
        </w:rPr>
        <w:t>service</w:t>
      </w:r>
      <w:r w:rsidR="00E55D04" w:rsidRPr="00E55D04">
        <w:t xml:space="preserve"> – </w:t>
      </w:r>
      <w:r w:rsidR="00E55D04" w:rsidRPr="00E55D04">
        <w:rPr>
          <w:highlight w:val="yellow"/>
        </w:rPr>
        <w:t>see rules 145, 146 to determine which county contract is required for each service</w:t>
      </w:r>
    </w:p>
    <w:p w14:paraId="3CDD954E" w14:textId="0CF943AD" w:rsidR="00D925DC" w:rsidRDefault="00F861BB" w:rsidP="00487701">
      <w:pPr>
        <w:pStyle w:val="ListParagraph"/>
        <w:numPr>
          <w:ilvl w:val="1"/>
          <w:numId w:val="15"/>
        </w:numPr>
      </w:pPr>
      <w:r>
        <w:t>S</w:t>
      </w:r>
      <w:r w:rsidR="00D925DC">
        <w:t xml:space="preserve">elects </w:t>
      </w:r>
      <w:r w:rsidR="00487701">
        <w:t>a</w:t>
      </w:r>
      <w:r w:rsidR="00D925DC">
        <w:t xml:space="preserve"> </w:t>
      </w:r>
      <w:r w:rsidR="00D925DC" w:rsidRPr="008D29EB">
        <w:rPr>
          <w:u w:val="single"/>
        </w:rPr>
        <w:t>county</w:t>
      </w:r>
      <w:r w:rsidR="00E42CA8">
        <w:t xml:space="preserve"> </w:t>
      </w:r>
      <w:r w:rsidR="00D925DC">
        <w:t>– see County_Tribe.xls where type is "Minnesota County"</w:t>
      </w:r>
    </w:p>
    <w:p w14:paraId="4DF3325D" w14:textId="70FA08D9" w:rsidR="00420432" w:rsidRDefault="00F861BB" w:rsidP="00487701">
      <w:pPr>
        <w:pStyle w:val="ListParagraph"/>
        <w:numPr>
          <w:ilvl w:val="1"/>
          <w:numId w:val="15"/>
        </w:numPr>
      </w:pPr>
      <w:r>
        <w:t>D</w:t>
      </w:r>
      <w:r w:rsidR="00420432">
        <w:t xml:space="preserve">ownloads cover sheet, completes, and </w:t>
      </w:r>
      <w:r w:rsidR="00420432" w:rsidRPr="008D29EB">
        <w:rPr>
          <w:u w:val="single"/>
        </w:rPr>
        <w:t>uploads cover sheet</w:t>
      </w:r>
    </w:p>
    <w:p w14:paraId="5317A887" w14:textId="7D1A42E1" w:rsidR="00420432" w:rsidRDefault="00F861BB" w:rsidP="00487701">
      <w:pPr>
        <w:pStyle w:val="ListParagraph"/>
        <w:numPr>
          <w:ilvl w:val="1"/>
          <w:numId w:val="15"/>
        </w:numPr>
      </w:pPr>
      <w:r>
        <w:rPr>
          <w:u w:val="single"/>
        </w:rPr>
        <w:t>U</w:t>
      </w:r>
      <w:r w:rsidR="00420432" w:rsidRPr="008D29EB">
        <w:rPr>
          <w:u w:val="single"/>
        </w:rPr>
        <w:t>ploads contract</w:t>
      </w:r>
    </w:p>
    <w:p w14:paraId="3F707AFE" w14:textId="77777777" w:rsidR="00371183" w:rsidRPr="00022F68" w:rsidRDefault="00371183" w:rsidP="00022F68">
      <w:pPr>
        <w:pStyle w:val="ListParagraph"/>
        <w:numPr>
          <w:ilvl w:val="1"/>
          <w:numId w:val="15"/>
        </w:numPr>
      </w:pPr>
      <w:r w:rsidRPr="00022F68">
        <w:t xml:space="preserve">Selects one or more </w:t>
      </w:r>
      <w:r w:rsidRPr="00022F68">
        <w:rPr>
          <w:u w:val="single"/>
        </w:rPr>
        <w:t>facility locations</w:t>
      </w:r>
      <w:r w:rsidRPr="00022F68">
        <w:t xml:space="preserve"> covered by the contract</w:t>
      </w:r>
    </w:p>
    <w:p w14:paraId="39A3AB36" w14:textId="2EC94615" w:rsidR="001534A0" w:rsidRPr="00420432" w:rsidRDefault="00F861BB" w:rsidP="00487701">
      <w:pPr>
        <w:pStyle w:val="ListParagraph"/>
        <w:numPr>
          <w:ilvl w:val="1"/>
          <w:numId w:val="15"/>
        </w:numPr>
      </w:pPr>
      <w:r>
        <w:lastRenderedPageBreak/>
        <w:t>E</w:t>
      </w:r>
      <w:r w:rsidR="001534A0" w:rsidRPr="00420432">
        <w:t xml:space="preserve">nters contact </w:t>
      </w:r>
      <w:r w:rsidR="001534A0" w:rsidRPr="00B46103">
        <w:rPr>
          <w:u w:val="single"/>
        </w:rPr>
        <w:t>from d</w:t>
      </w:r>
      <w:r w:rsidR="00420432" w:rsidRPr="00B46103">
        <w:rPr>
          <w:u w:val="single"/>
        </w:rPr>
        <w:t>ate</w:t>
      </w:r>
      <w:r w:rsidR="00420432">
        <w:t xml:space="preserve"> and </w:t>
      </w:r>
      <w:r w:rsidR="00B46103">
        <w:t xml:space="preserve">contract </w:t>
      </w:r>
      <w:r w:rsidR="00420432" w:rsidRPr="00B46103">
        <w:rPr>
          <w:u w:val="single"/>
        </w:rPr>
        <w:t>through date</w:t>
      </w:r>
    </w:p>
    <w:p w14:paraId="116107C4" w14:textId="7EA92345" w:rsidR="000C6B4B" w:rsidRPr="000C6B4B" w:rsidRDefault="00CF32E3" w:rsidP="000C6B4B">
      <w:pPr>
        <w:pStyle w:val="ListParagraph"/>
        <w:numPr>
          <w:ilvl w:val="0"/>
          <w:numId w:val="15"/>
        </w:numPr>
      </w:pPr>
      <w:r>
        <w:t xml:space="preserve">System validates – </w:t>
      </w:r>
      <w:r w:rsidRPr="000C6B4B">
        <w:t xml:space="preserve">see use case rules </w:t>
      </w:r>
      <w:r w:rsidR="000C6B4B" w:rsidRPr="000C6B4B">
        <w:t>117, 118, 119, 120, 121, 122, 123, 124, 125, 126, 127, 128</w:t>
      </w:r>
    </w:p>
    <w:p w14:paraId="51FD18A6" w14:textId="110E6E43" w:rsidR="00CF32E3" w:rsidRDefault="001534A0" w:rsidP="0055203A">
      <w:pPr>
        <w:pStyle w:val="ListParagraph"/>
        <w:numPr>
          <w:ilvl w:val="0"/>
          <w:numId w:val="15"/>
        </w:numPr>
      </w:pPr>
      <w:r w:rsidRPr="000C6B4B">
        <w:t xml:space="preserve">Repeat steps </w:t>
      </w:r>
      <w:r w:rsidR="000C6B4B" w:rsidRPr="000C6B4B">
        <w:t>1</w:t>
      </w:r>
      <w:r w:rsidR="00CF32E3" w:rsidRPr="000C6B4B">
        <w:t xml:space="preserve"> –</w:t>
      </w:r>
      <w:r w:rsidRPr="000C6B4B">
        <w:t xml:space="preserve"> </w:t>
      </w:r>
      <w:r w:rsidR="000C6B4B" w:rsidRPr="000C6B4B">
        <w:t>3</w:t>
      </w:r>
      <w:r w:rsidR="00CF32E3">
        <w:t xml:space="preserve"> for each </w:t>
      </w:r>
      <w:r w:rsidR="00C90972" w:rsidRPr="00C90972">
        <w:rPr>
          <w:u w:val="single"/>
        </w:rPr>
        <w:t>county contract</w:t>
      </w:r>
    </w:p>
    <w:p w14:paraId="47FB0355" w14:textId="77777777" w:rsidR="00976EC6" w:rsidRDefault="00976EC6" w:rsidP="0055203A">
      <w:pPr>
        <w:pStyle w:val="ListParagraph"/>
        <w:numPr>
          <w:ilvl w:val="0"/>
          <w:numId w:val="15"/>
        </w:numPr>
      </w:pPr>
      <w:r>
        <w:t xml:space="preserve">User completes entering </w:t>
      </w:r>
      <w:r w:rsidRPr="00A47BA9">
        <w:rPr>
          <w:u w:val="single"/>
        </w:rPr>
        <w:t>county contracts</w:t>
      </w:r>
    </w:p>
    <w:p w14:paraId="03BBBDE8" w14:textId="04022877" w:rsidR="00976EC6" w:rsidRDefault="00976EC6" w:rsidP="0055203A">
      <w:pPr>
        <w:pStyle w:val="ListParagraph"/>
        <w:numPr>
          <w:ilvl w:val="0"/>
          <w:numId w:val="15"/>
        </w:numPr>
      </w:pPr>
      <w:r>
        <w:t xml:space="preserve">System validates – </w:t>
      </w:r>
      <w:r w:rsidRPr="000C6B4B">
        <w:t xml:space="preserve">see use case rules </w:t>
      </w:r>
      <w:r w:rsidR="000C6B4B" w:rsidRPr="000C6B4B">
        <w:t>129</w:t>
      </w:r>
    </w:p>
    <w:p w14:paraId="54712195" w14:textId="77777777" w:rsidR="00976EC6" w:rsidRDefault="00976EC6" w:rsidP="0055203A">
      <w:pPr>
        <w:pStyle w:val="ListParagraph"/>
        <w:numPr>
          <w:ilvl w:val="0"/>
          <w:numId w:val="15"/>
        </w:numPr>
      </w:pPr>
      <w:r>
        <w:t>User case ends</w:t>
      </w:r>
    </w:p>
    <w:p w14:paraId="6114F376" w14:textId="3AF68379" w:rsidR="000F23C7" w:rsidRDefault="000F23C7" w:rsidP="00496DF9">
      <w:pPr>
        <w:pStyle w:val="Heading2"/>
      </w:pPr>
      <w:r>
        <w:t>Exception flow: Cannot add county contract</w:t>
      </w:r>
    </w:p>
    <w:p w14:paraId="1E1E8430" w14:textId="1C1A9BE4" w:rsidR="000F23C7" w:rsidRPr="000F23C7" w:rsidRDefault="00B46103" w:rsidP="000F23C7">
      <w:r>
        <w:t xml:space="preserve">When there </w:t>
      </w:r>
      <w:r w:rsidR="005C234E">
        <w:t xml:space="preserve">are </w:t>
      </w:r>
      <w:r>
        <w:t xml:space="preserve">no </w:t>
      </w:r>
      <w:r w:rsidR="00C90972" w:rsidRPr="00C90972">
        <w:rPr>
          <w:u w:val="double"/>
        </w:rPr>
        <w:t xml:space="preserve">currently active or future active </w:t>
      </w:r>
      <w:r w:rsidR="00D87759" w:rsidRPr="00D87759">
        <w:rPr>
          <w:u w:val="double"/>
        </w:rPr>
        <w:t>healthcare service</w:t>
      </w:r>
      <w:r w:rsidR="005C234E">
        <w:rPr>
          <w:u w:val="double"/>
        </w:rPr>
        <w:t>s</w:t>
      </w:r>
      <w:r w:rsidR="00D87759">
        <w:t xml:space="preserve"> </w:t>
      </w:r>
      <w:r>
        <w:t xml:space="preserve">that require </w:t>
      </w:r>
      <w:r w:rsidR="00D87759">
        <w:t xml:space="preserve">a </w:t>
      </w:r>
      <w:r w:rsidRPr="00C90972">
        <w:rPr>
          <w:u w:val="single"/>
        </w:rPr>
        <w:t>county contract</w:t>
      </w:r>
      <w:r>
        <w:t xml:space="preserve">, </w:t>
      </w:r>
      <w:r w:rsidRPr="005C234E">
        <w:rPr>
          <w:u w:val="single"/>
        </w:rPr>
        <w:t>county contracts</w:t>
      </w:r>
      <w:r w:rsidR="005C234E">
        <w:t xml:space="preserve"> cannot be added</w:t>
      </w:r>
      <w:r>
        <w:t>.</w:t>
      </w:r>
    </w:p>
    <w:p w14:paraId="58CD85DF" w14:textId="5F959074" w:rsidR="00496DF9" w:rsidRDefault="00496DF9" w:rsidP="00496DF9">
      <w:pPr>
        <w:pStyle w:val="Heading2"/>
      </w:pPr>
      <w:r>
        <w:t>Alternate flow: Update county contract not "in MMIS"</w:t>
      </w:r>
    </w:p>
    <w:p w14:paraId="07D3A72F" w14:textId="20BC2144" w:rsidR="00496DF9" w:rsidRDefault="0032317F" w:rsidP="00496DF9">
      <w:r>
        <w:t xml:space="preserve">When a </w:t>
      </w:r>
      <w:r w:rsidRPr="0032317F">
        <w:rPr>
          <w:u w:val="single"/>
        </w:rPr>
        <w:t>county contract</w:t>
      </w:r>
      <w:r>
        <w:t xml:space="preserve"> is not </w:t>
      </w:r>
      <w:r w:rsidRPr="0032317F">
        <w:rPr>
          <w:u w:val="single"/>
        </w:rPr>
        <w:t>in MMIS</w:t>
      </w:r>
      <w:r>
        <w:t>, all field</w:t>
      </w:r>
      <w:r w:rsidR="0006562A">
        <w:t>s can be updated</w:t>
      </w:r>
      <w:r>
        <w:t>.</w:t>
      </w:r>
    </w:p>
    <w:p w14:paraId="027E0ABC" w14:textId="01F1208F" w:rsidR="00C3423E" w:rsidRDefault="00C3423E" w:rsidP="00C3423E">
      <w:pPr>
        <w:pStyle w:val="Heading2"/>
      </w:pPr>
      <w:r>
        <w:t>Exception flow: Cannot update country contract "in MMIS"</w:t>
      </w:r>
    </w:p>
    <w:p w14:paraId="1A7AAF5F" w14:textId="38C9B22F" w:rsidR="00C3423E" w:rsidRDefault="00C3423E" w:rsidP="00C3423E">
      <w:r>
        <w:t xml:space="preserve">When </w:t>
      </w:r>
      <w:r w:rsidR="0032317F">
        <w:t xml:space="preserve">a </w:t>
      </w:r>
      <w:r w:rsidRPr="0032317F">
        <w:rPr>
          <w:u w:val="single"/>
        </w:rPr>
        <w:t>county contract</w:t>
      </w:r>
      <w:r>
        <w:t xml:space="preserve"> is </w:t>
      </w:r>
      <w:r w:rsidRPr="0032317F">
        <w:rPr>
          <w:u w:val="single"/>
        </w:rPr>
        <w:t>in MMIS</w:t>
      </w:r>
      <w:r>
        <w:t xml:space="preserve">, </w:t>
      </w:r>
      <w:r w:rsidR="00D87759">
        <w:t>no fields can be updated</w:t>
      </w:r>
      <w:r w:rsidR="0032317F">
        <w:t>.</w:t>
      </w:r>
    </w:p>
    <w:p w14:paraId="03643EBD" w14:textId="37C788C4" w:rsidR="00D5047E" w:rsidRDefault="00D5047E" w:rsidP="00D5047E">
      <w:pPr>
        <w:pStyle w:val="Heading2"/>
      </w:pPr>
      <w:r>
        <w:t>Alternate flow: Delete county contract not "in MMIS"</w:t>
      </w:r>
    </w:p>
    <w:p w14:paraId="0D2BE141" w14:textId="00163B88" w:rsidR="00B11E8F" w:rsidRPr="00B11E8F" w:rsidRDefault="00B11E8F" w:rsidP="00D5047E">
      <w:r w:rsidRPr="00B11E8F">
        <w:t>When</w:t>
      </w:r>
      <w:r>
        <w:t xml:space="preserve"> a </w:t>
      </w:r>
      <w:r w:rsidRPr="00B11E8F">
        <w:rPr>
          <w:u w:val="single"/>
        </w:rPr>
        <w:t>county contract</w:t>
      </w:r>
      <w:r w:rsidR="0006562A">
        <w:rPr>
          <w:u w:val="single"/>
        </w:rPr>
        <w:t xml:space="preserve"> service</w:t>
      </w:r>
      <w:r>
        <w:t xml:space="preserve"> is not </w:t>
      </w:r>
      <w:r w:rsidRPr="00B11E8F">
        <w:rPr>
          <w:u w:val="single"/>
        </w:rPr>
        <w:t>in MMIS</w:t>
      </w:r>
      <w:r>
        <w:t>, it can be deleted.</w:t>
      </w:r>
    </w:p>
    <w:p w14:paraId="7CD69234" w14:textId="62FD3728" w:rsidR="00D5047E" w:rsidRDefault="00D5047E" w:rsidP="00D5047E">
      <w:pPr>
        <w:pStyle w:val="Heading2"/>
      </w:pPr>
      <w:r>
        <w:t>Exception flow: Cannot delete county contract "in MMIS"</w:t>
      </w:r>
    </w:p>
    <w:p w14:paraId="4B0CB6E3" w14:textId="41C85BC8" w:rsidR="00D5047E" w:rsidRPr="00D5047E" w:rsidRDefault="00D5047E" w:rsidP="00D5047E">
      <w:r>
        <w:t xml:space="preserve">When a </w:t>
      </w:r>
      <w:r w:rsidRPr="00D5047E">
        <w:rPr>
          <w:u w:val="single"/>
        </w:rPr>
        <w:t>county contract</w:t>
      </w:r>
      <w:r>
        <w:t xml:space="preserve"> is </w:t>
      </w:r>
      <w:r w:rsidRPr="00D5047E">
        <w:rPr>
          <w:u w:val="single"/>
        </w:rPr>
        <w:t>in MMIS</w:t>
      </w:r>
      <w:r>
        <w:t>, it cannot be deleted.</w:t>
      </w:r>
    </w:p>
    <w:p w14:paraId="703F2D26" w14:textId="0D2BBF1A" w:rsidR="00C3423E" w:rsidRDefault="00C3423E" w:rsidP="00D5047E">
      <w:pPr>
        <w:pStyle w:val="Heading1"/>
      </w:pPr>
      <w:r>
        <w:t>Main flow: View county contract</w:t>
      </w:r>
    </w:p>
    <w:p w14:paraId="42B3F787" w14:textId="66F7E2C9" w:rsidR="00C3423E" w:rsidRDefault="00C3423E" w:rsidP="00C3423E">
      <w:r>
        <w:t xml:space="preserve">When any of the following conditions are true, the </w:t>
      </w:r>
      <w:r w:rsidRPr="003E668D">
        <w:rPr>
          <w:u w:val="single"/>
        </w:rPr>
        <w:t>county contract</w:t>
      </w:r>
      <w:r>
        <w:t xml:space="preserve"> is displayed as view-only:</w:t>
      </w:r>
    </w:p>
    <w:p w14:paraId="624EFFBE" w14:textId="77A3208C" w:rsidR="00C3423E" w:rsidRDefault="00C3423E" w:rsidP="00C3423E">
      <w:pPr>
        <w:pStyle w:val="ListParagraph"/>
        <w:numPr>
          <w:ilvl w:val="0"/>
          <w:numId w:val="9"/>
        </w:numPr>
      </w:pPr>
      <w:r>
        <w:t xml:space="preserve">The </w:t>
      </w:r>
      <w:r w:rsidRPr="003E668D">
        <w:rPr>
          <w:u w:val="single"/>
        </w:rPr>
        <w:t>provider profile</w:t>
      </w:r>
      <w:r>
        <w:t xml:space="preserve"> is opened in view mode</w:t>
      </w:r>
    </w:p>
    <w:p w14:paraId="563CDACF" w14:textId="273B27EB" w:rsidR="00C3423E" w:rsidRPr="00C3423E" w:rsidRDefault="00C3423E" w:rsidP="00D5047E">
      <w:pPr>
        <w:pStyle w:val="ListParagraph"/>
        <w:numPr>
          <w:ilvl w:val="0"/>
          <w:numId w:val="9"/>
        </w:numPr>
      </w:pPr>
      <w:r>
        <w:t xml:space="preserve">The </w:t>
      </w:r>
      <w:r w:rsidRPr="003E668D">
        <w:rPr>
          <w:u w:val="single"/>
        </w:rPr>
        <w:t>county contract</w:t>
      </w:r>
      <w:r>
        <w:t xml:space="preserve"> is </w:t>
      </w:r>
      <w:r w:rsidRPr="003E668D">
        <w:rPr>
          <w:u w:val="single"/>
        </w:rPr>
        <w:t>in MMIS</w:t>
      </w:r>
    </w:p>
    <w:p w14:paraId="6072387B" w14:textId="281205C2" w:rsidR="001F47A0" w:rsidRDefault="003D2E1C" w:rsidP="003D2E1C">
      <w:pPr>
        <w:pStyle w:val="Heading1"/>
      </w:pPr>
      <w:r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440"/>
        <w:gridCol w:w="1260"/>
        <w:gridCol w:w="5958"/>
      </w:tblGrid>
      <w:tr w:rsidR="00BF6324" w:rsidRPr="007F342D" w14:paraId="60723880" w14:textId="77777777" w:rsidTr="00460E62">
        <w:trPr>
          <w:cantSplit/>
          <w:tblHeader/>
        </w:trPr>
        <w:tc>
          <w:tcPr>
            <w:tcW w:w="918" w:type="dxa"/>
          </w:tcPr>
          <w:p w14:paraId="6072387C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Version</w:t>
            </w:r>
          </w:p>
        </w:tc>
        <w:tc>
          <w:tcPr>
            <w:tcW w:w="1440" w:type="dxa"/>
          </w:tcPr>
          <w:p w14:paraId="6072387D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Date Revised</w:t>
            </w:r>
          </w:p>
        </w:tc>
        <w:tc>
          <w:tcPr>
            <w:tcW w:w="1260" w:type="dxa"/>
          </w:tcPr>
          <w:p w14:paraId="6072387E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Revised By</w:t>
            </w:r>
          </w:p>
        </w:tc>
        <w:tc>
          <w:tcPr>
            <w:tcW w:w="5958" w:type="dxa"/>
          </w:tcPr>
          <w:p w14:paraId="6072387F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Revisions</w:t>
            </w:r>
          </w:p>
        </w:tc>
      </w:tr>
      <w:tr w:rsidR="00BF6324" w:rsidRPr="007F342D" w14:paraId="60723885" w14:textId="77777777" w:rsidTr="00460E62">
        <w:trPr>
          <w:cantSplit/>
        </w:trPr>
        <w:tc>
          <w:tcPr>
            <w:tcW w:w="918" w:type="dxa"/>
          </w:tcPr>
          <w:p w14:paraId="60723881" w14:textId="4B20B432" w:rsidR="00BF6324" w:rsidRPr="007F342D" w:rsidRDefault="007F342D" w:rsidP="001F47A0">
            <w:pPr>
              <w:spacing w:after="120"/>
            </w:pPr>
            <w:r w:rsidRPr="007F342D">
              <w:t>1</w:t>
            </w:r>
          </w:p>
        </w:tc>
        <w:tc>
          <w:tcPr>
            <w:tcW w:w="1440" w:type="dxa"/>
          </w:tcPr>
          <w:p w14:paraId="60723882" w14:textId="4C924167" w:rsidR="00BF6324" w:rsidRPr="007F342D" w:rsidRDefault="00BF6324" w:rsidP="001F47A0">
            <w:pPr>
              <w:spacing w:after="120"/>
            </w:pPr>
          </w:p>
        </w:tc>
        <w:tc>
          <w:tcPr>
            <w:tcW w:w="1260" w:type="dxa"/>
          </w:tcPr>
          <w:p w14:paraId="60723883" w14:textId="77777777" w:rsidR="00BF6324" w:rsidRPr="007F342D" w:rsidRDefault="00BF6324" w:rsidP="001F47A0">
            <w:pPr>
              <w:spacing w:after="120"/>
            </w:pPr>
          </w:p>
        </w:tc>
        <w:tc>
          <w:tcPr>
            <w:tcW w:w="5958" w:type="dxa"/>
          </w:tcPr>
          <w:p w14:paraId="60723884" w14:textId="668AA795" w:rsidR="00BF6324" w:rsidRPr="007F342D" w:rsidRDefault="007F342D" w:rsidP="001F47A0">
            <w:pPr>
              <w:spacing w:after="120"/>
            </w:pPr>
            <w:r w:rsidRPr="007F342D">
              <w:t>Initial draft</w:t>
            </w:r>
          </w:p>
        </w:tc>
      </w:tr>
      <w:tr w:rsidR="00C90972" w:rsidRPr="007F342D" w14:paraId="6229BB6B" w14:textId="77777777" w:rsidTr="00460E62">
        <w:trPr>
          <w:cantSplit/>
        </w:trPr>
        <w:tc>
          <w:tcPr>
            <w:tcW w:w="918" w:type="dxa"/>
          </w:tcPr>
          <w:p w14:paraId="5C39923F" w14:textId="7607CFE9" w:rsidR="00C90972" w:rsidRPr="007F342D" w:rsidRDefault="00C90972" w:rsidP="001F47A0">
            <w:pPr>
              <w:spacing w:after="120"/>
            </w:pPr>
            <w:r>
              <w:t>2</w:t>
            </w:r>
          </w:p>
        </w:tc>
        <w:tc>
          <w:tcPr>
            <w:tcW w:w="1440" w:type="dxa"/>
          </w:tcPr>
          <w:p w14:paraId="27AC6F67" w14:textId="24C007E5" w:rsidR="00C90972" w:rsidRPr="007F342D" w:rsidRDefault="00C90972" w:rsidP="001F47A0">
            <w:pPr>
              <w:spacing w:after="120"/>
            </w:pPr>
            <w:r>
              <w:t>03/25/2015</w:t>
            </w:r>
          </w:p>
        </w:tc>
        <w:tc>
          <w:tcPr>
            <w:tcW w:w="1260" w:type="dxa"/>
          </w:tcPr>
          <w:p w14:paraId="1D3A8734" w14:textId="75FBA58B" w:rsidR="00C90972" w:rsidRPr="007F342D" w:rsidRDefault="00C90972" w:rsidP="001F47A0">
            <w:pPr>
              <w:spacing w:after="120"/>
            </w:pPr>
            <w:r>
              <w:t>David M</w:t>
            </w:r>
          </w:p>
        </w:tc>
        <w:tc>
          <w:tcPr>
            <w:tcW w:w="5958" w:type="dxa"/>
          </w:tcPr>
          <w:p w14:paraId="6961A5FD" w14:textId="520ABF07" w:rsidR="00C90972" w:rsidRPr="007F342D" w:rsidRDefault="00C90972" w:rsidP="001F47A0">
            <w:pPr>
              <w:spacing w:after="120"/>
            </w:pPr>
            <w:r>
              <w:t>Clarity refactoring based upon SME review</w:t>
            </w:r>
          </w:p>
        </w:tc>
      </w:tr>
    </w:tbl>
    <w:p w14:paraId="60723886" w14:textId="18AD8789" w:rsidR="00BF6324" w:rsidRPr="001F47A0" w:rsidRDefault="00BF6324" w:rsidP="001F47A0">
      <w:pPr>
        <w:spacing w:after="120"/>
        <w:rPr>
          <w:b/>
        </w:rPr>
      </w:pPr>
    </w:p>
    <w:sectPr w:rsidR="00BF6324" w:rsidRPr="001F47A0" w:rsidSect="00822AE7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EBF7CB" w14:textId="77777777" w:rsidR="00097700" w:rsidRDefault="00097700" w:rsidP="001F47A0">
      <w:pPr>
        <w:spacing w:line="240" w:lineRule="auto"/>
      </w:pPr>
      <w:r>
        <w:separator/>
      </w:r>
    </w:p>
  </w:endnote>
  <w:endnote w:type="continuationSeparator" w:id="0">
    <w:p w14:paraId="0557E796" w14:textId="77777777" w:rsidR="00097700" w:rsidRDefault="00097700" w:rsidP="001F47A0">
      <w:pPr>
        <w:spacing w:line="240" w:lineRule="auto"/>
      </w:pPr>
      <w:r>
        <w:continuationSeparator/>
      </w:r>
    </w:p>
  </w:endnote>
  <w:endnote w:type="continuationNotice" w:id="1">
    <w:p w14:paraId="1ED8038C" w14:textId="77777777" w:rsidR="00097700" w:rsidRDefault="0009770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72388D" w14:textId="77777777" w:rsidR="00A154CC" w:rsidRDefault="00A154CC" w:rsidP="001F47A0">
    <w:pPr>
      <w:pStyle w:val="Footer"/>
      <w:pBdr>
        <w:bottom w:val="single" w:sz="6" w:space="1" w:color="auto"/>
      </w:pBdr>
      <w:jc w:val="center"/>
    </w:pPr>
  </w:p>
  <w:p w14:paraId="6072388F" w14:textId="0FB21D61" w:rsidR="00A154CC" w:rsidRDefault="00A154CC" w:rsidP="005F37F7">
    <w:pPr>
      <w:pStyle w:val="Footer"/>
      <w:jc w:val="center"/>
    </w:pP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0E0060">
      <w:rPr>
        <w:noProof/>
      </w:rPr>
      <w:t>1</w:t>
    </w:r>
    <w:r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143A10">
      <w:rPr>
        <w:noProof/>
      </w:rPr>
      <w:t>3/26/2015 1:04 PM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A9BCD3" w14:textId="77777777" w:rsidR="00097700" w:rsidRDefault="00097700" w:rsidP="001F47A0">
      <w:pPr>
        <w:spacing w:line="240" w:lineRule="auto"/>
      </w:pPr>
      <w:r>
        <w:separator/>
      </w:r>
    </w:p>
  </w:footnote>
  <w:footnote w:type="continuationSeparator" w:id="0">
    <w:p w14:paraId="154248D0" w14:textId="77777777" w:rsidR="00097700" w:rsidRDefault="00097700" w:rsidP="001F47A0">
      <w:pPr>
        <w:spacing w:line="240" w:lineRule="auto"/>
      </w:pPr>
      <w:r>
        <w:continuationSeparator/>
      </w:r>
    </w:p>
  </w:footnote>
  <w:footnote w:type="continuationNotice" w:id="1">
    <w:p w14:paraId="5955ADBF" w14:textId="77777777" w:rsidR="00097700" w:rsidRDefault="0009770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8348A4" w14:textId="77777777" w:rsidR="00A154CC" w:rsidRDefault="00A154CC" w:rsidP="003D2E1C">
    <w:pPr>
      <w:pStyle w:val="Header"/>
      <w:pBdr>
        <w:bottom w:val="single" w:sz="6" w:space="1" w:color="auto"/>
      </w:pBdr>
      <w:tabs>
        <w:tab w:val="left" w:pos="3810"/>
      </w:tabs>
      <w:rPr>
        <w:b/>
      </w:rPr>
    </w:pPr>
    <w:r w:rsidRPr="00BF6324">
      <w:rPr>
        <w:b/>
      </w:rPr>
      <w:t>MPSE Project</w:t>
    </w:r>
    <w:r w:rsidRPr="00BF6324">
      <w:rPr>
        <w:b/>
      </w:rPr>
      <w:tab/>
    </w:r>
    <w:r>
      <w:rPr>
        <w:b/>
      </w:rPr>
      <w:tab/>
    </w:r>
    <w:r w:rsidRPr="00BF6324">
      <w:rPr>
        <w:b/>
      </w:rPr>
      <w:tab/>
    </w:r>
  </w:p>
  <w:p w14:paraId="6072388B" w14:textId="0A86895B" w:rsidR="00A154CC" w:rsidRDefault="00A154CC" w:rsidP="003D2E1C">
    <w:pPr>
      <w:pStyle w:val="Header"/>
      <w:pBdr>
        <w:bottom w:val="single" w:sz="6" w:space="1" w:color="auto"/>
      </w:pBdr>
      <w:tabs>
        <w:tab w:val="left" w:pos="3810"/>
      </w:tabs>
      <w:rPr>
        <w:b/>
      </w:rPr>
    </w:pP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r w:rsidR="00143A10">
      <w:rPr>
        <w:b/>
        <w:noProof/>
      </w:rPr>
      <w:t>UC090_User_Manage_County_Contracts.docx</w:t>
    </w:r>
    <w:r w:rsidRPr="00BF6324">
      <w:rPr>
        <w:b/>
      </w:rPr>
      <w:fldChar w:fldCharType="end"/>
    </w:r>
  </w:p>
  <w:p w14:paraId="6072388C" w14:textId="77777777" w:rsidR="00A154CC" w:rsidRDefault="00A154C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35A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EBC627A"/>
    <w:multiLevelType w:val="hybridMultilevel"/>
    <w:tmpl w:val="FDECF812"/>
    <w:lvl w:ilvl="0" w:tplc="453EC44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674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0DC0A82"/>
    <w:multiLevelType w:val="hybridMultilevel"/>
    <w:tmpl w:val="7FC29AFA"/>
    <w:lvl w:ilvl="0" w:tplc="23A2472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A6ADC"/>
    <w:multiLevelType w:val="hybridMultilevel"/>
    <w:tmpl w:val="06D0A4F6"/>
    <w:lvl w:ilvl="0" w:tplc="14FC440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B236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DE250FF"/>
    <w:multiLevelType w:val="hybridMultilevel"/>
    <w:tmpl w:val="046AA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663C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4B507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57E34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BB91D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1E73319"/>
    <w:multiLevelType w:val="hybridMultilevel"/>
    <w:tmpl w:val="0B8A181E"/>
    <w:lvl w:ilvl="0" w:tplc="2242B5E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9B19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5B72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E5C6835"/>
    <w:multiLevelType w:val="hybridMultilevel"/>
    <w:tmpl w:val="0DBC2A58"/>
    <w:lvl w:ilvl="0" w:tplc="6C8C9F6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13"/>
  </w:num>
  <w:num w:numId="8">
    <w:abstractNumId w:val="11"/>
  </w:num>
  <w:num w:numId="9">
    <w:abstractNumId w:val="2"/>
  </w:num>
  <w:num w:numId="10">
    <w:abstractNumId w:val="10"/>
  </w:num>
  <w:num w:numId="11">
    <w:abstractNumId w:val="1"/>
  </w:num>
  <w:num w:numId="12">
    <w:abstractNumId w:val="6"/>
  </w:num>
  <w:num w:numId="13">
    <w:abstractNumId w:val="7"/>
  </w:num>
  <w:num w:numId="14">
    <w:abstractNumId w:val="14"/>
  </w:num>
  <w:num w:numId="15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14"/>
    <w:rsid w:val="0000614B"/>
    <w:rsid w:val="000160BF"/>
    <w:rsid w:val="00021985"/>
    <w:rsid w:val="000220DA"/>
    <w:rsid w:val="00022F68"/>
    <w:rsid w:val="00024A7C"/>
    <w:rsid w:val="00024F44"/>
    <w:rsid w:val="00025DBF"/>
    <w:rsid w:val="000276AE"/>
    <w:rsid w:val="00030F61"/>
    <w:rsid w:val="00030F74"/>
    <w:rsid w:val="00035DB6"/>
    <w:rsid w:val="000467A4"/>
    <w:rsid w:val="0005248E"/>
    <w:rsid w:val="0005739D"/>
    <w:rsid w:val="0006562A"/>
    <w:rsid w:val="00070677"/>
    <w:rsid w:val="00072E4B"/>
    <w:rsid w:val="00073327"/>
    <w:rsid w:val="00076AD1"/>
    <w:rsid w:val="000855A0"/>
    <w:rsid w:val="0009125B"/>
    <w:rsid w:val="00092CD8"/>
    <w:rsid w:val="00097700"/>
    <w:rsid w:val="000A2A2F"/>
    <w:rsid w:val="000A53C2"/>
    <w:rsid w:val="000A66F4"/>
    <w:rsid w:val="000C6B4B"/>
    <w:rsid w:val="000D290A"/>
    <w:rsid w:val="000D59F5"/>
    <w:rsid w:val="000E0060"/>
    <w:rsid w:val="000E3835"/>
    <w:rsid w:val="000E619A"/>
    <w:rsid w:val="000F23C7"/>
    <w:rsid w:val="000F6493"/>
    <w:rsid w:val="00110E75"/>
    <w:rsid w:val="001123FC"/>
    <w:rsid w:val="00120A03"/>
    <w:rsid w:val="00123331"/>
    <w:rsid w:val="00126EC0"/>
    <w:rsid w:val="00133C86"/>
    <w:rsid w:val="00135576"/>
    <w:rsid w:val="0014266D"/>
    <w:rsid w:val="00143A10"/>
    <w:rsid w:val="001507DF"/>
    <w:rsid w:val="0015327E"/>
    <w:rsid w:val="001534A0"/>
    <w:rsid w:val="00155F29"/>
    <w:rsid w:val="00171EA9"/>
    <w:rsid w:val="001735A5"/>
    <w:rsid w:val="00183C34"/>
    <w:rsid w:val="00186EFD"/>
    <w:rsid w:val="00187A86"/>
    <w:rsid w:val="00187DAF"/>
    <w:rsid w:val="00191A2F"/>
    <w:rsid w:val="001A4AEA"/>
    <w:rsid w:val="001C6338"/>
    <w:rsid w:val="001D4521"/>
    <w:rsid w:val="001F035D"/>
    <w:rsid w:val="001F320F"/>
    <w:rsid w:val="001F47A0"/>
    <w:rsid w:val="00200BA0"/>
    <w:rsid w:val="00212D03"/>
    <w:rsid w:val="00240067"/>
    <w:rsid w:val="00244B75"/>
    <w:rsid w:val="00245201"/>
    <w:rsid w:val="002507BF"/>
    <w:rsid w:val="00254938"/>
    <w:rsid w:val="00262E44"/>
    <w:rsid w:val="00263021"/>
    <w:rsid w:val="00277354"/>
    <w:rsid w:val="00283FA1"/>
    <w:rsid w:val="00286867"/>
    <w:rsid w:val="00286F29"/>
    <w:rsid w:val="002872B4"/>
    <w:rsid w:val="00292F5E"/>
    <w:rsid w:val="002A0DC0"/>
    <w:rsid w:val="002A3CFE"/>
    <w:rsid w:val="002A6999"/>
    <w:rsid w:val="002A6D03"/>
    <w:rsid w:val="002A7CFB"/>
    <w:rsid w:val="002B69E1"/>
    <w:rsid w:val="002B72C4"/>
    <w:rsid w:val="002C7914"/>
    <w:rsid w:val="002E07C0"/>
    <w:rsid w:val="002E6DD8"/>
    <w:rsid w:val="002E6F22"/>
    <w:rsid w:val="002E744B"/>
    <w:rsid w:val="002F32EE"/>
    <w:rsid w:val="00300E23"/>
    <w:rsid w:val="00304398"/>
    <w:rsid w:val="00313830"/>
    <w:rsid w:val="0032317F"/>
    <w:rsid w:val="003232D4"/>
    <w:rsid w:val="003354A3"/>
    <w:rsid w:val="0034470C"/>
    <w:rsid w:val="00354EF6"/>
    <w:rsid w:val="00355B28"/>
    <w:rsid w:val="0036223F"/>
    <w:rsid w:val="003628C2"/>
    <w:rsid w:val="00365D01"/>
    <w:rsid w:val="00371183"/>
    <w:rsid w:val="00374F0E"/>
    <w:rsid w:val="00376BA2"/>
    <w:rsid w:val="003914D3"/>
    <w:rsid w:val="003935B4"/>
    <w:rsid w:val="003A421F"/>
    <w:rsid w:val="003A749F"/>
    <w:rsid w:val="003C4601"/>
    <w:rsid w:val="003C5807"/>
    <w:rsid w:val="003D009A"/>
    <w:rsid w:val="003D2E1C"/>
    <w:rsid w:val="003D6D4B"/>
    <w:rsid w:val="003E0D3E"/>
    <w:rsid w:val="003E144F"/>
    <w:rsid w:val="003E38EA"/>
    <w:rsid w:val="003E5DB4"/>
    <w:rsid w:val="003E6568"/>
    <w:rsid w:val="003E668D"/>
    <w:rsid w:val="003E6FA0"/>
    <w:rsid w:val="003F3B23"/>
    <w:rsid w:val="003F6E63"/>
    <w:rsid w:val="00400359"/>
    <w:rsid w:val="00404700"/>
    <w:rsid w:val="00407B78"/>
    <w:rsid w:val="00413F68"/>
    <w:rsid w:val="00420432"/>
    <w:rsid w:val="00422730"/>
    <w:rsid w:val="004340F2"/>
    <w:rsid w:val="004353DE"/>
    <w:rsid w:val="00435765"/>
    <w:rsid w:val="00437545"/>
    <w:rsid w:val="00447E65"/>
    <w:rsid w:val="0045101B"/>
    <w:rsid w:val="00460E62"/>
    <w:rsid w:val="00462D01"/>
    <w:rsid w:val="00464243"/>
    <w:rsid w:val="004800D6"/>
    <w:rsid w:val="00487701"/>
    <w:rsid w:val="00495DDC"/>
    <w:rsid w:val="00496DF9"/>
    <w:rsid w:val="004A27B7"/>
    <w:rsid w:val="004B7559"/>
    <w:rsid w:val="004B7FD2"/>
    <w:rsid w:val="004C20C7"/>
    <w:rsid w:val="004C359A"/>
    <w:rsid w:val="004C5969"/>
    <w:rsid w:val="004D0EE0"/>
    <w:rsid w:val="004D311C"/>
    <w:rsid w:val="004E6145"/>
    <w:rsid w:val="004E64EA"/>
    <w:rsid w:val="004F42CC"/>
    <w:rsid w:val="0050506E"/>
    <w:rsid w:val="00510627"/>
    <w:rsid w:val="00525DAD"/>
    <w:rsid w:val="005327FA"/>
    <w:rsid w:val="0053334A"/>
    <w:rsid w:val="00543A81"/>
    <w:rsid w:val="0055203A"/>
    <w:rsid w:val="00557877"/>
    <w:rsid w:val="00557C41"/>
    <w:rsid w:val="00562728"/>
    <w:rsid w:val="00566D11"/>
    <w:rsid w:val="005674D7"/>
    <w:rsid w:val="00575E27"/>
    <w:rsid w:val="0057664F"/>
    <w:rsid w:val="00585FBD"/>
    <w:rsid w:val="0059069A"/>
    <w:rsid w:val="0059559A"/>
    <w:rsid w:val="00595FD0"/>
    <w:rsid w:val="00596053"/>
    <w:rsid w:val="0059695E"/>
    <w:rsid w:val="00596A54"/>
    <w:rsid w:val="005A1663"/>
    <w:rsid w:val="005A4E1F"/>
    <w:rsid w:val="005B62B2"/>
    <w:rsid w:val="005C0C5B"/>
    <w:rsid w:val="005C234E"/>
    <w:rsid w:val="005C3048"/>
    <w:rsid w:val="005D4A72"/>
    <w:rsid w:val="005F37F7"/>
    <w:rsid w:val="00600DA0"/>
    <w:rsid w:val="006061C3"/>
    <w:rsid w:val="006138B9"/>
    <w:rsid w:val="00613B67"/>
    <w:rsid w:val="00620024"/>
    <w:rsid w:val="00623DCC"/>
    <w:rsid w:val="00625E94"/>
    <w:rsid w:val="00630062"/>
    <w:rsid w:val="0063184C"/>
    <w:rsid w:val="00632DA7"/>
    <w:rsid w:val="0063489F"/>
    <w:rsid w:val="00636CB2"/>
    <w:rsid w:val="00636E11"/>
    <w:rsid w:val="00640A3C"/>
    <w:rsid w:val="00642397"/>
    <w:rsid w:val="00642AEA"/>
    <w:rsid w:val="00660A13"/>
    <w:rsid w:val="00670F7E"/>
    <w:rsid w:val="00686EC7"/>
    <w:rsid w:val="00697A55"/>
    <w:rsid w:val="006C2DE1"/>
    <w:rsid w:val="006D0401"/>
    <w:rsid w:val="006D43CA"/>
    <w:rsid w:val="006E2977"/>
    <w:rsid w:val="006E479E"/>
    <w:rsid w:val="006F1279"/>
    <w:rsid w:val="006F3EC6"/>
    <w:rsid w:val="0070091E"/>
    <w:rsid w:val="00702721"/>
    <w:rsid w:val="00721594"/>
    <w:rsid w:val="007354B9"/>
    <w:rsid w:val="00741B90"/>
    <w:rsid w:val="00741D1F"/>
    <w:rsid w:val="00756CCA"/>
    <w:rsid w:val="00756E3E"/>
    <w:rsid w:val="00761598"/>
    <w:rsid w:val="00766669"/>
    <w:rsid w:val="00770D63"/>
    <w:rsid w:val="0077264C"/>
    <w:rsid w:val="00776566"/>
    <w:rsid w:val="00782877"/>
    <w:rsid w:val="00787983"/>
    <w:rsid w:val="00794385"/>
    <w:rsid w:val="00797851"/>
    <w:rsid w:val="00797CC6"/>
    <w:rsid w:val="007A59F2"/>
    <w:rsid w:val="007B1A6A"/>
    <w:rsid w:val="007C5031"/>
    <w:rsid w:val="007D22C5"/>
    <w:rsid w:val="007D2721"/>
    <w:rsid w:val="007D2FC9"/>
    <w:rsid w:val="007E3B38"/>
    <w:rsid w:val="007E454B"/>
    <w:rsid w:val="007F054D"/>
    <w:rsid w:val="007F15BE"/>
    <w:rsid w:val="007F310B"/>
    <w:rsid w:val="007F342D"/>
    <w:rsid w:val="007F650B"/>
    <w:rsid w:val="008039D8"/>
    <w:rsid w:val="00813F84"/>
    <w:rsid w:val="00817A81"/>
    <w:rsid w:val="00817E67"/>
    <w:rsid w:val="00822AE7"/>
    <w:rsid w:val="00832D90"/>
    <w:rsid w:val="00844E41"/>
    <w:rsid w:val="00845EE5"/>
    <w:rsid w:val="00851F4E"/>
    <w:rsid w:val="0085268D"/>
    <w:rsid w:val="0085507C"/>
    <w:rsid w:val="0087125A"/>
    <w:rsid w:val="0087743B"/>
    <w:rsid w:val="008824FD"/>
    <w:rsid w:val="00883D28"/>
    <w:rsid w:val="00887BC1"/>
    <w:rsid w:val="008917AE"/>
    <w:rsid w:val="008932D1"/>
    <w:rsid w:val="00893A27"/>
    <w:rsid w:val="00893A2B"/>
    <w:rsid w:val="00894CBB"/>
    <w:rsid w:val="00895039"/>
    <w:rsid w:val="008A3B9A"/>
    <w:rsid w:val="008B24E5"/>
    <w:rsid w:val="008B39F6"/>
    <w:rsid w:val="008C10A3"/>
    <w:rsid w:val="008D0A44"/>
    <w:rsid w:val="008D29EB"/>
    <w:rsid w:val="008D74E1"/>
    <w:rsid w:val="008E50E0"/>
    <w:rsid w:val="0090131F"/>
    <w:rsid w:val="00904B1F"/>
    <w:rsid w:val="0092293E"/>
    <w:rsid w:val="00922E7B"/>
    <w:rsid w:val="00925AF7"/>
    <w:rsid w:val="00927BEC"/>
    <w:rsid w:val="00934F1F"/>
    <w:rsid w:val="00951148"/>
    <w:rsid w:val="009624D3"/>
    <w:rsid w:val="00964DCA"/>
    <w:rsid w:val="0096725D"/>
    <w:rsid w:val="009673EB"/>
    <w:rsid w:val="00976EC6"/>
    <w:rsid w:val="00981CF1"/>
    <w:rsid w:val="00990992"/>
    <w:rsid w:val="009950FF"/>
    <w:rsid w:val="009A25D7"/>
    <w:rsid w:val="009A7029"/>
    <w:rsid w:val="009B26A4"/>
    <w:rsid w:val="009C0435"/>
    <w:rsid w:val="009C2578"/>
    <w:rsid w:val="009C49A3"/>
    <w:rsid w:val="009C5F39"/>
    <w:rsid w:val="009E2B13"/>
    <w:rsid w:val="00A0277B"/>
    <w:rsid w:val="00A110C6"/>
    <w:rsid w:val="00A154CC"/>
    <w:rsid w:val="00A3256C"/>
    <w:rsid w:val="00A342FC"/>
    <w:rsid w:val="00A35C71"/>
    <w:rsid w:val="00A44658"/>
    <w:rsid w:val="00A456C0"/>
    <w:rsid w:val="00A47BA9"/>
    <w:rsid w:val="00A56295"/>
    <w:rsid w:val="00A56943"/>
    <w:rsid w:val="00A67210"/>
    <w:rsid w:val="00A85841"/>
    <w:rsid w:val="00A9703F"/>
    <w:rsid w:val="00AA0FBA"/>
    <w:rsid w:val="00AA2101"/>
    <w:rsid w:val="00AA5F24"/>
    <w:rsid w:val="00AA6075"/>
    <w:rsid w:val="00AB3A66"/>
    <w:rsid w:val="00AB51DF"/>
    <w:rsid w:val="00AC65B9"/>
    <w:rsid w:val="00AC6665"/>
    <w:rsid w:val="00AD605E"/>
    <w:rsid w:val="00AD7CD3"/>
    <w:rsid w:val="00AE1A35"/>
    <w:rsid w:val="00AE2BE0"/>
    <w:rsid w:val="00B00514"/>
    <w:rsid w:val="00B01EA5"/>
    <w:rsid w:val="00B0462E"/>
    <w:rsid w:val="00B1140C"/>
    <w:rsid w:val="00B11E8F"/>
    <w:rsid w:val="00B22902"/>
    <w:rsid w:val="00B30368"/>
    <w:rsid w:val="00B4030C"/>
    <w:rsid w:val="00B433F1"/>
    <w:rsid w:val="00B46103"/>
    <w:rsid w:val="00B50D3F"/>
    <w:rsid w:val="00B557C2"/>
    <w:rsid w:val="00B60B5C"/>
    <w:rsid w:val="00B70E39"/>
    <w:rsid w:val="00B7686D"/>
    <w:rsid w:val="00B812F4"/>
    <w:rsid w:val="00B83C34"/>
    <w:rsid w:val="00B8662E"/>
    <w:rsid w:val="00B86AA8"/>
    <w:rsid w:val="00B874F3"/>
    <w:rsid w:val="00B9382A"/>
    <w:rsid w:val="00BA1A3C"/>
    <w:rsid w:val="00BA29FE"/>
    <w:rsid w:val="00BB5D46"/>
    <w:rsid w:val="00BB7FFA"/>
    <w:rsid w:val="00BC3FF0"/>
    <w:rsid w:val="00BD6DC9"/>
    <w:rsid w:val="00BE291E"/>
    <w:rsid w:val="00BE7FCA"/>
    <w:rsid w:val="00BF5001"/>
    <w:rsid w:val="00BF6324"/>
    <w:rsid w:val="00BF7D66"/>
    <w:rsid w:val="00C00DEB"/>
    <w:rsid w:val="00C048A4"/>
    <w:rsid w:val="00C10D34"/>
    <w:rsid w:val="00C25579"/>
    <w:rsid w:val="00C3423E"/>
    <w:rsid w:val="00C43110"/>
    <w:rsid w:val="00C55669"/>
    <w:rsid w:val="00C66AD3"/>
    <w:rsid w:val="00C67601"/>
    <w:rsid w:val="00C740E5"/>
    <w:rsid w:val="00C817D2"/>
    <w:rsid w:val="00C870A6"/>
    <w:rsid w:val="00C90972"/>
    <w:rsid w:val="00C95298"/>
    <w:rsid w:val="00C96B78"/>
    <w:rsid w:val="00CA1D35"/>
    <w:rsid w:val="00CA4C82"/>
    <w:rsid w:val="00CB21F3"/>
    <w:rsid w:val="00CC2DB6"/>
    <w:rsid w:val="00CC2E9F"/>
    <w:rsid w:val="00CC7BF2"/>
    <w:rsid w:val="00CD3F2A"/>
    <w:rsid w:val="00CD454F"/>
    <w:rsid w:val="00CE2670"/>
    <w:rsid w:val="00CF03C6"/>
    <w:rsid w:val="00CF32E3"/>
    <w:rsid w:val="00CF6795"/>
    <w:rsid w:val="00D00581"/>
    <w:rsid w:val="00D061FD"/>
    <w:rsid w:val="00D113B8"/>
    <w:rsid w:val="00D200C3"/>
    <w:rsid w:val="00D26F3C"/>
    <w:rsid w:val="00D33C8A"/>
    <w:rsid w:val="00D379AF"/>
    <w:rsid w:val="00D400F8"/>
    <w:rsid w:val="00D45082"/>
    <w:rsid w:val="00D5047E"/>
    <w:rsid w:val="00D63801"/>
    <w:rsid w:val="00D70EDD"/>
    <w:rsid w:val="00D7272F"/>
    <w:rsid w:val="00D72EEB"/>
    <w:rsid w:val="00D74031"/>
    <w:rsid w:val="00D75B01"/>
    <w:rsid w:val="00D83386"/>
    <w:rsid w:val="00D85FB1"/>
    <w:rsid w:val="00D87759"/>
    <w:rsid w:val="00D925DC"/>
    <w:rsid w:val="00DB358E"/>
    <w:rsid w:val="00DD37B4"/>
    <w:rsid w:val="00DD44DB"/>
    <w:rsid w:val="00DD5957"/>
    <w:rsid w:val="00DD6E99"/>
    <w:rsid w:val="00DF0ECA"/>
    <w:rsid w:val="00E00C86"/>
    <w:rsid w:val="00E1182E"/>
    <w:rsid w:val="00E17E2E"/>
    <w:rsid w:val="00E20CA1"/>
    <w:rsid w:val="00E21A4A"/>
    <w:rsid w:val="00E221FE"/>
    <w:rsid w:val="00E2325C"/>
    <w:rsid w:val="00E25345"/>
    <w:rsid w:val="00E33C2B"/>
    <w:rsid w:val="00E3414F"/>
    <w:rsid w:val="00E36777"/>
    <w:rsid w:val="00E42CA8"/>
    <w:rsid w:val="00E45365"/>
    <w:rsid w:val="00E55D04"/>
    <w:rsid w:val="00E62D7C"/>
    <w:rsid w:val="00E63D9B"/>
    <w:rsid w:val="00E64C6F"/>
    <w:rsid w:val="00E72633"/>
    <w:rsid w:val="00E76FE9"/>
    <w:rsid w:val="00E80A2A"/>
    <w:rsid w:val="00E90271"/>
    <w:rsid w:val="00E92567"/>
    <w:rsid w:val="00E92CEB"/>
    <w:rsid w:val="00E964BF"/>
    <w:rsid w:val="00EA44C6"/>
    <w:rsid w:val="00EB6541"/>
    <w:rsid w:val="00EB7533"/>
    <w:rsid w:val="00EB7CDD"/>
    <w:rsid w:val="00EC506F"/>
    <w:rsid w:val="00EC70F9"/>
    <w:rsid w:val="00ED0BC6"/>
    <w:rsid w:val="00EE2FEE"/>
    <w:rsid w:val="00EE7AA1"/>
    <w:rsid w:val="00EF4148"/>
    <w:rsid w:val="00EF434E"/>
    <w:rsid w:val="00EF6B98"/>
    <w:rsid w:val="00EF6DC1"/>
    <w:rsid w:val="00F1269D"/>
    <w:rsid w:val="00F21920"/>
    <w:rsid w:val="00F21D49"/>
    <w:rsid w:val="00F24AB9"/>
    <w:rsid w:val="00F32CB5"/>
    <w:rsid w:val="00F34915"/>
    <w:rsid w:val="00F34BC3"/>
    <w:rsid w:val="00F360AC"/>
    <w:rsid w:val="00F36CD8"/>
    <w:rsid w:val="00F36F87"/>
    <w:rsid w:val="00F53606"/>
    <w:rsid w:val="00F61397"/>
    <w:rsid w:val="00F7534E"/>
    <w:rsid w:val="00F80072"/>
    <w:rsid w:val="00F8529E"/>
    <w:rsid w:val="00F861BB"/>
    <w:rsid w:val="00F90B3B"/>
    <w:rsid w:val="00F952F9"/>
    <w:rsid w:val="00FB1536"/>
    <w:rsid w:val="00FB6A18"/>
    <w:rsid w:val="00FC0BB9"/>
    <w:rsid w:val="00FC38F5"/>
    <w:rsid w:val="00FD4879"/>
    <w:rsid w:val="00FD4F8C"/>
    <w:rsid w:val="00FD5241"/>
    <w:rsid w:val="00FD5E24"/>
    <w:rsid w:val="00FE70DB"/>
    <w:rsid w:val="00FF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238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E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E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E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2E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043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3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3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3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39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D5E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FD5E24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D2E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2E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D2E1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E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E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E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2E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043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3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3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3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39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D5E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FD5E24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D2E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2E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D2E1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</documentManagement>
</p:properties>
</file>

<file path=customXml/item3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2" ma:contentTypeDescription="Create a new document." ma:contentTypeScope="" ma:versionID="13c3d6231774c7b871fc50240955b505">
  <xsd:schema xmlns:xsd="http://www.w3.org/2001/XMLSchema" xmlns:xs="http://www.w3.org/2001/XMLSchema" xmlns:p="http://schemas.microsoft.com/office/2006/metadata/properties" xmlns:ns2="8fb07803-c468-4910-8515-b6c9a57278a1" targetNamespace="http://schemas.microsoft.com/office/2006/metadata/properties" ma:root="true" ma:fieldsID="1c0a71a9e72e85601bd3a07f575f4fa2" ns2:_="">
    <xsd:import namespace="8fb07803-c468-4910-8515-b6c9a57278a1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39CD62-B367-4B3C-8E0C-190909EE07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4F5B8C-03B2-4B3E-80E7-C15F7899FD4F}">
  <ds:schemaRefs>
    <ds:schemaRef ds:uri="http://www.w3.org/XML/1998/namespace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8fb07803-c468-4910-8515-b6c9a57278a1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779D93EB-D1BF-40D6-AFB7-8A1D834AE148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A4D8F91B-D2B6-43DD-8852-739CB7FC45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7582400-5790-412F-8026-AD3747627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1717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Marsh, David</dc:creator>
  <cp:lastModifiedBy>Marsh, David</cp:lastModifiedBy>
  <cp:revision>66</cp:revision>
  <cp:lastPrinted>2015-03-26T18:04:00Z</cp:lastPrinted>
  <dcterms:created xsi:type="dcterms:W3CDTF">2015-02-18T16:07:00Z</dcterms:created>
  <dcterms:modified xsi:type="dcterms:W3CDTF">2015-03-26T19:24:00Z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2400</vt:r8>
  </property>
  <property fmtid="{D5CDD505-2E9C-101B-9397-08002B2CF9AE}" pid="4" name="Application Type">
    <vt:lpwstr>Organization</vt:lpwstr>
  </property>
</Properties>
</file>